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03A6" w:rsidRPr="00EB2D57" w:rsidRDefault="00BF4CA6" w:rsidP="006B1AF8">
      <w:pPr>
        <w:pStyle w:val="aa"/>
        <w:spacing w:line="240" w:lineRule="auto"/>
        <w:ind w:firstLine="0"/>
        <w:jc w:val="both"/>
        <w:rPr>
          <w:rFonts w:ascii="Arial" w:eastAsia="Arial" w:hAnsi="Arial" w:cs="Arial"/>
          <w:color w:val="auto"/>
          <w:sz w:val="17"/>
          <w:szCs w:val="17"/>
        </w:rPr>
      </w:pPr>
      <w:r w:rsidRPr="00BF4CA6">
        <w:rPr>
          <w:rFonts w:ascii="Arial" w:eastAsia="Arial" w:hAnsi="Arial" w:cs="Arial"/>
          <w:color w:val="auto"/>
          <w:sz w:val="34"/>
          <w:szCs w:val="3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75pt;height:534.75pt" o:ole="">
            <v:imagedata r:id="rId9" o:title=""/>
          </v:shape>
          <o:OLEObject Type="Embed" ProgID="FoxitPhantomPDF.Document" ShapeID="_x0000_i1025" DrawAspect="Content" ObjectID="_1737208881" r:id="rId10"/>
        </w:object>
      </w:r>
      <w:bookmarkStart w:id="0" w:name="_GoBack"/>
      <w:bookmarkEnd w:id="0"/>
    </w:p>
    <w:tbl>
      <w:tblPr>
        <w:tblStyle w:val="af4"/>
        <w:tblW w:w="0" w:type="auto"/>
        <w:tblLook w:val="04A0" w:firstRow="1" w:lastRow="0" w:firstColumn="1" w:lastColumn="0" w:noHBand="0" w:noVBand="1"/>
      </w:tblPr>
      <w:tblGrid>
        <w:gridCol w:w="756"/>
        <w:gridCol w:w="4784"/>
        <w:gridCol w:w="912"/>
      </w:tblGrid>
      <w:tr w:rsidR="000E619A" w:rsidRPr="006B1AF8" w:rsidTr="003D1CEF">
        <w:tc>
          <w:tcPr>
            <w:tcW w:w="756" w:type="dxa"/>
          </w:tcPr>
          <w:p w:rsidR="000E619A" w:rsidRPr="006B1AF8" w:rsidRDefault="000E619A" w:rsidP="006B1AF8">
            <w:pPr>
              <w:pStyle w:val="af"/>
              <w:jc w:val="both"/>
              <w:rPr>
                <w:rFonts w:ascii="Times New Roman" w:hAnsi="Times New Roman" w:cs="Times New Roman"/>
                <w:sz w:val="24"/>
                <w:szCs w:val="24"/>
              </w:rPr>
            </w:pPr>
          </w:p>
        </w:tc>
        <w:tc>
          <w:tcPr>
            <w:tcW w:w="4784" w:type="dxa"/>
          </w:tcPr>
          <w:p w:rsidR="000E619A" w:rsidRPr="006B1AF8" w:rsidRDefault="000E619A" w:rsidP="006B1AF8">
            <w:pPr>
              <w:pStyle w:val="af"/>
              <w:jc w:val="both"/>
              <w:rPr>
                <w:rFonts w:ascii="Times New Roman" w:hAnsi="Times New Roman" w:cs="Times New Roman"/>
                <w:sz w:val="24"/>
                <w:szCs w:val="24"/>
              </w:rPr>
            </w:pPr>
          </w:p>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 xml:space="preserve"> Содержание </w:t>
            </w:r>
          </w:p>
          <w:p w:rsidR="000E619A" w:rsidRPr="006B1AF8" w:rsidRDefault="000E619A" w:rsidP="006B1AF8">
            <w:pPr>
              <w:pStyle w:val="af"/>
              <w:jc w:val="both"/>
              <w:rPr>
                <w:rFonts w:ascii="Times New Roman" w:hAnsi="Times New Roman" w:cs="Times New Roman"/>
                <w:sz w:val="24"/>
                <w:szCs w:val="24"/>
              </w:rPr>
            </w:pPr>
          </w:p>
        </w:tc>
        <w:tc>
          <w:tcPr>
            <w:tcW w:w="912" w:type="dxa"/>
          </w:tcPr>
          <w:p w:rsidR="000E619A"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4</w:t>
            </w:r>
          </w:p>
        </w:tc>
      </w:tr>
      <w:tr w:rsidR="000E619A" w:rsidRPr="006B1AF8" w:rsidTr="003D1CEF">
        <w:tc>
          <w:tcPr>
            <w:tcW w:w="756" w:type="dxa"/>
          </w:tcPr>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1</w:t>
            </w:r>
          </w:p>
        </w:tc>
        <w:tc>
          <w:tcPr>
            <w:tcW w:w="4784" w:type="dxa"/>
          </w:tcPr>
          <w:p w:rsidR="000E619A" w:rsidRPr="006B1AF8" w:rsidRDefault="000E619A" w:rsidP="006B1AF8">
            <w:pPr>
              <w:pStyle w:val="af"/>
              <w:jc w:val="both"/>
              <w:rPr>
                <w:rFonts w:ascii="Times New Roman" w:hAnsi="Times New Roman" w:cs="Times New Roman"/>
                <w:b/>
                <w:sz w:val="24"/>
                <w:szCs w:val="24"/>
              </w:rPr>
            </w:pPr>
            <w:r w:rsidRPr="006B1AF8">
              <w:rPr>
                <w:rFonts w:ascii="Times New Roman" w:hAnsi="Times New Roman" w:cs="Times New Roman"/>
                <w:b/>
                <w:sz w:val="24"/>
                <w:szCs w:val="24"/>
              </w:rPr>
              <w:t xml:space="preserve">ЦЕЛЕВОЙ РАЗДЕЛ  </w:t>
            </w:r>
          </w:p>
        </w:tc>
        <w:tc>
          <w:tcPr>
            <w:tcW w:w="912" w:type="dxa"/>
          </w:tcPr>
          <w:p w:rsidR="000E619A"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4</w:t>
            </w:r>
          </w:p>
        </w:tc>
      </w:tr>
      <w:tr w:rsidR="000E619A" w:rsidRPr="006B1AF8" w:rsidTr="003D1CEF">
        <w:tc>
          <w:tcPr>
            <w:tcW w:w="756" w:type="dxa"/>
          </w:tcPr>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1.1.</w:t>
            </w:r>
          </w:p>
        </w:tc>
        <w:tc>
          <w:tcPr>
            <w:tcW w:w="4784" w:type="dxa"/>
          </w:tcPr>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Пояснительная записка</w:t>
            </w:r>
          </w:p>
        </w:tc>
        <w:tc>
          <w:tcPr>
            <w:tcW w:w="912" w:type="dxa"/>
          </w:tcPr>
          <w:p w:rsidR="000E619A"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4</w:t>
            </w:r>
          </w:p>
        </w:tc>
      </w:tr>
      <w:tr w:rsidR="000E619A" w:rsidRPr="006B1AF8" w:rsidTr="003D1CEF">
        <w:tc>
          <w:tcPr>
            <w:tcW w:w="756" w:type="dxa"/>
          </w:tcPr>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1.1.1.</w:t>
            </w:r>
          </w:p>
        </w:tc>
        <w:tc>
          <w:tcPr>
            <w:tcW w:w="4784" w:type="dxa"/>
          </w:tcPr>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Цели реализации основной образовательной программы основного общего образования</w:t>
            </w:r>
          </w:p>
        </w:tc>
        <w:tc>
          <w:tcPr>
            <w:tcW w:w="912" w:type="dxa"/>
          </w:tcPr>
          <w:p w:rsidR="000E619A"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6</w:t>
            </w:r>
          </w:p>
        </w:tc>
      </w:tr>
      <w:tr w:rsidR="000E619A" w:rsidRPr="006B1AF8" w:rsidTr="003D1CEF">
        <w:tc>
          <w:tcPr>
            <w:tcW w:w="756" w:type="dxa"/>
          </w:tcPr>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1.1.2.</w:t>
            </w:r>
          </w:p>
        </w:tc>
        <w:tc>
          <w:tcPr>
            <w:tcW w:w="4784" w:type="dxa"/>
          </w:tcPr>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Принципы формирования и механизмы реализации основной образовательной программы основного общего образования</w:t>
            </w:r>
          </w:p>
        </w:tc>
        <w:tc>
          <w:tcPr>
            <w:tcW w:w="912" w:type="dxa"/>
          </w:tcPr>
          <w:p w:rsidR="000E619A"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8</w:t>
            </w:r>
          </w:p>
        </w:tc>
      </w:tr>
      <w:tr w:rsidR="000E619A" w:rsidRPr="006B1AF8" w:rsidTr="003D1CEF">
        <w:tc>
          <w:tcPr>
            <w:tcW w:w="756" w:type="dxa"/>
          </w:tcPr>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1</w:t>
            </w:r>
            <w:r w:rsidR="00B053C5" w:rsidRPr="006B1AF8">
              <w:rPr>
                <w:rFonts w:ascii="Times New Roman" w:hAnsi="Times New Roman" w:cs="Times New Roman"/>
                <w:sz w:val="24"/>
                <w:szCs w:val="24"/>
              </w:rPr>
              <w:t>.</w:t>
            </w:r>
            <w:r w:rsidRPr="006B1AF8">
              <w:rPr>
                <w:rFonts w:ascii="Times New Roman" w:hAnsi="Times New Roman" w:cs="Times New Roman"/>
                <w:sz w:val="24"/>
                <w:szCs w:val="24"/>
              </w:rPr>
              <w:t>1</w:t>
            </w:r>
            <w:r w:rsidR="00B053C5" w:rsidRPr="006B1AF8">
              <w:rPr>
                <w:rFonts w:ascii="Times New Roman" w:hAnsi="Times New Roman" w:cs="Times New Roman"/>
                <w:sz w:val="24"/>
                <w:szCs w:val="24"/>
              </w:rPr>
              <w:t>.</w:t>
            </w:r>
            <w:r w:rsidRPr="006B1AF8">
              <w:rPr>
                <w:rFonts w:ascii="Times New Roman" w:hAnsi="Times New Roman" w:cs="Times New Roman"/>
                <w:sz w:val="24"/>
                <w:szCs w:val="24"/>
              </w:rPr>
              <w:t>3</w:t>
            </w:r>
            <w:r w:rsidR="00B053C5" w:rsidRPr="006B1AF8">
              <w:rPr>
                <w:rFonts w:ascii="Times New Roman" w:hAnsi="Times New Roman" w:cs="Times New Roman"/>
                <w:sz w:val="24"/>
                <w:szCs w:val="24"/>
              </w:rPr>
              <w:t>.</w:t>
            </w:r>
          </w:p>
        </w:tc>
        <w:tc>
          <w:tcPr>
            <w:tcW w:w="4784" w:type="dxa"/>
          </w:tcPr>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Общая характеристика примерной основной образовательной программы основного общего образования</w:t>
            </w:r>
          </w:p>
        </w:tc>
        <w:tc>
          <w:tcPr>
            <w:tcW w:w="912" w:type="dxa"/>
          </w:tcPr>
          <w:p w:rsidR="000E619A"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12</w:t>
            </w:r>
          </w:p>
        </w:tc>
      </w:tr>
      <w:tr w:rsidR="000E619A" w:rsidRPr="006B1AF8" w:rsidTr="003D1CEF">
        <w:tc>
          <w:tcPr>
            <w:tcW w:w="756" w:type="dxa"/>
          </w:tcPr>
          <w:p w:rsidR="000E619A"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1.2</w:t>
            </w:r>
          </w:p>
        </w:tc>
        <w:tc>
          <w:tcPr>
            <w:tcW w:w="4784" w:type="dxa"/>
          </w:tcPr>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Планируемые результаты освоения обучающимися основной образовательной программы основного общего образования: общая характеристика</w:t>
            </w:r>
          </w:p>
        </w:tc>
        <w:tc>
          <w:tcPr>
            <w:tcW w:w="912" w:type="dxa"/>
          </w:tcPr>
          <w:p w:rsidR="000E619A"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15</w:t>
            </w:r>
          </w:p>
        </w:tc>
      </w:tr>
      <w:tr w:rsidR="000E619A" w:rsidRPr="006B1AF8" w:rsidTr="003D1CEF">
        <w:tc>
          <w:tcPr>
            <w:tcW w:w="756" w:type="dxa"/>
          </w:tcPr>
          <w:p w:rsidR="000E619A"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1.3</w:t>
            </w:r>
          </w:p>
        </w:tc>
        <w:tc>
          <w:tcPr>
            <w:tcW w:w="4784" w:type="dxa"/>
          </w:tcPr>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Система оценки достижения планируемых результатов освоения основной образовательной программы</w:t>
            </w:r>
          </w:p>
        </w:tc>
        <w:tc>
          <w:tcPr>
            <w:tcW w:w="912" w:type="dxa"/>
          </w:tcPr>
          <w:p w:rsidR="000E619A"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19</w:t>
            </w:r>
          </w:p>
        </w:tc>
      </w:tr>
      <w:tr w:rsidR="000E619A" w:rsidRPr="006B1AF8" w:rsidTr="003D1CEF">
        <w:tc>
          <w:tcPr>
            <w:tcW w:w="756" w:type="dxa"/>
          </w:tcPr>
          <w:p w:rsidR="000E619A"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1.3.1</w:t>
            </w:r>
          </w:p>
        </w:tc>
        <w:tc>
          <w:tcPr>
            <w:tcW w:w="4784" w:type="dxa"/>
          </w:tcPr>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Общие положения</w:t>
            </w:r>
          </w:p>
        </w:tc>
        <w:tc>
          <w:tcPr>
            <w:tcW w:w="912" w:type="dxa"/>
          </w:tcPr>
          <w:p w:rsidR="000E619A"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19</w:t>
            </w:r>
          </w:p>
        </w:tc>
      </w:tr>
      <w:tr w:rsidR="000E619A" w:rsidRPr="006B1AF8" w:rsidTr="003D1CEF">
        <w:tc>
          <w:tcPr>
            <w:tcW w:w="756" w:type="dxa"/>
          </w:tcPr>
          <w:p w:rsidR="000E619A"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1.3.2</w:t>
            </w:r>
          </w:p>
        </w:tc>
        <w:tc>
          <w:tcPr>
            <w:tcW w:w="4784" w:type="dxa"/>
          </w:tcPr>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Особенности оценки метапредметных и предметных результатов</w:t>
            </w:r>
          </w:p>
        </w:tc>
        <w:tc>
          <w:tcPr>
            <w:tcW w:w="912" w:type="dxa"/>
          </w:tcPr>
          <w:p w:rsidR="000E619A"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25</w:t>
            </w:r>
          </w:p>
        </w:tc>
      </w:tr>
      <w:tr w:rsidR="000E619A" w:rsidRPr="006B1AF8" w:rsidTr="003D1CEF">
        <w:tc>
          <w:tcPr>
            <w:tcW w:w="756" w:type="dxa"/>
          </w:tcPr>
          <w:p w:rsidR="000E619A"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1.3.3</w:t>
            </w:r>
          </w:p>
        </w:tc>
        <w:tc>
          <w:tcPr>
            <w:tcW w:w="4784" w:type="dxa"/>
          </w:tcPr>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Организация и содержание оценочных процедур</w:t>
            </w:r>
          </w:p>
        </w:tc>
        <w:tc>
          <w:tcPr>
            <w:tcW w:w="912" w:type="dxa"/>
          </w:tcPr>
          <w:p w:rsidR="000E619A"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32</w:t>
            </w:r>
          </w:p>
        </w:tc>
      </w:tr>
      <w:tr w:rsidR="000E619A" w:rsidRPr="006B1AF8" w:rsidTr="003D1CEF">
        <w:tc>
          <w:tcPr>
            <w:tcW w:w="756" w:type="dxa"/>
          </w:tcPr>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2</w:t>
            </w:r>
          </w:p>
        </w:tc>
        <w:tc>
          <w:tcPr>
            <w:tcW w:w="4784" w:type="dxa"/>
          </w:tcPr>
          <w:p w:rsidR="000E619A" w:rsidRPr="006B1AF8" w:rsidRDefault="000E619A" w:rsidP="006B1AF8">
            <w:pPr>
              <w:pStyle w:val="af"/>
              <w:jc w:val="both"/>
              <w:rPr>
                <w:rFonts w:ascii="Times New Roman" w:hAnsi="Times New Roman" w:cs="Times New Roman"/>
                <w:b/>
                <w:sz w:val="24"/>
                <w:szCs w:val="24"/>
              </w:rPr>
            </w:pPr>
            <w:r w:rsidRPr="006B1AF8">
              <w:rPr>
                <w:rFonts w:ascii="Times New Roman" w:hAnsi="Times New Roman" w:cs="Times New Roman"/>
                <w:b/>
                <w:sz w:val="24"/>
                <w:szCs w:val="24"/>
              </w:rPr>
              <w:t>СОДЕРЖАТЕЛЬНЫЙ РАЗДЕЛ</w:t>
            </w:r>
          </w:p>
        </w:tc>
        <w:tc>
          <w:tcPr>
            <w:tcW w:w="912" w:type="dxa"/>
          </w:tcPr>
          <w:p w:rsidR="000E619A"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37</w:t>
            </w:r>
          </w:p>
        </w:tc>
      </w:tr>
      <w:tr w:rsidR="000E619A" w:rsidRPr="006B1AF8" w:rsidTr="003D1CEF">
        <w:tc>
          <w:tcPr>
            <w:tcW w:w="756" w:type="dxa"/>
          </w:tcPr>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2</w:t>
            </w:r>
            <w:r w:rsidR="00B053C5" w:rsidRPr="006B1AF8">
              <w:rPr>
                <w:rFonts w:ascii="Times New Roman" w:hAnsi="Times New Roman" w:cs="Times New Roman"/>
                <w:sz w:val="24"/>
                <w:szCs w:val="24"/>
              </w:rPr>
              <w:t>.</w:t>
            </w:r>
            <w:r w:rsidRPr="006B1AF8">
              <w:rPr>
                <w:rFonts w:ascii="Times New Roman" w:hAnsi="Times New Roman" w:cs="Times New Roman"/>
                <w:sz w:val="24"/>
                <w:szCs w:val="24"/>
              </w:rPr>
              <w:t>1</w:t>
            </w:r>
          </w:p>
        </w:tc>
        <w:tc>
          <w:tcPr>
            <w:tcW w:w="4784" w:type="dxa"/>
          </w:tcPr>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Рабочие программы учебных предметов, учебных курсов (в том числе внеурочной деятельности), учебных модулей</w:t>
            </w:r>
          </w:p>
        </w:tc>
        <w:tc>
          <w:tcPr>
            <w:tcW w:w="912" w:type="dxa"/>
          </w:tcPr>
          <w:p w:rsidR="000E619A"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37</w:t>
            </w:r>
          </w:p>
        </w:tc>
      </w:tr>
      <w:tr w:rsidR="000E619A" w:rsidRPr="006B1AF8" w:rsidTr="003D1CEF">
        <w:tc>
          <w:tcPr>
            <w:tcW w:w="756" w:type="dxa"/>
          </w:tcPr>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2</w:t>
            </w:r>
            <w:r w:rsidR="00B053C5" w:rsidRPr="006B1AF8">
              <w:rPr>
                <w:rFonts w:ascii="Times New Roman" w:hAnsi="Times New Roman" w:cs="Times New Roman"/>
                <w:sz w:val="24"/>
                <w:szCs w:val="24"/>
              </w:rPr>
              <w:t>.</w:t>
            </w:r>
            <w:r w:rsidRPr="006B1AF8">
              <w:rPr>
                <w:rFonts w:ascii="Times New Roman" w:hAnsi="Times New Roman" w:cs="Times New Roman"/>
                <w:sz w:val="24"/>
                <w:szCs w:val="24"/>
              </w:rPr>
              <w:t>2</w:t>
            </w:r>
          </w:p>
        </w:tc>
        <w:tc>
          <w:tcPr>
            <w:tcW w:w="4784" w:type="dxa"/>
          </w:tcPr>
          <w:p w:rsidR="000E619A" w:rsidRPr="006B1AF8" w:rsidRDefault="000E619A"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Программа формирования универсальных учебных действий у обучающихс</w:t>
            </w:r>
            <w:r w:rsidR="00B053C5" w:rsidRPr="006B1AF8">
              <w:rPr>
                <w:rFonts w:ascii="Times New Roman" w:hAnsi="Times New Roman" w:cs="Times New Roman"/>
                <w:sz w:val="24"/>
                <w:szCs w:val="24"/>
              </w:rPr>
              <w:t>я</w:t>
            </w:r>
          </w:p>
        </w:tc>
        <w:tc>
          <w:tcPr>
            <w:tcW w:w="912" w:type="dxa"/>
          </w:tcPr>
          <w:p w:rsidR="000E619A"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992</w:t>
            </w:r>
          </w:p>
        </w:tc>
      </w:tr>
      <w:tr w:rsidR="000E619A" w:rsidRPr="006B1AF8" w:rsidTr="003D1CEF">
        <w:tc>
          <w:tcPr>
            <w:tcW w:w="756" w:type="dxa"/>
          </w:tcPr>
          <w:p w:rsidR="000E619A"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2.2.1</w:t>
            </w:r>
          </w:p>
        </w:tc>
        <w:tc>
          <w:tcPr>
            <w:tcW w:w="4784" w:type="dxa"/>
          </w:tcPr>
          <w:p w:rsidR="000E619A"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Целевой раздел</w:t>
            </w:r>
          </w:p>
        </w:tc>
        <w:tc>
          <w:tcPr>
            <w:tcW w:w="912" w:type="dxa"/>
          </w:tcPr>
          <w:p w:rsidR="000E619A"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992</w:t>
            </w:r>
          </w:p>
        </w:tc>
      </w:tr>
      <w:tr w:rsidR="00B053C5" w:rsidRPr="006B1AF8" w:rsidTr="003D1CEF">
        <w:tc>
          <w:tcPr>
            <w:tcW w:w="756"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2.2.2</w:t>
            </w:r>
          </w:p>
        </w:tc>
        <w:tc>
          <w:tcPr>
            <w:tcW w:w="4784"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Содержательный раздел</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994</w:t>
            </w:r>
          </w:p>
        </w:tc>
      </w:tr>
      <w:tr w:rsidR="00B053C5" w:rsidRPr="006B1AF8" w:rsidTr="003D1CEF">
        <w:tc>
          <w:tcPr>
            <w:tcW w:w="756"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2.2.3</w:t>
            </w:r>
          </w:p>
        </w:tc>
        <w:tc>
          <w:tcPr>
            <w:tcW w:w="4784"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Организационный раздел</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1025</w:t>
            </w:r>
          </w:p>
        </w:tc>
      </w:tr>
      <w:tr w:rsidR="00B053C5" w:rsidRPr="006B1AF8" w:rsidTr="003D1CEF">
        <w:tc>
          <w:tcPr>
            <w:tcW w:w="756"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2.3</w:t>
            </w:r>
          </w:p>
        </w:tc>
        <w:tc>
          <w:tcPr>
            <w:tcW w:w="4784"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Программа воспитания</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1028</w:t>
            </w:r>
          </w:p>
        </w:tc>
      </w:tr>
      <w:tr w:rsidR="00B053C5" w:rsidRPr="006B1AF8" w:rsidTr="003D1CEF">
        <w:tc>
          <w:tcPr>
            <w:tcW w:w="756"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lastRenderedPageBreak/>
              <w:t>2.3.1</w:t>
            </w:r>
          </w:p>
        </w:tc>
        <w:tc>
          <w:tcPr>
            <w:tcW w:w="4784"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Пояснительная записка</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1028</w:t>
            </w:r>
          </w:p>
        </w:tc>
      </w:tr>
      <w:tr w:rsidR="00B053C5" w:rsidRPr="006B1AF8" w:rsidTr="003D1CEF">
        <w:tc>
          <w:tcPr>
            <w:tcW w:w="756"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2.3.2</w:t>
            </w:r>
          </w:p>
        </w:tc>
        <w:tc>
          <w:tcPr>
            <w:tcW w:w="4784"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 xml:space="preserve"> Особенности организуемого в школе воспитательного процесса</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1029</w:t>
            </w:r>
          </w:p>
        </w:tc>
      </w:tr>
      <w:tr w:rsidR="00B053C5" w:rsidRPr="006B1AF8" w:rsidTr="003D1CEF">
        <w:tc>
          <w:tcPr>
            <w:tcW w:w="756"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2.3.3</w:t>
            </w:r>
          </w:p>
        </w:tc>
        <w:tc>
          <w:tcPr>
            <w:tcW w:w="4784"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Цель и задачи воспитания</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1031</w:t>
            </w:r>
          </w:p>
        </w:tc>
      </w:tr>
      <w:tr w:rsidR="00B053C5" w:rsidRPr="006B1AF8" w:rsidTr="003D1CEF">
        <w:tc>
          <w:tcPr>
            <w:tcW w:w="756"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2.3.4</w:t>
            </w:r>
          </w:p>
        </w:tc>
        <w:tc>
          <w:tcPr>
            <w:tcW w:w="4784"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Виды, формы и содержание деятельности</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1034</w:t>
            </w:r>
          </w:p>
        </w:tc>
      </w:tr>
      <w:tr w:rsidR="00B053C5" w:rsidRPr="006B1AF8" w:rsidTr="003D1CEF">
        <w:tc>
          <w:tcPr>
            <w:tcW w:w="756"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2.3.5</w:t>
            </w:r>
          </w:p>
        </w:tc>
        <w:tc>
          <w:tcPr>
            <w:tcW w:w="4784"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Основные направления самоанализа воспитательной работы</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1051</w:t>
            </w:r>
          </w:p>
        </w:tc>
      </w:tr>
      <w:tr w:rsidR="00B053C5" w:rsidRPr="006B1AF8" w:rsidTr="003D1CEF">
        <w:tc>
          <w:tcPr>
            <w:tcW w:w="756"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2.4</w:t>
            </w:r>
          </w:p>
        </w:tc>
        <w:tc>
          <w:tcPr>
            <w:tcW w:w="4784"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Программа коррекционной работы</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1054</w:t>
            </w:r>
          </w:p>
        </w:tc>
      </w:tr>
      <w:tr w:rsidR="00B053C5" w:rsidRPr="006B1AF8" w:rsidTr="003D1CEF">
        <w:tc>
          <w:tcPr>
            <w:tcW w:w="756"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2.4.1</w:t>
            </w:r>
          </w:p>
        </w:tc>
        <w:tc>
          <w:tcPr>
            <w:tcW w:w="4784"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Цели, задачи и принципы построения программы коррекционной работы</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1054</w:t>
            </w:r>
          </w:p>
        </w:tc>
      </w:tr>
      <w:tr w:rsidR="00B053C5" w:rsidRPr="006B1AF8" w:rsidTr="003D1CEF">
        <w:tc>
          <w:tcPr>
            <w:tcW w:w="756"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2.4.2</w:t>
            </w:r>
          </w:p>
        </w:tc>
        <w:tc>
          <w:tcPr>
            <w:tcW w:w="4784"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Перечень и содержание направлений работы</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1059</w:t>
            </w:r>
          </w:p>
        </w:tc>
      </w:tr>
      <w:tr w:rsidR="00B053C5" w:rsidRPr="006B1AF8" w:rsidTr="003D1CEF">
        <w:tc>
          <w:tcPr>
            <w:tcW w:w="756"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2.4.3</w:t>
            </w:r>
          </w:p>
        </w:tc>
        <w:tc>
          <w:tcPr>
            <w:tcW w:w="4784" w:type="dxa"/>
          </w:tcPr>
          <w:p w:rsidR="00B053C5" w:rsidRPr="006B1AF8" w:rsidRDefault="00B053C5"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Механизмы реализации программы</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1064</w:t>
            </w:r>
          </w:p>
        </w:tc>
      </w:tr>
      <w:tr w:rsidR="00B053C5" w:rsidRPr="006B1AF8" w:rsidTr="003D1CEF">
        <w:tc>
          <w:tcPr>
            <w:tcW w:w="756" w:type="dxa"/>
          </w:tcPr>
          <w:p w:rsidR="00B053C5" w:rsidRPr="006B1AF8" w:rsidRDefault="00B52380"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2.4.4</w:t>
            </w:r>
          </w:p>
        </w:tc>
        <w:tc>
          <w:tcPr>
            <w:tcW w:w="4784" w:type="dxa"/>
          </w:tcPr>
          <w:p w:rsidR="00B053C5" w:rsidRPr="006B1AF8" w:rsidRDefault="00B52380"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Требования к условиям реализации программы</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1068</w:t>
            </w:r>
          </w:p>
        </w:tc>
      </w:tr>
      <w:tr w:rsidR="00B053C5" w:rsidRPr="006B1AF8" w:rsidTr="003D1CEF">
        <w:tc>
          <w:tcPr>
            <w:tcW w:w="756" w:type="dxa"/>
          </w:tcPr>
          <w:p w:rsidR="00B053C5" w:rsidRPr="006B1AF8" w:rsidRDefault="00B52380"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2.4.5</w:t>
            </w:r>
          </w:p>
        </w:tc>
        <w:tc>
          <w:tcPr>
            <w:tcW w:w="4784" w:type="dxa"/>
          </w:tcPr>
          <w:p w:rsidR="00B053C5" w:rsidRPr="006B1AF8" w:rsidRDefault="00B52380"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Планируемые результаты коррекционной работы</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1071</w:t>
            </w:r>
          </w:p>
        </w:tc>
      </w:tr>
      <w:tr w:rsidR="00B053C5" w:rsidRPr="006B1AF8" w:rsidTr="003D1CEF">
        <w:tc>
          <w:tcPr>
            <w:tcW w:w="756" w:type="dxa"/>
          </w:tcPr>
          <w:p w:rsidR="00B053C5" w:rsidRPr="006B1AF8" w:rsidRDefault="00B52380"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3</w:t>
            </w:r>
          </w:p>
        </w:tc>
        <w:tc>
          <w:tcPr>
            <w:tcW w:w="4784" w:type="dxa"/>
          </w:tcPr>
          <w:p w:rsidR="00B053C5" w:rsidRPr="006B1AF8" w:rsidRDefault="00B52380" w:rsidP="006B1AF8">
            <w:pPr>
              <w:pStyle w:val="af"/>
              <w:jc w:val="both"/>
              <w:rPr>
                <w:rFonts w:ascii="Times New Roman" w:hAnsi="Times New Roman" w:cs="Times New Roman"/>
                <w:b/>
                <w:sz w:val="24"/>
                <w:szCs w:val="24"/>
              </w:rPr>
            </w:pPr>
            <w:r w:rsidRPr="006B1AF8">
              <w:rPr>
                <w:rFonts w:ascii="Times New Roman" w:hAnsi="Times New Roman" w:cs="Times New Roman"/>
                <w:b/>
                <w:sz w:val="24"/>
                <w:szCs w:val="24"/>
              </w:rPr>
              <w:t>ОРГАНИЗАЦИОННЫЙ РАЗДЕЛ</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1073</w:t>
            </w:r>
          </w:p>
        </w:tc>
      </w:tr>
      <w:tr w:rsidR="00B053C5" w:rsidRPr="006B1AF8" w:rsidTr="003D1CEF">
        <w:tc>
          <w:tcPr>
            <w:tcW w:w="756" w:type="dxa"/>
          </w:tcPr>
          <w:p w:rsidR="00B053C5" w:rsidRPr="006B1AF8" w:rsidRDefault="00B52380"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3.1</w:t>
            </w:r>
          </w:p>
        </w:tc>
        <w:tc>
          <w:tcPr>
            <w:tcW w:w="4784" w:type="dxa"/>
          </w:tcPr>
          <w:p w:rsidR="00B053C5" w:rsidRPr="006B1AF8" w:rsidRDefault="00B52380"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Учебный план</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1073</w:t>
            </w:r>
          </w:p>
        </w:tc>
      </w:tr>
      <w:tr w:rsidR="00B053C5" w:rsidRPr="006B1AF8" w:rsidTr="003D1CEF">
        <w:tc>
          <w:tcPr>
            <w:tcW w:w="756" w:type="dxa"/>
          </w:tcPr>
          <w:p w:rsidR="00B053C5" w:rsidRPr="006B1AF8" w:rsidRDefault="00B52380"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3.2</w:t>
            </w:r>
          </w:p>
        </w:tc>
        <w:tc>
          <w:tcPr>
            <w:tcW w:w="4784" w:type="dxa"/>
          </w:tcPr>
          <w:p w:rsidR="00B053C5" w:rsidRPr="006B1AF8" w:rsidRDefault="00B52380"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План внеурочной деятельности</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1082</w:t>
            </w:r>
          </w:p>
        </w:tc>
      </w:tr>
      <w:tr w:rsidR="00B053C5" w:rsidRPr="006B1AF8" w:rsidTr="003D1CEF">
        <w:tc>
          <w:tcPr>
            <w:tcW w:w="756" w:type="dxa"/>
          </w:tcPr>
          <w:p w:rsidR="00B053C5" w:rsidRPr="006B1AF8" w:rsidRDefault="00D41901"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3.2.1</w:t>
            </w:r>
          </w:p>
        </w:tc>
        <w:tc>
          <w:tcPr>
            <w:tcW w:w="4784" w:type="dxa"/>
          </w:tcPr>
          <w:p w:rsidR="00B053C5" w:rsidRPr="006B1AF8" w:rsidRDefault="00B52380"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Календарный учебный график</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1082</w:t>
            </w:r>
          </w:p>
        </w:tc>
      </w:tr>
      <w:tr w:rsidR="00D41901" w:rsidRPr="006B1AF8" w:rsidTr="003D1CEF">
        <w:tc>
          <w:tcPr>
            <w:tcW w:w="756" w:type="dxa"/>
          </w:tcPr>
          <w:p w:rsidR="00D41901" w:rsidRPr="006B1AF8" w:rsidRDefault="00D41901"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3.2.2</w:t>
            </w:r>
          </w:p>
        </w:tc>
        <w:tc>
          <w:tcPr>
            <w:tcW w:w="4784" w:type="dxa"/>
          </w:tcPr>
          <w:p w:rsidR="00D41901" w:rsidRPr="006B1AF8" w:rsidRDefault="00D41901"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Примерный план внеурочной деятельности</w:t>
            </w:r>
          </w:p>
        </w:tc>
        <w:tc>
          <w:tcPr>
            <w:tcW w:w="912" w:type="dxa"/>
          </w:tcPr>
          <w:p w:rsidR="00D41901"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1083</w:t>
            </w:r>
          </w:p>
        </w:tc>
      </w:tr>
      <w:tr w:rsidR="00B053C5" w:rsidRPr="006B1AF8" w:rsidTr="003D1CEF">
        <w:tc>
          <w:tcPr>
            <w:tcW w:w="756" w:type="dxa"/>
          </w:tcPr>
          <w:p w:rsidR="00B053C5" w:rsidRPr="006B1AF8" w:rsidRDefault="00D41901"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3.3</w:t>
            </w:r>
          </w:p>
        </w:tc>
        <w:tc>
          <w:tcPr>
            <w:tcW w:w="4784" w:type="dxa"/>
          </w:tcPr>
          <w:p w:rsidR="00B053C5" w:rsidRPr="006B1AF8" w:rsidRDefault="00B52380"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Календарный план воспитательной работы</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1086</w:t>
            </w:r>
          </w:p>
        </w:tc>
      </w:tr>
      <w:tr w:rsidR="00B053C5" w:rsidRPr="006B1AF8" w:rsidTr="003D1CEF">
        <w:tc>
          <w:tcPr>
            <w:tcW w:w="756" w:type="dxa"/>
          </w:tcPr>
          <w:p w:rsidR="00B053C5" w:rsidRPr="006B1AF8" w:rsidRDefault="00D41901"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3.</w:t>
            </w:r>
            <w:r w:rsidR="00B52380" w:rsidRPr="006B1AF8">
              <w:rPr>
                <w:rFonts w:ascii="Times New Roman" w:hAnsi="Times New Roman" w:cs="Times New Roman"/>
                <w:sz w:val="24"/>
                <w:szCs w:val="24"/>
              </w:rPr>
              <w:t>4</w:t>
            </w:r>
          </w:p>
        </w:tc>
        <w:tc>
          <w:tcPr>
            <w:tcW w:w="4784" w:type="dxa"/>
          </w:tcPr>
          <w:p w:rsidR="00B053C5" w:rsidRPr="006B1AF8" w:rsidRDefault="00B52380"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Характеристика условий реализации основной образовательной программы основного общего образования в соответствии с требованиями ФГОС ООО</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1091</w:t>
            </w:r>
          </w:p>
        </w:tc>
      </w:tr>
      <w:tr w:rsidR="00B053C5" w:rsidRPr="006B1AF8" w:rsidTr="003D1CEF">
        <w:tc>
          <w:tcPr>
            <w:tcW w:w="756" w:type="dxa"/>
          </w:tcPr>
          <w:p w:rsidR="00B053C5" w:rsidRPr="006B1AF8" w:rsidRDefault="00D41901"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3.4.1</w:t>
            </w:r>
          </w:p>
        </w:tc>
        <w:tc>
          <w:tcPr>
            <w:tcW w:w="4784" w:type="dxa"/>
          </w:tcPr>
          <w:p w:rsidR="00B053C5" w:rsidRPr="006B1AF8" w:rsidRDefault="00B52380"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Описание кадровых условий реализации основной образовательной программы основного общего образования</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1092</w:t>
            </w:r>
          </w:p>
        </w:tc>
      </w:tr>
      <w:tr w:rsidR="00B053C5" w:rsidRPr="006B1AF8" w:rsidTr="003D1CEF">
        <w:tc>
          <w:tcPr>
            <w:tcW w:w="756" w:type="dxa"/>
          </w:tcPr>
          <w:p w:rsidR="00B053C5" w:rsidRPr="006B1AF8" w:rsidRDefault="00D41901"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3.4.2</w:t>
            </w:r>
          </w:p>
        </w:tc>
        <w:tc>
          <w:tcPr>
            <w:tcW w:w="4784" w:type="dxa"/>
          </w:tcPr>
          <w:p w:rsidR="00B053C5" w:rsidRPr="006B1AF8" w:rsidRDefault="00B52380"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 xml:space="preserve"> Описание психолого-педагогических условий реализации основной образовательной программы основного общего образования</w:t>
            </w:r>
          </w:p>
        </w:tc>
        <w:tc>
          <w:tcPr>
            <w:tcW w:w="912" w:type="dxa"/>
          </w:tcPr>
          <w:p w:rsidR="00B053C5"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t>1095</w:t>
            </w:r>
          </w:p>
        </w:tc>
      </w:tr>
      <w:tr w:rsidR="00B52380" w:rsidRPr="006B1AF8" w:rsidTr="003D1CEF">
        <w:tc>
          <w:tcPr>
            <w:tcW w:w="756" w:type="dxa"/>
          </w:tcPr>
          <w:p w:rsidR="00B52380" w:rsidRPr="006B1AF8" w:rsidRDefault="00D41901"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3.4.3</w:t>
            </w:r>
          </w:p>
        </w:tc>
        <w:tc>
          <w:tcPr>
            <w:tcW w:w="4784" w:type="dxa"/>
          </w:tcPr>
          <w:p w:rsidR="00B52380" w:rsidRPr="006B1AF8" w:rsidRDefault="00B52380" w:rsidP="006B1AF8">
            <w:pPr>
              <w:pStyle w:val="af"/>
              <w:jc w:val="both"/>
              <w:rPr>
                <w:rFonts w:ascii="Times New Roman" w:hAnsi="Times New Roman" w:cs="Times New Roman"/>
                <w:sz w:val="24"/>
                <w:szCs w:val="24"/>
              </w:rPr>
            </w:pPr>
            <w:r w:rsidRPr="006B1AF8">
              <w:rPr>
                <w:rFonts w:ascii="Times New Roman" w:hAnsi="Times New Roman" w:cs="Times New Roman"/>
                <w:sz w:val="24"/>
                <w:szCs w:val="24"/>
              </w:rPr>
              <w:t xml:space="preserve"> Финансово-экономические условия </w:t>
            </w:r>
            <w:r w:rsidRPr="006B1AF8">
              <w:rPr>
                <w:rFonts w:ascii="Times New Roman" w:hAnsi="Times New Roman" w:cs="Times New Roman"/>
                <w:sz w:val="24"/>
                <w:szCs w:val="24"/>
              </w:rPr>
              <w:lastRenderedPageBreak/>
              <w:t>реализации основной образовательной программы основного общего образования</w:t>
            </w:r>
          </w:p>
        </w:tc>
        <w:tc>
          <w:tcPr>
            <w:tcW w:w="912" w:type="dxa"/>
          </w:tcPr>
          <w:p w:rsidR="00B52380" w:rsidRPr="006B1AF8" w:rsidRDefault="00947E65" w:rsidP="006B1AF8">
            <w:pPr>
              <w:pStyle w:val="af"/>
              <w:jc w:val="both"/>
              <w:rPr>
                <w:rFonts w:ascii="Times New Roman" w:hAnsi="Times New Roman" w:cs="Times New Roman"/>
                <w:sz w:val="24"/>
                <w:szCs w:val="24"/>
              </w:rPr>
            </w:pPr>
            <w:r>
              <w:rPr>
                <w:rFonts w:ascii="Times New Roman" w:hAnsi="Times New Roman" w:cs="Times New Roman"/>
                <w:sz w:val="24"/>
                <w:szCs w:val="24"/>
              </w:rPr>
              <w:lastRenderedPageBreak/>
              <w:t>1096</w:t>
            </w:r>
          </w:p>
        </w:tc>
      </w:tr>
    </w:tbl>
    <w:p w:rsidR="000E619A" w:rsidRPr="006B1AF8" w:rsidRDefault="000E619A" w:rsidP="006B1AF8">
      <w:pPr>
        <w:pStyle w:val="af"/>
        <w:jc w:val="both"/>
        <w:rPr>
          <w:rFonts w:ascii="Times New Roman" w:hAnsi="Times New Roman" w:cs="Times New Roman"/>
          <w:sz w:val="24"/>
          <w:szCs w:val="24"/>
        </w:rPr>
      </w:pPr>
    </w:p>
    <w:p w:rsidR="009E49F3" w:rsidRDefault="009E49F3" w:rsidP="006B1AF8">
      <w:pPr>
        <w:pStyle w:val="af"/>
        <w:jc w:val="both"/>
        <w:rPr>
          <w:rFonts w:ascii="Times New Roman" w:hAnsi="Times New Roman" w:cs="Times New Roman"/>
        </w:rPr>
      </w:pPr>
    </w:p>
    <w:p w:rsidR="009E49F3" w:rsidRPr="0095253A" w:rsidRDefault="009E49F3" w:rsidP="006B1AF8">
      <w:pPr>
        <w:pStyle w:val="af"/>
        <w:jc w:val="both"/>
        <w:rPr>
          <w:rFonts w:ascii="Times New Roman" w:hAnsi="Times New Roman" w:cs="Times New Roman"/>
          <w:b/>
          <w:sz w:val="24"/>
          <w:szCs w:val="24"/>
        </w:rPr>
      </w:pPr>
      <w:r w:rsidRPr="0095253A">
        <w:rPr>
          <w:rFonts w:ascii="Times New Roman" w:hAnsi="Times New Roman" w:cs="Times New Roman"/>
          <w:b/>
          <w:sz w:val="24"/>
          <w:szCs w:val="24"/>
        </w:rPr>
        <w:t xml:space="preserve">1. ЦЕЛЕВОЙ РАЗДЕЛ </w:t>
      </w:r>
      <w:r w:rsidR="00D41901">
        <w:rPr>
          <w:rFonts w:ascii="Times New Roman" w:hAnsi="Times New Roman" w:cs="Times New Roman"/>
          <w:b/>
          <w:sz w:val="24"/>
          <w:szCs w:val="24"/>
        </w:rPr>
        <w:t xml:space="preserve"> </w:t>
      </w:r>
    </w:p>
    <w:p w:rsidR="009E49F3" w:rsidRPr="0095253A" w:rsidRDefault="009E49F3" w:rsidP="006B1AF8">
      <w:pPr>
        <w:pStyle w:val="af"/>
        <w:jc w:val="both"/>
        <w:rPr>
          <w:rFonts w:ascii="Times New Roman" w:hAnsi="Times New Roman" w:cs="Times New Roman"/>
          <w:b/>
          <w:sz w:val="24"/>
          <w:szCs w:val="24"/>
        </w:rPr>
      </w:pPr>
    </w:p>
    <w:p w:rsidR="0095253A" w:rsidRPr="0095253A" w:rsidRDefault="0095253A" w:rsidP="006B1AF8">
      <w:pPr>
        <w:pStyle w:val="af"/>
        <w:jc w:val="both"/>
        <w:rPr>
          <w:rFonts w:ascii="Times New Roman" w:hAnsi="Times New Roman" w:cs="Times New Roman"/>
          <w:b/>
          <w:sz w:val="24"/>
          <w:szCs w:val="24"/>
        </w:rPr>
      </w:pPr>
      <w:bookmarkStart w:id="1" w:name="bookmark4"/>
      <w:bookmarkStart w:id="2" w:name="_Toc105502766"/>
      <w:r w:rsidRPr="0095253A">
        <w:rPr>
          <w:rFonts w:ascii="Times New Roman" w:hAnsi="Times New Roman" w:cs="Times New Roman"/>
          <w:b/>
          <w:sz w:val="24"/>
          <w:szCs w:val="24"/>
        </w:rPr>
        <w:t>1.1. ПОЯСНИТЕЛЬНАЯ ЗАПИСКА</w:t>
      </w:r>
      <w:bookmarkStart w:id="3" w:name="bookmark6"/>
      <w:bookmarkEnd w:id="1"/>
      <w:bookmarkEnd w:id="2"/>
    </w:p>
    <w:bookmarkEnd w:id="3"/>
    <w:p w:rsidR="00D41901" w:rsidRDefault="00E80D7E" w:rsidP="006B1AF8">
      <w:pPr>
        <w:pStyle w:val="af"/>
        <w:jc w:val="both"/>
      </w:pPr>
      <w:r>
        <w:rPr>
          <w:rFonts w:ascii="Times New Roman" w:hAnsi="Times New Roman" w:cs="Times New Roman"/>
          <w:b/>
          <w:sz w:val="24"/>
          <w:szCs w:val="24"/>
        </w:rPr>
        <w:t xml:space="preserve"> </w:t>
      </w:r>
    </w:p>
    <w:p w:rsidR="00E80D7E" w:rsidRDefault="00D41901" w:rsidP="006B1AF8">
      <w:pPr>
        <w:pStyle w:val="af"/>
        <w:jc w:val="both"/>
        <w:rPr>
          <w:rFonts w:ascii="Times New Roman" w:hAnsi="Times New Roman" w:cs="Times New Roman"/>
          <w:sz w:val="24"/>
          <w:szCs w:val="24"/>
        </w:rPr>
      </w:pPr>
      <w:r w:rsidRPr="00E80D7E">
        <w:rPr>
          <w:rFonts w:ascii="Times New Roman" w:hAnsi="Times New Roman" w:cs="Times New Roman"/>
          <w:sz w:val="24"/>
          <w:szCs w:val="24"/>
        </w:rPr>
        <w:t xml:space="preserve">Основная образовательная программа основного общего образования (далее – ООП ООО) разработана в соответствии с законом Российской Федерации от 29.12.2012г. №273-ФЗ «Об образовании в Российской Федерации», требованиями федерального государственного образовательного стандарта начального общего образования (далее - ФГОС НОО) - в ред. Приказа Минпросвещения России от 31.05.2021 N 287 "Об утверждении федерального государственного образовательного стандарта начального общего образования" (Зарегистрировано в Минюсте России 05.07.2021 N64101),санитарными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утверждённых постановлением Главного государственного санитарного врача РФ от 28.09.2020 №28,СанПиН 1.2.3685–21 "Гигиенические нормативы и требования к обеспечению безопасности и (или) безвредности для человека факторов среды обитания", утв. постановлением Главного государственного санитарного врача РФ от 28 января 2021 года N2, Порядком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 приказом Министерства просвещения РФ от 22.03.2021г. № 115, Устава МКОУ «Новопокровская ООШ», на основе примерной ООП ООО, </w:t>
      </w:r>
      <w:r w:rsidRPr="00E80D7E">
        <w:rPr>
          <w:rFonts w:ascii="Times New Roman" w:hAnsi="Times New Roman" w:cs="Times New Roman"/>
          <w:sz w:val="24"/>
          <w:szCs w:val="24"/>
        </w:rPr>
        <w:lastRenderedPageBreak/>
        <w:t xml:space="preserve">рекомендованной к использованию Координационным советом при Департаменте общего образования Министерства образования и науки РФ по вопросам организации введения федеральных государственных образовательных стандартов общего образования. </w:t>
      </w:r>
    </w:p>
    <w:p w:rsidR="00E80D7E" w:rsidRDefault="00D41901" w:rsidP="006B1AF8">
      <w:pPr>
        <w:pStyle w:val="af"/>
        <w:jc w:val="both"/>
        <w:rPr>
          <w:rFonts w:ascii="Times New Roman" w:hAnsi="Times New Roman" w:cs="Times New Roman"/>
          <w:sz w:val="24"/>
          <w:szCs w:val="24"/>
        </w:rPr>
      </w:pPr>
      <w:r w:rsidRPr="00E80D7E">
        <w:rPr>
          <w:rFonts w:ascii="Times New Roman" w:hAnsi="Times New Roman" w:cs="Times New Roman"/>
          <w:sz w:val="24"/>
          <w:szCs w:val="24"/>
        </w:rPr>
        <w:t xml:space="preserve">  Структура ООП ООО МКОУ «Новопокровская ООШ» включает три основных раздела: целевой, содержательный и организационный. </w:t>
      </w:r>
    </w:p>
    <w:p w:rsidR="00E80D7E" w:rsidRDefault="00D41901" w:rsidP="006B1AF8">
      <w:pPr>
        <w:pStyle w:val="af"/>
        <w:jc w:val="both"/>
        <w:rPr>
          <w:rFonts w:ascii="Times New Roman" w:hAnsi="Times New Roman" w:cs="Times New Roman"/>
          <w:sz w:val="24"/>
          <w:szCs w:val="24"/>
        </w:rPr>
      </w:pPr>
      <w:r w:rsidRPr="00E80D7E">
        <w:rPr>
          <w:rFonts w:ascii="Times New Roman" w:hAnsi="Times New Roman" w:cs="Times New Roman"/>
          <w:b/>
          <w:sz w:val="24"/>
          <w:szCs w:val="24"/>
        </w:rPr>
        <w:t>Целевой раздел</w:t>
      </w:r>
      <w:r w:rsidRPr="00E80D7E">
        <w:rPr>
          <w:rFonts w:ascii="Times New Roman" w:hAnsi="Times New Roman" w:cs="Times New Roman"/>
          <w:sz w:val="24"/>
          <w:szCs w:val="24"/>
        </w:rPr>
        <w:t xml:space="preserve"> определяет общее назначение, цели, задачи и планируемые результаты реализации программы основного общего образования, в том числе способы определения достижения этих целей и результатов. </w:t>
      </w:r>
    </w:p>
    <w:p w:rsidR="00E80D7E" w:rsidRDefault="00D41901" w:rsidP="006B1AF8">
      <w:pPr>
        <w:pStyle w:val="af"/>
        <w:jc w:val="both"/>
        <w:rPr>
          <w:rFonts w:ascii="Times New Roman" w:hAnsi="Times New Roman" w:cs="Times New Roman"/>
          <w:sz w:val="24"/>
          <w:szCs w:val="24"/>
        </w:rPr>
      </w:pPr>
      <w:r w:rsidRPr="00E80D7E">
        <w:rPr>
          <w:rFonts w:ascii="Times New Roman" w:hAnsi="Times New Roman" w:cs="Times New Roman"/>
          <w:b/>
          <w:sz w:val="24"/>
          <w:szCs w:val="24"/>
        </w:rPr>
        <w:t>Целевой раздел</w:t>
      </w:r>
      <w:r w:rsidR="006141CB">
        <w:rPr>
          <w:rFonts w:ascii="Times New Roman" w:hAnsi="Times New Roman" w:cs="Times New Roman"/>
          <w:sz w:val="24"/>
          <w:szCs w:val="24"/>
        </w:rPr>
        <w:t xml:space="preserve">  включает</w:t>
      </w:r>
      <w:r w:rsidRPr="00E80D7E">
        <w:rPr>
          <w:rFonts w:ascii="Times New Roman" w:hAnsi="Times New Roman" w:cs="Times New Roman"/>
          <w:sz w:val="24"/>
          <w:szCs w:val="24"/>
        </w:rPr>
        <w:t xml:space="preserve">: </w:t>
      </w:r>
    </w:p>
    <w:p w:rsidR="00E80D7E" w:rsidRDefault="00D41901" w:rsidP="006B1AF8">
      <w:pPr>
        <w:pStyle w:val="af"/>
        <w:jc w:val="both"/>
        <w:rPr>
          <w:rFonts w:ascii="Times New Roman" w:hAnsi="Times New Roman" w:cs="Times New Roman"/>
          <w:sz w:val="24"/>
          <w:szCs w:val="24"/>
        </w:rPr>
      </w:pPr>
      <w:r w:rsidRPr="00E80D7E">
        <w:rPr>
          <w:rFonts w:ascii="Times New Roman" w:hAnsi="Times New Roman" w:cs="Times New Roman"/>
          <w:sz w:val="24"/>
          <w:szCs w:val="24"/>
        </w:rPr>
        <w:t>пояснительную записку;</w:t>
      </w:r>
    </w:p>
    <w:p w:rsidR="00E80D7E" w:rsidRDefault="00D41901" w:rsidP="006B1AF8">
      <w:pPr>
        <w:pStyle w:val="af"/>
        <w:jc w:val="both"/>
        <w:rPr>
          <w:rFonts w:ascii="Times New Roman" w:hAnsi="Times New Roman" w:cs="Times New Roman"/>
          <w:sz w:val="24"/>
          <w:szCs w:val="24"/>
        </w:rPr>
      </w:pPr>
      <w:r w:rsidRPr="00E80D7E">
        <w:rPr>
          <w:rFonts w:ascii="Times New Roman" w:hAnsi="Times New Roman" w:cs="Times New Roman"/>
          <w:sz w:val="24"/>
          <w:szCs w:val="24"/>
        </w:rPr>
        <w:t xml:space="preserve"> планируемые результаты освоения обучающимися программы основного общего образования; </w:t>
      </w:r>
    </w:p>
    <w:p w:rsidR="00E80D7E" w:rsidRDefault="00D41901" w:rsidP="006B1AF8">
      <w:pPr>
        <w:pStyle w:val="af"/>
        <w:jc w:val="both"/>
        <w:rPr>
          <w:rFonts w:ascii="Times New Roman" w:hAnsi="Times New Roman" w:cs="Times New Roman"/>
          <w:sz w:val="24"/>
          <w:szCs w:val="24"/>
        </w:rPr>
      </w:pPr>
      <w:r w:rsidRPr="00E80D7E">
        <w:rPr>
          <w:rFonts w:ascii="Times New Roman" w:hAnsi="Times New Roman" w:cs="Times New Roman"/>
          <w:sz w:val="24"/>
          <w:szCs w:val="24"/>
        </w:rPr>
        <w:t>систему оценки достижения планируемых результатов освоения программы основного общего образования.</w:t>
      </w:r>
    </w:p>
    <w:p w:rsidR="00E80D7E" w:rsidRDefault="00D41901" w:rsidP="006B1AF8">
      <w:pPr>
        <w:pStyle w:val="af"/>
        <w:jc w:val="both"/>
        <w:rPr>
          <w:rFonts w:ascii="Times New Roman" w:hAnsi="Times New Roman" w:cs="Times New Roman"/>
          <w:sz w:val="24"/>
          <w:szCs w:val="24"/>
        </w:rPr>
      </w:pPr>
      <w:r w:rsidRPr="00E80D7E">
        <w:rPr>
          <w:rFonts w:ascii="Times New Roman" w:hAnsi="Times New Roman" w:cs="Times New Roman"/>
          <w:sz w:val="24"/>
          <w:szCs w:val="24"/>
        </w:rPr>
        <w:t xml:space="preserve"> </w:t>
      </w:r>
      <w:r w:rsidRPr="00E80D7E">
        <w:rPr>
          <w:rFonts w:ascii="Times New Roman" w:hAnsi="Times New Roman" w:cs="Times New Roman"/>
          <w:b/>
          <w:sz w:val="24"/>
          <w:szCs w:val="24"/>
        </w:rPr>
        <w:t>Содержательный раздел</w:t>
      </w:r>
      <w:r w:rsidRPr="00E80D7E">
        <w:rPr>
          <w:rFonts w:ascii="Times New Roman" w:hAnsi="Times New Roman" w:cs="Times New Roman"/>
          <w:sz w:val="24"/>
          <w:szCs w:val="24"/>
        </w:rPr>
        <w:t xml:space="preserve"> включает следующие программы, ориентированные на достижение предметных, метапредметных и личностных результатов:</w:t>
      </w:r>
    </w:p>
    <w:p w:rsidR="00E80D7E" w:rsidRDefault="00D41901" w:rsidP="006B1AF8">
      <w:pPr>
        <w:pStyle w:val="af"/>
        <w:jc w:val="both"/>
        <w:rPr>
          <w:rFonts w:ascii="Times New Roman" w:hAnsi="Times New Roman" w:cs="Times New Roman"/>
          <w:sz w:val="24"/>
          <w:szCs w:val="24"/>
        </w:rPr>
      </w:pPr>
      <w:r w:rsidRPr="00E80D7E">
        <w:rPr>
          <w:rFonts w:ascii="Times New Roman" w:hAnsi="Times New Roman" w:cs="Times New Roman"/>
          <w:sz w:val="24"/>
          <w:szCs w:val="24"/>
        </w:rPr>
        <w:t xml:space="preserve"> рабочие программы учебных предметов, учебных курсов (в том числе внеурочной деятельности), учебных модулей; </w:t>
      </w:r>
    </w:p>
    <w:p w:rsidR="00E80D7E" w:rsidRDefault="00D41901" w:rsidP="006B1AF8">
      <w:pPr>
        <w:pStyle w:val="af"/>
        <w:jc w:val="both"/>
        <w:rPr>
          <w:rFonts w:ascii="Times New Roman" w:hAnsi="Times New Roman" w:cs="Times New Roman"/>
          <w:sz w:val="24"/>
          <w:szCs w:val="24"/>
        </w:rPr>
      </w:pPr>
      <w:r w:rsidRPr="00E80D7E">
        <w:rPr>
          <w:rFonts w:ascii="Times New Roman" w:hAnsi="Times New Roman" w:cs="Times New Roman"/>
          <w:sz w:val="24"/>
          <w:szCs w:val="24"/>
        </w:rPr>
        <w:t xml:space="preserve">программу формирования универсальных учебных действий у обучающихся; </w:t>
      </w:r>
    </w:p>
    <w:p w:rsidR="00E80D7E" w:rsidRDefault="00D41901" w:rsidP="006B1AF8">
      <w:pPr>
        <w:pStyle w:val="af"/>
        <w:jc w:val="both"/>
        <w:rPr>
          <w:rFonts w:ascii="Times New Roman" w:hAnsi="Times New Roman" w:cs="Times New Roman"/>
          <w:sz w:val="24"/>
          <w:szCs w:val="24"/>
        </w:rPr>
      </w:pPr>
      <w:r w:rsidRPr="00E80D7E">
        <w:rPr>
          <w:rFonts w:ascii="Times New Roman" w:hAnsi="Times New Roman" w:cs="Times New Roman"/>
          <w:sz w:val="24"/>
          <w:szCs w:val="24"/>
        </w:rPr>
        <w:t xml:space="preserve">рабочую программу воспитания. </w:t>
      </w:r>
    </w:p>
    <w:p w:rsidR="00E80D7E" w:rsidRDefault="00D41901" w:rsidP="006B1AF8">
      <w:pPr>
        <w:pStyle w:val="af"/>
        <w:jc w:val="both"/>
        <w:rPr>
          <w:rFonts w:ascii="Times New Roman" w:hAnsi="Times New Roman" w:cs="Times New Roman"/>
          <w:sz w:val="24"/>
          <w:szCs w:val="24"/>
        </w:rPr>
      </w:pPr>
      <w:r w:rsidRPr="00E80D7E">
        <w:rPr>
          <w:rFonts w:ascii="Times New Roman" w:hAnsi="Times New Roman" w:cs="Times New Roman"/>
          <w:b/>
          <w:sz w:val="24"/>
          <w:szCs w:val="24"/>
        </w:rPr>
        <w:t>Организационный раздел</w:t>
      </w:r>
      <w:r w:rsidRPr="00E80D7E">
        <w:rPr>
          <w:rFonts w:ascii="Times New Roman" w:hAnsi="Times New Roman" w:cs="Times New Roman"/>
          <w:sz w:val="24"/>
          <w:szCs w:val="24"/>
        </w:rPr>
        <w:t xml:space="preserve"> определяет общие рамки организации образовательной деятельности, организационные механизмы и условия реализации программы основно</w:t>
      </w:r>
      <w:r w:rsidR="00E80D7E">
        <w:rPr>
          <w:rFonts w:ascii="Times New Roman" w:hAnsi="Times New Roman" w:cs="Times New Roman"/>
          <w:sz w:val="24"/>
          <w:szCs w:val="24"/>
        </w:rPr>
        <w:t>го общего образования и включают</w:t>
      </w:r>
      <w:r w:rsidRPr="00E80D7E">
        <w:rPr>
          <w:rFonts w:ascii="Times New Roman" w:hAnsi="Times New Roman" w:cs="Times New Roman"/>
          <w:sz w:val="24"/>
          <w:szCs w:val="24"/>
        </w:rPr>
        <w:t>:</w:t>
      </w:r>
    </w:p>
    <w:p w:rsidR="00E80D7E" w:rsidRDefault="00D41901" w:rsidP="006B1AF8">
      <w:pPr>
        <w:pStyle w:val="af"/>
        <w:jc w:val="both"/>
        <w:rPr>
          <w:rFonts w:ascii="Times New Roman" w:hAnsi="Times New Roman" w:cs="Times New Roman"/>
          <w:sz w:val="24"/>
          <w:szCs w:val="24"/>
        </w:rPr>
      </w:pPr>
      <w:r w:rsidRPr="00E80D7E">
        <w:rPr>
          <w:rFonts w:ascii="Times New Roman" w:hAnsi="Times New Roman" w:cs="Times New Roman"/>
          <w:sz w:val="24"/>
          <w:szCs w:val="24"/>
        </w:rPr>
        <w:t xml:space="preserve"> учебный план; </w:t>
      </w:r>
    </w:p>
    <w:p w:rsidR="00E80D7E" w:rsidRDefault="00D41901" w:rsidP="006B1AF8">
      <w:pPr>
        <w:pStyle w:val="af"/>
        <w:jc w:val="both"/>
        <w:rPr>
          <w:rFonts w:ascii="Times New Roman" w:hAnsi="Times New Roman" w:cs="Times New Roman"/>
          <w:sz w:val="24"/>
          <w:szCs w:val="24"/>
        </w:rPr>
      </w:pPr>
      <w:r w:rsidRPr="00E80D7E">
        <w:rPr>
          <w:rFonts w:ascii="Times New Roman" w:hAnsi="Times New Roman" w:cs="Times New Roman"/>
          <w:sz w:val="24"/>
          <w:szCs w:val="24"/>
        </w:rPr>
        <w:t xml:space="preserve">план внеурочной деятельности; </w:t>
      </w:r>
    </w:p>
    <w:p w:rsidR="00E80D7E" w:rsidRDefault="00D41901" w:rsidP="006B1AF8">
      <w:pPr>
        <w:pStyle w:val="af"/>
        <w:jc w:val="both"/>
        <w:rPr>
          <w:rFonts w:ascii="Times New Roman" w:hAnsi="Times New Roman" w:cs="Times New Roman"/>
          <w:sz w:val="24"/>
          <w:szCs w:val="24"/>
        </w:rPr>
      </w:pPr>
      <w:r w:rsidRPr="00E80D7E">
        <w:rPr>
          <w:rFonts w:ascii="Times New Roman" w:hAnsi="Times New Roman" w:cs="Times New Roman"/>
          <w:sz w:val="24"/>
          <w:szCs w:val="24"/>
        </w:rPr>
        <w:t xml:space="preserve">календарный учебный график; </w:t>
      </w:r>
    </w:p>
    <w:p w:rsidR="0095253A" w:rsidRPr="00E80D7E" w:rsidRDefault="00D41901" w:rsidP="006B1AF8">
      <w:pPr>
        <w:pStyle w:val="af"/>
        <w:jc w:val="both"/>
        <w:rPr>
          <w:rFonts w:ascii="Times New Roman" w:hAnsi="Times New Roman" w:cs="Times New Roman"/>
          <w:sz w:val="24"/>
          <w:szCs w:val="24"/>
        </w:rPr>
      </w:pPr>
      <w:r w:rsidRPr="00E80D7E">
        <w:rPr>
          <w:rFonts w:ascii="Times New Roman" w:hAnsi="Times New Roman" w:cs="Times New Roman"/>
          <w:sz w:val="24"/>
          <w:szCs w:val="24"/>
        </w:rPr>
        <w:t xml:space="preserve">календарный план воспитательной работы, содержащий перечень событий и мероприятий воспитательной направленности, которые организуются и проводятся </w:t>
      </w:r>
      <w:r w:rsidR="00E80D7E" w:rsidRPr="00E80D7E">
        <w:rPr>
          <w:rFonts w:ascii="Times New Roman" w:hAnsi="Times New Roman" w:cs="Times New Roman"/>
          <w:sz w:val="24"/>
          <w:szCs w:val="24"/>
        </w:rPr>
        <w:lastRenderedPageBreak/>
        <w:t xml:space="preserve">МКОУ «Новопокровская ООШ», </w:t>
      </w:r>
      <w:r w:rsidR="00E80D7E">
        <w:rPr>
          <w:rFonts w:ascii="Times New Roman" w:hAnsi="Times New Roman" w:cs="Times New Roman"/>
          <w:sz w:val="24"/>
          <w:szCs w:val="24"/>
        </w:rPr>
        <w:t xml:space="preserve"> </w:t>
      </w:r>
      <w:r w:rsidRPr="00E80D7E">
        <w:rPr>
          <w:rFonts w:ascii="Times New Roman" w:hAnsi="Times New Roman" w:cs="Times New Roman"/>
          <w:sz w:val="24"/>
          <w:szCs w:val="24"/>
        </w:rPr>
        <w:t xml:space="preserve"> или в которых </w:t>
      </w:r>
      <w:r w:rsidR="00E80D7E">
        <w:rPr>
          <w:rFonts w:ascii="Times New Roman" w:hAnsi="Times New Roman" w:cs="Times New Roman"/>
          <w:sz w:val="24"/>
          <w:szCs w:val="24"/>
        </w:rPr>
        <w:t>МКОУ «Новопокровская ООШ»</w:t>
      </w:r>
      <w:r w:rsidRPr="00E80D7E">
        <w:rPr>
          <w:rFonts w:ascii="Times New Roman" w:hAnsi="Times New Roman" w:cs="Times New Roman"/>
          <w:sz w:val="24"/>
          <w:szCs w:val="24"/>
        </w:rPr>
        <w:t xml:space="preserve"> принимает участие в учебном году или периоде обучения; характеристику условий реализации программы основного общего образования, в том числе адаптированной, в соответствии с требованиями ФГОС.</w:t>
      </w:r>
    </w:p>
    <w:p w:rsidR="00E80D7E" w:rsidRDefault="00E80D7E" w:rsidP="006B1AF8">
      <w:pPr>
        <w:pStyle w:val="af"/>
        <w:jc w:val="both"/>
      </w:pPr>
      <w:r>
        <w:rPr>
          <w:rFonts w:ascii="Times New Roman" w:hAnsi="Times New Roman" w:cs="Times New Roman"/>
          <w:sz w:val="24"/>
          <w:szCs w:val="24"/>
        </w:rPr>
        <w:t xml:space="preserve"> </w:t>
      </w:r>
      <w:bookmarkStart w:id="4" w:name="bookmark8"/>
      <w:r>
        <w:rPr>
          <w:rFonts w:ascii="Times New Roman" w:hAnsi="Times New Roman" w:cs="Times New Roman"/>
          <w:sz w:val="24"/>
          <w:szCs w:val="24"/>
        </w:rPr>
        <w:t xml:space="preserve"> </w:t>
      </w:r>
      <w:bookmarkStart w:id="5" w:name="_Toc105502767"/>
      <w:r w:rsidRPr="00D41901">
        <w:rPr>
          <w:rFonts w:ascii="Times New Roman" w:hAnsi="Times New Roman" w:cs="Times New Roman"/>
          <w:b/>
          <w:sz w:val="24"/>
          <w:szCs w:val="24"/>
        </w:rPr>
        <w:t>1.1.1. Цели реализации основной образовательной программы основного общего образования</w:t>
      </w:r>
      <w:bookmarkEnd w:id="5"/>
      <w:r w:rsidRPr="00D41901">
        <w:t xml:space="preserve"> </w:t>
      </w:r>
    </w:p>
    <w:p w:rsidR="00E80D7E" w:rsidRDefault="00E80D7E" w:rsidP="006B1AF8">
      <w:pPr>
        <w:pStyle w:val="29"/>
        <w:spacing w:line="276" w:lineRule="auto"/>
        <w:ind w:left="0" w:firstLine="567"/>
        <w:jc w:val="both"/>
        <w:rPr>
          <w:rFonts w:ascii="Times New Roman" w:hAnsi="Times New Roman" w:cs="Times New Roman"/>
          <w:sz w:val="24"/>
          <w:szCs w:val="24"/>
        </w:rPr>
      </w:pPr>
      <w:r w:rsidRPr="00E80D7E">
        <w:rPr>
          <w:rFonts w:ascii="Times New Roman" w:hAnsi="Times New Roman" w:cs="Times New Roman"/>
          <w:sz w:val="24"/>
          <w:szCs w:val="24"/>
        </w:rPr>
        <w:t xml:space="preserve">Целями реализации основной образовательной программы </w:t>
      </w:r>
      <w:r>
        <w:rPr>
          <w:rFonts w:ascii="Times New Roman" w:hAnsi="Times New Roman" w:cs="Times New Roman"/>
          <w:sz w:val="24"/>
          <w:szCs w:val="24"/>
        </w:rPr>
        <w:t>МКОУ «Новопокровская ООШ»</w:t>
      </w:r>
      <w:r w:rsidRPr="00E80D7E">
        <w:rPr>
          <w:rFonts w:ascii="Times New Roman" w:hAnsi="Times New Roman" w:cs="Times New Roman"/>
          <w:sz w:val="24"/>
          <w:szCs w:val="24"/>
        </w:rPr>
        <w:t xml:space="preserve">  основного общего образования </w:t>
      </w:r>
      <w:r>
        <w:rPr>
          <w:rFonts w:ascii="Times New Roman" w:hAnsi="Times New Roman" w:cs="Times New Roman"/>
          <w:sz w:val="24"/>
          <w:szCs w:val="24"/>
        </w:rPr>
        <w:t xml:space="preserve"> </w:t>
      </w:r>
      <w:r w:rsidRPr="00E80D7E">
        <w:rPr>
          <w:rFonts w:ascii="Times New Roman" w:hAnsi="Times New Roman" w:cs="Times New Roman"/>
          <w:sz w:val="24"/>
          <w:szCs w:val="24"/>
        </w:rPr>
        <w:t xml:space="preserve"> являются: - становление и формирование личности обучающегося (формирование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 </w:t>
      </w:r>
    </w:p>
    <w:p w:rsidR="00E80D7E" w:rsidRDefault="00E80D7E" w:rsidP="006B1AF8">
      <w:pPr>
        <w:pStyle w:val="29"/>
        <w:spacing w:line="276" w:lineRule="auto"/>
        <w:ind w:left="0" w:firstLine="567"/>
        <w:jc w:val="both"/>
        <w:rPr>
          <w:rFonts w:ascii="Times New Roman" w:hAnsi="Times New Roman" w:cs="Times New Roman"/>
          <w:sz w:val="24"/>
          <w:szCs w:val="24"/>
        </w:rPr>
      </w:pPr>
      <w:r w:rsidRPr="00E80D7E">
        <w:rPr>
          <w:rFonts w:ascii="Times New Roman" w:hAnsi="Times New Roman" w:cs="Times New Roman"/>
          <w:sz w:val="24"/>
          <w:szCs w:val="24"/>
        </w:rPr>
        <w:t xml:space="preserve">Достижение поставленных целей при разработке и реализации основной образовательной программы </w:t>
      </w:r>
      <w:r>
        <w:rPr>
          <w:rFonts w:ascii="Times New Roman" w:hAnsi="Times New Roman" w:cs="Times New Roman"/>
          <w:sz w:val="24"/>
          <w:szCs w:val="24"/>
        </w:rPr>
        <w:t xml:space="preserve"> МКОУ «Новопокровская ООШ»</w:t>
      </w:r>
      <w:r w:rsidRPr="00E80D7E">
        <w:rPr>
          <w:rFonts w:ascii="Times New Roman" w:hAnsi="Times New Roman" w:cs="Times New Roman"/>
          <w:sz w:val="24"/>
          <w:szCs w:val="24"/>
        </w:rPr>
        <w:t xml:space="preserve">  предусматривает решение следующих основных задач:</w:t>
      </w:r>
    </w:p>
    <w:p w:rsidR="00E80D7E" w:rsidRDefault="00E80D7E" w:rsidP="006B1AF8">
      <w:pPr>
        <w:pStyle w:val="29"/>
        <w:spacing w:line="276" w:lineRule="auto"/>
        <w:ind w:left="0" w:firstLine="567"/>
        <w:jc w:val="both"/>
        <w:rPr>
          <w:rFonts w:ascii="Times New Roman" w:hAnsi="Times New Roman" w:cs="Times New Roman"/>
          <w:sz w:val="24"/>
          <w:szCs w:val="24"/>
        </w:rPr>
      </w:pPr>
      <w:r w:rsidRPr="00E80D7E">
        <w:rPr>
          <w:rFonts w:ascii="Times New Roman" w:hAnsi="Times New Roman" w:cs="Times New Roman"/>
          <w:sz w:val="24"/>
          <w:szCs w:val="24"/>
        </w:rPr>
        <w:t xml:space="preserve">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w:t>
      </w:r>
      <w:r>
        <w:rPr>
          <w:rFonts w:ascii="Times New Roman" w:hAnsi="Times New Roman" w:cs="Times New Roman"/>
          <w:sz w:val="24"/>
          <w:szCs w:val="24"/>
        </w:rPr>
        <w:t xml:space="preserve"> о</w:t>
      </w:r>
      <w:r w:rsidRPr="00E80D7E">
        <w:rPr>
          <w:rFonts w:ascii="Times New Roman" w:hAnsi="Times New Roman" w:cs="Times New Roman"/>
          <w:sz w:val="24"/>
          <w:szCs w:val="24"/>
        </w:rPr>
        <w:t>бразования (ФГОС ООО);</w:t>
      </w:r>
    </w:p>
    <w:p w:rsidR="00857EEE" w:rsidRDefault="00E80D7E" w:rsidP="006B1AF8">
      <w:pPr>
        <w:pStyle w:val="29"/>
        <w:spacing w:line="276" w:lineRule="auto"/>
        <w:ind w:left="0" w:firstLine="567"/>
        <w:jc w:val="both"/>
        <w:rPr>
          <w:rFonts w:ascii="Times New Roman" w:hAnsi="Times New Roman" w:cs="Times New Roman"/>
          <w:sz w:val="24"/>
          <w:szCs w:val="24"/>
        </w:rPr>
      </w:pPr>
      <w:r w:rsidRPr="00E80D7E">
        <w:rPr>
          <w:rFonts w:ascii="Times New Roman" w:hAnsi="Times New Roman" w:cs="Times New Roman"/>
          <w:sz w:val="24"/>
          <w:szCs w:val="24"/>
        </w:rPr>
        <w:t xml:space="preserve"> -обеспечение преемственности начального общего, основного общего, среднего общего образования; </w:t>
      </w:r>
    </w:p>
    <w:p w:rsidR="00857EEE" w:rsidRDefault="00E80D7E" w:rsidP="006B1AF8">
      <w:pPr>
        <w:pStyle w:val="29"/>
        <w:spacing w:line="276" w:lineRule="auto"/>
        <w:ind w:left="0" w:firstLine="567"/>
        <w:jc w:val="both"/>
        <w:rPr>
          <w:rFonts w:ascii="Times New Roman" w:hAnsi="Times New Roman" w:cs="Times New Roman"/>
          <w:sz w:val="24"/>
          <w:szCs w:val="24"/>
        </w:rPr>
      </w:pPr>
      <w:r w:rsidRPr="00E80D7E">
        <w:rPr>
          <w:rFonts w:ascii="Times New Roman" w:hAnsi="Times New Roman" w:cs="Times New Roman"/>
          <w:sz w:val="24"/>
          <w:szCs w:val="24"/>
        </w:rPr>
        <w:t xml:space="preserve">-обеспечение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детьми-инвалидами и детьми с ОВЗ; </w:t>
      </w:r>
    </w:p>
    <w:p w:rsidR="00857EEE" w:rsidRDefault="00E80D7E" w:rsidP="006B1AF8">
      <w:pPr>
        <w:pStyle w:val="29"/>
        <w:spacing w:line="276" w:lineRule="auto"/>
        <w:ind w:left="0" w:firstLine="567"/>
        <w:jc w:val="both"/>
        <w:rPr>
          <w:rFonts w:ascii="Times New Roman" w:hAnsi="Times New Roman" w:cs="Times New Roman"/>
          <w:sz w:val="24"/>
          <w:szCs w:val="24"/>
        </w:rPr>
      </w:pPr>
      <w:r w:rsidRPr="00E80D7E">
        <w:rPr>
          <w:rFonts w:ascii="Times New Roman" w:hAnsi="Times New Roman" w:cs="Times New Roman"/>
          <w:sz w:val="24"/>
          <w:szCs w:val="24"/>
        </w:rPr>
        <w:lastRenderedPageBreak/>
        <w:t>-реализацию программы воспитания, обеспечение индивидуализированного психолого</w:t>
      </w:r>
      <w:r w:rsidR="00857EEE">
        <w:rPr>
          <w:rFonts w:ascii="Times New Roman" w:hAnsi="Times New Roman" w:cs="Times New Roman"/>
          <w:sz w:val="24"/>
          <w:szCs w:val="24"/>
        </w:rPr>
        <w:t>-</w:t>
      </w:r>
      <w:r w:rsidRPr="00E80D7E">
        <w:rPr>
          <w:rFonts w:ascii="Times New Roman" w:hAnsi="Times New Roman" w:cs="Times New Roman"/>
          <w:sz w:val="24"/>
          <w:szCs w:val="24"/>
        </w:rPr>
        <w:t xml:space="preserve">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857EEE" w:rsidRDefault="00E80D7E" w:rsidP="006B1AF8">
      <w:pPr>
        <w:pStyle w:val="29"/>
        <w:spacing w:line="276" w:lineRule="auto"/>
        <w:ind w:left="0" w:firstLine="567"/>
        <w:jc w:val="both"/>
        <w:rPr>
          <w:rFonts w:ascii="Times New Roman" w:hAnsi="Times New Roman" w:cs="Times New Roman"/>
          <w:sz w:val="24"/>
          <w:szCs w:val="24"/>
        </w:rPr>
      </w:pPr>
      <w:r w:rsidRPr="00E80D7E">
        <w:rPr>
          <w:rFonts w:ascii="Times New Roman" w:hAnsi="Times New Roman" w:cs="Times New Roman"/>
          <w:sz w:val="24"/>
          <w:szCs w:val="24"/>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57EEE" w:rsidRDefault="00E80D7E" w:rsidP="006B1AF8">
      <w:pPr>
        <w:pStyle w:val="29"/>
        <w:spacing w:line="276" w:lineRule="auto"/>
        <w:ind w:left="0" w:firstLine="567"/>
        <w:jc w:val="both"/>
        <w:rPr>
          <w:rFonts w:ascii="Times New Roman" w:hAnsi="Times New Roman" w:cs="Times New Roman"/>
          <w:sz w:val="24"/>
          <w:szCs w:val="24"/>
        </w:rPr>
      </w:pPr>
      <w:r w:rsidRPr="00E80D7E">
        <w:rPr>
          <w:rFonts w:ascii="Times New Roman" w:hAnsi="Times New Roman" w:cs="Times New Roman"/>
          <w:sz w:val="24"/>
          <w:szCs w:val="24"/>
        </w:rPr>
        <w:t xml:space="preserve"> - взаимодействие образовательной организации при реализации основной образовательной программы с социальными партнерами; </w:t>
      </w:r>
    </w:p>
    <w:p w:rsidR="00857EEE" w:rsidRDefault="00E80D7E" w:rsidP="006B1AF8">
      <w:pPr>
        <w:pStyle w:val="29"/>
        <w:spacing w:line="276" w:lineRule="auto"/>
        <w:ind w:left="0" w:firstLine="567"/>
        <w:jc w:val="both"/>
        <w:rPr>
          <w:rFonts w:ascii="Times New Roman" w:hAnsi="Times New Roman" w:cs="Times New Roman"/>
          <w:sz w:val="24"/>
          <w:szCs w:val="24"/>
        </w:rPr>
      </w:pPr>
      <w:r w:rsidRPr="00E80D7E">
        <w:rPr>
          <w:rFonts w:ascii="Times New Roman" w:hAnsi="Times New Roman" w:cs="Times New Roman"/>
          <w:sz w:val="24"/>
          <w:szCs w:val="24"/>
        </w:rPr>
        <w:t xml:space="preserve">-выявление и развитие способностей обучающихся, в том числе детей, проявивших выдающиеся способности, детей с ОВЗ и инвалидов, их интересов через систему клубов, секций, студий и кружков, общественно полезную деятельность, в том числе с использованием возможностей образовательных организаций дополнительного образования; </w:t>
      </w:r>
    </w:p>
    <w:p w:rsidR="00857EEE" w:rsidRDefault="00E80D7E" w:rsidP="006B1AF8">
      <w:pPr>
        <w:pStyle w:val="29"/>
        <w:spacing w:line="276" w:lineRule="auto"/>
        <w:ind w:left="0" w:firstLine="567"/>
        <w:jc w:val="both"/>
        <w:rPr>
          <w:rFonts w:ascii="Times New Roman" w:hAnsi="Times New Roman" w:cs="Times New Roman"/>
          <w:sz w:val="24"/>
          <w:szCs w:val="24"/>
        </w:rPr>
      </w:pPr>
      <w:r w:rsidRPr="00E80D7E">
        <w:rPr>
          <w:rFonts w:ascii="Times New Roman" w:hAnsi="Times New Roman" w:cs="Times New Roman"/>
          <w:sz w:val="24"/>
          <w:szCs w:val="24"/>
        </w:rPr>
        <w:t>-организацию интеллектуальных и творческих соревнований, научно-технического творчества, проектной и учебно-исследовательской деятельности;</w:t>
      </w:r>
    </w:p>
    <w:p w:rsidR="00857EEE" w:rsidRDefault="00E80D7E" w:rsidP="006B1AF8">
      <w:pPr>
        <w:pStyle w:val="29"/>
        <w:spacing w:line="276" w:lineRule="auto"/>
        <w:ind w:left="0" w:firstLine="567"/>
        <w:jc w:val="both"/>
        <w:rPr>
          <w:rFonts w:ascii="Times New Roman" w:hAnsi="Times New Roman" w:cs="Times New Roman"/>
          <w:sz w:val="24"/>
          <w:szCs w:val="24"/>
        </w:rPr>
      </w:pPr>
      <w:r w:rsidRPr="00E80D7E">
        <w:rPr>
          <w:rFonts w:ascii="Times New Roman" w:hAnsi="Times New Roman" w:cs="Times New Roman"/>
          <w:sz w:val="24"/>
          <w:szCs w:val="24"/>
        </w:rPr>
        <w:t xml:space="preserve">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 </w:t>
      </w:r>
    </w:p>
    <w:p w:rsidR="00857EEE" w:rsidRDefault="00E80D7E" w:rsidP="006B1AF8">
      <w:pPr>
        <w:pStyle w:val="29"/>
        <w:spacing w:line="276" w:lineRule="auto"/>
        <w:ind w:left="0" w:firstLine="567"/>
        <w:jc w:val="both"/>
        <w:rPr>
          <w:rFonts w:ascii="Times New Roman" w:hAnsi="Times New Roman" w:cs="Times New Roman"/>
          <w:sz w:val="24"/>
          <w:szCs w:val="24"/>
        </w:rPr>
      </w:pPr>
      <w:r w:rsidRPr="00E80D7E">
        <w:rPr>
          <w:rFonts w:ascii="Times New Roman" w:hAnsi="Times New Roman" w:cs="Times New Roman"/>
          <w:sz w:val="24"/>
          <w:szCs w:val="24"/>
        </w:rPr>
        <w:t xml:space="preserve">-включение обучающихся в процессы познания и преобразования внешкольной социальной среды (населенного пункта, района, города) для приобретения опыта реального управления и действия; социальное и </w:t>
      </w:r>
      <w:r w:rsidRPr="00E80D7E">
        <w:rPr>
          <w:rFonts w:ascii="Times New Roman" w:hAnsi="Times New Roman" w:cs="Times New Roman"/>
          <w:sz w:val="24"/>
          <w:szCs w:val="24"/>
        </w:rPr>
        <w:lastRenderedPageBreak/>
        <w:t xml:space="preserve">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 сохранение и укрепление физического, психологического и социального здоровья обучающихся, обеспечение их безопасности. </w:t>
      </w:r>
    </w:p>
    <w:p w:rsidR="0095253A" w:rsidRPr="00E80D7E" w:rsidRDefault="00E80D7E" w:rsidP="006B1AF8">
      <w:pPr>
        <w:pStyle w:val="29"/>
        <w:spacing w:line="276" w:lineRule="auto"/>
        <w:ind w:left="0" w:firstLine="567"/>
        <w:jc w:val="both"/>
        <w:rPr>
          <w:rFonts w:ascii="Times New Roman" w:hAnsi="Times New Roman" w:cs="Times New Roman"/>
          <w:sz w:val="24"/>
          <w:szCs w:val="24"/>
        </w:rPr>
      </w:pPr>
      <w:r w:rsidRPr="00E80D7E">
        <w:rPr>
          <w:rFonts w:ascii="Times New Roman" w:hAnsi="Times New Roman" w:cs="Times New Roman"/>
          <w:sz w:val="24"/>
          <w:szCs w:val="24"/>
        </w:rPr>
        <w:t xml:space="preserve">Обучающиеся, не освоившие программу основного общего образования, не допускаются к обучению на следующих уровнях образования. Основная образовательная программа основного общего образования </w:t>
      </w:r>
      <w:r w:rsidR="00857EEE">
        <w:rPr>
          <w:rFonts w:ascii="Times New Roman" w:hAnsi="Times New Roman" w:cs="Times New Roman"/>
          <w:sz w:val="24"/>
          <w:szCs w:val="24"/>
        </w:rPr>
        <w:t xml:space="preserve"> МКОУ «Новопокровская ООШ»</w:t>
      </w:r>
      <w:r w:rsidR="00857EEE" w:rsidRPr="00E80D7E">
        <w:rPr>
          <w:rFonts w:ascii="Times New Roman" w:hAnsi="Times New Roman" w:cs="Times New Roman"/>
          <w:sz w:val="24"/>
          <w:szCs w:val="24"/>
        </w:rPr>
        <w:t xml:space="preserve"> </w:t>
      </w:r>
      <w:r w:rsidRPr="00E80D7E">
        <w:rPr>
          <w:rFonts w:ascii="Times New Roman" w:hAnsi="Times New Roman" w:cs="Times New Roman"/>
          <w:sz w:val="24"/>
          <w:szCs w:val="24"/>
        </w:rPr>
        <w:t xml:space="preserve">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соотношения обязательной части программы и части, формируемой участниками образовательного процесса.</w:t>
      </w:r>
    </w:p>
    <w:p w:rsidR="0095253A" w:rsidRPr="0095253A" w:rsidRDefault="0095253A" w:rsidP="006B1AF8">
      <w:pPr>
        <w:pStyle w:val="31"/>
        <w:jc w:val="both"/>
        <w:rPr>
          <w:rFonts w:ascii="Times New Roman" w:hAnsi="Times New Roman" w:cs="Times New Roman"/>
          <w:color w:val="auto"/>
          <w:sz w:val="24"/>
          <w:szCs w:val="24"/>
        </w:rPr>
      </w:pPr>
      <w:bookmarkStart w:id="6" w:name="_Toc105502768"/>
      <w:r w:rsidRPr="0095253A">
        <w:rPr>
          <w:rFonts w:ascii="Times New Roman" w:hAnsi="Times New Roman" w:cs="Times New Roman"/>
          <w:color w:val="auto"/>
          <w:sz w:val="24"/>
          <w:szCs w:val="24"/>
        </w:rPr>
        <w:t>1.1.2. Принципы формирования и механизмы реализации основной образовательной программы основного общего образования</w:t>
      </w:r>
      <w:bookmarkEnd w:id="4"/>
      <w:bookmarkEnd w:id="6"/>
    </w:p>
    <w:p w:rsidR="0095253A" w:rsidRPr="0095253A" w:rsidRDefault="0095253A" w:rsidP="006B1AF8">
      <w:pPr>
        <w:pStyle w:val="29"/>
        <w:spacing w:line="286" w:lineRule="auto"/>
        <w:ind w:left="0" w:firstLine="567"/>
        <w:jc w:val="both"/>
        <w:rPr>
          <w:rFonts w:ascii="Times New Roman" w:hAnsi="Times New Roman" w:cs="Times New Roman"/>
          <w:sz w:val="24"/>
          <w:szCs w:val="24"/>
        </w:rPr>
      </w:pPr>
      <w:r w:rsidRPr="0095253A">
        <w:rPr>
          <w:rFonts w:ascii="Times New Roman" w:hAnsi="Times New Roman" w:cs="Times New Roman"/>
          <w:sz w:val="24"/>
          <w:szCs w:val="24"/>
        </w:rPr>
        <w:t>В основе разработки основной образовательной программы основного общего образования лежат следующие принципы и подходы:</w:t>
      </w:r>
    </w:p>
    <w:p w:rsidR="0095253A" w:rsidRPr="0095253A" w:rsidRDefault="0095253A" w:rsidP="006B1AF8">
      <w:pPr>
        <w:pStyle w:val="29"/>
        <w:numPr>
          <w:ilvl w:val="0"/>
          <w:numId w:val="1"/>
        </w:numPr>
        <w:spacing w:line="286" w:lineRule="auto"/>
        <w:jc w:val="both"/>
        <w:rPr>
          <w:rFonts w:ascii="Times New Roman" w:hAnsi="Times New Roman" w:cs="Times New Roman"/>
          <w:sz w:val="24"/>
          <w:szCs w:val="24"/>
        </w:rPr>
      </w:pPr>
      <w:r w:rsidRPr="0095253A">
        <w:rPr>
          <w:rFonts w:ascii="Times New Roman" w:hAnsi="Times New Roman" w:cs="Times New Roman"/>
          <w:sz w:val="24"/>
          <w:szCs w:val="24"/>
        </w:rPr>
        <w:t xml:space="preserve">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w:t>
      </w:r>
      <w:r w:rsidRPr="0095253A">
        <w:rPr>
          <w:rFonts w:ascii="Times New Roman" w:hAnsi="Times New Roman" w:cs="Times New Roman"/>
          <w:sz w:val="24"/>
          <w:szCs w:val="24"/>
        </w:rPr>
        <w:lastRenderedPageBreak/>
        <w:t>саморазвитию и непрерывному образованию;</w:t>
      </w:r>
    </w:p>
    <w:p w:rsidR="0095253A" w:rsidRPr="0095253A" w:rsidRDefault="0095253A" w:rsidP="006B1AF8">
      <w:pPr>
        <w:pStyle w:val="29"/>
        <w:numPr>
          <w:ilvl w:val="0"/>
          <w:numId w:val="1"/>
        </w:numPr>
        <w:spacing w:line="305" w:lineRule="auto"/>
        <w:jc w:val="both"/>
        <w:rPr>
          <w:rFonts w:ascii="Times New Roman" w:hAnsi="Times New Roman" w:cs="Times New Roman"/>
          <w:sz w:val="24"/>
          <w:szCs w:val="24"/>
        </w:rPr>
      </w:pPr>
      <w:r w:rsidRPr="0095253A">
        <w:rPr>
          <w:rFonts w:ascii="Times New Roman" w:hAnsi="Times New Roman" w:cs="Times New Roman"/>
          <w:sz w:val="24"/>
          <w:szCs w:val="24"/>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95253A" w:rsidRPr="0095253A" w:rsidRDefault="0095253A" w:rsidP="006B1AF8">
      <w:pPr>
        <w:pStyle w:val="29"/>
        <w:numPr>
          <w:ilvl w:val="0"/>
          <w:numId w:val="1"/>
        </w:numPr>
        <w:spacing w:line="305" w:lineRule="auto"/>
        <w:jc w:val="both"/>
        <w:rPr>
          <w:rFonts w:ascii="Times New Roman" w:hAnsi="Times New Roman" w:cs="Times New Roman"/>
          <w:sz w:val="24"/>
          <w:szCs w:val="24"/>
        </w:rPr>
      </w:pPr>
      <w:r w:rsidRPr="0095253A">
        <w:rPr>
          <w:rFonts w:ascii="Times New Roman" w:hAnsi="Times New Roman" w:cs="Times New Roman"/>
          <w:sz w:val="24"/>
          <w:szCs w:val="24"/>
        </w:rPr>
        <w:t>учет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95253A" w:rsidRPr="0095253A" w:rsidRDefault="0095253A" w:rsidP="006B1AF8">
      <w:pPr>
        <w:pStyle w:val="29"/>
        <w:numPr>
          <w:ilvl w:val="0"/>
          <w:numId w:val="1"/>
        </w:numPr>
        <w:spacing w:line="305" w:lineRule="auto"/>
        <w:jc w:val="both"/>
        <w:rPr>
          <w:rFonts w:ascii="Times New Roman" w:hAnsi="Times New Roman" w:cs="Times New Roman"/>
          <w:sz w:val="24"/>
          <w:szCs w:val="24"/>
        </w:rPr>
      </w:pPr>
      <w:r w:rsidRPr="0095253A">
        <w:rPr>
          <w:rFonts w:ascii="Times New Roman" w:hAnsi="Times New Roman" w:cs="Times New Roman"/>
          <w:sz w:val="24"/>
          <w:szCs w:val="24"/>
        </w:rPr>
        <w:t>разнообразие индивидуальных образовательных траекторий и индивидуального развития каждого обучающегося, в том числе одаренных обучающихся и обучающихся с ограниченными возможностями здоровья;</w:t>
      </w:r>
    </w:p>
    <w:p w:rsidR="0095253A" w:rsidRPr="0095253A" w:rsidRDefault="0095253A" w:rsidP="006B1AF8">
      <w:pPr>
        <w:pStyle w:val="29"/>
        <w:numPr>
          <w:ilvl w:val="0"/>
          <w:numId w:val="1"/>
        </w:numPr>
        <w:spacing w:line="300" w:lineRule="auto"/>
        <w:jc w:val="both"/>
        <w:rPr>
          <w:rFonts w:ascii="Times New Roman" w:hAnsi="Times New Roman" w:cs="Times New Roman"/>
          <w:sz w:val="24"/>
          <w:szCs w:val="24"/>
        </w:rPr>
      </w:pPr>
      <w:r w:rsidRPr="0095253A">
        <w:rPr>
          <w:rFonts w:ascii="Times New Roman" w:hAnsi="Times New Roman" w:cs="Times New Roman"/>
          <w:sz w:val="24"/>
          <w:szCs w:val="24"/>
        </w:rPr>
        <w:t>преемственность основных образовательных программ, проявляющуюся во взаимосвязи и согласованности в отборе содержания образования, а также в последовательности его развертывания по уровням образования и этапам обучения в целях обеспечения системности знаний, повышения качества образования и обеспечения его непрерывности;</w:t>
      </w:r>
    </w:p>
    <w:p w:rsidR="0095253A" w:rsidRPr="0095253A" w:rsidRDefault="0095253A" w:rsidP="006B1AF8">
      <w:pPr>
        <w:pStyle w:val="29"/>
        <w:numPr>
          <w:ilvl w:val="0"/>
          <w:numId w:val="1"/>
        </w:numPr>
        <w:spacing w:line="319" w:lineRule="auto"/>
        <w:jc w:val="both"/>
        <w:rPr>
          <w:rFonts w:ascii="Times New Roman" w:hAnsi="Times New Roman" w:cs="Times New Roman"/>
          <w:sz w:val="24"/>
          <w:szCs w:val="24"/>
        </w:rPr>
      </w:pPr>
      <w:r w:rsidRPr="0095253A">
        <w:rPr>
          <w:rFonts w:ascii="Times New Roman" w:hAnsi="Times New Roman" w:cs="Times New Roman"/>
          <w:sz w:val="24"/>
          <w:szCs w:val="24"/>
        </w:rPr>
        <w:t>обеспечение фундаментального характера образования, учета специфики изучаемых предметов;</w:t>
      </w:r>
    </w:p>
    <w:p w:rsidR="0095253A" w:rsidRPr="0095253A" w:rsidRDefault="0095253A" w:rsidP="006B1AF8">
      <w:pPr>
        <w:pStyle w:val="29"/>
        <w:numPr>
          <w:ilvl w:val="0"/>
          <w:numId w:val="1"/>
        </w:numPr>
        <w:spacing w:line="305" w:lineRule="auto"/>
        <w:jc w:val="both"/>
        <w:rPr>
          <w:rFonts w:ascii="Times New Roman" w:hAnsi="Times New Roman" w:cs="Times New Roman"/>
          <w:sz w:val="24"/>
          <w:szCs w:val="24"/>
        </w:rPr>
      </w:pPr>
      <w:r w:rsidRPr="0095253A">
        <w:rPr>
          <w:rFonts w:ascii="Times New Roman" w:hAnsi="Times New Roman" w:cs="Times New Roman"/>
          <w:sz w:val="24"/>
          <w:szCs w:val="24"/>
        </w:rPr>
        <w:t>принцип единства учебной и воспитательной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95253A" w:rsidRPr="0095253A" w:rsidRDefault="0095253A" w:rsidP="006B1AF8">
      <w:pPr>
        <w:pStyle w:val="29"/>
        <w:numPr>
          <w:ilvl w:val="0"/>
          <w:numId w:val="1"/>
        </w:numPr>
        <w:spacing w:line="300" w:lineRule="auto"/>
        <w:jc w:val="both"/>
        <w:rPr>
          <w:rFonts w:ascii="Times New Roman" w:hAnsi="Times New Roman" w:cs="Times New Roman"/>
          <w:sz w:val="24"/>
          <w:szCs w:val="24"/>
        </w:rPr>
      </w:pPr>
      <w:r w:rsidRPr="0095253A">
        <w:rPr>
          <w:rFonts w:ascii="Times New Roman" w:hAnsi="Times New Roman" w:cs="Times New Roman"/>
          <w:sz w:val="24"/>
          <w:szCs w:val="24"/>
        </w:rPr>
        <w:lastRenderedPageBreak/>
        <w:t>принцип здоровьесбережения, предусматривающий исключение образовательных технологий, которые могут нанести вред физическому и психическому здоровью обучающихся, приоритет использования здоровьесберегающих педагогических технологий, приведение объема учебной нагрузки в соответствие с требованиями действующих санитарных правил и нормативов.</w:t>
      </w:r>
    </w:p>
    <w:p w:rsidR="0095253A" w:rsidRPr="0095253A" w:rsidRDefault="0095253A" w:rsidP="006B1AF8">
      <w:pPr>
        <w:pStyle w:val="29"/>
        <w:spacing w:line="293" w:lineRule="auto"/>
        <w:ind w:left="0" w:firstLine="567"/>
        <w:jc w:val="both"/>
        <w:rPr>
          <w:rFonts w:ascii="Times New Roman" w:hAnsi="Times New Roman" w:cs="Times New Roman"/>
          <w:sz w:val="24"/>
          <w:szCs w:val="24"/>
        </w:rPr>
      </w:pPr>
      <w:r w:rsidRPr="0095253A">
        <w:rPr>
          <w:rFonts w:ascii="Times New Roman" w:hAnsi="Times New Roman" w:cs="Times New Roman"/>
          <w:sz w:val="24"/>
          <w:szCs w:val="24"/>
        </w:rPr>
        <w:t>Основная образовательная программа формируется с учетом особенностей развития детей 11—15 лет, связанных:</w:t>
      </w:r>
    </w:p>
    <w:p w:rsidR="0095253A" w:rsidRPr="0095253A" w:rsidRDefault="0095253A" w:rsidP="006B1AF8">
      <w:pPr>
        <w:pStyle w:val="29"/>
        <w:numPr>
          <w:ilvl w:val="0"/>
          <w:numId w:val="2"/>
        </w:numPr>
        <w:spacing w:line="300" w:lineRule="auto"/>
        <w:jc w:val="both"/>
        <w:rPr>
          <w:rFonts w:ascii="Times New Roman" w:hAnsi="Times New Roman" w:cs="Times New Roman"/>
          <w:sz w:val="24"/>
          <w:szCs w:val="24"/>
        </w:rPr>
      </w:pPr>
      <w:r w:rsidRPr="0095253A">
        <w:rPr>
          <w:rFonts w:ascii="Times New Roman" w:hAnsi="Times New Roman" w:cs="Times New Roman"/>
          <w:sz w:val="24"/>
          <w:szCs w:val="24"/>
        </w:rPr>
        <w:t xml:space="preserve">с переходом от способности осуществлять принятие заданной педагогом и осмысленной цели к овладению этой учебной деятельностью на уровне основной школы в единстве мотивационно-смыслового и операционно-технического компонентов, к новой внутренней позиции обучающегося — направленности на самостоятельный познавательный поиск, </w:t>
      </w:r>
      <w:r w:rsidRPr="0095253A">
        <w:rPr>
          <w:rStyle w:val="af1"/>
          <w:rFonts w:eastAsia="Courier New"/>
          <w:sz w:val="24"/>
          <w:szCs w:val="24"/>
        </w:rPr>
        <w:t>постановку учебных целей, освоение и самостоятельное осуществление контрольных и оценочных действий, инициативу в организации учебного сотрудничества, к развитию способности проектирования собственной учебной деятельности и построению жизненных планов во временной перспективе;</w:t>
      </w:r>
    </w:p>
    <w:p w:rsidR="0095253A" w:rsidRPr="0095253A" w:rsidRDefault="0095253A" w:rsidP="006B1AF8">
      <w:pPr>
        <w:pStyle w:val="13"/>
        <w:numPr>
          <w:ilvl w:val="0"/>
          <w:numId w:val="2"/>
        </w:numPr>
        <w:spacing w:line="288" w:lineRule="auto"/>
        <w:jc w:val="both"/>
        <w:rPr>
          <w:color w:val="auto"/>
          <w:sz w:val="24"/>
          <w:szCs w:val="24"/>
        </w:rPr>
      </w:pPr>
      <w:r w:rsidRPr="0095253A">
        <w:rPr>
          <w:color w:val="auto"/>
          <w:sz w:val="24"/>
          <w:szCs w:val="24"/>
        </w:rPr>
        <w:t>с формированием у обучающегося типа мышления, который ориентирует его на общекультурные образцы, нормы, эталоны и закономерности взаимодействия с окружающим миром;</w:t>
      </w:r>
    </w:p>
    <w:p w:rsidR="0095253A" w:rsidRPr="0095253A" w:rsidRDefault="0095253A" w:rsidP="006B1AF8">
      <w:pPr>
        <w:pStyle w:val="13"/>
        <w:numPr>
          <w:ilvl w:val="0"/>
          <w:numId w:val="2"/>
        </w:numPr>
        <w:spacing w:line="276" w:lineRule="auto"/>
        <w:jc w:val="both"/>
        <w:rPr>
          <w:color w:val="auto"/>
          <w:sz w:val="24"/>
          <w:szCs w:val="24"/>
        </w:rPr>
      </w:pPr>
      <w:r w:rsidRPr="0095253A">
        <w:rPr>
          <w:color w:val="auto"/>
          <w:sz w:val="24"/>
          <w:szCs w:val="24"/>
        </w:rPr>
        <w:t xml:space="preserve">с овладением коммуникативными средствами и </w:t>
      </w:r>
      <w:r w:rsidRPr="0095253A">
        <w:rPr>
          <w:color w:val="auto"/>
          <w:sz w:val="24"/>
          <w:szCs w:val="24"/>
        </w:rPr>
        <w:lastRenderedPageBreak/>
        <w:t>способами организации кооперации, развитием учебного сотрудничества, реализуемого в отношениях обучающихся с учителем и сверстниками.</w:t>
      </w:r>
    </w:p>
    <w:p w:rsidR="0095253A" w:rsidRPr="0095253A" w:rsidRDefault="0095253A" w:rsidP="006B1AF8">
      <w:pPr>
        <w:pStyle w:val="13"/>
        <w:spacing w:line="259" w:lineRule="auto"/>
        <w:ind w:firstLine="567"/>
        <w:jc w:val="both"/>
        <w:rPr>
          <w:color w:val="auto"/>
          <w:sz w:val="24"/>
          <w:szCs w:val="24"/>
        </w:rPr>
      </w:pPr>
      <w:r w:rsidRPr="0095253A">
        <w:rPr>
          <w:color w:val="auto"/>
          <w:sz w:val="24"/>
          <w:szCs w:val="24"/>
        </w:rPr>
        <w:t>Переход обучающегося в основную школу совпадает с первым этапом подросткового развития — переходом к кризису младшего подросткового возраста (11—13 лет, 5—7 классы), характеризующимся 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самосознания — представления о том, что он уже не ребенок, т. е. чувства взрослости, а также внутренней переориентацией подростка с правил и ограничений, связанных с моралью послушания, на нормы поведения взрослых.</w:t>
      </w:r>
    </w:p>
    <w:p w:rsidR="0095253A" w:rsidRPr="0095253A" w:rsidRDefault="0095253A" w:rsidP="006B1AF8">
      <w:pPr>
        <w:pStyle w:val="13"/>
        <w:spacing w:line="259" w:lineRule="auto"/>
        <w:ind w:firstLine="567"/>
        <w:jc w:val="both"/>
        <w:rPr>
          <w:color w:val="auto"/>
          <w:sz w:val="24"/>
          <w:szCs w:val="24"/>
        </w:rPr>
      </w:pPr>
      <w:r w:rsidRPr="0095253A">
        <w:rPr>
          <w:color w:val="auto"/>
          <w:sz w:val="24"/>
          <w:szCs w:val="24"/>
        </w:rPr>
        <w:t>Второй этап подросткового развития (14—15 лет, 8—9 классы), характеризуется:</w:t>
      </w:r>
    </w:p>
    <w:p w:rsidR="0095253A" w:rsidRPr="0095253A" w:rsidRDefault="0095253A" w:rsidP="006B1AF8">
      <w:pPr>
        <w:pStyle w:val="13"/>
        <w:numPr>
          <w:ilvl w:val="0"/>
          <w:numId w:val="3"/>
        </w:numPr>
        <w:spacing w:line="276" w:lineRule="auto"/>
        <w:jc w:val="both"/>
        <w:rPr>
          <w:color w:val="auto"/>
          <w:sz w:val="24"/>
          <w:szCs w:val="24"/>
        </w:rPr>
      </w:pPr>
      <w:r w:rsidRPr="0095253A">
        <w:rPr>
          <w:color w:val="auto"/>
          <w:sz w:val="24"/>
          <w:szCs w:val="24"/>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подростка, появлением у подростка значительных субъективных трудностей и переживаний;</w:t>
      </w:r>
    </w:p>
    <w:p w:rsidR="0095253A" w:rsidRPr="0095253A" w:rsidRDefault="0095253A" w:rsidP="006B1AF8">
      <w:pPr>
        <w:pStyle w:val="13"/>
        <w:numPr>
          <w:ilvl w:val="0"/>
          <w:numId w:val="3"/>
        </w:numPr>
        <w:spacing w:line="305" w:lineRule="auto"/>
        <w:jc w:val="both"/>
        <w:rPr>
          <w:color w:val="auto"/>
          <w:sz w:val="24"/>
          <w:szCs w:val="24"/>
        </w:rPr>
      </w:pPr>
      <w:r w:rsidRPr="0095253A">
        <w:rPr>
          <w:color w:val="auto"/>
          <w:sz w:val="24"/>
          <w:szCs w:val="24"/>
        </w:rPr>
        <w:t>стремлением подростка к общению и совместной деятельности со сверстниками;</w:t>
      </w:r>
    </w:p>
    <w:p w:rsidR="0095253A" w:rsidRPr="0095253A" w:rsidRDefault="0095253A" w:rsidP="006B1AF8">
      <w:pPr>
        <w:pStyle w:val="13"/>
        <w:numPr>
          <w:ilvl w:val="0"/>
          <w:numId w:val="3"/>
        </w:numPr>
        <w:spacing w:line="288" w:lineRule="auto"/>
        <w:jc w:val="both"/>
        <w:rPr>
          <w:color w:val="auto"/>
          <w:sz w:val="24"/>
          <w:szCs w:val="24"/>
        </w:rPr>
      </w:pPr>
      <w:r w:rsidRPr="0095253A">
        <w:rPr>
          <w:color w:val="auto"/>
          <w:sz w:val="24"/>
          <w:szCs w:val="24"/>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95253A" w:rsidRPr="0095253A" w:rsidRDefault="0095253A" w:rsidP="006B1AF8">
      <w:pPr>
        <w:pStyle w:val="13"/>
        <w:numPr>
          <w:ilvl w:val="0"/>
          <w:numId w:val="3"/>
        </w:numPr>
        <w:spacing w:line="276" w:lineRule="auto"/>
        <w:jc w:val="both"/>
        <w:rPr>
          <w:color w:val="auto"/>
          <w:sz w:val="24"/>
          <w:szCs w:val="24"/>
        </w:rPr>
      </w:pPr>
      <w:r w:rsidRPr="0095253A">
        <w:rPr>
          <w:color w:val="auto"/>
          <w:sz w:val="24"/>
          <w:szCs w:val="24"/>
        </w:rPr>
        <w:t xml:space="preserve">обостренной в связи с возникновением чувства взрослости восприимчивостью к усвоению норм, ценностей и способов поведения, которые </w:t>
      </w:r>
      <w:r w:rsidRPr="0095253A">
        <w:rPr>
          <w:color w:val="auto"/>
          <w:sz w:val="24"/>
          <w:szCs w:val="24"/>
        </w:rPr>
        <w:lastRenderedPageBreak/>
        <w:t>существуют в мире взрослых и в их отношениях, что порождает интенсивное формирование нравственных понятий и убеждений, выработку принципов, моральное развитие личности;</w:t>
      </w:r>
    </w:p>
    <w:p w:rsidR="0095253A" w:rsidRPr="0095253A" w:rsidRDefault="0095253A" w:rsidP="006B1AF8">
      <w:pPr>
        <w:pStyle w:val="13"/>
        <w:numPr>
          <w:ilvl w:val="0"/>
          <w:numId w:val="3"/>
        </w:numPr>
        <w:spacing w:line="252" w:lineRule="auto"/>
        <w:jc w:val="both"/>
        <w:rPr>
          <w:color w:val="auto"/>
          <w:sz w:val="24"/>
          <w:szCs w:val="24"/>
        </w:rPr>
      </w:pPr>
      <w:r w:rsidRPr="0095253A">
        <w:rPr>
          <w:color w:val="auto"/>
          <w:sz w:val="24"/>
          <w:szCs w:val="24"/>
        </w:rPr>
        <w:t>сложными поведенческими проявлениями, которые вызваны противоречием между потребностью подростков в признании их взрослыми со стороны окружающих и собственной неуверенностью в этом и выражаются в разных формах непослушания, сопротивления и протеста;</w:t>
      </w:r>
    </w:p>
    <w:p w:rsidR="0095253A" w:rsidRDefault="0095253A" w:rsidP="006B1AF8">
      <w:pPr>
        <w:pStyle w:val="13"/>
        <w:numPr>
          <w:ilvl w:val="0"/>
          <w:numId w:val="3"/>
        </w:numPr>
        <w:spacing w:after="140" w:line="252" w:lineRule="auto"/>
        <w:jc w:val="both"/>
        <w:rPr>
          <w:color w:val="auto"/>
          <w:sz w:val="24"/>
          <w:szCs w:val="24"/>
        </w:rPr>
      </w:pPr>
      <w:r w:rsidRPr="0095253A">
        <w:rPr>
          <w:color w:val="auto"/>
          <w:sz w:val="24"/>
          <w:szCs w:val="24"/>
        </w:rPr>
        <w:t>изменением социальной ситуации развития: ростом информационных нагрузок, характером социальных взаимодействий, способами получения информации.</w:t>
      </w:r>
    </w:p>
    <w:p w:rsidR="00857EEE" w:rsidRDefault="00857EEE" w:rsidP="006B1AF8">
      <w:pPr>
        <w:pStyle w:val="13"/>
        <w:spacing w:after="140" w:line="252" w:lineRule="auto"/>
        <w:jc w:val="both"/>
        <w:rPr>
          <w:sz w:val="24"/>
          <w:szCs w:val="24"/>
        </w:rPr>
      </w:pPr>
      <w:r w:rsidRPr="00857EEE">
        <w:rPr>
          <w:sz w:val="24"/>
          <w:szCs w:val="24"/>
        </w:rPr>
        <w:t>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выбором условий и методик обучения. Объективно необходимое для подготовки к будущей жизни развитие социальной взрослости подростка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30119E" w:rsidRPr="0030119E" w:rsidRDefault="0030119E" w:rsidP="006B1AF8">
      <w:pPr>
        <w:pStyle w:val="31"/>
        <w:jc w:val="both"/>
        <w:rPr>
          <w:rFonts w:ascii="Times New Roman" w:hAnsi="Times New Roman" w:cs="Times New Roman"/>
          <w:color w:val="auto"/>
          <w:sz w:val="24"/>
          <w:szCs w:val="24"/>
        </w:rPr>
      </w:pPr>
      <w:r w:rsidRPr="0095253A">
        <w:rPr>
          <w:rFonts w:ascii="Times New Roman" w:hAnsi="Times New Roman" w:cs="Times New Roman"/>
          <w:color w:val="auto"/>
          <w:sz w:val="24"/>
          <w:szCs w:val="24"/>
        </w:rPr>
        <w:t>1.1.3. Общая характеристика примерной основной образовательной программы основного общего образования</w:t>
      </w:r>
    </w:p>
    <w:p w:rsidR="0030119E" w:rsidRDefault="0030119E" w:rsidP="006B1AF8">
      <w:pPr>
        <w:pStyle w:val="13"/>
        <w:spacing w:after="140" w:line="252" w:lineRule="auto"/>
        <w:ind w:firstLine="0"/>
        <w:jc w:val="both"/>
        <w:rPr>
          <w:sz w:val="24"/>
          <w:szCs w:val="24"/>
        </w:rPr>
      </w:pPr>
      <w:r w:rsidRPr="0030119E">
        <w:rPr>
          <w:sz w:val="24"/>
          <w:szCs w:val="24"/>
        </w:rPr>
        <w:t xml:space="preserve">Программа основного общего образования разработана в соответствии с ФГОС основного общего образования и с учетом Примерной основной образовательной программы (ПООП). </w:t>
      </w:r>
    </w:p>
    <w:p w:rsidR="0030119E" w:rsidRDefault="0030119E" w:rsidP="006B1AF8">
      <w:pPr>
        <w:pStyle w:val="13"/>
        <w:spacing w:after="140" w:line="252" w:lineRule="auto"/>
        <w:ind w:firstLine="0"/>
        <w:jc w:val="both"/>
        <w:rPr>
          <w:sz w:val="24"/>
          <w:szCs w:val="24"/>
        </w:rPr>
      </w:pPr>
      <w:r w:rsidRPr="0030119E">
        <w:rPr>
          <w:sz w:val="24"/>
          <w:szCs w:val="24"/>
        </w:rPr>
        <w:t xml:space="preserve">Основная образовательная программа ООО, согласно </w:t>
      </w:r>
      <w:r w:rsidRPr="0030119E">
        <w:rPr>
          <w:sz w:val="24"/>
          <w:szCs w:val="24"/>
        </w:rPr>
        <w:lastRenderedPageBreak/>
        <w:t xml:space="preserve">закону «Об образовании в Российской Федерации», является учебно-методической документацией (учебный план, календарный план, учебный график, рабочие программы учебных предметов), определяющая объем и содержание образования определенного уровня, планируемые результаты освоения образовательной программы, а также условия образовательной деятельности. </w:t>
      </w:r>
    </w:p>
    <w:p w:rsidR="0030119E" w:rsidRDefault="0030119E" w:rsidP="006B1AF8">
      <w:pPr>
        <w:pStyle w:val="13"/>
        <w:spacing w:after="140" w:line="252" w:lineRule="auto"/>
        <w:ind w:firstLine="0"/>
        <w:jc w:val="both"/>
        <w:rPr>
          <w:sz w:val="24"/>
          <w:szCs w:val="24"/>
        </w:rPr>
      </w:pPr>
      <w:r w:rsidRPr="0030119E">
        <w:rPr>
          <w:sz w:val="24"/>
          <w:szCs w:val="24"/>
        </w:rPr>
        <w:t>Кроме того, основная образовательная программа основного общего образования разработана на основе ФГОС с учетом потребностей социально-экономического развития нашего региона. Структура программы ООО включает обязательную часть и часть, формируемую участниками образовательных отношений за счет включения в учебные планы учебных предметов, учебных курсов (в том числе внеурочной деятельности), учебных модулей по выбору обучающихся, родителей (законных представителей) несовершеннолетних обучающи</w:t>
      </w:r>
      <w:r>
        <w:rPr>
          <w:sz w:val="24"/>
          <w:szCs w:val="24"/>
        </w:rPr>
        <w:t>хся из перечня, предлагаемого МКОУ «Новопокровская ООШ</w:t>
      </w:r>
      <w:r w:rsidRPr="0030119E">
        <w:rPr>
          <w:sz w:val="24"/>
          <w:szCs w:val="24"/>
        </w:rPr>
        <w:t xml:space="preserve">». Объем обязательной части программы ООО составляет 70%, а объем части, формируемой участниками образовательных отношений из перечня, предлагаемого </w:t>
      </w:r>
      <w:r>
        <w:rPr>
          <w:sz w:val="24"/>
          <w:szCs w:val="24"/>
        </w:rPr>
        <w:t>МКОУ «Новопокровская ООШ</w:t>
      </w:r>
      <w:r w:rsidRPr="0030119E">
        <w:rPr>
          <w:sz w:val="24"/>
          <w:szCs w:val="24"/>
        </w:rPr>
        <w:t>»</w:t>
      </w:r>
      <w:r>
        <w:rPr>
          <w:sz w:val="24"/>
          <w:szCs w:val="24"/>
        </w:rPr>
        <w:t xml:space="preserve"> </w:t>
      </w:r>
      <w:r w:rsidRPr="0030119E">
        <w:rPr>
          <w:sz w:val="24"/>
          <w:szCs w:val="24"/>
        </w:rPr>
        <w:t xml:space="preserve"> к организации образовательного п</w:t>
      </w:r>
      <w:r>
        <w:rPr>
          <w:sz w:val="24"/>
          <w:szCs w:val="24"/>
        </w:rPr>
        <w:t>роцесса к учебной нагрузке при 6</w:t>
      </w:r>
      <w:r w:rsidRPr="0030119E">
        <w:rPr>
          <w:sz w:val="24"/>
          <w:szCs w:val="24"/>
        </w:rPr>
        <w:t xml:space="preserve">-дневной учебной неделе, предусмотренными Санитарными правилами и нормами СанПиН 1.2.3685-21 «Гигиенические нормативы и требования к обеспечению безопасности 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и Санитарными правилами СП 2.4.3648-20 «Санитарно-эпидемиологические требования к организации воспитания и обучения, отдыха и оздоровления детей и молодежи», утвержденными постановлением Главного государственного санитарного врача Российской </w:t>
      </w:r>
      <w:r w:rsidRPr="0030119E">
        <w:rPr>
          <w:sz w:val="24"/>
          <w:szCs w:val="24"/>
        </w:rPr>
        <w:lastRenderedPageBreak/>
        <w:t xml:space="preserve">Федерации от 28 сентября 2020 г. № 28. Программа ООО реализуется </w:t>
      </w:r>
      <w:r>
        <w:rPr>
          <w:sz w:val="24"/>
          <w:szCs w:val="24"/>
        </w:rPr>
        <w:t>МКОУ «Новопокровская ООШ</w:t>
      </w:r>
      <w:r w:rsidRPr="0030119E">
        <w:rPr>
          <w:sz w:val="24"/>
          <w:szCs w:val="24"/>
        </w:rPr>
        <w:t>»</w:t>
      </w:r>
      <w:r>
        <w:rPr>
          <w:sz w:val="24"/>
          <w:szCs w:val="24"/>
        </w:rPr>
        <w:t xml:space="preserve"> </w:t>
      </w:r>
      <w:r w:rsidRPr="0030119E">
        <w:rPr>
          <w:sz w:val="24"/>
          <w:szCs w:val="24"/>
        </w:rPr>
        <w:t xml:space="preserve"> через организацию образовательной деятельности (урочной и внеурочной) в соответствии с Гигиеническими нормативами и Санитарно-эпидемиологическими требованиями. Урочная деятельность направлена на достижение обучающимися планируемых результатов освоения программы ООО с учетом обязательных для изучения учебных предметов.</w:t>
      </w:r>
    </w:p>
    <w:p w:rsidR="0030119E" w:rsidRDefault="0030119E" w:rsidP="006B1AF8">
      <w:pPr>
        <w:pStyle w:val="13"/>
        <w:spacing w:after="140" w:line="252" w:lineRule="auto"/>
        <w:ind w:firstLine="0"/>
        <w:jc w:val="both"/>
        <w:rPr>
          <w:sz w:val="24"/>
          <w:szCs w:val="24"/>
        </w:rPr>
      </w:pPr>
      <w:r w:rsidRPr="0030119E">
        <w:rPr>
          <w:sz w:val="24"/>
          <w:szCs w:val="24"/>
        </w:rPr>
        <w:t xml:space="preserve"> Внеурочная деятельность направлена на достижение планируемых результатов освоения программы ООО с учетом выбора участниками образовательных отношений учебных курсов внеурочной деятельности из перечня, предлагаемого </w:t>
      </w:r>
      <w:r>
        <w:rPr>
          <w:sz w:val="24"/>
          <w:szCs w:val="24"/>
        </w:rPr>
        <w:t xml:space="preserve"> МКОУ «Новопокровская ООШ</w:t>
      </w:r>
      <w:r w:rsidRPr="0030119E">
        <w:rPr>
          <w:sz w:val="24"/>
          <w:szCs w:val="24"/>
        </w:rPr>
        <w:t>»</w:t>
      </w:r>
    </w:p>
    <w:p w:rsidR="0030119E" w:rsidRPr="0030119E" w:rsidRDefault="0030119E" w:rsidP="006B1AF8">
      <w:pPr>
        <w:pStyle w:val="af"/>
        <w:jc w:val="both"/>
        <w:rPr>
          <w:rFonts w:ascii="Times New Roman" w:hAnsi="Times New Roman" w:cs="Times New Roman"/>
          <w:sz w:val="24"/>
          <w:szCs w:val="24"/>
        </w:rPr>
      </w:pPr>
      <w:r w:rsidRPr="0030119E">
        <w:t xml:space="preserve"> </w:t>
      </w:r>
      <w:r w:rsidRPr="0030119E">
        <w:rPr>
          <w:rFonts w:ascii="Times New Roman" w:hAnsi="Times New Roman" w:cs="Times New Roman"/>
          <w:sz w:val="24"/>
          <w:szCs w:val="24"/>
        </w:rPr>
        <w:t xml:space="preserve">Основная образовательная программа ООО содержит документы, развивающие и детализирующие положения и требования, определенные во ФГОС ООО: </w:t>
      </w:r>
    </w:p>
    <w:p w:rsidR="0030119E" w:rsidRPr="0030119E" w:rsidRDefault="0030119E" w:rsidP="006B1AF8">
      <w:pPr>
        <w:pStyle w:val="af"/>
        <w:jc w:val="both"/>
        <w:rPr>
          <w:rFonts w:ascii="Times New Roman" w:hAnsi="Times New Roman" w:cs="Times New Roman"/>
          <w:sz w:val="24"/>
          <w:szCs w:val="24"/>
        </w:rPr>
      </w:pPr>
      <w:r w:rsidRPr="0030119E">
        <w:rPr>
          <w:rFonts w:ascii="Times New Roman" w:hAnsi="Times New Roman" w:cs="Times New Roman"/>
          <w:sz w:val="24"/>
          <w:szCs w:val="24"/>
        </w:rPr>
        <w:t xml:space="preserve">- рабочие программы учебных предметов, учебных курсов (в том числе внеурочной деятельности), учебных модулей; </w:t>
      </w:r>
    </w:p>
    <w:p w:rsidR="0030119E" w:rsidRDefault="0030119E" w:rsidP="006B1AF8">
      <w:pPr>
        <w:pStyle w:val="af"/>
        <w:jc w:val="both"/>
        <w:rPr>
          <w:rFonts w:ascii="Times New Roman" w:hAnsi="Times New Roman" w:cs="Times New Roman"/>
          <w:sz w:val="24"/>
          <w:szCs w:val="24"/>
        </w:rPr>
      </w:pPr>
      <w:r w:rsidRPr="0030119E">
        <w:rPr>
          <w:rFonts w:ascii="Times New Roman" w:hAnsi="Times New Roman" w:cs="Times New Roman"/>
          <w:sz w:val="24"/>
          <w:szCs w:val="24"/>
        </w:rPr>
        <w:t xml:space="preserve">- программу формирования универсальных учебных действий у обучающихся; </w:t>
      </w:r>
    </w:p>
    <w:p w:rsidR="0030119E" w:rsidRPr="0030119E" w:rsidRDefault="0030119E" w:rsidP="006B1AF8">
      <w:pPr>
        <w:pStyle w:val="af"/>
        <w:jc w:val="both"/>
        <w:rPr>
          <w:rFonts w:ascii="Times New Roman" w:hAnsi="Times New Roman" w:cs="Times New Roman"/>
          <w:sz w:val="24"/>
          <w:szCs w:val="24"/>
        </w:rPr>
      </w:pPr>
      <w:r w:rsidRPr="0030119E">
        <w:rPr>
          <w:rFonts w:ascii="Times New Roman" w:hAnsi="Times New Roman" w:cs="Times New Roman"/>
          <w:sz w:val="24"/>
          <w:szCs w:val="24"/>
        </w:rPr>
        <w:t xml:space="preserve">- рабочую программу воспитания; </w:t>
      </w:r>
    </w:p>
    <w:p w:rsidR="0030119E" w:rsidRDefault="0030119E" w:rsidP="006B1AF8">
      <w:pPr>
        <w:pStyle w:val="af"/>
        <w:jc w:val="both"/>
        <w:rPr>
          <w:rFonts w:ascii="Times New Roman" w:hAnsi="Times New Roman" w:cs="Times New Roman"/>
          <w:sz w:val="24"/>
          <w:szCs w:val="24"/>
        </w:rPr>
      </w:pPr>
      <w:r w:rsidRPr="0030119E">
        <w:rPr>
          <w:rFonts w:ascii="Times New Roman" w:hAnsi="Times New Roman" w:cs="Times New Roman"/>
          <w:sz w:val="24"/>
          <w:szCs w:val="24"/>
        </w:rPr>
        <w:t xml:space="preserve">- программу коррекционной работы; </w:t>
      </w:r>
    </w:p>
    <w:p w:rsidR="0030119E" w:rsidRDefault="0030119E" w:rsidP="006B1AF8">
      <w:pPr>
        <w:pStyle w:val="af"/>
        <w:jc w:val="both"/>
        <w:rPr>
          <w:rFonts w:ascii="Times New Roman" w:hAnsi="Times New Roman" w:cs="Times New Roman"/>
          <w:sz w:val="24"/>
          <w:szCs w:val="24"/>
        </w:rPr>
      </w:pPr>
      <w:r>
        <w:rPr>
          <w:rFonts w:ascii="Times New Roman" w:hAnsi="Times New Roman" w:cs="Times New Roman"/>
          <w:sz w:val="24"/>
          <w:szCs w:val="24"/>
        </w:rPr>
        <w:t>-</w:t>
      </w:r>
      <w:r w:rsidRPr="0030119E">
        <w:rPr>
          <w:rFonts w:ascii="Times New Roman" w:hAnsi="Times New Roman" w:cs="Times New Roman"/>
          <w:sz w:val="24"/>
          <w:szCs w:val="24"/>
        </w:rPr>
        <w:t xml:space="preserve"> учебный план; </w:t>
      </w:r>
    </w:p>
    <w:p w:rsidR="0030119E" w:rsidRDefault="0030119E" w:rsidP="006B1AF8">
      <w:pPr>
        <w:pStyle w:val="af"/>
        <w:jc w:val="both"/>
        <w:rPr>
          <w:rFonts w:ascii="Times New Roman" w:hAnsi="Times New Roman" w:cs="Times New Roman"/>
          <w:sz w:val="24"/>
          <w:szCs w:val="24"/>
        </w:rPr>
      </w:pPr>
      <w:r w:rsidRPr="0030119E">
        <w:rPr>
          <w:rFonts w:ascii="Times New Roman" w:hAnsi="Times New Roman" w:cs="Times New Roman"/>
          <w:sz w:val="24"/>
          <w:szCs w:val="24"/>
        </w:rPr>
        <w:t xml:space="preserve">- план внеурочной деятельности; </w:t>
      </w:r>
    </w:p>
    <w:p w:rsidR="0030119E" w:rsidRDefault="0030119E" w:rsidP="006B1AF8">
      <w:pPr>
        <w:pStyle w:val="af"/>
        <w:jc w:val="both"/>
        <w:rPr>
          <w:rFonts w:ascii="Times New Roman" w:hAnsi="Times New Roman" w:cs="Times New Roman"/>
          <w:sz w:val="24"/>
          <w:szCs w:val="24"/>
        </w:rPr>
      </w:pPr>
      <w:r w:rsidRPr="0030119E">
        <w:rPr>
          <w:rFonts w:ascii="Times New Roman" w:hAnsi="Times New Roman" w:cs="Times New Roman"/>
          <w:sz w:val="24"/>
          <w:szCs w:val="24"/>
        </w:rPr>
        <w:t>- календарный учебный график;</w:t>
      </w:r>
    </w:p>
    <w:p w:rsidR="0030119E" w:rsidRDefault="0030119E" w:rsidP="006B1AF8">
      <w:pPr>
        <w:pStyle w:val="af"/>
        <w:jc w:val="both"/>
        <w:rPr>
          <w:rFonts w:ascii="Times New Roman" w:hAnsi="Times New Roman" w:cs="Times New Roman"/>
          <w:sz w:val="24"/>
          <w:szCs w:val="24"/>
        </w:rPr>
      </w:pPr>
      <w:r w:rsidRPr="0030119E">
        <w:rPr>
          <w:rFonts w:ascii="Times New Roman" w:hAnsi="Times New Roman" w:cs="Times New Roman"/>
          <w:sz w:val="24"/>
          <w:szCs w:val="24"/>
        </w:rPr>
        <w:t xml:space="preserve"> - календарный план воспитательной работы;</w:t>
      </w:r>
    </w:p>
    <w:p w:rsidR="0030119E" w:rsidRDefault="0030119E" w:rsidP="006B1AF8">
      <w:pPr>
        <w:pStyle w:val="af"/>
        <w:jc w:val="both"/>
        <w:rPr>
          <w:rFonts w:ascii="Times New Roman" w:hAnsi="Times New Roman" w:cs="Times New Roman"/>
          <w:sz w:val="24"/>
          <w:szCs w:val="24"/>
        </w:rPr>
      </w:pPr>
      <w:r w:rsidRPr="0030119E">
        <w:rPr>
          <w:rFonts w:ascii="Times New Roman" w:hAnsi="Times New Roman" w:cs="Times New Roman"/>
          <w:sz w:val="24"/>
          <w:szCs w:val="24"/>
        </w:rPr>
        <w:t xml:space="preserve"> - характеристику условий реализации программы основного общего образования в соответствии с требованиями ФГОС. </w:t>
      </w:r>
    </w:p>
    <w:p w:rsidR="0030119E" w:rsidRDefault="0030119E" w:rsidP="006B1AF8">
      <w:pPr>
        <w:pStyle w:val="af"/>
        <w:jc w:val="both"/>
        <w:rPr>
          <w:rFonts w:ascii="Times New Roman" w:hAnsi="Times New Roman" w:cs="Times New Roman"/>
          <w:sz w:val="24"/>
          <w:szCs w:val="24"/>
        </w:rPr>
      </w:pPr>
      <w:r w:rsidRPr="0030119E">
        <w:rPr>
          <w:rFonts w:ascii="Times New Roman" w:hAnsi="Times New Roman" w:cs="Times New Roman"/>
          <w:sz w:val="24"/>
          <w:szCs w:val="24"/>
        </w:rPr>
        <w:t xml:space="preserve">Формы организации образовательной деятельности, чередование урочной и внеурочной деятельности при реализации программы </w:t>
      </w:r>
      <w:r>
        <w:rPr>
          <w:rFonts w:ascii="Times New Roman" w:hAnsi="Times New Roman" w:cs="Times New Roman"/>
          <w:sz w:val="24"/>
          <w:szCs w:val="24"/>
        </w:rPr>
        <w:t xml:space="preserve"> </w:t>
      </w:r>
      <w:r>
        <w:rPr>
          <w:sz w:val="24"/>
          <w:szCs w:val="24"/>
        </w:rPr>
        <w:t>МКОУ «Новопокровская ООШ</w:t>
      </w:r>
      <w:r w:rsidRPr="0030119E">
        <w:rPr>
          <w:sz w:val="24"/>
          <w:szCs w:val="24"/>
        </w:rPr>
        <w:t>»</w:t>
      </w:r>
      <w:r w:rsidRPr="0030119E">
        <w:rPr>
          <w:rFonts w:ascii="Times New Roman" w:hAnsi="Times New Roman" w:cs="Times New Roman"/>
          <w:sz w:val="24"/>
          <w:szCs w:val="24"/>
        </w:rPr>
        <w:t xml:space="preserve"> определяет самостоятельно. Программа ООО обеспечивает </w:t>
      </w:r>
      <w:r w:rsidRPr="0030119E">
        <w:rPr>
          <w:rFonts w:ascii="Times New Roman" w:hAnsi="Times New Roman" w:cs="Times New Roman"/>
          <w:sz w:val="24"/>
          <w:szCs w:val="24"/>
        </w:rPr>
        <w:lastRenderedPageBreak/>
        <w:t>достижение обучающимися результатов освоения программы ООО в соответствии с требованиями, установленными ФГОС. В целях обеспечения индивидуальных потребностей обучающихся в программе ООО предусматриваются учебные курсы (в том числе внеурочной деятельности), учебные модули, обеспечивающие различные образовательные потребности и интересы обучающихся, в том числе этнокультурные.</w:t>
      </w:r>
    </w:p>
    <w:p w:rsidR="0030119E" w:rsidRPr="0030119E" w:rsidRDefault="0030119E" w:rsidP="006B1AF8">
      <w:pPr>
        <w:pStyle w:val="af"/>
        <w:jc w:val="both"/>
        <w:rPr>
          <w:rFonts w:ascii="Times New Roman" w:hAnsi="Times New Roman" w:cs="Times New Roman"/>
          <w:sz w:val="24"/>
          <w:szCs w:val="24"/>
        </w:rPr>
      </w:pPr>
      <w:r w:rsidRPr="0030119E">
        <w:rPr>
          <w:rFonts w:ascii="Times New Roman" w:hAnsi="Times New Roman" w:cs="Times New Roman"/>
          <w:sz w:val="24"/>
          <w:szCs w:val="24"/>
        </w:rPr>
        <w:t xml:space="preserve"> Внеурочная деятельность обучающихся с ОВЗ дополняется коррекционными учебными курсами внеурочной деятельности</w:t>
      </w:r>
    </w:p>
    <w:p w:rsidR="0095253A" w:rsidRPr="0095253A" w:rsidRDefault="0030119E" w:rsidP="006B1AF8">
      <w:pPr>
        <w:pStyle w:val="13"/>
        <w:spacing w:after="200" w:line="257" w:lineRule="auto"/>
        <w:ind w:firstLine="567"/>
        <w:jc w:val="both"/>
        <w:rPr>
          <w:color w:val="auto"/>
          <w:sz w:val="24"/>
          <w:szCs w:val="24"/>
        </w:rPr>
      </w:pPr>
      <w:r>
        <w:rPr>
          <w:color w:val="auto"/>
          <w:sz w:val="24"/>
          <w:szCs w:val="24"/>
        </w:rPr>
        <w:t xml:space="preserve"> </w:t>
      </w:r>
      <w:r w:rsidR="0095253A">
        <w:rPr>
          <w:color w:val="auto"/>
          <w:sz w:val="24"/>
          <w:szCs w:val="24"/>
        </w:rPr>
        <w:t xml:space="preserve"> </w:t>
      </w:r>
    </w:p>
    <w:p w:rsidR="0095253A" w:rsidRPr="0095253A" w:rsidRDefault="0095253A" w:rsidP="006B1AF8">
      <w:pPr>
        <w:pStyle w:val="27"/>
        <w:jc w:val="both"/>
        <w:rPr>
          <w:rFonts w:ascii="Times New Roman" w:hAnsi="Times New Roman" w:cs="Times New Roman"/>
          <w:color w:val="auto"/>
          <w:sz w:val="24"/>
          <w:szCs w:val="24"/>
        </w:rPr>
      </w:pPr>
      <w:bookmarkStart w:id="7" w:name="_Toc105502770"/>
      <w:r w:rsidRPr="0095253A">
        <w:rPr>
          <w:rFonts w:ascii="Times New Roman" w:hAnsi="Times New Roman" w:cs="Times New Roman"/>
          <w:color w:val="auto"/>
          <w:sz w:val="24"/>
          <w:szCs w:val="24"/>
        </w:rPr>
        <w:t>1.2. ПЛАНИРУЕМЫЕ РЕЗУЛЬТАТЫ ОСВОЕНИЯ ОБУЧАЮЩИМИСЯ ОСНОВНОЙ ОБРАЗОВАТЕЛЬНОЙ ПРОГРАММЫ ОСНОВНОГО ОБЩЕГО ОБРАЗОВАНИЯ: ОБЩАЯ ХАРАКТЕРИСТИКА</w:t>
      </w:r>
      <w:bookmarkEnd w:id="7"/>
    </w:p>
    <w:p w:rsidR="0095253A" w:rsidRPr="0095253A" w:rsidRDefault="0095253A" w:rsidP="006B1AF8">
      <w:pPr>
        <w:pStyle w:val="13"/>
        <w:spacing w:line="259" w:lineRule="auto"/>
        <w:ind w:firstLine="567"/>
        <w:jc w:val="both"/>
        <w:rPr>
          <w:color w:val="auto"/>
          <w:sz w:val="24"/>
          <w:szCs w:val="24"/>
        </w:rPr>
      </w:pPr>
      <w:r w:rsidRPr="0095253A">
        <w:rPr>
          <w:color w:val="auto"/>
          <w:sz w:val="24"/>
          <w:szCs w:val="24"/>
        </w:rPr>
        <w:t>ФГОС ООО устанавливает требования к трем группам результатов освоения обучающимися программ основного общего образования: личностным, метапредметным и предметным.</w:t>
      </w:r>
    </w:p>
    <w:p w:rsidR="0095253A" w:rsidRPr="0095253A" w:rsidRDefault="0095253A" w:rsidP="006B1AF8">
      <w:pPr>
        <w:pStyle w:val="13"/>
        <w:spacing w:line="259" w:lineRule="auto"/>
        <w:ind w:firstLine="567"/>
        <w:jc w:val="both"/>
        <w:rPr>
          <w:color w:val="auto"/>
          <w:sz w:val="24"/>
          <w:szCs w:val="24"/>
        </w:rPr>
      </w:pPr>
      <w:r w:rsidRPr="0095253A">
        <w:rPr>
          <w:color w:val="auto"/>
          <w:sz w:val="24"/>
          <w:szCs w:val="24"/>
        </w:rPr>
        <w:t xml:space="preserve">Требования к </w:t>
      </w:r>
      <w:r w:rsidRPr="0095253A">
        <w:rPr>
          <w:b/>
          <w:bCs/>
          <w:color w:val="auto"/>
          <w:sz w:val="24"/>
          <w:szCs w:val="24"/>
        </w:rPr>
        <w:t xml:space="preserve">личностным результатам </w:t>
      </w:r>
      <w:r w:rsidRPr="0095253A">
        <w:rPr>
          <w:color w:val="auto"/>
          <w:sz w:val="24"/>
          <w:szCs w:val="24"/>
        </w:rPr>
        <w:t>освоения обучающимися программ основного общего образования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95253A" w:rsidRPr="0095253A" w:rsidRDefault="0095253A" w:rsidP="006B1AF8">
      <w:pPr>
        <w:pStyle w:val="13"/>
        <w:spacing w:line="259" w:lineRule="auto"/>
        <w:ind w:firstLine="567"/>
        <w:jc w:val="both"/>
        <w:rPr>
          <w:color w:val="auto"/>
          <w:sz w:val="24"/>
          <w:szCs w:val="24"/>
        </w:rPr>
      </w:pPr>
      <w:r w:rsidRPr="0095253A">
        <w:rPr>
          <w:color w:val="auto"/>
          <w:sz w:val="24"/>
          <w:szCs w:val="24"/>
        </w:rPr>
        <w:t xml:space="preserve">ФГОС ООО определяет содержательные приоритеты в раскрытии </w:t>
      </w:r>
      <w:r w:rsidRPr="0095253A">
        <w:rPr>
          <w:i/>
          <w:iCs/>
          <w:color w:val="auto"/>
          <w:sz w:val="24"/>
          <w:szCs w:val="24"/>
        </w:rPr>
        <w:t>направлений воспитательного процесса</w:t>
      </w:r>
      <w:r w:rsidRPr="0095253A">
        <w:rPr>
          <w:color w:val="auto"/>
          <w:sz w:val="24"/>
          <w:szCs w:val="24"/>
        </w:rPr>
        <w:t xml:space="preserve">: гражданско-патриотического, духовно-нравственного, </w:t>
      </w:r>
      <w:r w:rsidRPr="0095253A">
        <w:rPr>
          <w:color w:val="auto"/>
          <w:sz w:val="24"/>
          <w:szCs w:val="24"/>
        </w:rPr>
        <w:lastRenderedPageBreak/>
        <w:t>эстетического, физического, трудового, экологического воспитания, ценности научного познания. В Стандарте делается акцент на деятельностные аспекты достижения обучающимися личностных результатов на уровне ключевых понятий, характеризующих достижение обучающимися личностных результатов: осознание, готовность, ориентация, восприимчивость, установка.</w:t>
      </w:r>
    </w:p>
    <w:p w:rsidR="0095253A" w:rsidRPr="0095253A" w:rsidRDefault="0095253A" w:rsidP="006B1AF8">
      <w:pPr>
        <w:pStyle w:val="13"/>
        <w:spacing w:line="259" w:lineRule="auto"/>
        <w:ind w:firstLine="567"/>
        <w:jc w:val="both"/>
        <w:rPr>
          <w:color w:val="auto"/>
          <w:sz w:val="24"/>
          <w:szCs w:val="24"/>
        </w:rPr>
      </w:pPr>
      <w:r w:rsidRPr="0095253A">
        <w:rPr>
          <w:color w:val="auto"/>
          <w:sz w:val="24"/>
          <w:szCs w:val="24"/>
        </w:rPr>
        <w:t>Личностные результаты освоения основной образовательной программы основного общего образования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5253A" w:rsidRPr="0095253A" w:rsidRDefault="0095253A" w:rsidP="006B1AF8">
      <w:pPr>
        <w:pStyle w:val="13"/>
        <w:ind w:firstLine="567"/>
        <w:jc w:val="both"/>
        <w:rPr>
          <w:color w:val="auto"/>
          <w:sz w:val="24"/>
          <w:szCs w:val="24"/>
        </w:rPr>
      </w:pPr>
      <w:r w:rsidRPr="0095253A">
        <w:rPr>
          <w:color w:val="auto"/>
          <w:sz w:val="24"/>
          <w:szCs w:val="24"/>
        </w:rPr>
        <w:t>Личностные результаты освоения основной образовательной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95253A" w:rsidRPr="0095253A" w:rsidRDefault="0095253A" w:rsidP="006B1AF8">
      <w:pPr>
        <w:pStyle w:val="13"/>
        <w:ind w:firstLine="567"/>
        <w:jc w:val="both"/>
        <w:rPr>
          <w:color w:val="auto"/>
          <w:sz w:val="24"/>
          <w:szCs w:val="24"/>
        </w:rPr>
      </w:pPr>
      <w:r w:rsidRPr="0095253A">
        <w:rPr>
          <w:color w:val="auto"/>
          <w:sz w:val="24"/>
          <w:szCs w:val="24"/>
        </w:rPr>
        <w:t>Метапредметные результаты включают:</w:t>
      </w:r>
    </w:p>
    <w:p w:rsidR="0095253A" w:rsidRPr="0095253A" w:rsidRDefault="0095253A" w:rsidP="006B1AF8">
      <w:pPr>
        <w:pStyle w:val="13"/>
        <w:numPr>
          <w:ilvl w:val="0"/>
          <w:numId w:val="4"/>
        </w:numPr>
        <w:spacing w:line="266" w:lineRule="auto"/>
        <w:jc w:val="both"/>
        <w:rPr>
          <w:color w:val="auto"/>
          <w:sz w:val="24"/>
          <w:szCs w:val="24"/>
        </w:rPr>
      </w:pPr>
      <w:r w:rsidRPr="0095253A">
        <w:rPr>
          <w:color w:val="auto"/>
          <w:sz w:val="24"/>
          <w:szCs w:val="24"/>
        </w:rPr>
        <w:t xml:space="preserve">освоение обучающимися межпредметных понятий (используются в нескольких предметных областях и </w:t>
      </w:r>
      <w:r w:rsidRPr="0095253A">
        <w:rPr>
          <w:color w:val="auto"/>
          <w:sz w:val="24"/>
          <w:szCs w:val="24"/>
        </w:rPr>
        <w:lastRenderedPageBreak/>
        <w:t>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5253A" w:rsidRPr="0095253A" w:rsidRDefault="0095253A" w:rsidP="006B1AF8">
      <w:pPr>
        <w:pStyle w:val="13"/>
        <w:numPr>
          <w:ilvl w:val="0"/>
          <w:numId w:val="4"/>
        </w:numPr>
        <w:spacing w:line="300" w:lineRule="auto"/>
        <w:jc w:val="both"/>
        <w:rPr>
          <w:color w:val="auto"/>
          <w:sz w:val="24"/>
          <w:szCs w:val="24"/>
        </w:rPr>
      </w:pPr>
      <w:r w:rsidRPr="0095253A">
        <w:rPr>
          <w:color w:val="auto"/>
          <w:sz w:val="24"/>
          <w:szCs w:val="24"/>
        </w:rPr>
        <w:t>способность их использовать в учебной, познавательной и социальной практике;</w:t>
      </w:r>
    </w:p>
    <w:p w:rsidR="0095253A" w:rsidRPr="0095253A" w:rsidRDefault="0095253A" w:rsidP="006B1AF8">
      <w:pPr>
        <w:pStyle w:val="13"/>
        <w:numPr>
          <w:ilvl w:val="0"/>
          <w:numId w:val="4"/>
        </w:numPr>
        <w:spacing w:line="271" w:lineRule="auto"/>
        <w:jc w:val="both"/>
        <w:rPr>
          <w:color w:val="auto"/>
          <w:sz w:val="24"/>
          <w:szCs w:val="24"/>
        </w:rPr>
      </w:pPr>
      <w:r w:rsidRPr="0095253A">
        <w:rPr>
          <w:color w:val="auto"/>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95253A" w:rsidRPr="0095253A" w:rsidRDefault="0095253A" w:rsidP="006B1AF8">
      <w:pPr>
        <w:pStyle w:val="13"/>
        <w:numPr>
          <w:ilvl w:val="0"/>
          <w:numId w:val="4"/>
        </w:numPr>
        <w:spacing w:line="276" w:lineRule="auto"/>
        <w:jc w:val="both"/>
        <w:rPr>
          <w:color w:val="auto"/>
          <w:sz w:val="24"/>
          <w:szCs w:val="24"/>
        </w:rPr>
      </w:pPr>
      <w:r w:rsidRPr="0095253A">
        <w:rPr>
          <w:color w:val="auto"/>
          <w:sz w:val="24"/>
          <w:szCs w:val="24"/>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95253A" w:rsidRPr="0095253A" w:rsidRDefault="0095253A" w:rsidP="006B1AF8">
      <w:pPr>
        <w:pStyle w:val="13"/>
        <w:ind w:firstLine="567"/>
        <w:jc w:val="both"/>
        <w:rPr>
          <w:color w:val="auto"/>
          <w:sz w:val="24"/>
          <w:szCs w:val="24"/>
        </w:rPr>
      </w:pPr>
      <w:r w:rsidRPr="0095253A">
        <w:rPr>
          <w:color w:val="auto"/>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95253A" w:rsidRPr="0095253A" w:rsidRDefault="0095253A" w:rsidP="006B1AF8">
      <w:pPr>
        <w:pStyle w:val="13"/>
        <w:ind w:firstLine="567"/>
        <w:jc w:val="both"/>
        <w:rPr>
          <w:color w:val="auto"/>
          <w:sz w:val="24"/>
          <w:szCs w:val="24"/>
        </w:rPr>
      </w:pPr>
      <w:r w:rsidRPr="0095253A">
        <w:rPr>
          <w:color w:val="auto"/>
          <w:sz w:val="24"/>
          <w:szCs w:val="24"/>
        </w:rPr>
        <w:t>—универсальными учебными познавательными действиями;</w:t>
      </w:r>
    </w:p>
    <w:p w:rsidR="0095253A" w:rsidRPr="0095253A" w:rsidRDefault="0095253A" w:rsidP="006B1AF8">
      <w:pPr>
        <w:pStyle w:val="13"/>
        <w:spacing w:line="259" w:lineRule="auto"/>
        <w:ind w:firstLine="567"/>
        <w:jc w:val="both"/>
        <w:rPr>
          <w:color w:val="auto"/>
          <w:sz w:val="24"/>
          <w:szCs w:val="24"/>
        </w:rPr>
      </w:pPr>
      <w:r w:rsidRPr="0095253A">
        <w:rPr>
          <w:color w:val="auto"/>
          <w:sz w:val="24"/>
          <w:szCs w:val="24"/>
        </w:rPr>
        <w:t>—универсальными учебными коммуникативными действиями;</w:t>
      </w:r>
    </w:p>
    <w:p w:rsidR="0095253A" w:rsidRPr="0095253A" w:rsidRDefault="0095253A" w:rsidP="006B1AF8">
      <w:pPr>
        <w:pStyle w:val="13"/>
        <w:spacing w:line="259" w:lineRule="auto"/>
        <w:ind w:firstLine="567"/>
        <w:jc w:val="both"/>
        <w:rPr>
          <w:color w:val="auto"/>
          <w:sz w:val="24"/>
          <w:szCs w:val="24"/>
        </w:rPr>
      </w:pPr>
      <w:r w:rsidRPr="0095253A">
        <w:rPr>
          <w:color w:val="auto"/>
          <w:sz w:val="24"/>
          <w:szCs w:val="24"/>
        </w:rPr>
        <w:t>—универсальными регулятивными действиями.</w:t>
      </w:r>
    </w:p>
    <w:p w:rsidR="0095253A" w:rsidRPr="0095253A" w:rsidRDefault="0095253A" w:rsidP="006B1AF8">
      <w:pPr>
        <w:pStyle w:val="13"/>
        <w:spacing w:line="259" w:lineRule="auto"/>
        <w:ind w:firstLine="567"/>
        <w:jc w:val="both"/>
        <w:rPr>
          <w:color w:val="auto"/>
          <w:sz w:val="24"/>
          <w:szCs w:val="24"/>
        </w:rPr>
      </w:pPr>
      <w:r w:rsidRPr="0095253A">
        <w:rPr>
          <w:color w:val="auto"/>
          <w:sz w:val="24"/>
          <w:szCs w:val="24"/>
        </w:rPr>
        <w:t>Овладение универсальными учебными познавательными действиями предполагает умение использовать базовые логические действия, базовые исследовательские действия, работать с информацией.</w:t>
      </w:r>
    </w:p>
    <w:p w:rsidR="0095253A" w:rsidRPr="0095253A" w:rsidRDefault="0095253A" w:rsidP="006B1AF8">
      <w:pPr>
        <w:pStyle w:val="13"/>
        <w:spacing w:line="259" w:lineRule="auto"/>
        <w:ind w:firstLine="567"/>
        <w:jc w:val="both"/>
        <w:rPr>
          <w:color w:val="auto"/>
          <w:sz w:val="24"/>
          <w:szCs w:val="24"/>
        </w:rPr>
      </w:pPr>
      <w:r w:rsidRPr="0095253A">
        <w:rPr>
          <w:color w:val="auto"/>
          <w:sz w:val="24"/>
          <w:szCs w:val="24"/>
        </w:rPr>
        <w:t xml:space="preserve">Овладение системой универсальных учебных коммуникативных действий обеспечивает </w:t>
      </w:r>
      <w:r w:rsidRPr="0095253A">
        <w:rPr>
          <w:color w:val="auto"/>
          <w:sz w:val="24"/>
          <w:szCs w:val="24"/>
        </w:rPr>
        <w:lastRenderedPageBreak/>
        <w:t>сформированность социальных навыков общения, совместной деятельности.</w:t>
      </w:r>
    </w:p>
    <w:p w:rsidR="0095253A" w:rsidRPr="0095253A" w:rsidRDefault="0095253A" w:rsidP="006B1AF8">
      <w:pPr>
        <w:pStyle w:val="13"/>
        <w:spacing w:line="259" w:lineRule="auto"/>
        <w:ind w:firstLine="567"/>
        <w:jc w:val="both"/>
        <w:rPr>
          <w:color w:val="auto"/>
          <w:sz w:val="24"/>
          <w:szCs w:val="24"/>
        </w:rPr>
      </w:pPr>
      <w:r w:rsidRPr="0095253A">
        <w:rPr>
          <w:color w:val="auto"/>
          <w:sz w:val="24"/>
          <w:szCs w:val="24"/>
        </w:rPr>
        <w:t>Овладение универсальными учебными регулятивными действиями включает умения самоорганизации, самоконтроля, развитие эмоционального интеллекта</w:t>
      </w:r>
    </w:p>
    <w:p w:rsidR="0095253A" w:rsidRPr="0095253A" w:rsidRDefault="0095253A" w:rsidP="006B1AF8">
      <w:pPr>
        <w:pStyle w:val="13"/>
        <w:spacing w:line="259" w:lineRule="auto"/>
        <w:ind w:firstLine="567"/>
        <w:jc w:val="both"/>
        <w:rPr>
          <w:color w:val="auto"/>
          <w:sz w:val="24"/>
          <w:szCs w:val="24"/>
        </w:rPr>
      </w:pPr>
      <w:r w:rsidRPr="0095253A">
        <w:rPr>
          <w:color w:val="auto"/>
          <w:sz w:val="24"/>
          <w:szCs w:val="24"/>
        </w:rPr>
        <w:t>ФГОС ООО определяет предметные результаты освоения программ основного общего образования с учетом необходимости сохранения фундаментального характера образования, специфики изучаемых учебных предметов и обеспечения успешного продвижения обучающихся на следующем уровне образования.</w:t>
      </w:r>
    </w:p>
    <w:p w:rsidR="0095253A" w:rsidRPr="0095253A" w:rsidRDefault="0095253A" w:rsidP="006B1AF8">
      <w:pPr>
        <w:pStyle w:val="13"/>
        <w:spacing w:line="259" w:lineRule="auto"/>
        <w:ind w:firstLine="567"/>
        <w:jc w:val="both"/>
        <w:rPr>
          <w:color w:val="auto"/>
          <w:sz w:val="24"/>
          <w:szCs w:val="24"/>
        </w:rPr>
      </w:pPr>
      <w:r w:rsidRPr="0095253A">
        <w:rPr>
          <w:color w:val="auto"/>
          <w:sz w:val="24"/>
          <w:szCs w:val="24"/>
        </w:rPr>
        <w:t>Предметные результаты включают: 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95253A" w:rsidRPr="0095253A" w:rsidRDefault="0095253A" w:rsidP="006B1AF8">
      <w:pPr>
        <w:pStyle w:val="13"/>
        <w:spacing w:line="259" w:lineRule="auto"/>
        <w:ind w:firstLine="567"/>
        <w:jc w:val="both"/>
        <w:rPr>
          <w:color w:val="auto"/>
          <w:sz w:val="24"/>
          <w:szCs w:val="24"/>
        </w:rPr>
      </w:pPr>
      <w:r w:rsidRPr="0095253A">
        <w:rPr>
          <w:color w:val="auto"/>
          <w:sz w:val="24"/>
          <w:szCs w:val="24"/>
        </w:rPr>
        <w:t>Требования к предметным результатам:</w:t>
      </w:r>
    </w:p>
    <w:p w:rsidR="0095253A" w:rsidRPr="0095253A" w:rsidRDefault="0095253A" w:rsidP="006B1AF8">
      <w:pPr>
        <w:pStyle w:val="13"/>
        <w:numPr>
          <w:ilvl w:val="0"/>
          <w:numId w:val="5"/>
        </w:numPr>
        <w:spacing w:line="305" w:lineRule="auto"/>
        <w:jc w:val="both"/>
        <w:rPr>
          <w:color w:val="auto"/>
          <w:sz w:val="24"/>
          <w:szCs w:val="24"/>
        </w:rPr>
      </w:pPr>
      <w:r w:rsidRPr="0095253A">
        <w:rPr>
          <w:color w:val="auto"/>
          <w:sz w:val="24"/>
          <w:szCs w:val="24"/>
        </w:rPr>
        <w:t>сформулированы в деятельностной форме с усилением акцента на применение знаний и конкретные умения;</w:t>
      </w:r>
    </w:p>
    <w:p w:rsidR="0095253A" w:rsidRPr="0095253A" w:rsidRDefault="0095253A" w:rsidP="006B1AF8">
      <w:pPr>
        <w:pStyle w:val="13"/>
        <w:numPr>
          <w:ilvl w:val="0"/>
          <w:numId w:val="5"/>
        </w:numPr>
        <w:spacing w:line="288" w:lineRule="auto"/>
        <w:jc w:val="both"/>
        <w:rPr>
          <w:color w:val="auto"/>
          <w:sz w:val="24"/>
          <w:szCs w:val="24"/>
        </w:rPr>
      </w:pPr>
      <w:r w:rsidRPr="0095253A">
        <w:rPr>
          <w:color w:val="auto"/>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95253A" w:rsidRPr="0095253A" w:rsidRDefault="0095253A" w:rsidP="006B1AF8">
      <w:pPr>
        <w:pStyle w:val="13"/>
        <w:numPr>
          <w:ilvl w:val="0"/>
          <w:numId w:val="5"/>
        </w:numPr>
        <w:spacing w:line="266" w:lineRule="auto"/>
        <w:jc w:val="both"/>
        <w:rPr>
          <w:color w:val="auto"/>
          <w:sz w:val="24"/>
          <w:szCs w:val="24"/>
        </w:rPr>
      </w:pPr>
      <w:r w:rsidRPr="0095253A">
        <w:rPr>
          <w:color w:val="auto"/>
          <w:sz w:val="24"/>
          <w:szCs w:val="24"/>
        </w:rPr>
        <w:t xml:space="preserve">определяют требования к результатам освоения программ основного общего образования по учебным предметам «Русский язык», «Литература», «Родной язык (русский)», «Родная литература (русская)», «Английский язык», </w:t>
      </w:r>
      <w:r w:rsidR="000F7129">
        <w:rPr>
          <w:color w:val="auto"/>
          <w:sz w:val="24"/>
          <w:szCs w:val="24"/>
        </w:rPr>
        <w:t xml:space="preserve"> </w:t>
      </w:r>
      <w:r w:rsidRPr="0095253A">
        <w:rPr>
          <w:color w:val="auto"/>
          <w:sz w:val="24"/>
          <w:szCs w:val="24"/>
        </w:rPr>
        <w:t xml:space="preserve"> «История», «Обществознание», «География», «Изобразительное </w:t>
      </w:r>
      <w:r w:rsidRPr="0095253A">
        <w:rPr>
          <w:color w:val="auto"/>
          <w:sz w:val="24"/>
          <w:szCs w:val="24"/>
        </w:rPr>
        <w:lastRenderedPageBreak/>
        <w:t>искусство», «Музыка», «Технология», «Физическая культура», «Основы безопасности жизнедеятельности» на базовом уровне;</w:t>
      </w:r>
    </w:p>
    <w:p w:rsidR="0095253A" w:rsidRPr="0095253A" w:rsidRDefault="0095253A" w:rsidP="006B1AF8">
      <w:pPr>
        <w:pStyle w:val="13"/>
        <w:numPr>
          <w:ilvl w:val="0"/>
          <w:numId w:val="5"/>
        </w:numPr>
        <w:spacing w:line="252" w:lineRule="auto"/>
        <w:jc w:val="both"/>
        <w:rPr>
          <w:color w:val="auto"/>
          <w:sz w:val="24"/>
          <w:szCs w:val="24"/>
        </w:rPr>
      </w:pPr>
      <w:r w:rsidRPr="0095253A">
        <w:rPr>
          <w:color w:val="auto"/>
          <w:sz w:val="24"/>
          <w:szCs w:val="24"/>
        </w:rPr>
        <w:t>определяют требования к результатам освоения программ основного общего образования по учебным предметам «Математика», «Информатика», «Физика», «Химия», «Биология» на базовом и углубленном уровнях;</w:t>
      </w:r>
    </w:p>
    <w:p w:rsidR="0095253A" w:rsidRPr="006B1AF8" w:rsidRDefault="0095253A" w:rsidP="006B1AF8">
      <w:pPr>
        <w:pStyle w:val="13"/>
        <w:numPr>
          <w:ilvl w:val="0"/>
          <w:numId w:val="5"/>
        </w:numPr>
        <w:spacing w:after="160" w:line="252" w:lineRule="auto"/>
        <w:jc w:val="both"/>
        <w:rPr>
          <w:color w:val="auto"/>
          <w:sz w:val="24"/>
          <w:szCs w:val="24"/>
        </w:rPr>
      </w:pPr>
      <w:r w:rsidRPr="0095253A">
        <w:rPr>
          <w:color w:val="auto"/>
          <w:sz w:val="24"/>
          <w:szCs w:val="24"/>
        </w:rPr>
        <w:t>усиливают акценты на изучение явлений и процессов современной России и мира в целом, современного состояния науки.</w:t>
      </w:r>
    </w:p>
    <w:p w:rsidR="000F7129" w:rsidRPr="000F7129" w:rsidRDefault="000F7129" w:rsidP="006B1AF8">
      <w:pPr>
        <w:pStyle w:val="27"/>
        <w:jc w:val="both"/>
        <w:rPr>
          <w:rFonts w:ascii="Times New Roman" w:hAnsi="Times New Roman" w:cs="Times New Roman"/>
          <w:color w:val="auto"/>
          <w:sz w:val="24"/>
          <w:szCs w:val="24"/>
        </w:rPr>
      </w:pPr>
      <w:bookmarkStart w:id="8" w:name="_Toc105502771"/>
      <w:r w:rsidRPr="000F7129">
        <w:rPr>
          <w:rFonts w:ascii="Times New Roman" w:hAnsi="Times New Roman" w:cs="Times New Roman"/>
          <w:color w:val="auto"/>
          <w:sz w:val="24"/>
          <w:szCs w:val="24"/>
        </w:rPr>
        <w:t>1.3. СИСТЕМА ОЦЕНКИ ДОСТИЖЕНИЯ ПЛАНИРУЕМЫХ РЕЗУЛЬТАТОВ ОСВОЕНИЯ ОСНОВНОЙ ОБРАЗОВАТЕЛЬНОЙ ПРОГРАММЫ</w:t>
      </w:r>
      <w:bookmarkEnd w:id="8"/>
      <w:r w:rsidRPr="000F7129">
        <w:rPr>
          <w:rFonts w:ascii="Times New Roman" w:hAnsi="Times New Roman" w:cs="Times New Roman"/>
          <w:color w:val="auto"/>
          <w:sz w:val="24"/>
          <w:szCs w:val="24"/>
        </w:rPr>
        <w:t xml:space="preserve"> </w:t>
      </w:r>
      <w:bookmarkStart w:id="9" w:name="bookmark19"/>
    </w:p>
    <w:p w:rsidR="000F7129" w:rsidRPr="000F7129" w:rsidRDefault="000F7129" w:rsidP="006B1AF8">
      <w:pPr>
        <w:pStyle w:val="31"/>
        <w:jc w:val="both"/>
        <w:rPr>
          <w:rFonts w:ascii="Times New Roman" w:hAnsi="Times New Roman" w:cs="Times New Roman"/>
          <w:color w:val="auto"/>
          <w:sz w:val="24"/>
          <w:szCs w:val="24"/>
        </w:rPr>
      </w:pPr>
      <w:bookmarkStart w:id="10" w:name="_Toc105502772"/>
      <w:r w:rsidRPr="000F7129">
        <w:rPr>
          <w:rFonts w:ascii="Times New Roman" w:hAnsi="Times New Roman" w:cs="Times New Roman"/>
          <w:color w:val="auto"/>
          <w:sz w:val="24"/>
          <w:szCs w:val="24"/>
        </w:rPr>
        <w:t>1.3.1. Общие положения</w:t>
      </w:r>
      <w:bookmarkEnd w:id="9"/>
      <w:bookmarkEnd w:id="10"/>
    </w:p>
    <w:p w:rsidR="000F7129" w:rsidRPr="000F7129" w:rsidRDefault="000F7129" w:rsidP="006B1AF8">
      <w:pPr>
        <w:pStyle w:val="13"/>
        <w:ind w:firstLine="567"/>
        <w:jc w:val="both"/>
        <w:rPr>
          <w:color w:val="auto"/>
          <w:sz w:val="24"/>
          <w:szCs w:val="24"/>
        </w:rPr>
      </w:pPr>
      <w:r w:rsidRPr="000F7129">
        <w:rPr>
          <w:color w:val="auto"/>
          <w:sz w:val="24"/>
          <w:szCs w:val="24"/>
        </w:rPr>
        <w:t>В соответствии со статусом ФГОС ООО, «независимо от формы получения основного общего образования и формы обучения» этот документ «является основой объективной оценки соответствия установленным требованиям образовательной деятельности и подготовки обучающихся, освоивших программу основного общего образования». Это означает, что ФГОС задает основные требования к образовательным результатам и средствам оценки их достижения.</w:t>
      </w:r>
    </w:p>
    <w:p w:rsidR="000F7129" w:rsidRPr="000F7129" w:rsidRDefault="000F7129" w:rsidP="006B1AF8">
      <w:pPr>
        <w:pStyle w:val="13"/>
        <w:ind w:firstLine="567"/>
        <w:jc w:val="both"/>
        <w:rPr>
          <w:color w:val="auto"/>
          <w:sz w:val="24"/>
          <w:szCs w:val="24"/>
        </w:rPr>
      </w:pPr>
      <w:r w:rsidRPr="000F7129">
        <w:rPr>
          <w:color w:val="auto"/>
          <w:sz w:val="24"/>
          <w:szCs w:val="24"/>
        </w:rPr>
        <w:t>Система оценки достижения планируемых результатов (далее — система оценки) является частью управления качеством образования в образовательной организации и служит основой при разработке образовательной организацией собственного «Положения об оценке образовательных достижений обучающихся».</w:t>
      </w:r>
    </w:p>
    <w:p w:rsidR="000F7129" w:rsidRPr="000F7129" w:rsidRDefault="000F7129" w:rsidP="006B1AF8">
      <w:pPr>
        <w:pStyle w:val="13"/>
        <w:spacing w:line="257" w:lineRule="auto"/>
        <w:ind w:firstLine="567"/>
        <w:jc w:val="both"/>
        <w:rPr>
          <w:color w:val="auto"/>
          <w:sz w:val="24"/>
          <w:szCs w:val="24"/>
        </w:rPr>
      </w:pPr>
      <w:r w:rsidRPr="000F7129">
        <w:rPr>
          <w:color w:val="auto"/>
          <w:sz w:val="24"/>
          <w:szCs w:val="24"/>
        </w:rPr>
        <w:t xml:space="preserve">Система оценки призвана способствовать поддержанию единства всей системы образования, обеспечению преемственности в системе непрерывного </w:t>
      </w:r>
      <w:r w:rsidRPr="000F7129">
        <w:rPr>
          <w:color w:val="auto"/>
          <w:sz w:val="24"/>
          <w:szCs w:val="24"/>
        </w:rPr>
        <w:lastRenderedPageBreak/>
        <w:t xml:space="preserve">образования. Ее основными </w:t>
      </w:r>
      <w:r w:rsidRPr="000F7129">
        <w:rPr>
          <w:b/>
          <w:bCs/>
          <w:color w:val="auto"/>
          <w:sz w:val="24"/>
          <w:szCs w:val="24"/>
        </w:rPr>
        <w:t xml:space="preserve">функциями </w:t>
      </w:r>
      <w:r w:rsidRPr="000F7129">
        <w:rPr>
          <w:color w:val="auto"/>
          <w:sz w:val="24"/>
          <w:szCs w:val="24"/>
        </w:rPr>
        <w:t xml:space="preserve">являются </w:t>
      </w:r>
      <w:r w:rsidRPr="000F7129">
        <w:rPr>
          <w:b/>
          <w:bCs/>
          <w:i/>
          <w:iCs/>
          <w:color w:val="auto"/>
          <w:sz w:val="24"/>
          <w:szCs w:val="24"/>
        </w:rPr>
        <w:t>ориентация образовательного процесса</w:t>
      </w:r>
      <w:r w:rsidRPr="000F7129">
        <w:rPr>
          <w:color w:val="auto"/>
          <w:sz w:val="24"/>
          <w:szCs w:val="24"/>
        </w:rPr>
        <w:t xml:space="preserve"> на достижение планируемых результатов освоения основной образовательной программы основного общего образования и обеспечение эффективной «</w:t>
      </w:r>
      <w:r w:rsidRPr="000F7129">
        <w:rPr>
          <w:b/>
          <w:bCs/>
          <w:i/>
          <w:iCs/>
          <w:color w:val="auto"/>
          <w:sz w:val="24"/>
          <w:szCs w:val="24"/>
        </w:rPr>
        <w:t>обратной связи</w:t>
      </w:r>
      <w:r w:rsidRPr="000F7129">
        <w:rPr>
          <w:color w:val="auto"/>
          <w:sz w:val="24"/>
          <w:szCs w:val="24"/>
        </w:rPr>
        <w:t xml:space="preserve">», позволяющей осуществлять </w:t>
      </w:r>
      <w:r w:rsidRPr="000F7129">
        <w:rPr>
          <w:b/>
          <w:bCs/>
          <w:i/>
          <w:iCs/>
          <w:color w:val="auto"/>
          <w:sz w:val="24"/>
          <w:szCs w:val="24"/>
        </w:rPr>
        <w:t>управление образовательным процессом.</w:t>
      </w:r>
    </w:p>
    <w:p w:rsidR="000F7129" w:rsidRPr="000F7129" w:rsidRDefault="000F7129" w:rsidP="006B1AF8">
      <w:pPr>
        <w:pStyle w:val="13"/>
        <w:spacing w:line="269" w:lineRule="auto"/>
        <w:ind w:firstLine="567"/>
        <w:jc w:val="both"/>
        <w:rPr>
          <w:color w:val="auto"/>
          <w:sz w:val="24"/>
          <w:szCs w:val="24"/>
        </w:rPr>
      </w:pPr>
      <w:r w:rsidRPr="000F7129">
        <w:rPr>
          <w:b/>
          <w:bCs/>
          <w:color w:val="auto"/>
          <w:sz w:val="24"/>
          <w:szCs w:val="24"/>
        </w:rPr>
        <w:t xml:space="preserve">Основными направлениями и целями оценочной деятельности </w:t>
      </w:r>
      <w:r w:rsidRPr="000F7129">
        <w:rPr>
          <w:color w:val="auto"/>
          <w:sz w:val="24"/>
          <w:szCs w:val="24"/>
        </w:rPr>
        <w:t>в образовательной организации являются:</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w:t>
      </w:r>
    </w:p>
    <w:p w:rsidR="000F7129" w:rsidRPr="000F7129" w:rsidRDefault="000F7129" w:rsidP="006B1AF8">
      <w:pPr>
        <w:pStyle w:val="13"/>
        <w:numPr>
          <w:ilvl w:val="0"/>
          <w:numId w:val="6"/>
        </w:numPr>
        <w:spacing w:line="300" w:lineRule="auto"/>
        <w:jc w:val="both"/>
        <w:rPr>
          <w:color w:val="auto"/>
          <w:sz w:val="24"/>
          <w:szCs w:val="24"/>
        </w:rPr>
      </w:pPr>
      <w:r w:rsidRPr="000F7129">
        <w:rPr>
          <w:color w:val="auto"/>
          <w:sz w:val="24"/>
          <w:szCs w:val="24"/>
        </w:rPr>
        <w:t>оценка результатов деятельности педагогических кадров как основа аттестационных процедур;</w:t>
      </w:r>
    </w:p>
    <w:p w:rsidR="000F7129" w:rsidRPr="000F7129" w:rsidRDefault="000F7129" w:rsidP="006B1AF8">
      <w:pPr>
        <w:pStyle w:val="13"/>
        <w:numPr>
          <w:ilvl w:val="0"/>
          <w:numId w:val="6"/>
        </w:numPr>
        <w:spacing w:line="300" w:lineRule="auto"/>
        <w:jc w:val="both"/>
        <w:rPr>
          <w:color w:val="auto"/>
          <w:sz w:val="24"/>
          <w:szCs w:val="24"/>
        </w:rPr>
      </w:pPr>
      <w:r w:rsidRPr="000F7129">
        <w:rPr>
          <w:color w:val="auto"/>
          <w:sz w:val="24"/>
          <w:szCs w:val="24"/>
        </w:rPr>
        <w:t>оценка результатов деятельности образовательной организации как основа аккредитационных процедур.</w:t>
      </w:r>
    </w:p>
    <w:p w:rsidR="000F7129" w:rsidRPr="000F7129" w:rsidRDefault="000F7129" w:rsidP="006B1AF8">
      <w:pPr>
        <w:pStyle w:val="13"/>
        <w:spacing w:line="257" w:lineRule="auto"/>
        <w:ind w:firstLine="567"/>
        <w:jc w:val="both"/>
        <w:rPr>
          <w:color w:val="auto"/>
          <w:sz w:val="24"/>
          <w:szCs w:val="24"/>
        </w:rPr>
      </w:pPr>
      <w:r w:rsidRPr="000F7129">
        <w:rPr>
          <w:b/>
          <w:bCs/>
          <w:color w:val="auto"/>
          <w:sz w:val="24"/>
          <w:szCs w:val="24"/>
        </w:rPr>
        <w:t>Основным объектом системы оценки</w:t>
      </w:r>
      <w:r w:rsidRPr="000F7129">
        <w:rPr>
          <w:color w:val="auto"/>
          <w:sz w:val="24"/>
          <w:szCs w:val="24"/>
        </w:rPr>
        <w:t xml:space="preserve">, ее содержательной и критериальной базой выступают требования ФГОС, которые конкретизируются в планируемых результатах освоения обучающимися основной образовательной программы образовательной </w:t>
      </w:r>
      <w:r w:rsidRPr="000F7129">
        <w:rPr>
          <w:b/>
          <w:bCs/>
          <w:color w:val="auto"/>
          <w:sz w:val="24"/>
          <w:szCs w:val="24"/>
        </w:rPr>
        <w:t xml:space="preserve">Комплексный подход </w:t>
      </w:r>
      <w:r w:rsidRPr="000F7129">
        <w:rPr>
          <w:color w:val="auto"/>
          <w:sz w:val="24"/>
          <w:szCs w:val="24"/>
        </w:rPr>
        <w:t>к оценке образовательных достижений реализуется с помощью:</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оценки предметных и метапредметных результатов;</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использования комплекса оценочных процедур (стартовой, текущей, тематической, промежуточной) как основы для оценки динамики индивидуальных образовательных достижений и для итоговой оценки;</w:t>
      </w:r>
    </w:p>
    <w:p w:rsidR="000F7129" w:rsidRPr="000F7129" w:rsidRDefault="000F7129" w:rsidP="006B1AF8">
      <w:pPr>
        <w:pStyle w:val="13"/>
        <w:numPr>
          <w:ilvl w:val="0"/>
          <w:numId w:val="6"/>
        </w:numPr>
        <w:jc w:val="both"/>
        <w:rPr>
          <w:color w:val="auto"/>
          <w:sz w:val="24"/>
          <w:szCs w:val="24"/>
        </w:rPr>
      </w:pPr>
      <w:r w:rsidRPr="000F7129">
        <w:rPr>
          <w:color w:val="auto"/>
          <w:sz w:val="24"/>
          <w:szCs w:val="24"/>
        </w:rPr>
        <w:lastRenderedPageBreak/>
        <w:t>использования контекстной информации (особенности обучающихся, условия в процессе обучения и др.) для интерпретации полученных результатов в целях управления качеством образования;</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испытаний (тестов), динамических показателей усвоения знаний и развитие умений, в том числе формируемых с использованием цифровых технологий.</w:t>
      </w:r>
    </w:p>
    <w:p w:rsidR="000F7129" w:rsidRPr="000F7129" w:rsidRDefault="000F7129" w:rsidP="006B1AF8">
      <w:pPr>
        <w:pStyle w:val="13"/>
        <w:spacing w:line="257" w:lineRule="auto"/>
        <w:ind w:firstLine="567"/>
        <w:jc w:val="both"/>
        <w:rPr>
          <w:color w:val="auto"/>
          <w:sz w:val="24"/>
          <w:szCs w:val="24"/>
        </w:rPr>
      </w:pPr>
      <w:r w:rsidRPr="000F7129">
        <w:rPr>
          <w:color w:val="auto"/>
          <w:sz w:val="24"/>
          <w:szCs w:val="24"/>
        </w:rPr>
        <w:t>организации.</w:t>
      </w:r>
    </w:p>
    <w:p w:rsidR="000F7129" w:rsidRPr="000F7129" w:rsidRDefault="000F7129" w:rsidP="006B1AF8">
      <w:pPr>
        <w:pStyle w:val="13"/>
        <w:ind w:firstLine="567"/>
        <w:jc w:val="both"/>
        <w:rPr>
          <w:color w:val="auto"/>
          <w:sz w:val="24"/>
          <w:szCs w:val="24"/>
        </w:rPr>
      </w:pPr>
      <w:r w:rsidRPr="000F7129">
        <w:rPr>
          <w:color w:val="auto"/>
          <w:sz w:val="24"/>
          <w:szCs w:val="24"/>
        </w:rPr>
        <w:t>Система оценки включает процедуры внутренней и внешней оценки.</w:t>
      </w:r>
    </w:p>
    <w:p w:rsidR="000F7129" w:rsidRPr="000F7129" w:rsidRDefault="000F7129" w:rsidP="006B1AF8">
      <w:pPr>
        <w:pStyle w:val="13"/>
        <w:spacing w:line="269" w:lineRule="auto"/>
        <w:ind w:firstLine="567"/>
        <w:jc w:val="both"/>
        <w:rPr>
          <w:color w:val="auto"/>
          <w:sz w:val="24"/>
          <w:szCs w:val="24"/>
        </w:rPr>
      </w:pPr>
      <w:r w:rsidRPr="000F7129">
        <w:rPr>
          <w:b/>
          <w:bCs/>
          <w:color w:val="auto"/>
          <w:sz w:val="24"/>
          <w:szCs w:val="24"/>
        </w:rPr>
        <w:t xml:space="preserve">Внутренняя оценка </w:t>
      </w:r>
      <w:r w:rsidRPr="000F7129">
        <w:rPr>
          <w:color w:val="auto"/>
          <w:sz w:val="24"/>
          <w:szCs w:val="24"/>
        </w:rPr>
        <w:t>включает:</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стартовую диагностику,</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текущую и тематическую оценку,</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портфолио,</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внутришкольный мониторинг образовательных достижений,</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промежуточную и итоговую аттестацию обучающихся.</w:t>
      </w:r>
    </w:p>
    <w:p w:rsidR="000F7129" w:rsidRPr="000F7129" w:rsidRDefault="000F7129" w:rsidP="006B1AF8">
      <w:pPr>
        <w:pStyle w:val="13"/>
        <w:ind w:firstLine="567"/>
        <w:jc w:val="both"/>
        <w:rPr>
          <w:color w:val="auto"/>
          <w:sz w:val="24"/>
          <w:szCs w:val="24"/>
        </w:rPr>
      </w:pPr>
      <w:r w:rsidRPr="000F7129">
        <w:rPr>
          <w:color w:val="auto"/>
          <w:sz w:val="24"/>
          <w:szCs w:val="24"/>
        </w:rPr>
        <w:t xml:space="preserve">К </w:t>
      </w:r>
      <w:r w:rsidRPr="000F7129">
        <w:rPr>
          <w:b/>
          <w:bCs/>
          <w:color w:val="auto"/>
          <w:sz w:val="24"/>
          <w:szCs w:val="24"/>
        </w:rPr>
        <w:t xml:space="preserve">внешним процедурам </w:t>
      </w:r>
      <w:r w:rsidRPr="000F7129">
        <w:rPr>
          <w:color w:val="auto"/>
          <w:sz w:val="24"/>
          <w:szCs w:val="24"/>
        </w:rPr>
        <w:t>относятся:</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государственная итоговая аттестация</w:t>
      </w:r>
      <w:r w:rsidRPr="000F7129">
        <w:rPr>
          <w:color w:val="auto"/>
          <w:sz w:val="24"/>
          <w:szCs w:val="24"/>
          <w:vertAlign w:val="superscript"/>
        </w:rPr>
        <w:t>1</w:t>
      </w:r>
      <w:r w:rsidRPr="000F7129">
        <w:rPr>
          <w:color w:val="auto"/>
          <w:sz w:val="24"/>
          <w:szCs w:val="24"/>
        </w:rPr>
        <w:t>,</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независимая оценка качества образования</w:t>
      </w:r>
      <w:r w:rsidRPr="000F7129">
        <w:rPr>
          <w:color w:val="auto"/>
          <w:sz w:val="24"/>
          <w:szCs w:val="24"/>
          <w:vertAlign w:val="superscript"/>
        </w:rPr>
        <w:footnoteReference w:id="1"/>
      </w:r>
      <w:r w:rsidRPr="000F7129">
        <w:rPr>
          <w:color w:val="auto"/>
          <w:sz w:val="24"/>
          <w:szCs w:val="24"/>
          <w:vertAlign w:val="superscript"/>
        </w:rPr>
        <w:t xml:space="preserve"> </w:t>
      </w:r>
      <w:r w:rsidRPr="000F7129">
        <w:rPr>
          <w:color w:val="auto"/>
          <w:sz w:val="24"/>
          <w:szCs w:val="24"/>
          <w:vertAlign w:val="superscript"/>
        </w:rPr>
        <w:footnoteReference w:id="2"/>
      </w:r>
      <w:r w:rsidRPr="000F7129">
        <w:rPr>
          <w:color w:val="auto"/>
          <w:sz w:val="24"/>
          <w:szCs w:val="24"/>
        </w:rPr>
        <w:t xml:space="preserve"> и</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мониторинговые исследования</w:t>
      </w:r>
      <w:r w:rsidRPr="000F7129">
        <w:rPr>
          <w:color w:val="auto"/>
          <w:sz w:val="24"/>
          <w:szCs w:val="24"/>
          <w:vertAlign w:val="superscript"/>
        </w:rPr>
        <w:footnoteReference w:id="3"/>
      </w:r>
      <w:r w:rsidRPr="000F7129">
        <w:rPr>
          <w:color w:val="auto"/>
          <w:sz w:val="24"/>
          <w:szCs w:val="24"/>
          <w:vertAlign w:val="superscript"/>
        </w:rPr>
        <w:t xml:space="preserve"> </w:t>
      </w:r>
      <w:r w:rsidRPr="000F7129">
        <w:rPr>
          <w:color w:val="auto"/>
          <w:sz w:val="24"/>
          <w:szCs w:val="24"/>
        </w:rPr>
        <w:t>муниципального, регионального и федерального уровней.</w:t>
      </w:r>
    </w:p>
    <w:p w:rsidR="000F7129" w:rsidRPr="000F7129" w:rsidRDefault="000F7129" w:rsidP="006B1AF8">
      <w:pPr>
        <w:pStyle w:val="13"/>
        <w:ind w:firstLine="567"/>
        <w:jc w:val="both"/>
        <w:rPr>
          <w:color w:val="auto"/>
          <w:sz w:val="24"/>
          <w:szCs w:val="24"/>
        </w:rPr>
      </w:pPr>
      <w:r w:rsidRPr="000F7129">
        <w:rPr>
          <w:color w:val="auto"/>
          <w:sz w:val="24"/>
          <w:szCs w:val="24"/>
        </w:rPr>
        <w:lastRenderedPageBreak/>
        <w:t>Особенности каждой из указанных процедур описаны в п.1.3.3 настоящего документа.</w:t>
      </w:r>
    </w:p>
    <w:p w:rsidR="000F7129" w:rsidRPr="000F7129" w:rsidRDefault="000F7129" w:rsidP="006B1AF8">
      <w:pPr>
        <w:pStyle w:val="13"/>
        <w:ind w:firstLine="567"/>
        <w:jc w:val="both"/>
        <w:rPr>
          <w:color w:val="auto"/>
          <w:sz w:val="24"/>
          <w:szCs w:val="24"/>
        </w:rPr>
      </w:pPr>
      <w:r w:rsidRPr="000F7129">
        <w:rPr>
          <w:color w:val="auto"/>
          <w:sz w:val="24"/>
          <w:szCs w:val="24"/>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F7129" w:rsidRPr="000F7129" w:rsidRDefault="000F7129" w:rsidP="006B1AF8">
      <w:pPr>
        <w:pStyle w:val="13"/>
        <w:spacing w:line="257" w:lineRule="auto"/>
        <w:ind w:firstLine="567"/>
        <w:jc w:val="both"/>
        <w:rPr>
          <w:color w:val="auto"/>
          <w:sz w:val="24"/>
          <w:szCs w:val="24"/>
        </w:rPr>
      </w:pPr>
      <w:r w:rsidRPr="000F7129">
        <w:rPr>
          <w:b/>
          <w:bCs/>
          <w:color w:val="auto"/>
          <w:sz w:val="24"/>
          <w:szCs w:val="24"/>
        </w:rPr>
        <w:t xml:space="preserve">Системно-деятельностный подход </w:t>
      </w:r>
      <w:r w:rsidRPr="000F7129">
        <w:rPr>
          <w:color w:val="auto"/>
          <w:sz w:val="24"/>
          <w:szCs w:val="24"/>
        </w:rPr>
        <w:t>к оценке образовательных достижений проявляется в оценке способности учащихся к решению учебно-познавательных и учебно-практических задач, а также в оценке уровня функциональной грамотности учащихся.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 и в терминах, обозначающих компетенции функциональной грамотности учащихся.</w:t>
      </w:r>
    </w:p>
    <w:p w:rsidR="000F7129" w:rsidRPr="000F7129" w:rsidRDefault="000F7129" w:rsidP="006B1AF8">
      <w:pPr>
        <w:pStyle w:val="13"/>
        <w:ind w:firstLine="567"/>
        <w:jc w:val="both"/>
        <w:rPr>
          <w:color w:val="auto"/>
          <w:sz w:val="24"/>
          <w:szCs w:val="24"/>
        </w:rPr>
      </w:pPr>
      <w:r w:rsidRPr="000F7129">
        <w:rPr>
          <w:b/>
          <w:bCs/>
          <w:color w:val="auto"/>
          <w:sz w:val="24"/>
          <w:szCs w:val="24"/>
        </w:rPr>
        <w:t xml:space="preserve">Уровневый подход </w:t>
      </w:r>
      <w:r w:rsidRPr="000F7129">
        <w:rPr>
          <w:color w:val="auto"/>
          <w:sz w:val="24"/>
          <w:szCs w:val="24"/>
        </w:rPr>
        <w:t>служит важнейшей основой для организации индивидуальной работы с учащимися. Он реализуется как по отношению к содержанию оценки, так и к представлению и интерпретации результатов измерений.</w:t>
      </w:r>
    </w:p>
    <w:p w:rsidR="000F7129" w:rsidRDefault="000F7129" w:rsidP="006B1AF8">
      <w:pPr>
        <w:pStyle w:val="13"/>
        <w:spacing w:line="252" w:lineRule="auto"/>
        <w:ind w:firstLine="567"/>
        <w:jc w:val="both"/>
        <w:rPr>
          <w:color w:val="auto"/>
          <w:sz w:val="24"/>
          <w:szCs w:val="24"/>
        </w:rPr>
      </w:pPr>
      <w:r w:rsidRPr="000F7129">
        <w:rPr>
          <w:color w:val="auto"/>
          <w:sz w:val="24"/>
          <w:szCs w:val="24"/>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достаточным для продолжения обучения и усвоения последующего материала.</w:t>
      </w:r>
    </w:p>
    <w:p w:rsidR="00DE0C3B" w:rsidRDefault="00DE0C3B" w:rsidP="006B1AF8">
      <w:pPr>
        <w:pStyle w:val="13"/>
        <w:spacing w:line="252" w:lineRule="auto"/>
        <w:ind w:firstLine="567"/>
        <w:jc w:val="both"/>
        <w:rPr>
          <w:sz w:val="24"/>
          <w:szCs w:val="24"/>
        </w:rPr>
      </w:pPr>
      <w:r w:rsidRPr="00DE0C3B">
        <w:rPr>
          <w:b/>
          <w:sz w:val="24"/>
          <w:szCs w:val="24"/>
        </w:rPr>
        <w:t>Комплексный подход</w:t>
      </w:r>
      <w:r w:rsidRPr="00DE0C3B">
        <w:rPr>
          <w:sz w:val="24"/>
          <w:szCs w:val="24"/>
        </w:rPr>
        <w:t xml:space="preserve"> к оценке образовательных достижений реализуется путем - оценки предметных и метапредметных (регулятивных, коммуникативных и познавательных) результатов; </w:t>
      </w:r>
    </w:p>
    <w:p w:rsidR="00DE0C3B" w:rsidRDefault="00DE0C3B" w:rsidP="006B1AF8">
      <w:pPr>
        <w:pStyle w:val="13"/>
        <w:spacing w:line="252" w:lineRule="auto"/>
        <w:ind w:firstLine="567"/>
        <w:jc w:val="both"/>
        <w:rPr>
          <w:sz w:val="24"/>
          <w:szCs w:val="24"/>
        </w:rPr>
      </w:pPr>
      <w:r w:rsidRPr="00DE0C3B">
        <w:rPr>
          <w:sz w:val="24"/>
          <w:szCs w:val="24"/>
        </w:rPr>
        <w:t xml:space="preserve">- использования комплекса оценочных процедур </w:t>
      </w:r>
      <w:r w:rsidRPr="00DE0C3B">
        <w:rPr>
          <w:sz w:val="24"/>
          <w:szCs w:val="24"/>
        </w:rPr>
        <w:lastRenderedPageBreak/>
        <w:t xml:space="preserve">(стартовой, текущей, тематической, про-межуточной) как основы для оценки динамики индивидуальных образовательных достижений (индивидуального прогресса) и для итоговой оценки; </w:t>
      </w:r>
    </w:p>
    <w:p w:rsidR="00DE0C3B" w:rsidRDefault="00DE0C3B" w:rsidP="006B1AF8">
      <w:pPr>
        <w:pStyle w:val="13"/>
        <w:spacing w:line="252" w:lineRule="auto"/>
        <w:ind w:firstLine="567"/>
        <w:jc w:val="both"/>
        <w:rPr>
          <w:sz w:val="24"/>
          <w:szCs w:val="24"/>
        </w:rPr>
      </w:pPr>
      <w:r w:rsidRPr="00DE0C3B">
        <w:rPr>
          <w:sz w:val="24"/>
          <w:szCs w:val="24"/>
        </w:rPr>
        <w:t xml:space="preserve">- использования контекстной информации (об особенностях обучающихся, условиях и процессе обучения и др.) для интерпретации полученных результатов в целях управления качеством образования; </w:t>
      </w:r>
    </w:p>
    <w:p w:rsidR="00DE0C3B" w:rsidRDefault="00DE0C3B" w:rsidP="006B1AF8">
      <w:pPr>
        <w:pStyle w:val="13"/>
        <w:spacing w:line="252" w:lineRule="auto"/>
        <w:ind w:firstLine="567"/>
        <w:jc w:val="both"/>
        <w:rPr>
          <w:sz w:val="24"/>
          <w:szCs w:val="24"/>
        </w:rPr>
      </w:pPr>
      <w:r w:rsidRPr="00DE0C3B">
        <w:rPr>
          <w:sz w:val="24"/>
          <w:szCs w:val="24"/>
        </w:rPr>
        <w:t>- 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работ, командных, исследовательских, творческих работ, самоанализа и самооценки, взаимооценки, наблюдения и др.), динамических показателей усвоения знаний и развитие умений, в том числе формируемых с использованием цифровых технологий.</w:t>
      </w:r>
    </w:p>
    <w:p w:rsidR="00DE0C3B" w:rsidRDefault="00DE0C3B" w:rsidP="006B1AF8">
      <w:pPr>
        <w:pStyle w:val="13"/>
        <w:spacing w:line="252" w:lineRule="auto"/>
        <w:ind w:firstLine="567"/>
        <w:jc w:val="both"/>
        <w:rPr>
          <w:sz w:val="24"/>
          <w:szCs w:val="24"/>
        </w:rPr>
      </w:pPr>
      <w:r w:rsidRPr="00DE0C3B">
        <w:rPr>
          <w:sz w:val="24"/>
          <w:szCs w:val="24"/>
        </w:rPr>
        <w:t xml:space="preserve"> При оценке результатов деятельности педагогов </w:t>
      </w:r>
      <w:r>
        <w:rPr>
          <w:sz w:val="24"/>
          <w:szCs w:val="24"/>
        </w:rPr>
        <w:t xml:space="preserve"> МКОУ «Новопокровская ООШ»</w:t>
      </w:r>
      <w:r w:rsidRPr="00DE0C3B">
        <w:rPr>
          <w:sz w:val="24"/>
          <w:szCs w:val="24"/>
        </w:rPr>
        <w:t xml:space="preserve"> основным объектом оценки, её содержательной и критериальной базой выступают планируемые результаты освоения основной образовательной программы всех изучаемых предметов. </w:t>
      </w:r>
    </w:p>
    <w:p w:rsidR="00DE0C3B" w:rsidRDefault="00DE0C3B" w:rsidP="006B1AF8">
      <w:pPr>
        <w:pStyle w:val="13"/>
        <w:spacing w:line="252" w:lineRule="auto"/>
        <w:ind w:firstLine="567"/>
        <w:jc w:val="both"/>
        <w:rPr>
          <w:sz w:val="24"/>
          <w:szCs w:val="24"/>
        </w:rPr>
      </w:pPr>
      <w:r w:rsidRPr="00DE0C3B">
        <w:rPr>
          <w:sz w:val="24"/>
          <w:szCs w:val="24"/>
        </w:rPr>
        <w:t xml:space="preserve">Основными процедурами этой оценки в </w:t>
      </w:r>
      <w:r>
        <w:rPr>
          <w:sz w:val="24"/>
          <w:szCs w:val="24"/>
        </w:rPr>
        <w:t>МКОУ «Новопокровская ООШ»</w:t>
      </w:r>
      <w:r w:rsidRPr="00DE0C3B">
        <w:rPr>
          <w:sz w:val="24"/>
          <w:szCs w:val="24"/>
        </w:rPr>
        <w:t xml:space="preserve"> </w:t>
      </w:r>
      <w:r>
        <w:rPr>
          <w:sz w:val="24"/>
          <w:szCs w:val="24"/>
        </w:rPr>
        <w:t xml:space="preserve"> </w:t>
      </w:r>
      <w:r w:rsidRPr="00DE0C3B">
        <w:rPr>
          <w:sz w:val="24"/>
          <w:szCs w:val="24"/>
        </w:rPr>
        <w:t xml:space="preserve"> выступает аттестация педагогических кадров, внешней оценки - аккредитация </w:t>
      </w:r>
      <w:r>
        <w:rPr>
          <w:sz w:val="24"/>
          <w:szCs w:val="24"/>
        </w:rPr>
        <w:t>МКОУ «Новопокровская ООШ»</w:t>
      </w:r>
      <w:r w:rsidRPr="00DE0C3B">
        <w:rPr>
          <w:sz w:val="24"/>
          <w:szCs w:val="24"/>
        </w:rPr>
        <w:t xml:space="preserve"> </w:t>
      </w:r>
      <w:r>
        <w:rPr>
          <w:sz w:val="24"/>
          <w:szCs w:val="24"/>
        </w:rPr>
        <w:t xml:space="preserve"> </w:t>
      </w:r>
      <w:r w:rsidRPr="00DE0C3B">
        <w:rPr>
          <w:sz w:val="24"/>
          <w:szCs w:val="24"/>
        </w:rPr>
        <w:t xml:space="preserve">, а также мониторинговые исследования разного уровня. </w:t>
      </w:r>
    </w:p>
    <w:p w:rsidR="00DE0C3B" w:rsidRDefault="00DE0C3B" w:rsidP="006B1AF8">
      <w:pPr>
        <w:pStyle w:val="13"/>
        <w:spacing w:line="252" w:lineRule="auto"/>
        <w:ind w:firstLine="567"/>
        <w:jc w:val="both"/>
        <w:rPr>
          <w:sz w:val="24"/>
          <w:szCs w:val="24"/>
        </w:rPr>
      </w:pPr>
      <w:r w:rsidRPr="00DE0C3B">
        <w:rPr>
          <w:sz w:val="24"/>
          <w:szCs w:val="24"/>
        </w:rPr>
        <w:t xml:space="preserve">При оценке состояния и тенденций развития </w:t>
      </w:r>
      <w:r>
        <w:rPr>
          <w:sz w:val="24"/>
          <w:szCs w:val="24"/>
        </w:rPr>
        <w:t>МКОУ «Новопокровская ООШ»</w:t>
      </w:r>
      <w:r w:rsidRPr="00DE0C3B">
        <w:rPr>
          <w:sz w:val="24"/>
          <w:szCs w:val="24"/>
        </w:rPr>
        <w:t xml:space="preserve"> </w:t>
      </w:r>
      <w:r>
        <w:rPr>
          <w:sz w:val="24"/>
          <w:szCs w:val="24"/>
        </w:rPr>
        <w:t xml:space="preserve"> </w:t>
      </w:r>
      <w:r w:rsidRPr="00DE0C3B">
        <w:rPr>
          <w:sz w:val="24"/>
          <w:szCs w:val="24"/>
        </w:rPr>
        <w:t xml:space="preserve"> основным объектом оценки, её содержательной и критериальной базой выступают ведущие целевые установки и основные ожидаемые результаты основного общего образования, составляющие содержание первых, целевых блоков планируемых результатов всех изучаемых предметов. Основными процедурами этой оценки служат мониторинговые исследования разного </w:t>
      </w:r>
      <w:r w:rsidRPr="00DE0C3B">
        <w:rPr>
          <w:sz w:val="24"/>
          <w:szCs w:val="24"/>
        </w:rPr>
        <w:lastRenderedPageBreak/>
        <w:t xml:space="preserve">уровня. При этом дополнительно используются обобщённые данные, полученные по результатам итоговой оценки, аккредитации </w:t>
      </w:r>
      <w:r>
        <w:rPr>
          <w:sz w:val="24"/>
          <w:szCs w:val="24"/>
        </w:rPr>
        <w:t>МКОУ «Новопокровская ООШ»</w:t>
      </w:r>
      <w:r w:rsidRPr="00DE0C3B">
        <w:rPr>
          <w:sz w:val="24"/>
          <w:szCs w:val="24"/>
        </w:rPr>
        <w:t xml:space="preserve">  </w:t>
      </w:r>
      <w:r>
        <w:rPr>
          <w:sz w:val="24"/>
          <w:szCs w:val="24"/>
        </w:rPr>
        <w:t xml:space="preserve"> </w:t>
      </w:r>
      <w:r w:rsidRPr="00DE0C3B">
        <w:rPr>
          <w:sz w:val="24"/>
          <w:szCs w:val="24"/>
        </w:rPr>
        <w:t xml:space="preserve"> и аттестации педагогических кадров. 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 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обучающихся,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DE0C3B" w:rsidRDefault="00DE0C3B" w:rsidP="006B1AF8">
      <w:pPr>
        <w:pStyle w:val="13"/>
        <w:spacing w:line="252" w:lineRule="auto"/>
        <w:jc w:val="both"/>
        <w:rPr>
          <w:sz w:val="24"/>
          <w:szCs w:val="24"/>
        </w:rPr>
      </w:pPr>
      <w:r w:rsidRPr="00DE0C3B">
        <w:rPr>
          <w:sz w:val="24"/>
          <w:szCs w:val="24"/>
        </w:rPr>
        <w:t xml:space="preserve">К компетенции </w:t>
      </w:r>
      <w:r>
        <w:rPr>
          <w:sz w:val="24"/>
          <w:szCs w:val="24"/>
        </w:rPr>
        <w:t>МКОУ «Новопокровская ООШ»</w:t>
      </w:r>
      <w:r w:rsidRPr="00DE0C3B">
        <w:rPr>
          <w:sz w:val="24"/>
          <w:szCs w:val="24"/>
        </w:rPr>
        <w:t xml:space="preserve">  </w:t>
      </w:r>
      <w:r>
        <w:rPr>
          <w:sz w:val="24"/>
          <w:szCs w:val="24"/>
        </w:rPr>
        <w:t xml:space="preserve"> </w:t>
      </w:r>
      <w:r w:rsidRPr="00DE0C3B">
        <w:rPr>
          <w:sz w:val="24"/>
          <w:szCs w:val="24"/>
        </w:rPr>
        <w:t xml:space="preserve"> относится: </w:t>
      </w:r>
    </w:p>
    <w:p w:rsidR="00DE0C3B" w:rsidRDefault="00DE0C3B" w:rsidP="006B1AF8">
      <w:pPr>
        <w:pStyle w:val="13"/>
        <w:spacing w:line="252" w:lineRule="auto"/>
        <w:jc w:val="both"/>
        <w:rPr>
          <w:sz w:val="24"/>
          <w:szCs w:val="24"/>
        </w:rPr>
      </w:pPr>
      <w:r w:rsidRPr="00DE0C3B">
        <w:rPr>
          <w:sz w:val="24"/>
          <w:szCs w:val="24"/>
        </w:rPr>
        <w:t>1) описание организации и содержания:</w:t>
      </w:r>
    </w:p>
    <w:p w:rsidR="00DE0C3B" w:rsidRDefault="00DE0C3B" w:rsidP="006B1AF8">
      <w:pPr>
        <w:pStyle w:val="13"/>
        <w:spacing w:line="252" w:lineRule="auto"/>
        <w:ind w:firstLine="0"/>
        <w:jc w:val="both"/>
        <w:rPr>
          <w:sz w:val="24"/>
          <w:szCs w:val="24"/>
        </w:rPr>
      </w:pPr>
      <w:r w:rsidRPr="00DE0C3B">
        <w:rPr>
          <w:sz w:val="24"/>
          <w:szCs w:val="24"/>
        </w:rPr>
        <w:t xml:space="preserve"> - промежуточной аттестации обучающихся в рамках урочной и внеурочной деятельности; - итоговой оценки по предметам, не выносимым на государственную итоговую аттестацию обучающихся; - оценки проектной деятельности обучающихся; </w:t>
      </w:r>
    </w:p>
    <w:p w:rsidR="00DE0C3B" w:rsidRDefault="00DE0C3B" w:rsidP="006B1AF8">
      <w:pPr>
        <w:pStyle w:val="13"/>
        <w:spacing w:line="252" w:lineRule="auto"/>
        <w:ind w:firstLine="0"/>
        <w:jc w:val="both"/>
        <w:rPr>
          <w:sz w:val="24"/>
          <w:szCs w:val="24"/>
        </w:rPr>
      </w:pPr>
      <w:r w:rsidRPr="00DE0C3B">
        <w:rPr>
          <w:sz w:val="24"/>
          <w:szCs w:val="24"/>
        </w:rPr>
        <w:t>2) адаптация инструментария для итоговой оценки достижения планируемых результатов, разработанного на федеральном уровне, в целях организации:</w:t>
      </w:r>
    </w:p>
    <w:p w:rsidR="00DE0C3B" w:rsidRDefault="00DE0C3B" w:rsidP="006B1AF8">
      <w:pPr>
        <w:pStyle w:val="13"/>
        <w:spacing w:line="252" w:lineRule="auto"/>
        <w:ind w:firstLine="0"/>
        <w:jc w:val="both"/>
        <w:rPr>
          <w:sz w:val="24"/>
          <w:szCs w:val="24"/>
        </w:rPr>
      </w:pPr>
      <w:r w:rsidRPr="00DE0C3B">
        <w:rPr>
          <w:sz w:val="24"/>
          <w:szCs w:val="24"/>
        </w:rPr>
        <w:t>- оценки достижения планируемых результатов в рамках текущего и тематического контроля;</w:t>
      </w:r>
    </w:p>
    <w:p w:rsidR="00DE0C3B" w:rsidRDefault="00DE0C3B" w:rsidP="006B1AF8">
      <w:pPr>
        <w:pStyle w:val="13"/>
        <w:spacing w:line="252" w:lineRule="auto"/>
        <w:ind w:firstLine="0"/>
        <w:jc w:val="both"/>
        <w:rPr>
          <w:sz w:val="24"/>
          <w:szCs w:val="24"/>
        </w:rPr>
      </w:pPr>
      <w:r w:rsidRPr="00DE0C3B">
        <w:rPr>
          <w:sz w:val="24"/>
          <w:szCs w:val="24"/>
        </w:rPr>
        <w:t xml:space="preserve"> - промежуточной аттестации (системы внутришкольного мониторинга); </w:t>
      </w:r>
    </w:p>
    <w:p w:rsidR="00DE0C3B" w:rsidRDefault="00DE0C3B" w:rsidP="006B1AF8">
      <w:pPr>
        <w:pStyle w:val="13"/>
        <w:spacing w:line="252" w:lineRule="auto"/>
        <w:ind w:firstLine="0"/>
        <w:jc w:val="both"/>
        <w:rPr>
          <w:sz w:val="24"/>
          <w:szCs w:val="24"/>
        </w:rPr>
      </w:pPr>
      <w:r w:rsidRPr="00DE0C3B">
        <w:rPr>
          <w:sz w:val="24"/>
          <w:szCs w:val="24"/>
        </w:rPr>
        <w:t xml:space="preserve">- итоговой аттестации по предметам, не выносимым на государственную итоговую аттестацию; </w:t>
      </w:r>
    </w:p>
    <w:p w:rsidR="00DE0C3B" w:rsidRDefault="00DE0C3B" w:rsidP="006B1AF8">
      <w:pPr>
        <w:pStyle w:val="13"/>
        <w:spacing w:line="252" w:lineRule="auto"/>
        <w:ind w:firstLine="0"/>
        <w:jc w:val="both"/>
        <w:rPr>
          <w:sz w:val="24"/>
          <w:szCs w:val="24"/>
        </w:rPr>
      </w:pPr>
      <w:r w:rsidRPr="00DE0C3B">
        <w:rPr>
          <w:sz w:val="24"/>
          <w:szCs w:val="24"/>
        </w:rPr>
        <w:t xml:space="preserve">3) адаптация (при необходимости — разработка) </w:t>
      </w:r>
      <w:r w:rsidRPr="00DE0C3B">
        <w:rPr>
          <w:sz w:val="24"/>
          <w:szCs w:val="24"/>
        </w:rPr>
        <w:lastRenderedPageBreak/>
        <w:t xml:space="preserve">инструментария для итоговой оценки достижения планируемых результатов по предметам и/или междисциплинарным программам, вводимым </w:t>
      </w:r>
      <w:r>
        <w:rPr>
          <w:sz w:val="24"/>
          <w:szCs w:val="24"/>
        </w:rPr>
        <w:t>МКОУ «Новопокровская ООШ»</w:t>
      </w:r>
      <w:r w:rsidRPr="00DE0C3B">
        <w:rPr>
          <w:sz w:val="24"/>
          <w:szCs w:val="24"/>
        </w:rPr>
        <w:t xml:space="preserve"> </w:t>
      </w:r>
    </w:p>
    <w:p w:rsidR="00DE0C3B" w:rsidRDefault="00DE0C3B" w:rsidP="006B1AF8">
      <w:pPr>
        <w:pStyle w:val="13"/>
        <w:spacing w:line="252" w:lineRule="auto"/>
        <w:ind w:firstLine="0"/>
        <w:jc w:val="both"/>
        <w:rPr>
          <w:sz w:val="24"/>
          <w:szCs w:val="24"/>
        </w:rPr>
      </w:pPr>
      <w:r>
        <w:rPr>
          <w:sz w:val="24"/>
          <w:szCs w:val="24"/>
        </w:rPr>
        <w:t xml:space="preserve"> </w:t>
      </w:r>
      <w:r w:rsidRPr="00DE0C3B">
        <w:rPr>
          <w:sz w:val="24"/>
          <w:szCs w:val="24"/>
        </w:rPr>
        <w:t xml:space="preserve"> 4) адаптация или разработка модели и инструментария для организации стартовой диагностики; </w:t>
      </w:r>
    </w:p>
    <w:p w:rsidR="00DE0C3B" w:rsidRDefault="00DE0C3B" w:rsidP="006B1AF8">
      <w:pPr>
        <w:pStyle w:val="13"/>
        <w:spacing w:line="252" w:lineRule="auto"/>
        <w:ind w:firstLine="0"/>
        <w:jc w:val="both"/>
        <w:rPr>
          <w:color w:val="auto"/>
          <w:sz w:val="24"/>
          <w:szCs w:val="24"/>
        </w:rPr>
      </w:pPr>
      <w:r w:rsidRPr="00DE0C3B">
        <w:rPr>
          <w:sz w:val="24"/>
          <w:szCs w:val="24"/>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bookmarkStart w:id="11" w:name="_Toc105502773"/>
    </w:p>
    <w:p w:rsidR="000F7129" w:rsidRPr="000F7129" w:rsidRDefault="004810B0" w:rsidP="004810B0">
      <w:pPr>
        <w:pStyle w:val="31"/>
        <w:rPr>
          <w:rFonts w:ascii="Times New Roman" w:hAnsi="Times New Roman" w:cs="Times New Roman"/>
          <w:color w:val="auto"/>
          <w:sz w:val="24"/>
          <w:szCs w:val="24"/>
        </w:rPr>
      </w:pPr>
      <w:r>
        <w:rPr>
          <w:rFonts w:ascii="Times New Roman" w:hAnsi="Times New Roman" w:cs="Times New Roman"/>
          <w:color w:val="auto"/>
          <w:sz w:val="24"/>
          <w:szCs w:val="24"/>
        </w:rPr>
        <w:t>1.3.2.</w:t>
      </w:r>
      <w:r w:rsidR="000F7129" w:rsidRPr="000F7129">
        <w:rPr>
          <w:rFonts w:ascii="Times New Roman" w:hAnsi="Times New Roman" w:cs="Times New Roman"/>
          <w:color w:val="auto"/>
          <w:sz w:val="24"/>
          <w:szCs w:val="24"/>
        </w:rPr>
        <w:t>Особенности оценки метапредметных и предметных результатов</w:t>
      </w:r>
      <w:bookmarkStart w:id="12" w:name="bookmark24"/>
      <w:bookmarkEnd w:id="11"/>
    </w:p>
    <w:p w:rsidR="000F7129" w:rsidRPr="000F7129" w:rsidRDefault="000F7129" w:rsidP="004810B0">
      <w:pPr>
        <w:rPr>
          <w:rFonts w:ascii="Times New Roman" w:hAnsi="Times New Roman" w:cs="Times New Roman"/>
          <w:b/>
          <w:sz w:val="24"/>
          <w:szCs w:val="24"/>
        </w:rPr>
      </w:pPr>
      <w:r w:rsidRPr="000F7129">
        <w:rPr>
          <w:rFonts w:ascii="Times New Roman" w:hAnsi="Times New Roman" w:cs="Times New Roman"/>
          <w:b/>
          <w:sz w:val="24"/>
          <w:szCs w:val="24"/>
        </w:rPr>
        <w:t>Особенности оценки метапредметных результатов</w:t>
      </w:r>
      <w:bookmarkEnd w:id="12"/>
    </w:p>
    <w:p w:rsidR="000F7129" w:rsidRPr="000F7129" w:rsidRDefault="000F7129" w:rsidP="006B1AF8">
      <w:pPr>
        <w:pStyle w:val="13"/>
        <w:spacing w:line="240" w:lineRule="auto"/>
        <w:ind w:firstLine="567"/>
        <w:jc w:val="both"/>
        <w:rPr>
          <w:color w:val="auto"/>
          <w:sz w:val="24"/>
          <w:szCs w:val="24"/>
        </w:rPr>
      </w:pPr>
      <w:r w:rsidRPr="000F7129">
        <w:rPr>
          <w:color w:val="auto"/>
          <w:sz w:val="24"/>
          <w:szCs w:val="24"/>
        </w:rPr>
        <w:t>Оценка метапредметных результатов представляет собой оценку достижения планируемых результатов освоения основной образовательной программы, которые представлены в программе формирования универсальных учебных действий обучающихся и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0F7129" w:rsidRPr="000F7129" w:rsidRDefault="000F7129" w:rsidP="006B1AF8">
      <w:pPr>
        <w:pStyle w:val="13"/>
        <w:spacing w:line="252" w:lineRule="auto"/>
        <w:ind w:firstLine="567"/>
        <w:jc w:val="both"/>
        <w:rPr>
          <w:color w:val="auto"/>
          <w:sz w:val="24"/>
          <w:szCs w:val="24"/>
        </w:rPr>
      </w:pPr>
      <w:r w:rsidRPr="000F7129">
        <w:rPr>
          <w:color w:val="auto"/>
          <w:sz w:val="24"/>
          <w:szCs w:val="24"/>
        </w:rPr>
        <w:t>Формирование метапредметных результатов обеспечивается совокупностью всех учебных предметов и внеурочной деятельности.</w:t>
      </w:r>
    </w:p>
    <w:p w:rsidR="000F7129" w:rsidRPr="000F7129" w:rsidRDefault="000F7129" w:rsidP="006B1AF8">
      <w:pPr>
        <w:pStyle w:val="13"/>
        <w:spacing w:line="252" w:lineRule="auto"/>
        <w:ind w:firstLine="567"/>
        <w:jc w:val="both"/>
        <w:rPr>
          <w:color w:val="auto"/>
          <w:sz w:val="24"/>
          <w:szCs w:val="24"/>
        </w:rPr>
      </w:pPr>
      <w:r w:rsidRPr="000F7129">
        <w:rPr>
          <w:color w:val="auto"/>
          <w:sz w:val="24"/>
          <w:szCs w:val="24"/>
        </w:rPr>
        <w:t>Основным объектом и предметом оценки метапредметных результатов является овладение:</w:t>
      </w:r>
    </w:p>
    <w:p w:rsidR="000F7129" w:rsidRPr="000F7129" w:rsidRDefault="000F7129" w:rsidP="006B1AF8">
      <w:pPr>
        <w:pStyle w:val="13"/>
        <w:spacing w:line="252" w:lineRule="auto"/>
        <w:ind w:firstLine="567"/>
        <w:jc w:val="both"/>
        <w:rPr>
          <w:color w:val="auto"/>
          <w:sz w:val="24"/>
          <w:szCs w:val="24"/>
        </w:rPr>
      </w:pPr>
      <w:r w:rsidRPr="000F7129">
        <w:rPr>
          <w:color w:val="auto"/>
          <w:sz w:val="24"/>
          <w:szCs w:val="24"/>
        </w:rPr>
        <w:t>— универсальными учебными познавательными действиями (замещение, моделирование, кодирование и декодирование информации, логические операции, включая общие приемы решения задач);</w:t>
      </w:r>
    </w:p>
    <w:p w:rsidR="000F7129" w:rsidRPr="000F7129" w:rsidRDefault="000F7129" w:rsidP="006B1AF8">
      <w:pPr>
        <w:pStyle w:val="13"/>
        <w:spacing w:line="252" w:lineRule="auto"/>
        <w:ind w:firstLine="567"/>
        <w:jc w:val="both"/>
        <w:rPr>
          <w:color w:val="auto"/>
          <w:sz w:val="24"/>
          <w:szCs w:val="24"/>
        </w:rPr>
      </w:pPr>
      <w:r w:rsidRPr="000F7129">
        <w:rPr>
          <w:color w:val="auto"/>
          <w:sz w:val="24"/>
          <w:szCs w:val="24"/>
        </w:rPr>
        <w:t xml:space="preserve">— универсальными учебными коммуникативными действиями (приобретение умения учитывать позицию собеседника, организовывать и осуществлять сотрудничество, взаимодействие с педагогическими </w:t>
      </w:r>
      <w:r w:rsidRPr="000F7129">
        <w:rPr>
          <w:color w:val="auto"/>
          <w:sz w:val="24"/>
          <w:szCs w:val="24"/>
        </w:rPr>
        <w:lastRenderedPageBreak/>
        <w:t>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F7129" w:rsidRPr="000F7129" w:rsidRDefault="000F7129" w:rsidP="006B1AF8">
      <w:pPr>
        <w:pStyle w:val="13"/>
        <w:spacing w:line="252" w:lineRule="auto"/>
        <w:ind w:firstLine="567"/>
        <w:jc w:val="both"/>
        <w:rPr>
          <w:color w:val="auto"/>
          <w:sz w:val="24"/>
          <w:szCs w:val="24"/>
        </w:rPr>
      </w:pPr>
      <w:r w:rsidRPr="000F7129">
        <w:rPr>
          <w:color w:val="auto"/>
          <w:sz w:val="24"/>
          <w:szCs w:val="24"/>
        </w:rPr>
        <w:t>— универсальными учебными регулятивными действиями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F7129" w:rsidRPr="000F7129" w:rsidRDefault="000F7129" w:rsidP="006B1AF8">
      <w:pPr>
        <w:pStyle w:val="13"/>
        <w:spacing w:line="252" w:lineRule="auto"/>
        <w:ind w:firstLine="567"/>
        <w:jc w:val="both"/>
        <w:rPr>
          <w:color w:val="auto"/>
          <w:sz w:val="24"/>
          <w:szCs w:val="24"/>
        </w:rPr>
      </w:pPr>
      <w:r w:rsidRPr="000F7129">
        <w:rPr>
          <w:color w:val="auto"/>
          <w:sz w:val="24"/>
          <w:szCs w:val="24"/>
        </w:rPr>
        <w:t>Оценка достижения метапредметных результатов осуществляется администрацией образовательной организации в ходе внутришкольного мониторинга. Содержание и периодичность внутришкольного мониторинга устанавливается решением педагогического совета.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учебных действий</w:t>
      </w:r>
      <w:r w:rsidRPr="000F7129">
        <w:rPr>
          <w:i/>
          <w:iCs/>
          <w:color w:val="auto"/>
          <w:sz w:val="24"/>
          <w:szCs w:val="24"/>
        </w:rPr>
        <w:t>.</w:t>
      </w:r>
    </w:p>
    <w:p w:rsidR="000F7129" w:rsidRPr="000F7129" w:rsidRDefault="000F7129" w:rsidP="006B1AF8">
      <w:pPr>
        <w:pStyle w:val="13"/>
        <w:spacing w:line="259" w:lineRule="auto"/>
        <w:ind w:firstLine="567"/>
        <w:jc w:val="both"/>
        <w:rPr>
          <w:color w:val="auto"/>
          <w:sz w:val="24"/>
          <w:szCs w:val="24"/>
        </w:rPr>
      </w:pPr>
      <w:r w:rsidRPr="000F7129">
        <w:rPr>
          <w:color w:val="auto"/>
          <w:sz w:val="24"/>
          <w:szCs w:val="24"/>
        </w:rPr>
        <w:t>Наиболее адекватными формами оценки являются:</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для проверки читательской грамотности — письменная работа на межпредметной основе;</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для проверки цифровой грамотности — практическая работа в сочетании с письменной (компьютеризованной) частью;</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 xml:space="preserve">для проверки сформированности регулятивных, коммуникативных и познавательных учебных </w:t>
      </w:r>
      <w:r w:rsidRPr="000F7129">
        <w:rPr>
          <w:color w:val="auto"/>
          <w:sz w:val="24"/>
          <w:szCs w:val="24"/>
        </w:rPr>
        <w:lastRenderedPageBreak/>
        <w:t>действий — экспертная оценка процесса и результатов выполнения групповых и индивидуальных учебных исследований и проектов.</w:t>
      </w:r>
    </w:p>
    <w:p w:rsidR="000F7129" w:rsidRPr="000F7129" w:rsidRDefault="000F7129" w:rsidP="006B1AF8">
      <w:pPr>
        <w:pStyle w:val="13"/>
        <w:tabs>
          <w:tab w:val="left" w:pos="851"/>
          <w:tab w:val="left" w:pos="1134"/>
        </w:tabs>
        <w:spacing w:line="259" w:lineRule="auto"/>
        <w:ind w:firstLine="567"/>
        <w:jc w:val="both"/>
        <w:rPr>
          <w:color w:val="auto"/>
          <w:sz w:val="24"/>
          <w:szCs w:val="24"/>
        </w:rPr>
      </w:pPr>
      <w:r w:rsidRPr="000F7129">
        <w:rPr>
          <w:color w:val="auto"/>
          <w:sz w:val="24"/>
          <w:szCs w:val="24"/>
        </w:rPr>
        <w:t>Каждый из перечисленных видов диагностики проводится с периодичностью не менее чем один раз в два года.</w:t>
      </w:r>
    </w:p>
    <w:p w:rsidR="000F7129" w:rsidRPr="000F7129" w:rsidRDefault="000F7129" w:rsidP="006B1AF8">
      <w:pPr>
        <w:pStyle w:val="13"/>
        <w:tabs>
          <w:tab w:val="left" w:pos="851"/>
          <w:tab w:val="left" w:pos="1134"/>
        </w:tabs>
        <w:spacing w:line="259" w:lineRule="auto"/>
        <w:ind w:firstLine="567"/>
        <w:jc w:val="both"/>
        <w:rPr>
          <w:color w:val="auto"/>
          <w:sz w:val="24"/>
          <w:szCs w:val="24"/>
        </w:rPr>
      </w:pPr>
      <w:r w:rsidRPr="000F7129">
        <w:rPr>
          <w:color w:val="auto"/>
          <w:sz w:val="24"/>
          <w:szCs w:val="24"/>
        </w:rPr>
        <w:t>Основной процедурой итоговой оценки достижения мета- предметных результатов является защита итогового индивидуального проекта, которая может рассматриваться как допуск к государственной итоговой аттестации.</w:t>
      </w:r>
    </w:p>
    <w:p w:rsidR="000F7129" w:rsidRPr="000F7129" w:rsidRDefault="000F7129" w:rsidP="006B1AF8">
      <w:pPr>
        <w:pStyle w:val="13"/>
        <w:tabs>
          <w:tab w:val="left" w:pos="851"/>
          <w:tab w:val="left" w:pos="1134"/>
        </w:tabs>
        <w:spacing w:line="259" w:lineRule="auto"/>
        <w:ind w:firstLine="567"/>
        <w:jc w:val="both"/>
        <w:rPr>
          <w:color w:val="auto"/>
          <w:sz w:val="24"/>
          <w:szCs w:val="24"/>
        </w:rPr>
      </w:pPr>
      <w:r w:rsidRPr="000F7129">
        <w:rPr>
          <w:b/>
          <w:bCs/>
          <w:color w:val="auto"/>
          <w:sz w:val="24"/>
          <w:szCs w:val="24"/>
        </w:rPr>
        <w:t xml:space="preserve">Итоговый проект </w:t>
      </w:r>
      <w:r w:rsidRPr="000F7129">
        <w:rPr>
          <w:color w:val="auto"/>
          <w:sz w:val="24"/>
          <w:szCs w:val="24"/>
        </w:rPr>
        <w:t>представляет собой учебный проект, выполняемый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 Выбор темы итогового проекта осуществляется обучающимися.</w:t>
      </w:r>
    </w:p>
    <w:p w:rsidR="000F7129" w:rsidRPr="000F7129" w:rsidRDefault="000F7129" w:rsidP="006B1AF8">
      <w:pPr>
        <w:pStyle w:val="13"/>
        <w:tabs>
          <w:tab w:val="left" w:pos="851"/>
          <w:tab w:val="left" w:pos="1134"/>
        </w:tabs>
        <w:spacing w:line="259" w:lineRule="auto"/>
        <w:ind w:firstLine="567"/>
        <w:jc w:val="both"/>
        <w:rPr>
          <w:color w:val="auto"/>
          <w:sz w:val="24"/>
          <w:szCs w:val="24"/>
        </w:rPr>
      </w:pPr>
      <w:r w:rsidRPr="000F7129">
        <w:rPr>
          <w:color w:val="auto"/>
          <w:sz w:val="24"/>
          <w:szCs w:val="24"/>
        </w:rPr>
        <w:t>Результатом (продуктом) проектной деятельности может быть одна из следующих работ:</w:t>
      </w:r>
    </w:p>
    <w:p w:rsidR="000F7129" w:rsidRPr="000F7129" w:rsidRDefault="000F7129" w:rsidP="006B1AF8">
      <w:pPr>
        <w:pStyle w:val="13"/>
        <w:numPr>
          <w:ilvl w:val="0"/>
          <w:numId w:val="7"/>
        </w:numPr>
        <w:tabs>
          <w:tab w:val="left" w:pos="534"/>
          <w:tab w:val="left" w:pos="851"/>
          <w:tab w:val="left" w:pos="1134"/>
        </w:tabs>
        <w:spacing w:line="259" w:lineRule="auto"/>
        <w:ind w:firstLine="567"/>
        <w:jc w:val="both"/>
        <w:rPr>
          <w:color w:val="auto"/>
          <w:sz w:val="24"/>
          <w:szCs w:val="24"/>
        </w:rPr>
      </w:pPr>
      <w:r w:rsidRPr="000F7129">
        <w:rPr>
          <w:color w:val="auto"/>
          <w:sz w:val="24"/>
          <w:szCs w:val="24"/>
        </w:rPr>
        <w:t>письменная работа (эссе, реферат, аналитические материалы, обзорные материалы, отчеты о проведенных исследованиях, стендовый доклад и др.);</w:t>
      </w:r>
    </w:p>
    <w:p w:rsidR="000F7129" w:rsidRPr="000F7129" w:rsidRDefault="000F7129" w:rsidP="006B1AF8">
      <w:pPr>
        <w:pStyle w:val="13"/>
        <w:numPr>
          <w:ilvl w:val="0"/>
          <w:numId w:val="7"/>
        </w:numPr>
        <w:tabs>
          <w:tab w:val="left" w:pos="529"/>
          <w:tab w:val="left" w:pos="851"/>
          <w:tab w:val="left" w:pos="1134"/>
        </w:tabs>
        <w:spacing w:line="259" w:lineRule="auto"/>
        <w:ind w:firstLine="567"/>
        <w:jc w:val="both"/>
        <w:rPr>
          <w:color w:val="auto"/>
          <w:sz w:val="24"/>
          <w:szCs w:val="24"/>
        </w:rPr>
      </w:pPr>
      <w:r w:rsidRPr="000F7129">
        <w:rPr>
          <w:color w:val="auto"/>
          <w:sz w:val="24"/>
          <w:szCs w:val="24"/>
        </w:rPr>
        <w:t>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0F7129" w:rsidRPr="000F7129" w:rsidRDefault="000F7129" w:rsidP="006B1AF8">
      <w:pPr>
        <w:pStyle w:val="13"/>
        <w:numPr>
          <w:ilvl w:val="0"/>
          <w:numId w:val="7"/>
        </w:numPr>
        <w:tabs>
          <w:tab w:val="left" w:pos="538"/>
          <w:tab w:val="left" w:pos="851"/>
          <w:tab w:val="left" w:pos="1134"/>
        </w:tabs>
        <w:spacing w:line="259" w:lineRule="auto"/>
        <w:ind w:firstLine="567"/>
        <w:jc w:val="both"/>
        <w:rPr>
          <w:color w:val="auto"/>
          <w:sz w:val="24"/>
          <w:szCs w:val="24"/>
        </w:rPr>
      </w:pPr>
      <w:r w:rsidRPr="000F7129">
        <w:rPr>
          <w:color w:val="auto"/>
          <w:sz w:val="24"/>
          <w:szCs w:val="24"/>
        </w:rPr>
        <w:t>материальный объект, макет, иное конструкторское изделие;</w:t>
      </w:r>
    </w:p>
    <w:p w:rsidR="000F7129" w:rsidRPr="000F7129" w:rsidRDefault="000F7129" w:rsidP="006B1AF8">
      <w:pPr>
        <w:pStyle w:val="13"/>
        <w:numPr>
          <w:ilvl w:val="0"/>
          <w:numId w:val="7"/>
        </w:numPr>
        <w:tabs>
          <w:tab w:val="left" w:pos="519"/>
          <w:tab w:val="left" w:pos="851"/>
          <w:tab w:val="left" w:pos="1134"/>
        </w:tabs>
        <w:spacing w:line="259" w:lineRule="auto"/>
        <w:ind w:firstLine="567"/>
        <w:jc w:val="both"/>
        <w:rPr>
          <w:color w:val="auto"/>
          <w:sz w:val="24"/>
          <w:szCs w:val="24"/>
        </w:rPr>
      </w:pPr>
      <w:r w:rsidRPr="000F7129">
        <w:rPr>
          <w:color w:val="auto"/>
          <w:sz w:val="24"/>
          <w:szCs w:val="24"/>
        </w:rPr>
        <w:t xml:space="preserve">отчетные материалы по социальному проекту, </w:t>
      </w:r>
      <w:r w:rsidRPr="000F7129">
        <w:rPr>
          <w:color w:val="auto"/>
          <w:sz w:val="24"/>
          <w:szCs w:val="24"/>
        </w:rPr>
        <w:lastRenderedPageBreak/>
        <w:t>которые могут включать как тексты, так и мультимедийные продукты.</w:t>
      </w:r>
    </w:p>
    <w:p w:rsidR="000F7129" w:rsidRPr="000F7129" w:rsidRDefault="000F7129" w:rsidP="006B1AF8">
      <w:pPr>
        <w:pStyle w:val="13"/>
        <w:tabs>
          <w:tab w:val="left" w:pos="851"/>
          <w:tab w:val="left" w:pos="1134"/>
        </w:tabs>
        <w:spacing w:line="259" w:lineRule="auto"/>
        <w:ind w:firstLine="567"/>
        <w:jc w:val="both"/>
        <w:rPr>
          <w:color w:val="auto"/>
          <w:sz w:val="24"/>
          <w:szCs w:val="24"/>
        </w:rPr>
      </w:pPr>
      <w:r w:rsidRPr="000F7129">
        <w:rPr>
          <w:color w:val="auto"/>
          <w:sz w:val="24"/>
          <w:szCs w:val="24"/>
        </w:rPr>
        <w:t>Требования к организации проектной деятельности, к содержанию и направленности проекта, а также критерии оценки проектной работы разрабатываются с учетом целей и задач проектной деятельности на данном этапе образования и в соответствии с особенностями образовательной организации.</w:t>
      </w:r>
    </w:p>
    <w:p w:rsidR="000F7129" w:rsidRPr="000F7129" w:rsidRDefault="000F7129" w:rsidP="006B1AF8">
      <w:pPr>
        <w:pStyle w:val="13"/>
        <w:tabs>
          <w:tab w:val="left" w:pos="851"/>
          <w:tab w:val="left" w:pos="1134"/>
        </w:tabs>
        <w:ind w:firstLine="567"/>
        <w:jc w:val="both"/>
        <w:rPr>
          <w:color w:val="auto"/>
          <w:sz w:val="24"/>
          <w:szCs w:val="24"/>
        </w:rPr>
      </w:pPr>
      <w:r w:rsidRPr="000F7129">
        <w:rPr>
          <w:color w:val="auto"/>
          <w:sz w:val="24"/>
          <w:szCs w:val="24"/>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0F7129" w:rsidRPr="000F7129" w:rsidRDefault="000F7129" w:rsidP="006B1AF8">
      <w:pPr>
        <w:pStyle w:val="13"/>
        <w:tabs>
          <w:tab w:val="left" w:pos="851"/>
          <w:tab w:val="left" w:pos="1134"/>
        </w:tabs>
        <w:ind w:firstLine="567"/>
        <w:jc w:val="both"/>
        <w:rPr>
          <w:color w:val="auto"/>
          <w:sz w:val="24"/>
          <w:szCs w:val="24"/>
        </w:rPr>
      </w:pPr>
      <w:r w:rsidRPr="000F7129">
        <w:rPr>
          <w:color w:val="auto"/>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p>
    <w:p w:rsidR="000F7129" w:rsidRPr="000F7129" w:rsidRDefault="000F7129" w:rsidP="006B1AF8">
      <w:pPr>
        <w:pStyle w:val="13"/>
        <w:tabs>
          <w:tab w:val="left" w:pos="851"/>
          <w:tab w:val="left" w:pos="1134"/>
        </w:tabs>
        <w:ind w:firstLine="567"/>
        <w:jc w:val="both"/>
        <w:rPr>
          <w:color w:val="auto"/>
          <w:sz w:val="24"/>
          <w:szCs w:val="24"/>
        </w:rPr>
      </w:pPr>
      <w:r w:rsidRPr="000F7129">
        <w:rPr>
          <w:color w:val="auto"/>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0F7129" w:rsidRPr="000F7129" w:rsidRDefault="000F7129" w:rsidP="006B1AF8">
      <w:pPr>
        <w:pStyle w:val="13"/>
        <w:tabs>
          <w:tab w:val="left" w:pos="851"/>
          <w:tab w:val="left" w:pos="1134"/>
        </w:tabs>
        <w:spacing w:line="257" w:lineRule="auto"/>
        <w:ind w:firstLine="567"/>
        <w:jc w:val="both"/>
        <w:rPr>
          <w:color w:val="auto"/>
          <w:sz w:val="24"/>
          <w:szCs w:val="24"/>
        </w:rPr>
      </w:pPr>
      <w:r w:rsidRPr="000F7129">
        <w:rPr>
          <w:b/>
          <w:bCs/>
          <w:color w:val="auto"/>
          <w:sz w:val="24"/>
          <w:szCs w:val="24"/>
        </w:rPr>
        <w:t>Критерии</w:t>
      </w:r>
      <w:r w:rsidRPr="000F7129">
        <w:rPr>
          <w:color w:val="auto"/>
          <w:sz w:val="24"/>
          <w:szCs w:val="24"/>
          <w:vertAlign w:val="superscript"/>
        </w:rPr>
        <w:footnoteReference w:id="4"/>
      </w:r>
      <w:r w:rsidRPr="000F7129">
        <w:rPr>
          <w:color w:val="auto"/>
          <w:sz w:val="24"/>
          <w:szCs w:val="24"/>
        </w:rPr>
        <w:t xml:space="preserve"> </w:t>
      </w:r>
      <w:r w:rsidRPr="000F7129">
        <w:rPr>
          <w:b/>
          <w:bCs/>
          <w:color w:val="auto"/>
          <w:sz w:val="24"/>
          <w:szCs w:val="24"/>
        </w:rPr>
        <w:t xml:space="preserve">оценки проектной работы </w:t>
      </w:r>
      <w:r w:rsidRPr="000F7129">
        <w:rPr>
          <w:color w:val="auto"/>
          <w:sz w:val="24"/>
          <w:szCs w:val="24"/>
        </w:rPr>
        <w:t>разрабатываются с учетом целей и задач проектной деятельности на данном этапе образования. Проектную деятельность целесообразно оценивать по следующим критериям:</w:t>
      </w:r>
    </w:p>
    <w:p w:rsidR="000F7129" w:rsidRPr="000F7129" w:rsidRDefault="000F7129" w:rsidP="006B1AF8">
      <w:pPr>
        <w:pStyle w:val="13"/>
        <w:numPr>
          <w:ilvl w:val="0"/>
          <w:numId w:val="8"/>
        </w:numPr>
        <w:tabs>
          <w:tab w:val="left" w:pos="529"/>
          <w:tab w:val="left" w:pos="851"/>
          <w:tab w:val="left" w:pos="1134"/>
        </w:tabs>
        <w:spacing w:line="257" w:lineRule="auto"/>
        <w:ind w:firstLine="567"/>
        <w:jc w:val="both"/>
        <w:rPr>
          <w:color w:val="auto"/>
          <w:sz w:val="24"/>
          <w:szCs w:val="24"/>
        </w:rPr>
      </w:pPr>
      <w:r w:rsidRPr="000F7129">
        <w:rPr>
          <w:b/>
          <w:bCs/>
          <w:color w:val="auto"/>
          <w:sz w:val="24"/>
          <w:szCs w:val="24"/>
        </w:rPr>
        <w:t>Способность к самостоятельному приобретению знаний и решению проблем</w:t>
      </w:r>
      <w:r w:rsidRPr="000F7129">
        <w:rPr>
          <w:color w:val="auto"/>
          <w:sz w:val="24"/>
          <w:szCs w:val="24"/>
        </w:rPr>
        <w:t xml:space="preserve">, проявляющаяся в умении поставить проблему и выбрать адекватные способы ее решения, включая поиск и обработку информации, формулировку выводов и/или обоснование и </w:t>
      </w:r>
      <w:r w:rsidRPr="000F7129">
        <w:rPr>
          <w:color w:val="auto"/>
          <w:sz w:val="24"/>
          <w:szCs w:val="24"/>
        </w:rPr>
        <w:lastRenderedPageBreak/>
        <w:t>реализацию/апробацию принятого решения, обоснование и создание модели, прогноза, макета, объект</w:t>
      </w:r>
      <w:r w:rsidRPr="000F7129">
        <w:rPr>
          <w:sz w:val="24"/>
          <w:szCs w:val="24"/>
        </w:rPr>
        <w:t xml:space="preserve"> </w:t>
      </w:r>
      <w:r w:rsidRPr="000F7129">
        <w:rPr>
          <w:color w:val="auto"/>
          <w:sz w:val="24"/>
          <w:szCs w:val="24"/>
        </w:rPr>
        <w:t>объекта, творческого решения и т.п. Данныйкритерий в целом включает оценку сформированности познавательных учебных действий.</w:t>
      </w:r>
    </w:p>
    <w:p w:rsidR="000F7129" w:rsidRPr="000F7129" w:rsidRDefault="000F7129" w:rsidP="006B1AF8">
      <w:pPr>
        <w:pStyle w:val="13"/>
        <w:numPr>
          <w:ilvl w:val="0"/>
          <w:numId w:val="8"/>
        </w:numPr>
        <w:tabs>
          <w:tab w:val="left" w:pos="529"/>
          <w:tab w:val="left" w:pos="851"/>
          <w:tab w:val="left" w:pos="1134"/>
        </w:tabs>
        <w:spacing w:line="257" w:lineRule="auto"/>
        <w:ind w:firstLine="567"/>
        <w:jc w:val="both"/>
        <w:rPr>
          <w:color w:val="auto"/>
          <w:sz w:val="24"/>
          <w:szCs w:val="24"/>
        </w:rPr>
      </w:pPr>
      <w:r w:rsidRPr="000F7129">
        <w:rPr>
          <w:b/>
          <w:bCs/>
          <w:color w:val="auto"/>
          <w:sz w:val="24"/>
          <w:szCs w:val="24"/>
        </w:rPr>
        <w:t>Сформированность предметных знаний и способов действий</w:t>
      </w:r>
      <w:r w:rsidRPr="000F7129">
        <w:rPr>
          <w:color w:val="auto"/>
          <w:sz w:val="24"/>
          <w:szCs w:val="24"/>
        </w:rPr>
        <w:t>,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0F7129" w:rsidRPr="000F7129" w:rsidRDefault="000F7129" w:rsidP="006B1AF8">
      <w:pPr>
        <w:pStyle w:val="13"/>
        <w:numPr>
          <w:ilvl w:val="0"/>
          <w:numId w:val="8"/>
        </w:numPr>
        <w:tabs>
          <w:tab w:val="left" w:pos="529"/>
          <w:tab w:val="left" w:pos="851"/>
          <w:tab w:val="left" w:pos="1134"/>
        </w:tabs>
        <w:ind w:firstLine="567"/>
        <w:jc w:val="both"/>
        <w:rPr>
          <w:color w:val="auto"/>
          <w:sz w:val="24"/>
          <w:szCs w:val="24"/>
        </w:rPr>
      </w:pPr>
      <w:r w:rsidRPr="000F7129">
        <w:rPr>
          <w:b/>
          <w:bCs/>
          <w:color w:val="auto"/>
          <w:sz w:val="24"/>
          <w:szCs w:val="24"/>
        </w:rPr>
        <w:t>Сформированность регулятивных действий</w:t>
      </w:r>
      <w:r w:rsidRPr="000F7129">
        <w:rPr>
          <w:color w:val="auto"/>
          <w:sz w:val="24"/>
          <w:szCs w:val="24"/>
        </w:rPr>
        <w:t>,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F7129" w:rsidRPr="000F7129" w:rsidRDefault="000F7129" w:rsidP="006B1AF8">
      <w:pPr>
        <w:pStyle w:val="13"/>
        <w:numPr>
          <w:ilvl w:val="0"/>
          <w:numId w:val="8"/>
        </w:numPr>
        <w:tabs>
          <w:tab w:val="left" w:pos="534"/>
          <w:tab w:val="left" w:pos="851"/>
          <w:tab w:val="left" w:pos="1134"/>
        </w:tabs>
        <w:spacing w:after="140" w:line="259" w:lineRule="auto"/>
        <w:ind w:firstLine="567"/>
        <w:jc w:val="both"/>
        <w:rPr>
          <w:color w:val="auto"/>
          <w:sz w:val="24"/>
          <w:szCs w:val="24"/>
        </w:rPr>
      </w:pPr>
      <w:r w:rsidRPr="000F7129">
        <w:rPr>
          <w:b/>
          <w:bCs/>
          <w:color w:val="auto"/>
          <w:sz w:val="24"/>
          <w:szCs w:val="24"/>
        </w:rPr>
        <w:t>Сформированность коммуникативных действий</w:t>
      </w:r>
      <w:r w:rsidRPr="000F7129">
        <w:rPr>
          <w:color w:val="auto"/>
          <w:sz w:val="24"/>
          <w:szCs w:val="24"/>
        </w:rPr>
        <w:t>, проявляющаяся в умении ясно изложить и оформить выполненную работу, представить её результаты, аргументированно ответить на вопросы.</w:t>
      </w:r>
    </w:p>
    <w:p w:rsidR="000F7129" w:rsidRPr="000F7129" w:rsidRDefault="000F7129" w:rsidP="006B1AF8">
      <w:pPr>
        <w:jc w:val="both"/>
        <w:rPr>
          <w:rFonts w:ascii="Times New Roman" w:hAnsi="Times New Roman" w:cs="Times New Roman"/>
          <w:b/>
          <w:sz w:val="24"/>
          <w:szCs w:val="24"/>
        </w:rPr>
      </w:pPr>
      <w:bookmarkStart w:id="13" w:name="bookmark26"/>
      <w:r w:rsidRPr="000F7129">
        <w:rPr>
          <w:rFonts w:ascii="Times New Roman" w:hAnsi="Times New Roman" w:cs="Times New Roman"/>
          <w:b/>
          <w:sz w:val="24"/>
          <w:szCs w:val="24"/>
        </w:rPr>
        <w:t>Особенности оценки предметных результатов</w:t>
      </w:r>
      <w:bookmarkEnd w:id="13"/>
    </w:p>
    <w:p w:rsidR="000F7129" w:rsidRPr="000F7129" w:rsidRDefault="000F7129" w:rsidP="006B1AF8">
      <w:pPr>
        <w:pStyle w:val="13"/>
        <w:spacing w:line="259" w:lineRule="auto"/>
        <w:ind w:firstLine="567"/>
        <w:jc w:val="both"/>
        <w:rPr>
          <w:color w:val="auto"/>
          <w:sz w:val="24"/>
          <w:szCs w:val="24"/>
        </w:rPr>
      </w:pPr>
      <w:r w:rsidRPr="000F7129">
        <w:rPr>
          <w:color w:val="auto"/>
          <w:sz w:val="24"/>
          <w:szCs w:val="24"/>
        </w:rPr>
        <w:t xml:space="preserve">Оценка предметных результатов представляет собой оценку достижения обучающимся планируемых результатов по отдельным предметам. Основой для оценки предметных результатов являются положения ФГОС ООО, представленные в разделах </w:t>
      </w:r>
      <w:r w:rsidRPr="000F7129">
        <w:rPr>
          <w:color w:val="auto"/>
          <w:sz w:val="24"/>
          <w:szCs w:val="24"/>
          <w:lang w:val="en-US" w:bidi="en-US"/>
        </w:rPr>
        <w:t>I</w:t>
      </w:r>
      <w:r w:rsidRPr="000F7129">
        <w:rPr>
          <w:color w:val="auto"/>
          <w:sz w:val="24"/>
          <w:szCs w:val="24"/>
          <w:lang w:bidi="en-US"/>
        </w:rPr>
        <w:t xml:space="preserve"> </w:t>
      </w:r>
      <w:r w:rsidRPr="000F7129">
        <w:rPr>
          <w:color w:val="auto"/>
          <w:sz w:val="24"/>
          <w:szCs w:val="24"/>
        </w:rPr>
        <w:t xml:space="preserve">«Общие положения» и </w:t>
      </w:r>
      <w:r w:rsidRPr="000F7129">
        <w:rPr>
          <w:color w:val="auto"/>
          <w:sz w:val="24"/>
          <w:szCs w:val="24"/>
          <w:lang w:val="en-US" w:bidi="en-US"/>
        </w:rPr>
        <w:t>IV</w:t>
      </w:r>
      <w:r w:rsidRPr="000F7129">
        <w:rPr>
          <w:color w:val="auto"/>
          <w:sz w:val="24"/>
          <w:szCs w:val="24"/>
          <w:lang w:bidi="en-US"/>
        </w:rPr>
        <w:t xml:space="preserve"> </w:t>
      </w:r>
      <w:r w:rsidRPr="000F7129">
        <w:rPr>
          <w:color w:val="auto"/>
          <w:sz w:val="24"/>
          <w:szCs w:val="24"/>
        </w:rPr>
        <w:t>«Требования к результатам освоения программы основного общего образования».</w:t>
      </w:r>
    </w:p>
    <w:p w:rsidR="000F7129" w:rsidRPr="000F7129" w:rsidRDefault="000F7129" w:rsidP="006B1AF8">
      <w:pPr>
        <w:pStyle w:val="13"/>
        <w:spacing w:line="259" w:lineRule="auto"/>
        <w:ind w:firstLine="567"/>
        <w:jc w:val="both"/>
        <w:rPr>
          <w:color w:val="auto"/>
          <w:sz w:val="24"/>
          <w:szCs w:val="24"/>
        </w:rPr>
      </w:pPr>
      <w:r w:rsidRPr="000F7129">
        <w:rPr>
          <w:color w:val="auto"/>
          <w:sz w:val="24"/>
          <w:szCs w:val="24"/>
        </w:rPr>
        <w:t>Формирование предметных результатов обеспечивается каждым учебным предметом.</w:t>
      </w:r>
    </w:p>
    <w:p w:rsidR="000F7129" w:rsidRPr="000F7129" w:rsidRDefault="000F7129" w:rsidP="006B1AF8">
      <w:pPr>
        <w:pStyle w:val="13"/>
        <w:spacing w:line="259" w:lineRule="auto"/>
        <w:ind w:firstLine="567"/>
        <w:jc w:val="both"/>
        <w:rPr>
          <w:color w:val="auto"/>
          <w:sz w:val="24"/>
          <w:szCs w:val="24"/>
        </w:rPr>
      </w:pPr>
      <w:r w:rsidRPr="000F7129">
        <w:rPr>
          <w:color w:val="auto"/>
          <w:sz w:val="24"/>
          <w:szCs w:val="24"/>
        </w:rPr>
        <w:t xml:space="preserve">Основным предметом оценки в соответствии с требованиями ФГОС ООО является способность к решению учебно-познавательных и учебно-практических задач, </w:t>
      </w:r>
      <w:r w:rsidRPr="000F7129">
        <w:rPr>
          <w:color w:val="auto"/>
          <w:sz w:val="24"/>
          <w:szCs w:val="24"/>
        </w:rPr>
        <w:lastRenderedPageBreak/>
        <w:t>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моделям функциональной (математической, естественно-научной, читательской и др.).</w:t>
      </w:r>
    </w:p>
    <w:p w:rsidR="000F7129" w:rsidRPr="000F7129" w:rsidRDefault="000F7129" w:rsidP="006B1AF8">
      <w:pPr>
        <w:pStyle w:val="13"/>
        <w:spacing w:line="264" w:lineRule="auto"/>
        <w:ind w:firstLine="567"/>
        <w:jc w:val="both"/>
        <w:rPr>
          <w:color w:val="auto"/>
          <w:sz w:val="24"/>
          <w:szCs w:val="24"/>
        </w:rPr>
      </w:pPr>
      <w:r w:rsidRPr="000F7129">
        <w:rPr>
          <w:color w:val="auto"/>
          <w:sz w:val="24"/>
          <w:szCs w:val="24"/>
        </w:rPr>
        <w:t xml:space="preserve">Для оценки предметных результатов предлагаются следующие критерии: </w:t>
      </w:r>
      <w:r w:rsidRPr="000F7129">
        <w:rPr>
          <w:b/>
          <w:bCs/>
          <w:i/>
          <w:iCs/>
          <w:color w:val="auto"/>
          <w:sz w:val="24"/>
          <w:szCs w:val="24"/>
        </w:rPr>
        <w:t>знание и понимание</w:t>
      </w:r>
      <w:r w:rsidRPr="000F7129">
        <w:rPr>
          <w:color w:val="auto"/>
          <w:sz w:val="24"/>
          <w:szCs w:val="24"/>
        </w:rPr>
        <w:t xml:space="preserve">, </w:t>
      </w:r>
      <w:r w:rsidRPr="000F7129">
        <w:rPr>
          <w:b/>
          <w:bCs/>
          <w:i/>
          <w:iCs/>
          <w:color w:val="auto"/>
          <w:sz w:val="24"/>
          <w:szCs w:val="24"/>
        </w:rPr>
        <w:t>применение</w:t>
      </w:r>
      <w:r w:rsidRPr="000F7129">
        <w:rPr>
          <w:color w:val="auto"/>
          <w:sz w:val="24"/>
          <w:szCs w:val="24"/>
        </w:rPr>
        <w:t xml:space="preserve">, </w:t>
      </w:r>
      <w:r w:rsidRPr="000F7129">
        <w:rPr>
          <w:b/>
          <w:bCs/>
          <w:i/>
          <w:iCs/>
          <w:color w:val="auto"/>
          <w:sz w:val="24"/>
          <w:szCs w:val="24"/>
        </w:rPr>
        <w:t>функциональность</w:t>
      </w:r>
      <w:r w:rsidRPr="000F7129">
        <w:rPr>
          <w:color w:val="auto"/>
          <w:sz w:val="24"/>
          <w:szCs w:val="24"/>
        </w:rPr>
        <w:t>.</w:t>
      </w:r>
    </w:p>
    <w:p w:rsidR="000F7129" w:rsidRPr="000F7129" w:rsidRDefault="000F7129" w:rsidP="006B1AF8">
      <w:pPr>
        <w:pStyle w:val="13"/>
        <w:spacing w:line="259" w:lineRule="auto"/>
        <w:ind w:firstLine="567"/>
        <w:jc w:val="both"/>
        <w:rPr>
          <w:color w:val="auto"/>
          <w:sz w:val="24"/>
          <w:szCs w:val="24"/>
        </w:rPr>
      </w:pPr>
      <w:r w:rsidRPr="000F7129">
        <w:rPr>
          <w:color w:val="auto"/>
          <w:sz w:val="24"/>
          <w:szCs w:val="24"/>
        </w:rPr>
        <w:t>Обобщенный критерий «</w:t>
      </w:r>
      <w:r w:rsidRPr="000F7129">
        <w:rPr>
          <w:b/>
          <w:bCs/>
          <w:color w:val="auto"/>
          <w:sz w:val="24"/>
          <w:szCs w:val="24"/>
        </w:rPr>
        <w:t>Знание и понимание</w:t>
      </w:r>
      <w:r w:rsidRPr="000F7129">
        <w:rPr>
          <w:color w:val="auto"/>
          <w:sz w:val="24"/>
          <w:szCs w:val="24"/>
        </w:rPr>
        <w:t>» включает знание и понимание роли изучаемой области знания/вида деятельности в различных контекстах, знание и понимание терминологии, понятий и идей, а также процедурных знаний или алгоритмов.</w:t>
      </w:r>
    </w:p>
    <w:p w:rsidR="000F7129" w:rsidRPr="000F7129" w:rsidRDefault="000F7129" w:rsidP="006B1AF8">
      <w:pPr>
        <w:pStyle w:val="13"/>
        <w:spacing w:line="259" w:lineRule="auto"/>
        <w:ind w:firstLine="567"/>
        <w:jc w:val="both"/>
        <w:rPr>
          <w:color w:val="auto"/>
          <w:sz w:val="24"/>
          <w:szCs w:val="24"/>
        </w:rPr>
      </w:pPr>
      <w:r w:rsidRPr="000F7129">
        <w:rPr>
          <w:color w:val="auto"/>
          <w:sz w:val="24"/>
          <w:szCs w:val="24"/>
        </w:rPr>
        <w:t>Обобщенный критерий «</w:t>
      </w:r>
      <w:r w:rsidRPr="000F7129">
        <w:rPr>
          <w:b/>
          <w:bCs/>
          <w:color w:val="auto"/>
          <w:sz w:val="24"/>
          <w:szCs w:val="24"/>
        </w:rPr>
        <w:t>Применение</w:t>
      </w:r>
      <w:r w:rsidRPr="000F7129">
        <w:rPr>
          <w:color w:val="auto"/>
          <w:sz w:val="24"/>
          <w:szCs w:val="24"/>
        </w:rPr>
        <w:t>» включает:</w:t>
      </w:r>
    </w:p>
    <w:p w:rsidR="000F7129" w:rsidRPr="000F7129" w:rsidRDefault="000F7129" w:rsidP="006B1AF8">
      <w:pPr>
        <w:pStyle w:val="13"/>
        <w:spacing w:line="259" w:lineRule="auto"/>
        <w:ind w:firstLine="567"/>
        <w:jc w:val="both"/>
        <w:rPr>
          <w:color w:val="auto"/>
          <w:sz w:val="24"/>
          <w:szCs w:val="24"/>
        </w:rPr>
      </w:pPr>
      <w:r w:rsidRPr="000F7129">
        <w:rPr>
          <w:color w:val="auto"/>
          <w:sz w:val="24"/>
          <w:szCs w:val="24"/>
        </w:rPr>
        <w:t>— использование изучаемого материала при решении учебных задач/проблем, различающихся сложностью предметного содержания, сочетанием когнитивных операций и универсальных познавательных действий, степенью проработанности в учебном процессе;</w:t>
      </w:r>
    </w:p>
    <w:p w:rsidR="000F7129" w:rsidRPr="000F7129" w:rsidRDefault="000F7129" w:rsidP="006B1AF8">
      <w:pPr>
        <w:pStyle w:val="13"/>
        <w:spacing w:line="259" w:lineRule="auto"/>
        <w:ind w:firstLine="567"/>
        <w:jc w:val="both"/>
        <w:rPr>
          <w:color w:val="auto"/>
          <w:sz w:val="24"/>
          <w:szCs w:val="24"/>
        </w:rPr>
      </w:pPr>
      <w:r w:rsidRPr="000F7129">
        <w:rPr>
          <w:color w:val="auto"/>
          <w:sz w:val="24"/>
          <w:szCs w:val="24"/>
        </w:rPr>
        <w:t xml:space="preserve">— использование </w:t>
      </w:r>
      <w:r w:rsidRPr="000F7129">
        <w:rPr>
          <w:i/>
          <w:iCs/>
          <w:color w:val="auto"/>
          <w:sz w:val="24"/>
          <w:szCs w:val="24"/>
        </w:rPr>
        <w:t>специфических для предмета способов действий и видов деятельности</w:t>
      </w:r>
      <w:r w:rsidRPr="000F7129">
        <w:rPr>
          <w:color w:val="auto"/>
          <w:sz w:val="24"/>
          <w:szCs w:val="24"/>
        </w:rPr>
        <w:t xml:space="preserve"> по получению нового знания, его интерпретации, применению и преобразованию при решении учебных задач/проблем, в том числе в ходе поисковой деятельности, учебно-исследовательской и учебно-проектной деятельности.</w:t>
      </w:r>
    </w:p>
    <w:p w:rsidR="000F7129" w:rsidRPr="000F7129" w:rsidRDefault="000F7129" w:rsidP="006B1AF8">
      <w:pPr>
        <w:pStyle w:val="13"/>
        <w:ind w:firstLine="567"/>
        <w:jc w:val="both"/>
        <w:rPr>
          <w:color w:val="auto"/>
          <w:sz w:val="24"/>
          <w:szCs w:val="24"/>
        </w:rPr>
      </w:pPr>
      <w:r w:rsidRPr="000F7129">
        <w:rPr>
          <w:color w:val="auto"/>
          <w:sz w:val="24"/>
          <w:szCs w:val="24"/>
        </w:rPr>
        <w:t>Обобщенный критерий «</w:t>
      </w:r>
      <w:r w:rsidRPr="000F7129">
        <w:rPr>
          <w:b/>
          <w:bCs/>
          <w:color w:val="auto"/>
          <w:sz w:val="24"/>
          <w:szCs w:val="24"/>
        </w:rPr>
        <w:t>Функциональность</w:t>
      </w:r>
      <w:r w:rsidRPr="000F7129">
        <w:rPr>
          <w:color w:val="auto"/>
          <w:sz w:val="24"/>
          <w:szCs w:val="24"/>
        </w:rPr>
        <w:t xml:space="preserve">» включает использование </w:t>
      </w:r>
      <w:r w:rsidRPr="000F7129">
        <w:rPr>
          <w:i/>
          <w:iCs/>
          <w:color w:val="auto"/>
          <w:sz w:val="24"/>
          <w:szCs w:val="24"/>
        </w:rPr>
        <w:t>теоретического материала</w:t>
      </w:r>
      <w:r w:rsidRPr="000F7129">
        <w:rPr>
          <w:color w:val="auto"/>
          <w:sz w:val="24"/>
          <w:szCs w:val="24"/>
        </w:rPr>
        <w:t xml:space="preserve">, </w:t>
      </w:r>
      <w:r w:rsidRPr="000F7129">
        <w:rPr>
          <w:i/>
          <w:iCs/>
          <w:color w:val="auto"/>
          <w:sz w:val="24"/>
          <w:szCs w:val="24"/>
        </w:rPr>
        <w:t>методологического и процедурного знания</w:t>
      </w:r>
      <w:r w:rsidRPr="000F7129">
        <w:rPr>
          <w:color w:val="auto"/>
          <w:sz w:val="24"/>
          <w:szCs w:val="24"/>
        </w:rPr>
        <w:t xml:space="preserve"> при решении </w:t>
      </w:r>
      <w:r w:rsidRPr="000F7129">
        <w:rPr>
          <w:b/>
          <w:bCs/>
          <w:i/>
          <w:iCs/>
          <w:color w:val="auto"/>
          <w:sz w:val="24"/>
          <w:szCs w:val="24"/>
        </w:rPr>
        <w:t>внеучебных проблем</w:t>
      </w:r>
      <w:r w:rsidRPr="000F7129">
        <w:rPr>
          <w:color w:val="auto"/>
          <w:sz w:val="24"/>
          <w:szCs w:val="24"/>
        </w:rPr>
        <w:t>, различающихся сложностью предметного содержания, читательских умений, контекста, а также сочетанием когнитивных операций.</w:t>
      </w:r>
    </w:p>
    <w:p w:rsidR="000F7129" w:rsidRPr="000F7129" w:rsidRDefault="000F7129" w:rsidP="006B1AF8">
      <w:pPr>
        <w:pStyle w:val="13"/>
        <w:ind w:firstLine="567"/>
        <w:jc w:val="both"/>
        <w:rPr>
          <w:color w:val="auto"/>
          <w:sz w:val="24"/>
          <w:szCs w:val="24"/>
        </w:rPr>
      </w:pPr>
      <w:r w:rsidRPr="000F7129">
        <w:rPr>
          <w:color w:val="auto"/>
          <w:sz w:val="24"/>
          <w:szCs w:val="24"/>
        </w:rPr>
        <w:t xml:space="preserve">В отличие от оценки способности обучающихся к </w:t>
      </w:r>
      <w:r w:rsidRPr="000F7129">
        <w:rPr>
          <w:color w:val="auto"/>
          <w:sz w:val="24"/>
          <w:szCs w:val="24"/>
        </w:rPr>
        <w:lastRenderedPageBreak/>
        <w:t>решению учебно-познавательных и учебно-практических задач, основанных на изучаемом учебном материале, с использованием критериев «знание и понимание» и «применение», оценка функциональной грамотности направлена на выявление способности обучающихся применять предметные знания и умения во внеучебной ситуации, в ситуациях, приближенных к реальной жизни.</w:t>
      </w:r>
    </w:p>
    <w:p w:rsidR="000F7129" w:rsidRPr="000F7129" w:rsidRDefault="000F7129" w:rsidP="006B1AF8">
      <w:pPr>
        <w:pStyle w:val="13"/>
        <w:ind w:firstLine="567"/>
        <w:jc w:val="both"/>
        <w:rPr>
          <w:color w:val="auto"/>
          <w:sz w:val="24"/>
          <w:szCs w:val="24"/>
        </w:rPr>
      </w:pPr>
      <w:r w:rsidRPr="000F7129">
        <w:rPr>
          <w:color w:val="auto"/>
          <w:sz w:val="24"/>
          <w:szCs w:val="24"/>
        </w:rPr>
        <w:t>При оценке сформированности предметных результатов по критерию «функциональность» разделяют:</w:t>
      </w:r>
    </w:p>
    <w:p w:rsidR="000F7129" w:rsidRPr="000F7129" w:rsidRDefault="000F7129" w:rsidP="006B1AF8">
      <w:pPr>
        <w:pStyle w:val="13"/>
        <w:ind w:firstLine="567"/>
        <w:jc w:val="both"/>
        <w:rPr>
          <w:color w:val="auto"/>
          <w:sz w:val="24"/>
          <w:szCs w:val="24"/>
        </w:rPr>
      </w:pPr>
      <w:r w:rsidRPr="000F7129">
        <w:rPr>
          <w:color w:val="auto"/>
          <w:sz w:val="24"/>
          <w:szCs w:val="24"/>
        </w:rPr>
        <w:t>— оценку сформированности отдельных элементов функциональной грамотности в ходе изучения отдельных предметов, т.е. способности применить изученные знания и умения при решении нетипичных задач, которые связаны с внеучебными ситуациями и не содержат явного указания на способ решения; эта оценка осуществляется учителем в рамках формирующего оценивания по предложенным критериям;</w:t>
      </w:r>
    </w:p>
    <w:p w:rsidR="000F7129" w:rsidRPr="000F7129" w:rsidRDefault="000F7129" w:rsidP="006B1AF8">
      <w:pPr>
        <w:pStyle w:val="13"/>
        <w:ind w:firstLine="567"/>
        <w:jc w:val="both"/>
        <w:rPr>
          <w:color w:val="auto"/>
          <w:sz w:val="24"/>
          <w:szCs w:val="24"/>
        </w:rPr>
      </w:pPr>
      <w:r w:rsidRPr="000F7129">
        <w:rPr>
          <w:color w:val="auto"/>
          <w:sz w:val="24"/>
          <w:szCs w:val="24"/>
        </w:rPr>
        <w:t>— оценку сформированности отдельных элементов функциональной грамотности в ходе изучения отдельных предметов, не связанных напрямую с изучаемым материалом, например элементов читательской грамотности (смыслового чтения); эта оценка также осуществляется учителем в рамках формирующего оценивания по предложенным критериям;</w:t>
      </w:r>
    </w:p>
    <w:p w:rsidR="000F7129" w:rsidRPr="000F7129" w:rsidRDefault="000F7129" w:rsidP="006B1AF8">
      <w:pPr>
        <w:pStyle w:val="13"/>
        <w:ind w:firstLine="567"/>
        <w:jc w:val="both"/>
        <w:rPr>
          <w:color w:val="auto"/>
          <w:sz w:val="24"/>
          <w:szCs w:val="24"/>
        </w:rPr>
      </w:pPr>
      <w:r w:rsidRPr="000F7129">
        <w:rPr>
          <w:color w:val="auto"/>
          <w:sz w:val="24"/>
          <w:szCs w:val="24"/>
        </w:rPr>
        <w:t>— оценку сформированности собственно функциональной грамотности, построенной на содержании различных предметов и внеучебных ситуациях. Такие процедуры строятся на специальном инструментарии, не опирающемся напрямую на изучаемый программный материал. В них оценивается способность применения (переноса) знаний и умений, сформированных на отдельных предметах, при решении различных задач. Эти процедуры целесообразно проводить в рамках внутришкольного мониторинга.</w:t>
      </w:r>
    </w:p>
    <w:p w:rsidR="000F7129" w:rsidRPr="000F7129" w:rsidRDefault="000F7129" w:rsidP="006B1AF8">
      <w:pPr>
        <w:pStyle w:val="13"/>
        <w:ind w:firstLine="567"/>
        <w:jc w:val="both"/>
        <w:rPr>
          <w:color w:val="auto"/>
          <w:sz w:val="24"/>
          <w:szCs w:val="24"/>
        </w:rPr>
      </w:pPr>
      <w:r w:rsidRPr="000F7129">
        <w:rPr>
          <w:color w:val="auto"/>
          <w:sz w:val="24"/>
          <w:szCs w:val="24"/>
        </w:rPr>
        <w:lastRenderedPageBreak/>
        <w:t>Оценка предметных результатов ведется каждым учителем в ходе процедур текущего, тематического, промежуточного и итогового контроля, а также администрацией образовательной организации в ходе внутришкольного мониторинга.</w:t>
      </w:r>
    </w:p>
    <w:p w:rsidR="000F7129" w:rsidRPr="000F7129" w:rsidRDefault="000F7129" w:rsidP="006B1AF8">
      <w:pPr>
        <w:pStyle w:val="13"/>
        <w:spacing w:line="252" w:lineRule="auto"/>
        <w:ind w:firstLine="567"/>
        <w:jc w:val="both"/>
        <w:rPr>
          <w:color w:val="auto"/>
          <w:sz w:val="24"/>
          <w:szCs w:val="24"/>
        </w:rPr>
      </w:pPr>
      <w:r w:rsidRPr="000F7129">
        <w:rPr>
          <w:color w:val="auto"/>
          <w:sz w:val="24"/>
          <w:szCs w:val="24"/>
        </w:rPr>
        <w:t>Особенности оценки по отдельному предмету фиксируются в приложении к образовательной программе, которая утверждается педагогическим советом образовательной организации и доводится до сведения учащихся и их родителей (законных представителей). Описание должно включить:</w:t>
      </w:r>
    </w:p>
    <w:p w:rsidR="000F7129" w:rsidRPr="000F7129" w:rsidRDefault="000F7129" w:rsidP="006B1AF8">
      <w:pPr>
        <w:pStyle w:val="13"/>
        <w:spacing w:line="252" w:lineRule="auto"/>
        <w:ind w:firstLine="567"/>
        <w:jc w:val="both"/>
        <w:rPr>
          <w:color w:val="auto"/>
          <w:sz w:val="24"/>
          <w:szCs w:val="24"/>
        </w:rPr>
      </w:pPr>
      <w:r w:rsidRPr="000F7129">
        <w:rPr>
          <w:color w:val="auto"/>
          <w:sz w:val="24"/>
          <w:szCs w:val="24"/>
        </w:rPr>
        <w:t>— список итоговых планируемых результатов с указанием этапов их формирования и способов оценки (например, текущая/тематическая; устно/письменно/практика);</w:t>
      </w:r>
    </w:p>
    <w:p w:rsidR="000F7129" w:rsidRPr="000F7129" w:rsidRDefault="000F7129" w:rsidP="006B1AF8">
      <w:pPr>
        <w:pStyle w:val="13"/>
        <w:spacing w:line="252" w:lineRule="auto"/>
        <w:ind w:firstLine="567"/>
        <w:jc w:val="both"/>
        <w:rPr>
          <w:color w:val="auto"/>
          <w:sz w:val="24"/>
          <w:szCs w:val="24"/>
        </w:rPr>
      </w:pPr>
      <w:r w:rsidRPr="000F7129">
        <w:rPr>
          <w:color w:val="auto"/>
          <w:sz w:val="24"/>
          <w:szCs w:val="24"/>
        </w:rPr>
        <w:t>— 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0F7129" w:rsidRPr="006B1AF8" w:rsidRDefault="000F7129" w:rsidP="006B1AF8">
      <w:pPr>
        <w:pStyle w:val="13"/>
        <w:spacing w:after="140" w:line="252" w:lineRule="auto"/>
        <w:ind w:firstLine="567"/>
        <w:jc w:val="both"/>
        <w:rPr>
          <w:color w:val="auto"/>
          <w:sz w:val="24"/>
          <w:szCs w:val="24"/>
        </w:rPr>
      </w:pPr>
      <w:r w:rsidRPr="000F7129">
        <w:rPr>
          <w:color w:val="auto"/>
          <w:sz w:val="24"/>
          <w:szCs w:val="24"/>
        </w:rPr>
        <w:t>— график контрольных мероприятий.</w:t>
      </w:r>
      <w:bookmarkStart w:id="14" w:name="bookmark28"/>
    </w:p>
    <w:p w:rsidR="000F7129" w:rsidRPr="000F7129" w:rsidRDefault="000F7129" w:rsidP="006B1AF8">
      <w:pPr>
        <w:pStyle w:val="31"/>
        <w:jc w:val="both"/>
        <w:rPr>
          <w:rFonts w:ascii="Times New Roman" w:hAnsi="Times New Roman" w:cs="Times New Roman"/>
          <w:color w:val="auto"/>
          <w:sz w:val="24"/>
          <w:szCs w:val="24"/>
        </w:rPr>
      </w:pPr>
      <w:bookmarkStart w:id="15" w:name="_Toc105502774"/>
      <w:r w:rsidRPr="000F7129">
        <w:rPr>
          <w:rFonts w:ascii="Times New Roman" w:hAnsi="Times New Roman" w:cs="Times New Roman"/>
          <w:color w:val="auto"/>
          <w:sz w:val="24"/>
          <w:szCs w:val="24"/>
        </w:rPr>
        <w:t>1.3.3. Организация и содержание оценочных процедур</w:t>
      </w:r>
      <w:bookmarkEnd w:id="14"/>
      <w:bookmarkEnd w:id="15"/>
    </w:p>
    <w:p w:rsidR="000F7129" w:rsidRPr="000F7129" w:rsidRDefault="000F7129" w:rsidP="006B1AF8">
      <w:pPr>
        <w:pStyle w:val="13"/>
        <w:ind w:firstLine="567"/>
        <w:jc w:val="both"/>
        <w:rPr>
          <w:color w:val="auto"/>
          <w:sz w:val="24"/>
          <w:szCs w:val="24"/>
        </w:rPr>
      </w:pPr>
      <w:r w:rsidRPr="000F7129">
        <w:rPr>
          <w:b/>
          <w:bCs/>
          <w:color w:val="auto"/>
          <w:sz w:val="24"/>
          <w:szCs w:val="24"/>
        </w:rPr>
        <w:t xml:space="preserve">Стартовая диагностика </w:t>
      </w:r>
      <w:r w:rsidRPr="000F7129">
        <w:rPr>
          <w:color w:val="auto"/>
          <w:sz w:val="24"/>
          <w:szCs w:val="24"/>
        </w:rPr>
        <w:t>представляет собой процедуру оценки готовности к обучению на данном уровне образования. Проводится администрацией образовательной организации в начале 5 класса и выступает как основа (точка отсчета) для оценки динамики образовательных достижений. 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r w:rsidRPr="000F7129">
        <w:rPr>
          <w:b/>
          <w:bCs/>
          <w:i/>
          <w:iCs/>
          <w:color w:val="auto"/>
          <w:sz w:val="24"/>
          <w:szCs w:val="24"/>
        </w:rPr>
        <w:t>.</w:t>
      </w:r>
      <w:r w:rsidRPr="000F7129">
        <w:rPr>
          <w:color w:val="auto"/>
          <w:sz w:val="24"/>
          <w:szCs w:val="24"/>
        </w:rPr>
        <w:t xml:space="preserve"> Стартовая диагностика может проводиться также учителями с целью оценки готовности к изучению </w:t>
      </w:r>
      <w:r w:rsidRPr="000F7129">
        <w:rPr>
          <w:color w:val="auto"/>
          <w:sz w:val="24"/>
          <w:szCs w:val="24"/>
        </w:rPr>
        <w:lastRenderedPageBreak/>
        <w:t>отдельных предметов (разделов). Результаты стартовой диагностики являются основанием для корректировки учебных программ и индивидуализации учебного процесса.</w:t>
      </w:r>
    </w:p>
    <w:p w:rsidR="000F7129" w:rsidRPr="000F7129" w:rsidRDefault="000F7129" w:rsidP="006B1AF8">
      <w:pPr>
        <w:pStyle w:val="13"/>
        <w:ind w:firstLine="567"/>
        <w:jc w:val="both"/>
        <w:rPr>
          <w:color w:val="auto"/>
          <w:sz w:val="24"/>
          <w:szCs w:val="24"/>
        </w:rPr>
      </w:pPr>
      <w:r w:rsidRPr="000F7129">
        <w:rPr>
          <w:b/>
          <w:bCs/>
          <w:color w:val="auto"/>
          <w:sz w:val="24"/>
          <w:szCs w:val="24"/>
        </w:rPr>
        <w:t xml:space="preserve">Текущая оценка </w:t>
      </w:r>
      <w:r w:rsidRPr="000F7129">
        <w:rPr>
          <w:color w:val="auto"/>
          <w:sz w:val="24"/>
          <w:szCs w:val="24"/>
        </w:rPr>
        <w:t>представляет собой процедуру оценки индивидуального продвижения в освоении программы учебного предмета. Текущая оценка может быть формирующей, т.е. поддерживающей и направляющей усилия учащегося, и диагностической, способствующей выявлению и осознанию учителем и учащимся существующих проблем в обучении. Объектом текущей оценки являются тематические планируемые результаты, этапы освоения которых зафиксированы в тематическом планировании. В текущей оценке используется весь арсенал форм и методов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 с учетом особенностей учебного предмета и особенностей контрольно-оценочной деятельности учителя. Результаты текущей оценки являются основой для индивидуализации учебного процесса; при этом отдельные результаты, свидетельствующие об успешности обучения и достижении тематических результатов в более сжатые (по сравнению с планируемыми учителем) сроки, могут включаться в систему накопленной оценки и служить основанием, например, для освобождения ученика от необходимости выполнять тематическую проверочную работу</w:t>
      </w:r>
      <w:r w:rsidRPr="000F7129">
        <w:rPr>
          <w:color w:val="auto"/>
          <w:sz w:val="24"/>
          <w:szCs w:val="24"/>
          <w:vertAlign w:val="superscript"/>
        </w:rPr>
        <w:footnoteReference w:id="5"/>
      </w:r>
      <w:r w:rsidRPr="000F7129">
        <w:rPr>
          <w:color w:val="auto"/>
          <w:sz w:val="24"/>
          <w:szCs w:val="24"/>
        </w:rPr>
        <w:t>.</w:t>
      </w:r>
    </w:p>
    <w:p w:rsidR="000F7129" w:rsidRPr="000F7129" w:rsidRDefault="000F7129" w:rsidP="006B1AF8">
      <w:pPr>
        <w:pStyle w:val="13"/>
        <w:ind w:firstLine="567"/>
        <w:jc w:val="both"/>
        <w:rPr>
          <w:color w:val="auto"/>
          <w:sz w:val="24"/>
          <w:szCs w:val="24"/>
        </w:rPr>
      </w:pPr>
      <w:r w:rsidRPr="000F7129">
        <w:rPr>
          <w:b/>
          <w:bCs/>
          <w:color w:val="auto"/>
          <w:sz w:val="24"/>
          <w:szCs w:val="24"/>
        </w:rPr>
        <w:t xml:space="preserve">Тематическая оценка </w:t>
      </w:r>
      <w:r w:rsidRPr="000F7129">
        <w:rPr>
          <w:color w:val="auto"/>
          <w:sz w:val="24"/>
          <w:szCs w:val="24"/>
        </w:rPr>
        <w:t xml:space="preserve">представляет собой процедуру оценки уровня достижения тематических планируемых результатов по предмету, которые фиксируются в учебных методических комплектах, рекомендованных </w:t>
      </w:r>
      <w:r w:rsidRPr="000F7129">
        <w:rPr>
          <w:color w:val="auto"/>
          <w:sz w:val="24"/>
          <w:szCs w:val="24"/>
        </w:rPr>
        <w:lastRenderedPageBreak/>
        <w:t>Министерством просвещения РФ. По предметам, вводимым образовательной организацией самостоятельно, тематические планируемые результаты устанавливаются самой образовательной организацией. Тематическая оценка может вестись как в ходе изучения темы, так и в конце ее изучения.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коррекции учебного процесса и его индивидуализации.</w:t>
      </w:r>
    </w:p>
    <w:p w:rsidR="000F7129" w:rsidRPr="000F7129" w:rsidRDefault="000F7129" w:rsidP="006B1AF8">
      <w:pPr>
        <w:pStyle w:val="13"/>
        <w:ind w:firstLine="567"/>
        <w:jc w:val="both"/>
        <w:rPr>
          <w:color w:val="auto"/>
          <w:sz w:val="24"/>
          <w:szCs w:val="24"/>
        </w:rPr>
      </w:pPr>
      <w:r w:rsidRPr="000F7129">
        <w:rPr>
          <w:b/>
          <w:bCs/>
          <w:color w:val="auto"/>
          <w:sz w:val="24"/>
          <w:szCs w:val="24"/>
        </w:rPr>
        <w:t xml:space="preserve">Портфолио </w:t>
      </w:r>
      <w:r w:rsidRPr="000F7129">
        <w:rPr>
          <w:color w:val="auto"/>
          <w:sz w:val="24"/>
          <w:szCs w:val="24"/>
        </w:rPr>
        <w:t>представляет собой процедуру оценки динамики учебной и творческой активности учащегося,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учащимся. В портфолио включаются как работы учащегося (в том числе фотографии, видеоматериалы и т.п.), так и отзывы на эти работы (например, наградные листы, дипломы, сертификаты участия, рецензии и проч.).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школе. Результаты, представленные в портфолио, используются при выработке рекомендаций по выбору индивидуальной образовательной траектории на уровне среднего общего образования и могут отражаться в характеристике.</w:t>
      </w:r>
    </w:p>
    <w:p w:rsidR="000F7129" w:rsidRPr="000F7129" w:rsidRDefault="000F7129" w:rsidP="006B1AF8">
      <w:pPr>
        <w:pStyle w:val="13"/>
        <w:numPr>
          <w:ilvl w:val="0"/>
          <w:numId w:val="6"/>
        </w:numPr>
        <w:jc w:val="both"/>
        <w:rPr>
          <w:color w:val="auto"/>
          <w:sz w:val="24"/>
          <w:szCs w:val="24"/>
        </w:rPr>
      </w:pPr>
      <w:r w:rsidRPr="000F7129">
        <w:rPr>
          <w:b/>
          <w:bCs/>
          <w:color w:val="auto"/>
          <w:sz w:val="24"/>
          <w:szCs w:val="24"/>
        </w:rPr>
        <w:t xml:space="preserve">Внутришкольный мониторинг </w:t>
      </w:r>
      <w:r w:rsidRPr="000F7129">
        <w:rPr>
          <w:color w:val="auto"/>
          <w:sz w:val="24"/>
          <w:szCs w:val="24"/>
        </w:rPr>
        <w:t>представляет собой процедурыоценки уровня достижения предметных и метапредметных результатов;</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оценки уровня функциональной грамотности;</w:t>
      </w:r>
    </w:p>
    <w:p w:rsidR="000F7129" w:rsidRPr="000F7129" w:rsidRDefault="000F7129" w:rsidP="006B1AF8">
      <w:pPr>
        <w:pStyle w:val="13"/>
        <w:numPr>
          <w:ilvl w:val="0"/>
          <w:numId w:val="6"/>
        </w:numPr>
        <w:jc w:val="both"/>
        <w:rPr>
          <w:color w:val="auto"/>
          <w:sz w:val="24"/>
          <w:szCs w:val="24"/>
        </w:rPr>
      </w:pPr>
      <w:r w:rsidRPr="000F7129">
        <w:rPr>
          <w:color w:val="auto"/>
          <w:sz w:val="24"/>
          <w:szCs w:val="24"/>
        </w:rPr>
        <w:lastRenderedPageBreak/>
        <w:t>оценки уровня профессионального мастерства учителя, осуществляемого на основе административных проверочных работ, анализа посещенных уроков, анализа качества учебных заданий, предлагаемых учителем обучающимся.</w:t>
      </w:r>
    </w:p>
    <w:p w:rsidR="000F7129" w:rsidRPr="000F7129" w:rsidRDefault="000F7129" w:rsidP="006B1AF8">
      <w:pPr>
        <w:pStyle w:val="13"/>
        <w:ind w:firstLine="567"/>
        <w:jc w:val="both"/>
        <w:rPr>
          <w:color w:val="auto"/>
          <w:sz w:val="24"/>
          <w:szCs w:val="24"/>
        </w:rPr>
      </w:pPr>
      <w:r w:rsidRPr="000F7129">
        <w:rPr>
          <w:color w:val="auto"/>
          <w:sz w:val="24"/>
          <w:szCs w:val="24"/>
        </w:rPr>
        <w:t>Содержание и периодичность внутришкольного мониторинга устанавливается решением педагогического совета. Результаты внутришкольного мониторинга являются основанием для рекомендаций как для текущей коррекции учебного процесса и его индивидуализации, так и для повышения квалификации учителя. Результаты внутришкольного мониторинга в части оценки уровня достижений учащихся обобщаются и отражаются в их характеристиках.</w:t>
      </w:r>
    </w:p>
    <w:p w:rsidR="000F7129" w:rsidRPr="000F7129" w:rsidRDefault="000F7129" w:rsidP="006B1AF8">
      <w:pPr>
        <w:pStyle w:val="13"/>
        <w:ind w:firstLine="567"/>
        <w:jc w:val="both"/>
        <w:rPr>
          <w:color w:val="auto"/>
          <w:sz w:val="24"/>
          <w:szCs w:val="24"/>
        </w:rPr>
      </w:pPr>
      <w:r w:rsidRPr="000F7129">
        <w:rPr>
          <w:b/>
          <w:bCs/>
          <w:color w:val="auto"/>
          <w:sz w:val="24"/>
          <w:szCs w:val="24"/>
        </w:rPr>
        <w:t xml:space="preserve">Промежуточная аттестация </w:t>
      </w:r>
      <w:r w:rsidRPr="000F7129">
        <w:rPr>
          <w:color w:val="auto"/>
          <w:sz w:val="24"/>
          <w:szCs w:val="24"/>
        </w:rPr>
        <w:t>представляет собой процедуру аттестации обучающихся, которая проводится в конце каждой четверти (или в конце 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фиксируется в документе об образовании (дневнике).</w:t>
      </w:r>
    </w:p>
    <w:p w:rsidR="000F7129" w:rsidRPr="000F7129" w:rsidRDefault="000F7129" w:rsidP="006B1AF8">
      <w:pPr>
        <w:pStyle w:val="13"/>
        <w:ind w:firstLine="567"/>
        <w:jc w:val="both"/>
        <w:rPr>
          <w:color w:val="auto"/>
          <w:sz w:val="24"/>
          <w:szCs w:val="24"/>
        </w:rPr>
      </w:pPr>
      <w:r w:rsidRPr="000F7129">
        <w:rPr>
          <w:color w:val="auto"/>
          <w:sz w:val="24"/>
          <w:szCs w:val="24"/>
        </w:rPr>
        <w:t>Промежуточная оценка, фиксирующая достижение предметных планируемых результатов и универсальных учебных действий, является основанием для перевода в следующий класс и для допуска обучающегося к государственной итоговой аттестации. Порядок проведения промежуточной аттестации регламентируется Федеральным законом «Об образовании в Российской Федерации» (ст.58) и иными нормативными актами.</w:t>
      </w:r>
    </w:p>
    <w:p w:rsidR="000F7129" w:rsidRPr="000F7129" w:rsidRDefault="000F7129" w:rsidP="006B1AF8">
      <w:pPr>
        <w:pStyle w:val="13"/>
        <w:ind w:firstLine="567"/>
        <w:jc w:val="both"/>
        <w:rPr>
          <w:b/>
          <w:bCs/>
          <w:color w:val="auto"/>
          <w:sz w:val="24"/>
          <w:szCs w:val="24"/>
        </w:rPr>
      </w:pPr>
      <w:r w:rsidRPr="000F7129">
        <w:rPr>
          <w:b/>
          <w:bCs/>
          <w:color w:val="auto"/>
          <w:sz w:val="24"/>
          <w:szCs w:val="24"/>
        </w:rPr>
        <w:t>Государственная итоговая аттестация</w:t>
      </w:r>
    </w:p>
    <w:p w:rsidR="000F7129" w:rsidRPr="000F7129" w:rsidRDefault="000F7129" w:rsidP="006B1AF8">
      <w:pPr>
        <w:pStyle w:val="13"/>
        <w:ind w:firstLine="567"/>
        <w:jc w:val="both"/>
        <w:rPr>
          <w:color w:val="auto"/>
          <w:sz w:val="24"/>
          <w:szCs w:val="24"/>
        </w:rPr>
      </w:pPr>
      <w:r w:rsidRPr="000F7129">
        <w:rPr>
          <w:color w:val="auto"/>
          <w:sz w:val="24"/>
          <w:szCs w:val="24"/>
        </w:rPr>
        <w:t xml:space="preserve">В соответствии со статьей 59 Федерального закона «Об образовании в Российской Федерации» государственная итоговая аттестация (далее — ГИА) </w:t>
      </w:r>
      <w:r w:rsidRPr="000F7129">
        <w:rPr>
          <w:color w:val="auto"/>
          <w:sz w:val="24"/>
          <w:szCs w:val="24"/>
        </w:rPr>
        <w:lastRenderedPageBreak/>
        <w:t>является обязательной процедурой, завершающей освоение основной образовательной программы основного общего образования. Порядок проведения ГИА регламентируется Законом и иными нормативными актами.</w:t>
      </w:r>
    </w:p>
    <w:p w:rsidR="000F7129" w:rsidRPr="000F7129" w:rsidRDefault="000F7129" w:rsidP="006B1AF8">
      <w:pPr>
        <w:pStyle w:val="13"/>
        <w:spacing w:line="252" w:lineRule="auto"/>
        <w:ind w:firstLine="567"/>
        <w:jc w:val="both"/>
        <w:rPr>
          <w:color w:val="auto"/>
          <w:sz w:val="24"/>
          <w:szCs w:val="24"/>
        </w:rPr>
      </w:pPr>
      <w:r w:rsidRPr="000F7129">
        <w:rPr>
          <w:color w:val="auto"/>
          <w:sz w:val="24"/>
          <w:szCs w:val="24"/>
        </w:rPr>
        <w:t>Целью ГИА является установление уровня образовательных достижений выпускников. ГИА включает в себя два обязательных экзамена (по русскому языку и математике). Экзамены по другим учебным предметам обучающиеся сдают на добровольной основе по своему выбору. ГИА проводится в форме основного государственного экзамена (ОГЭ)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иных форм по решению образовательной организации (государственный выпускной экзамен — ГВЭ).</w:t>
      </w:r>
    </w:p>
    <w:p w:rsidR="000F7129" w:rsidRPr="000F7129" w:rsidRDefault="000F7129" w:rsidP="006B1AF8">
      <w:pPr>
        <w:pStyle w:val="13"/>
        <w:spacing w:line="252" w:lineRule="auto"/>
        <w:ind w:firstLine="567"/>
        <w:jc w:val="both"/>
        <w:rPr>
          <w:color w:val="auto"/>
          <w:sz w:val="24"/>
          <w:szCs w:val="24"/>
        </w:rPr>
      </w:pPr>
      <w:r w:rsidRPr="000F7129">
        <w:rPr>
          <w:color w:val="auto"/>
          <w:sz w:val="24"/>
          <w:szCs w:val="24"/>
        </w:rPr>
        <w:t>Итоговая оценка (итоговая аттестация) по предмету складывается из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w:t>
      </w:r>
      <w:r w:rsidRPr="000F7129">
        <w:rPr>
          <w:i/>
          <w:iCs/>
          <w:color w:val="auto"/>
          <w:sz w:val="24"/>
          <w:szCs w:val="24"/>
        </w:rPr>
        <w:t>.</w:t>
      </w:r>
      <w:r w:rsidRPr="000F7129">
        <w:rPr>
          <w:color w:val="auto"/>
          <w:sz w:val="24"/>
          <w:szCs w:val="24"/>
        </w:rPr>
        <w:t xml:space="preserve"> Такой подход позволяет обеспечить полноту охвата планируемых результатов и выявить кумулятивный эффект обучения, обеспечивающий прирост в глубине понимания изучаемого материала и свободе оперирования им. По предметам, не вынесенным на ГИА, итоговая оценка ставится на основе результатов только внутренней оценки.</w:t>
      </w:r>
    </w:p>
    <w:p w:rsidR="000F7129" w:rsidRPr="000F7129" w:rsidRDefault="000F7129" w:rsidP="006B1AF8">
      <w:pPr>
        <w:pStyle w:val="13"/>
        <w:spacing w:line="252" w:lineRule="auto"/>
        <w:ind w:firstLine="567"/>
        <w:jc w:val="both"/>
        <w:rPr>
          <w:color w:val="auto"/>
          <w:sz w:val="24"/>
          <w:szCs w:val="24"/>
        </w:rPr>
      </w:pPr>
      <w:r w:rsidRPr="000F7129">
        <w:rPr>
          <w:color w:val="auto"/>
          <w:sz w:val="24"/>
          <w:szCs w:val="24"/>
        </w:rPr>
        <w:t>Итоговая оценка по предмету фиксируется в документе об уровне образования государственного образца — аттестате об основном общем образовании.</w:t>
      </w:r>
    </w:p>
    <w:p w:rsidR="000F7129" w:rsidRPr="000F7129" w:rsidRDefault="000F7129" w:rsidP="006B1AF8">
      <w:pPr>
        <w:pStyle w:val="13"/>
        <w:spacing w:line="252" w:lineRule="auto"/>
        <w:ind w:firstLine="567"/>
        <w:jc w:val="both"/>
        <w:rPr>
          <w:color w:val="auto"/>
          <w:sz w:val="24"/>
          <w:szCs w:val="24"/>
        </w:rPr>
      </w:pPr>
      <w:r w:rsidRPr="000F7129">
        <w:rPr>
          <w:color w:val="auto"/>
          <w:sz w:val="24"/>
          <w:szCs w:val="24"/>
        </w:rPr>
        <w:t>Итоговая оценка по междисциплинарным программам ставится на основе результатов внутришкольного мониторинга и фиксируется в характеристике учащегося.</w:t>
      </w:r>
    </w:p>
    <w:p w:rsidR="000F7129" w:rsidRPr="000F7129" w:rsidRDefault="000F7129" w:rsidP="006B1AF8">
      <w:pPr>
        <w:pStyle w:val="13"/>
        <w:spacing w:line="252" w:lineRule="auto"/>
        <w:ind w:firstLine="567"/>
        <w:jc w:val="both"/>
        <w:rPr>
          <w:color w:val="auto"/>
          <w:sz w:val="24"/>
          <w:szCs w:val="24"/>
        </w:rPr>
      </w:pPr>
      <w:r w:rsidRPr="000F7129">
        <w:rPr>
          <w:color w:val="auto"/>
          <w:sz w:val="24"/>
          <w:szCs w:val="24"/>
        </w:rPr>
        <w:t>Характеристика готовится на основании:</w:t>
      </w:r>
    </w:p>
    <w:p w:rsidR="000F7129" w:rsidRPr="000F7129" w:rsidRDefault="000F7129" w:rsidP="006B1AF8">
      <w:pPr>
        <w:pStyle w:val="13"/>
        <w:numPr>
          <w:ilvl w:val="0"/>
          <w:numId w:val="6"/>
        </w:numPr>
        <w:jc w:val="both"/>
        <w:rPr>
          <w:color w:val="auto"/>
          <w:sz w:val="24"/>
          <w:szCs w:val="24"/>
        </w:rPr>
      </w:pPr>
      <w:r w:rsidRPr="000F7129">
        <w:rPr>
          <w:color w:val="auto"/>
          <w:sz w:val="24"/>
          <w:szCs w:val="24"/>
        </w:rPr>
        <w:lastRenderedPageBreak/>
        <w:t>объективных показателей образовательных достижений обучающегося на уровне основного образования;</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портфолио выпускника;</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экспертных оценок классного руководителя и учителей, обучавших данного выпускника на уровне основного общего образования;</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В характеристике выпускника:</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отмечаются образовательные достижения обучающегося по освоению личностных, метапредметных и предметных результатов;</w:t>
      </w:r>
    </w:p>
    <w:p w:rsidR="000F7129" w:rsidRPr="000F7129" w:rsidRDefault="000F7129" w:rsidP="006B1AF8">
      <w:pPr>
        <w:pStyle w:val="13"/>
        <w:numPr>
          <w:ilvl w:val="0"/>
          <w:numId w:val="6"/>
        </w:numPr>
        <w:jc w:val="both"/>
        <w:rPr>
          <w:color w:val="auto"/>
          <w:sz w:val="24"/>
          <w:szCs w:val="24"/>
        </w:rPr>
      </w:pPr>
      <w:r w:rsidRPr="000F7129">
        <w:rPr>
          <w:color w:val="auto"/>
          <w:sz w:val="24"/>
          <w:szCs w:val="24"/>
        </w:rPr>
        <w:t>даются педагогические рекомендации по выбору индивидуальной образовательной траектории на уровне среднего общего образования с учетом выбора учащимся направлений профильного образования, выявленных проблем и отмеченных образовательных достижений.</w:t>
      </w:r>
    </w:p>
    <w:p w:rsidR="009C5D2F" w:rsidRDefault="000F7129" w:rsidP="006B1AF8">
      <w:pPr>
        <w:jc w:val="both"/>
        <w:rPr>
          <w:rFonts w:ascii="Times New Roman" w:hAnsi="Times New Roman" w:cs="Times New Roman"/>
          <w:sz w:val="24"/>
          <w:szCs w:val="24"/>
        </w:rPr>
      </w:pPr>
      <w:r w:rsidRPr="000F7129">
        <w:rPr>
          <w:rFonts w:ascii="Times New Roman" w:hAnsi="Times New Roman" w:cs="Times New Roman"/>
          <w:sz w:val="24"/>
          <w:szCs w:val="24"/>
        </w:rPr>
        <w:t>Рекомендации педагогического коллектива по выбору индивидуальной образовательной траектории доводятся до сведения выпускника и его родителей (законных  представителей).</w:t>
      </w:r>
    </w:p>
    <w:p w:rsidR="0095253A" w:rsidRPr="009C5D2F" w:rsidRDefault="009C5D2F" w:rsidP="004810B0">
      <w:pPr>
        <w:jc w:val="both"/>
        <w:rPr>
          <w:rFonts w:ascii="Times New Roman" w:hAnsi="Times New Roman" w:cs="Times New Roman"/>
          <w:b/>
          <w:sz w:val="24"/>
          <w:szCs w:val="24"/>
        </w:rPr>
      </w:pPr>
      <w:r w:rsidRPr="009C5D2F">
        <w:rPr>
          <w:rFonts w:ascii="Times New Roman" w:hAnsi="Times New Roman" w:cs="Times New Roman"/>
          <w:b/>
          <w:sz w:val="24"/>
          <w:szCs w:val="24"/>
        </w:rPr>
        <w:t>2. СОДЕРЖАТЕЛЬНЫЙ РАЗДЕЛ ПРОГРАММЫ ОСНОВНОГО ОБЩЕГО ОБРАЗОВАНИЯ</w:t>
      </w:r>
    </w:p>
    <w:p w:rsidR="0095253A" w:rsidRPr="009C5D2F" w:rsidRDefault="009C5D2F" w:rsidP="004810B0">
      <w:pPr>
        <w:jc w:val="both"/>
        <w:rPr>
          <w:rFonts w:ascii="Times New Roman" w:hAnsi="Times New Roman" w:cs="Times New Roman"/>
          <w:b/>
          <w:sz w:val="24"/>
          <w:szCs w:val="24"/>
        </w:rPr>
      </w:pPr>
      <w:r w:rsidRPr="009C5D2F">
        <w:rPr>
          <w:rFonts w:ascii="Times New Roman" w:hAnsi="Times New Roman" w:cs="Times New Roman"/>
          <w:b/>
          <w:sz w:val="24"/>
          <w:szCs w:val="24"/>
        </w:rPr>
        <w:t>2.1. ПРИМЕРНЫЕ РАБОЧИЕ ПРОГРАММЫ УЧЕБНЫХ ПРЕДМЕТОВ, УЧЕБНЫХ КУРСОВ (В ТОМ ЧИСЛЕ ВНЕУРОЧНОЙ ДЕЯТЕЛЬНОСТИ), УЧЕБНЫХ МОДУЛЕЙ</w:t>
      </w:r>
    </w:p>
    <w:p w:rsidR="0095253A" w:rsidRPr="009C5D2F" w:rsidRDefault="009C5D2F" w:rsidP="004810B0">
      <w:pPr>
        <w:jc w:val="both"/>
        <w:rPr>
          <w:rFonts w:ascii="Times New Roman" w:hAnsi="Times New Roman" w:cs="Times New Roman"/>
          <w:b/>
          <w:sz w:val="24"/>
          <w:szCs w:val="24"/>
        </w:rPr>
      </w:pPr>
      <w:r w:rsidRPr="009C5D2F">
        <w:rPr>
          <w:rFonts w:ascii="Times New Roman" w:hAnsi="Times New Roman" w:cs="Times New Roman"/>
          <w:b/>
          <w:sz w:val="24"/>
          <w:szCs w:val="24"/>
        </w:rPr>
        <w:t>2.1.1 РУССКИЙ ЯЗЫК</w:t>
      </w:r>
    </w:p>
    <w:p w:rsidR="009E49F3" w:rsidRDefault="009C5D2F" w:rsidP="004810B0">
      <w:pPr>
        <w:pStyle w:val="af"/>
        <w:jc w:val="both"/>
        <w:rPr>
          <w:rFonts w:ascii="Times New Roman" w:hAnsi="Times New Roman" w:cs="Times New Roman"/>
          <w:sz w:val="24"/>
          <w:szCs w:val="24"/>
        </w:rPr>
      </w:pPr>
      <w:r w:rsidRPr="009C5D2F">
        <w:rPr>
          <w:rFonts w:ascii="Times New Roman" w:hAnsi="Times New Roman" w:cs="Times New Roman"/>
          <w:sz w:val="24"/>
          <w:szCs w:val="24"/>
        </w:rPr>
        <w:t xml:space="preserve">Примерная рабочая программа по русскому языку на уровне основного общего образования подготовлена на основе Федерального государственного образовательного </w:t>
      </w:r>
      <w:r w:rsidRPr="009C5D2F">
        <w:rPr>
          <w:rFonts w:ascii="Times New Roman" w:hAnsi="Times New Roman" w:cs="Times New Roman"/>
          <w:sz w:val="24"/>
          <w:szCs w:val="24"/>
        </w:rPr>
        <w:lastRenderedPageBreak/>
        <w:t>стандарта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в ред. Приказа Минпросвещения России от 18.07.2022 г. №  568)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Федерацииот 9 апреля 2016 г. № 637-р),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9C5D2F" w:rsidRDefault="009C5D2F" w:rsidP="004810B0">
      <w:pPr>
        <w:pStyle w:val="af"/>
        <w:jc w:val="both"/>
        <w:rPr>
          <w:rFonts w:ascii="Times New Roman" w:hAnsi="Times New Roman" w:cs="Times New Roman"/>
          <w:b/>
          <w:sz w:val="24"/>
          <w:szCs w:val="24"/>
        </w:rPr>
      </w:pPr>
      <w:r w:rsidRPr="009C5D2F">
        <w:rPr>
          <w:rFonts w:ascii="Times New Roman" w:hAnsi="Times New Roman" w:cs="Times New Roman"/>
          <w:b/>
          <w:sz w:val="24"/>
          <w:szCs w:val="24"/>
        </w:rPr>
        <w:t>ПОЯСНИТЕЛЬНАЯ ЗАПИСКА</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Примерная рабочая программа позволит учителю: </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1) 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2) определить и структурировать планируемые результаты обучения и содержание учебного предмета «Русский язык» по годам обучения в соответствии с ФГОС ООО; </w:t>
      </w:r>
      <w:r w:rsidR="00E32A60">
        <w:rPr>
          <w:rFonts w:ascii="Times New Roman" w:hAnsi="Times New Roman" w:cs="Times New Roman"/>
          <w:sz w:val="24"/>
          <w:szCs w:val="24"/>
        </w:rPr>
        <w:t xml:space="preserve"> </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3) 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 </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Личностные и метапредметные результаты представлены с учётом особенностей преподавания русского языка в </w:t>
      </w:r>
      <w:r w:rsidRPr="00E32A60">
        <w:rPr>
          <w:rFonts w:ascii="Times New Roman" w:hAnsi="Times New Roman" w:cs="Times New Roman"/>
          <w:sz w:val="24"/>
          <w:szCs w:val="24"/>
        </w:rPr>
        <w:lastRenderedPageBreak/>
        <w:t xml:space="preserve">основной общеобразовательной школе с учётом методических традиций построения школьного курса русского языка, реализованных в большей части входящих в Федеральный перечень УМК по русскому языку. </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b/>
          <w:sz w:val="24"/>
          <w:szCs w:val="24"/>
        </w:rPr>
        <w:t>ОБЩАЯ ХАРАКТЕРИСТИКА УЧЕБНОГО ПРЕДМЕТА «РУССКИЙ ЯЗЫК»</w:t>
      </w:r>
      <w:r w:rsidRPr="00E32A60">
        <w:rPr>
          <w:rFonts w:ascii="Times New Roman" w:hAnsi="Times New Roman" w:cs="Times New Roman"/>
          <w:sz w:val="24"/>
          <w:szCs w:val="24"/>
        </w:rPr>
        <w:t xml:space="preserve"> 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 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 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 </w:t>
      </w:r>
    </w:p>
    <w:p w:rsidR="00E32A60" w:rsidRDefault="00E32A60" w:rsidP="004810B0">
      <w:pPr>
        <w:pStyle w:val="af"/>
        <w:jc w:val="both"/>
        <w:rPr>
          <w:rFonts w:ascii="Times New Roman" w:hAnsi="Times New Roman" w:cs="Times New Roman"/>
          <w:sz w:val="24"/>
          <w:szCs w:val="24"/>
        </w:rPr>
      </w:pPr>
      <w:r w:rsidRPr="00E32A60">
        <w:rPr>
          <w:rFonts w:ascii="Times New Roman" w:hAnsi="Times New Roman" w:cs="Times New Roman"/>
          <w:b/>
          <w:sz w:val="24"/>
          <w:szCs w:val="24"/>
        </w:rPr>
        <w:t>РУССКИЙ ЯЗЫК. 5—9 классы</w:t>
      </w:r>
      <w:r>
        <w:rPr>
          <w:rFonts w:ascii="Times New Roman" w:hAnsi="Times New Roman" w:cs="Times New Roman"/>
          <w:sz w:val="24"/>
          <w:szCs w:val="24"/>
        </w:rPr>
        <w:t xml:space="preserve"> </w:t>
      </w:r>
      <w:r w:rsidR="009C5D2F" w:rsidRPr="00E32A60">
        <w:rPr>
          <w:rFonts w:ascii="Times New Roman" w:hAnsi="Times New Roman" w:cs="Times New Roman"/>
          <w:sz w:val="24"/>
          <w:szCs w:val="24"/>
        </w:rPr>
        <w:t xml:space="preserve"> </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Обучение русскому языку в школе направлено на совершенствование нравственной и коммуникативной культуры ученика, развитие его интеллектуальных и </w:t>
      </w:r>
      <w:r w:rsidRPr="00E32A60">
        <w:rPr>
          <w:rFonts w:ascii="Times New Roman" w:hAnsi="Times New Roman" w:cs="Times New Roman"/>
          <w:sz w:val="24"/>
          <w:szCs w:val="24"/>
        </w:rPr>
        <w:lastRenderedPageBreak/>
        <w:t>творческих способностей, мышления, памяти и воображения, навыков самостоятельной учебной деятельности, самообразования. Содержание обучения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 Речевая и текстовая деятельность является системообразующей доминантой школьного курса русского языка. Соответствующие умения и навыки представлены в перечне метапредметных и предметных результатов обучения, в содержании обучения (разделы «Язык и речь», «Текст», «Функциональные разновидности языка»).</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w:t>
      </w:r>
      <w:r w:rsidRPr="00E32A60">
        <w:rPr>
          <w:rFonts w:ascii="Times New Roman" w:hAnsi="Times New Roman" w:cs="Times New Roman"/>
          <w:b/>
          <w:sz w:val="24"/>
          <w:szCs w:val="24"/>
        </w:rPr>
        <w:t>ЦЕЛИ ИЗУЧЕНИЯ УЧЕБНОГО ПРЕДМЕТА «РУССКИЙ ЯЗЫК</w:t>
      </w:r>
      <w:r w:rsidRPr="00E32A60">
        <w:rPr>
          <w:rFonts w:ascii="Times New Roman" w:hAnsi="Times New Roman" w:cs="Times New Roman"/>
          <w:sz w:val="24"/>
          <w:szCs w:val="24"/>
        </w:rPr>
        <w:t xml:space="preserve">» </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Целями изучения русского языка по программам основного общего образования являются: </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 </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 овладение знаниями о русском языке, его устройстве и закономерностях функционирования, о стилистических ресурсах русского языка;</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lastRenderedPageBreak/>
        <w:t xml:space="preserve">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воспитание стремления к ре</w:t>
      </w:r>
      <w:r w:rsidR="00E32A60">
        <w:rPr>
          <w:rFonts w:ascii="Times New Roman" w:hAnsi="Times New Roman" w:cs="Times New Roman"/>
          <w:sz w:val="24"/>
          <w:szCs w:val="24"/>
        </w:rPr>
        <w:t xml:space="preserve">чевому самосовершенствованию; </w:t>
      </w:r>
    </w:p>
    <w:p w:rsidR="00E32A60" w:rsidRDefault="00E32A60" w:rsidP="004810B0">
      <w:pPr>
        <w:pStyle w:val="af"/>
        <w:jc w:val="both"/>
        <w:rPr>
          <w:rFonts w:ascii="Times New Roman" w:hAnsi="Times New Roman" w:cs="Times New Roman"/>
          <w:sz w:val="24"/>
          <w:szCs w:val="24"/>
        </w:rPr>
      </w:pPr>
      <w:r>
        <w:rPr>
          <w:rFonts w:ascii="Times New Roman" w:hAnsi="Times New Roman" w:cs="Times New Roman"/>
          <w:sz w:val="24"/>
          <w:szCs w:val="24"/>
        </w:rPr>
        <w:t xml:space="preserve"> </w:t>
      </w:r>
      <w:r w:rsidR="009C5D2F" w:rsidRPr="00E32A60">
        <w:rPr>
          <w:rFonts w:ascii="Times New Roman" w:hAnsi="Times New Roman" w:cs="Times New Roman"/>
          <w:sz w:val="24"/>
          <w:szCs w:val="24"/>
        </w:rPr>
        <w:t xml:space="preserve"> 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w:t>
      </w:r>
      <w:r>
        <w:rPr>
          <w:rFonts w:ascii="Times New Roman" w:hAnsi="Times New Roman" w:cs="Times New Roman"/>
          <w:sz w:val="24"/>
          <w:szCs w:val="24"/>
        </w:rPr>
        <w:t>ьтурного общения;</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овладение русским языком как средством получения различной информации, в том числе знаний по разным учебным предметам;</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и т.  п. в процессе изучения русского языка;</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развитие функциональной грамотности: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 освоение стратегий и тактик информационно-смысловой переработки текста, овладение способами понимания текста, его назначения, общего смысла, коммуникативного намерения автора; </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логической структуры, роли языковых средств. </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b/>
          <w:sz w:val="24"/>
          <w:szCs w:val="24"/>
        </w:rPr>
        <w:t>МЕСТО УЧЕБНОГО ПРЕДМЕТА «РУССКИЙ ЯЗЫК» В УЧЕБНОМ ПЛАНЕ</w:t>
      </w:r>
      <w:r w:rsidRPr="00E32A60">
        <w:rPr>
          <w:rFonts w:ascii="Times New Roman" w:hAnsi="Times New Roman" w:cs="Times New Roman"/>
          <w:sz w:val="24"/>
          <w:szCs w:val="24"/>
        </w:rPr>
        <w:t xml:space="preserve"> </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В соответствии с Федеральным государственным образовательным стандартом основного общего </w:t>
      </w:r>
      <w:r w:rsidRPr="00E32A60">
        <w:rPr>
          <w:rFonts w:ascii="Times New Roman" w:hAnsi="Times New Roman" w:cs="Times New Roman"/>
          <w:sz w:val="24"/>
          <w:szCs w:val="24"/>
        </w:rPr>
        <w:lastRenderedPageBreak/>
        <w:t xml:space="preserve">образования учебный предмет «Русский язык» входит в предметную область «Русский язык и литература» и является обязательным для изучения. </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Содержание учебного предмета «Русский язык», представленное в Примерной рабочей программе, соответствует ФГОС ООО, Примерной основной образовательной программе основного общего образования. </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В пределах одного класса последовательность изучения тем, представленных в содержании каждого класса, может варьироваться.</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Учебным планом на изучение русского языка отводится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b/>
          <w:sz w:val="24"/>
          <w:szCs w:val="24"/>
        </w:rPr>
        <w:t xml:space="preserve"> СОДЕРЖАНИЕ УЧЕБНОГО ПРЕДМЕТА «РУССКИЙ ЯЗЫК</w:t>
      </w:r>
      <w:r w:rsidRPr="00E32A60">
        <w:rPr>
          <w:rFonts w:ascii="Times New Roman" w:hAnsi="Times New Roman" w:cs="Times New Roman"/>
          <w:sz w:val="24"/>
          <w:szCs w:val="24"/>
        </w:rPr>
        <w:t xml:space="preserve">» </w:t>
      </w:r>
    </w:p>
    <w:p w:rsidR="00E32A60" w:rsidRPr="00E32A60" w:rsidRDefault="009C5D2F" w:rsidP="004810B0">
      <w:pPr>
        <w:pStyle w:val="af"/>
        <w:jc w:val="both"/>
        <w:rPr>
          <w:rFonts w:ascii="Times New Roman" w:hAnsi="Times New Roman" w:cs="Times New Roman"/>
          <w:b/>
          <w:sz w:val="24"/>
          <w:szCs w:val="24"/>
        </w:rPr>
      </w:pPr>
      <w:r w:rsidRPr="00E32A60">
        <w:rPr>
          <w:rFonts w:ascii="Times New Roman" w:hAnsi="Times New Roman" w:cs="Times New Roman"/>
          <w:b/>
          <w:sz w:val="24"/>
          <w:szCs w:val="24"/>
        </w:rPr>
        <w:t>5 КЛАСС</w:t>
      </w:r>
    </w:p>
    <w:p w:rsidR="009A7F83" w:rsidRPr="009A7F83" w:rsidRDefault="009C5D2F" w:rsidP="004810B0">
      <w:pPr>
        <w:pStyle w:val="af"/>
        <w:jc w:val="both"/>
        <w:rPr>
          <w:rFonts w:ascii="Times New Roman" w:hAnsi="Times New Roman" w:cs="Times New Roman"/>
          <w:b/>
          <w:sz w:val="24"/>
          <w:szCs w:val="24"/>
        </w:rPr>
      </w:pPr>
      <w:r w:rsidRPr="009A7F83">
        <w:rPr>
          <w:rFonts w:ascii="Times New Roman" w:hAnsi="Times New Roman" w:cs="Times New Roman"/>
          <w:b/>
          <w:sz w:val="24"/>
          <w:szCs w:val="24"/>
        </w:rPr>
        <w:t xml:space="preserve"> Общие сведения о языке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Богатство и выразительность русского языка.</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Лингвистика как наука о языке.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Основные разделы лингвистики. </w:t>
      </w:r>
    </w:p>
    <w:p w:rsidR="009A7F83" w:rsidRDefault="009C5D2F" w:rsidP="004810B0">
      <w:pPr>
        <w:pStyle w:val="af"/>
        <w:jc w:val="both"/>
        <w:rPr>
          <w:rFonts w:ascii="Times New Roman" w:hAnsi="Times New Roman" w:cs="Times New Roman"/>
          <w:sz w:val="24"/>
          <w:szCs w:val="24"/>
        </w:rPr>
      </w:pPr>
      <w:r w:rsidRPr="009A7F83">
        <w:rPr>
          <w:rFonts w:ascii="Times New Roman" w:hAnsi="Times New Roman" w:cs="Times New Roman"/>
          <w:b/>
          <w:sz w:val="24"/>
          <w:szCs w:val="24"/>
        </w:rPr>
        <w:t>Язык и речь</w:t>
      </w:r>
      <w:r w:rsidRPr="00E32A60">
        <w:rPr>
          <w:rFonts w:ascii="Times New Roman" w:hAnsi="Times New Roman" w:cs="Times New Roman"/>
          <w:sz w:val="24"/>
          <w:szCs w:val="24"/>
        </w:rPr>
        <w:t xml:space="preserve">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Язык и речь. Речь устная и письменная, монологическая и диалогическая, полилог.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Виды речевой деятельности (говорение, слушание, чтение, письмо), их особенности. Создание устных монологических высказываний на основе жизненных наблюдений, чтения научно-учебной, художественной и научно-популярной литературы.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Устный пересказ прочитанного или прослушанного текста, в  том числе с изменением лица рассказчика.</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Участие в диалоге на лингвистические темы (в рамках изученного) и темы на основе жизненных наблюдений.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Речевые формулы приветствия, прощания, просьбы, благодарности.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lastRenderedPageBreak/>
        <w:t xml:space="preserve">Сочинения различных видов с опорой на жизненный и читательский опыт, сюжетную картину (в том числе сочиненияминиатюры).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Виды аудирования: выборочное, ознакомительное, детальное.</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Виды чтения: изучающее, ознакомительное, просмотровое, поисковое. </w:t>
      </w:r>
    </w:p>
    <w:p w:rsidR="009A7F83" w:rsidRDefault="009C5D2F" w:rsidP="004810B0">
      <w:pPr>
        <w:pStyle w:val="af"/>
        <w:jc w:val="both"/>
        <w:rPr>
          <w:rFonts w:ascii="Times New Roman" w:hAnsi="Times New Roman" w:cs="Times New Roman"/>
          <w:sz w:val="24"/>
          <w:szCs w:val="24"/>
        </w:rPr>
      </w:pPr>
      <w:r w:rsidRPr="009A7F83">
        <w:rPr>
          <w:rFonts w:ascii="Times New Roman" w:hAnsi="Times New Roman" w:cs="Times New Roman"/>
          <w:b/>
          <w:sz w:val="24"/>
          <w:szCs w:val="24"/>
        </w:rPr>
        <w:t>Текст</w:t>
      </w:r>
      <w:r w:rsidRPr="00E32A60">
        <w:rPr>
          <w:rFonts w:ascii="Times New Roman" w:hAnsi="Times New Roman" w:cs="Times New Roman"/>
          <w:sz w:val="24"/>
          <w:szCs w:val="24"/>
        </w:rPr>
        <w:t xml:space="preserve">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Текст и его основные признаки. Тема и главная мысль текста. Микротема текста. Ключевые слова.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Функционально-смысловые типы речи: описание, повествование, рассуждение; их особенности.</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Композиционная структура текста. Абзац как средство членения текста на композиционно-смысловые части.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Средства связи предложений и частей текста: формы слова, однокоренные слова, синонимы, антонимы, личные местоимения, повтор слова. </w:t>
      </w:r>
    </w:p>
    <w:p w:rsidR="009A7F83" w:rsidRDefault="00E32A60" w:rsidP="004810B0">
      <w:pPr>
        <w:pStyle w:val="af"/>
        <w:jc w:val="both"/>
        <w:rPr>
          <w:rFonts w:ascii="Times New Roman" w:hAnsi="Times New Roman" w:cs="Times New Roman"/>
          <w:sz w:val="24"/>
          <w:szCs w:val="24"/>
        </w:rPr>
      </w:pPr>
      <w:r>
        <w:rPr>
          <w:rFonts w:ascii="Times New Roman" w:hAnsi="Times New Roman" w:cs="Times New Roman"/>
          <w:sz w:val="24"/>
          <w:szCs w:val="24"/>
        </w:rPr>
        <w:t xml:space="preserve"> </w:t>
      </w:r>
      <w:r w:rsidR="009C5D2F" w:rsidRPr="00E32A60">
        <w:rPr>
          <w:rFonts w:ascii="Times New Roman" w:hAnsi="Times New Roman" w:cs="Times New Roman"/>
          <w:sz w:val="24"/>
          <w:szCs w:val="24"/>
        </w:rPr>
        <w:t xml:space="preserve"> Повествование как тип речи. Рассказ. 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Подробное, выборочное и сжатое изложение содержания прочитанного или прослушанного текста. Изложение содержания текста с изменением лица рассказчика. Информационная переработка текста: простой и сложный план текста. </w:t>
      </w:r>
    </w:p>
    <w:p w:rsidR="009A7F83" w:rsidRDefault="009C5D2F" w:rsidP="004810B0">
      <w:pPr>
        <w:pStyle w:val="af"/>
        <w:jc w:val="both"/>
        <w:rPr>
          <w:rFonts w:ascii="Times New Roman" w:hAnsi="Times New Roman" w:cs="Times New Roman"/>
          <w:sz w:val="24"/>
          <w:szCs w:val="24"/>
        </w:rPr>
      </w:pPr>
      <w:r w:rsidRPr="009A7F83">
        <w:rPr>
          <w:rFonts w:ascii="Times New Roman" w:hAnsi="Times New Roman" w:cs="Times New Roman"/>
          <w:b/>
          <w:sz w:val="24"/>
          <w:szCs w:val="24"/>
        </w:rPr>
        <w:t>Функциональные разновидности языка</w:t>
      </w:r>
      <w:r w:rsidRPr="00E32A60">
        <w:rPr>
          <w:rFonts w:ascii="Times New Roman" w:hAnsi="Times New Roman" w:cs="Times New Roman"/>
          <w:sz w:val="24"/>
          <w:szCs w:val="24"/>
        </w:rPr>
        <w:t xml:space="preserve"> </w:t>
      </w:r>
    </w:p>
    <w:p w:rsidR="00E32A60"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Общее представление о функциональных разновидностях языка (о разговорной речи, функциональных стилях, языке художественной литературы). </w:t>
      </w:r>
    </w:p>
    <w:p w:rsidR="00E32A60" w:rsidRPr="009A7F83" w:rsidRDefault="009C5D2F" w:rsidP="004810B0">
      <w:pPr>
        <w:pStyle w:val="af"/>
        <w:jc w:val="both"/>
        <w:rPr>
          <w:rFonts w:ascii="Times New Roman" w:hAnsi="Times New Roman" w:cs="Times New Roman"/>
          <w:b/>
          <w:sz w:val="24"/>
          <w:szCs w:val="24"/>
        </w:rPr>
      </w:pPr>
      <w:r w:rsidRPr="009A7F83">
        <w:rPr>
          <w:rFonts w:ascii="Times New Roman" w:hAnsi="Times New Roman" w:cs="Times New Roman"/>
          <w:b/>
          <w:sz w:val="24"/>
          <w:szCs w:val="24"/>
        </w:rPr>
        <w:t xml:space="preserve">СИСТЕМА ЯЗЫКА </w:t>
      </w:r>
    </w:p>
    <w:p w:rsidR="009A7F83" w:rsidRPr="009A7F83" w:rsidRDefault="009C5D2F" w:rsidP="004810B0">
      <w:pPr>
        <w:pStyle w:val="af"/>
        <w:jc w:val="both"/>
        <w:rPr>
          <w:rFonts w:ascii="Times New Roman" w:hAnsi="Times New Roman" w:cs="Times New Roman"/>
          <w:b/>
          <w:sz w:val="24"/>
          <w:szCs w:val="24"/>
        </w:rPr>
      </w:pPr>
      <w:r w:rsidRPr="009A7F83">
        <w:rPr>
          <w:rFonts w:ascii="Times New Roman" w:hAnsi="Times New Roman" w:cs="Times New Roman"/>
          <w:b/>
          <w:sz w:val="24"/>
          <w:szCs w:val="24"/>
        </w:rPr>
        <w:t xml:space="preserve">Фонетика. Графика. Орфоэпия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Фонетика и графика как разделы лингвистики.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Звук как единица языка. Смыслоразличительная роль звука.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Система гласных звуков.</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lastRenderedPageBreak/>
        <w:t xml:space="preserve"> Система согласных звуков.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Изменение звуков в речевом потоке. Элементы фонетической транскрипции.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Слог. Ударение. Свойства русского ударения.</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Соотношение звуков и букв.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Фонетический анализ слова.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Способы обозначения [й’], мягкости согласных.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Основные выразительные средства фонетики.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Прописные и строчные буквы.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Интонация, её функции. Основные элементы интонации.</w:t>
      </w:r>
    </w:p>
    <w:p w:rsidR="009A7F83" w:rsidRPr="009A7F83" w:rsidRDefault="009C5D2F" w:rsidP="004810B0">
      <w:pPr>
        <w:pStyle w:val="af"/>
        <w:jc w:val="both"/>
        <w:rPr>
          <w:rFonts w:ascii="Times New Roman" w:hAnsi="Times New Roman" w:cs="Times New Roman"/>
          <w:b/>
          <w:sz w:val="24"/>
          <w:szCs w:val="24"/>
        </w:rPr>
      </w:pPr>
      <w:r w:rsidRPr="009A7F83">
        <w:rPr>
          <w:rFonts w:ascii="Times New Roman" w:hAnsi="Times New Roman" w:cs="Times New Roman"/>
          <w:b/>
          <w:sz w:val="24"/>
          <w:szCs w:val="24"/>
        </w:rPr>
        <w:t xml:space="preserve"> Орфография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Орфография как раздел лингвистики.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Понятие «орфограмма». Буквенные и небуквенные орфограммы.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Правописание разделительных ъ и ь. </w:t>
      </w:r>
    </w:p>
    <w:p w:rsidR="009A7F83" w:rsidRPr="009A7F83" w:rsidRDefault="009C5D2F" w:rsidP="004810B0">
      <w:pPr>
        <w:pStyle w:val="af"/>
        <w:jc w:val="both"/>
        <w:rPr>
          <w:rFonts w:ascii="Times New Roman" w:hAnsi="Times New Roman" w:cs="Times New Roman"/>
          <w:b/>
          <w:sz w:val="24"/>
          <w:szCs w:val="24"/>
        </w:rPr>
      </w:pPr>
      <w:r w:rsidRPr="009A7F83">
        <w:rPr>
          <w:rFonts w:ascii="Times New Roman" w:hAnsi="Times New Roman" w:cs="Times New Roman"/>
          <w:b/>
          <w:sz w:val="24"/>
          <w:szCs w:val="24"/>
        </w:rPr>
        <w:t xml:space="preserve">Лексикология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Лексикология как раздел лингвистики.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Основные способы толкования лексического значения слова (подбор однокоренных слов; подбор синонимов и антонимов); основные способы разъяснения значения слова (по контексту, с помощью толкового словаря). </w:t>
      </w:r>
      <w:r w:rsidR="00E32A60">
        <w:rPr>
          <w:rFonts w:ascii="Times New Roman" w:hAnsi="Times New Roman" w:cs="Times New Roman"/>
          <w:sz w:val="24"/>
          <w:szCs w:val="24"/>
        </w:rPr>
        <w:t xml:space="preserve"> </w:t>
      </w:r>
      <w:r w:rsidRPr="00E32A60">
        <w:rPr>
          <w:rFonts w:ascii="Times New Roman" w:hAnsi="Times New Roman" w:cs="Times New Roman"/>
          <w:sz w:val="24"/>
          <w:szCs w:val="24"/>
        </w:rPr>
        <w:t xml:space="preserve">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Слова однозначные и многозначные. Прямое и переносное значения слова. Тематические группы слов. Обозначение родовых и видовых понятий.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Синонимы. Антонимы. Омонимы. Паронимы.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 Лексический анализ слов (в  рамках изученного). </w:t>
      </w:r>
    </w:p>
    <w:p w:rsidR="009A7F83" w:rsidRPr="009A7F83" w:rsidRDefault="009C5D2F" w:rsidP="004810B0">
      <w:pPr>
        <w:pStyle w:val="af"/>
        <w:jc w:val="both"/>
        <w:rPr>
          <w:rFonts w:ascii="Times New Roman" w:hAnsi="Times New Roman" w:cs="Times New Roman"/>
          <w:b/>
          <w:sz w:val="24"/>
          <w:szCs w:val="24"/>
        </w:rPr>
      </w:pPr>
      <w:r w:rsidRPr="009A7F83">
        <w:rPr>
          <w:rFonts w:ascii="Times New Roman" w:hAnsi="Times New Roman" w:cs="Times New Roman"/>
          <w:b/>
          <w:sz w:val="24"/>
          <w:szCs w:val="24"/>
        </w:rPr>
        <w:t xml:space="preserve">Морфемика. Орфография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Морфемика как раздел лингвистики.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Морфема как минимальная значимая единица языка. Основа слова. Виды морфем (корень, приставка, суффикс, окончание).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Чередование звуков в морфемах (в том числе чередование гласных с нулём звука). Морфемный анализ слов.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lastRenderedPageBreak/>
        <w:t xml:space="preserve">Уместное использование слов с суффиксами оценки в собственной речи.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Правописание корней с безударными проверяемыми, непроверяемыми гласными (в рамках изученного). Правописание корней с проверяемыми, непроверяемыми, непроизносимыми согласными (в рамках изученного).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Правописание ё — о после шипящих в корне слова.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Правописание неизменяемых на письме приставок и приставок на -з (-с).</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Правописание ы — и после приставок.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Правописание ы — и после ц. </w:t>
      </w:r>
    </w:p>
    <w:p w:rsidR="009A7F83" w:rsidRPr="009A7F83" w:rsidRDefault="009C5D2F" w:rsidP="004810B0">
      <w:pPr>
        <w:pStyle w:val="af"/>
        <w:jc w:val="both"/>
        <w:rPr>
          <w:rFonts w:ascii="Times New Roman" w:hAnsi="Times New Roman" w:cs="Times New Roman"/>
          <w:b/>
          <w:sz w:val="24"/>
          <w:szCs w:val="24"/>
        </w:rPr>
      </w:pPr>
      <w:r w:rsidRPr="009A7F83">
        <w:rPr>
          <w:rFonts w:ascii="Times New Roman" w:hAnsi="Times New Roman" w:cs="Times New Roman"/>
          <w:b/>
          <w:sz w:val="24"/>
          <w:szCs w:val="24"/>
        </w:rPr>
        <w:t xml:space="preserve">Морфология. Культура речи. Орфография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Морфология как раздел грамматики. Грамматическое значение слова.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Части речи как лексико-грамматические разряды слов.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Система частей речи в русском языке.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Самостоятельные и служебные части речи. </w:t>
      </w:r>
    </w:p>
    <w:p w:rsidR="009A7F83" w:rsidRDefault="009C5D2F" w:rsidP="004810B0">
      <w:pPr>
        <w:pStyle w:val="af"/>
        <w:jc w:val="both"/>
        <w:rPr>
          <w:rFonts w:ascii="Times New Roman" w:hAnsi="Times New Roman" w:cs="Times New Roman"/>
          <w:sz w:val="24"/>
          <w:szCs w:val="24"/>
        </w:rPr>
      </w:pPr>
      <w:r w:rsidRPr="009A7F83">
        <w:rPr>
          <w:rFonts w:ascii="Times New Roman" w:hAnsi="Times New Roman" w:cs="Times New Roman"/>
          <w:b/>
          <w:sz w:val="24"/>
          <w:szCs w:val="24"/>
        </w:rPr>
        <w:t>Имя существительное</w:t>
      </w:r>
      <w:r w:rsidRPr="00E32A60">
        <w:rPr>
          <w:rFonts w:ascii="Times New Roman" w:hAnsi="Times New Roman" w:cs="Times New Roman"/>
          <w:sz w:val="24"/>
          <w:szCs w:val="24"/>
        </w:rPr>
        <w:t xml:space="preserve">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Род, число, падеж имени существительного.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Имена</w:t>
      </w:r>
      <w:r w:rsidR="00E32A60">
        <w:rPr>
          <w:rFonts w:ascii="Times New Roman" w:hAnsi="Times New Roman" w:cs="Times New Roman"/>
          <w:sz w:val="24"/>
          <w:szCs w:val="24"/>
        </w:rPr>
        <w:t xml:space="preserve"> существительные общего рода.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Имена существительные, имеющие форму только единственного или только множественного числа. </w:t>
      </w:r>
    </w:p>
    <w:p w:rsidR="009A7F83"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Типы склонения имён существительных. Разносклоняемые имена существительные. Несклоняемые имена существительные.</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Морфологический анализ имён существительных. </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Нормы произношения, нормы постановки ударения, нормы словоизменения имён существительных. </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lastRenderedPageBreak/>
        <w:t>Правописание собственных имён существительных.</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Правописание ь на конце имён существительных после шипящих. </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Правописание безударных окончаний имён существительных. </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Правописание о — е  (ё) после шипящих и ц в суффиксах и окончаниях имён существительных. </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Правописание суффиксов -чик- — -щик-; -ек- — -ик- (-чик-) имён существительных. Правописание корней с чередованием а // о: -лаг- — -лож-; -раст- — -ращ- — -рос-; -гар- — -гор-, -зар- — -зор-; -клан- — -клон-, -скак- — -скоч-</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Слитное и раздельное написание не с именами существительными. </w:t>
      </w:r>
    </w:p>
    <w:p w:rsidR="00E90939" w:rsidRPr="00E90939" w:rsidRDefault="009C5D2F" w:rsidP="004810B0">
      <w:pPr>
        <w:pStyle w:val="af"/>
        <w:jc w:val="both"/>
        <w:rPr>
          <w:rFonts w:ascii="Times New Roman" w:hAnsi="Times New Roman" w:cs="Times New Roman"/>
          <w:b/>
          <w:sz w:val="24"/>
          <w:szCs w:val="24"/>
        </w:rPr>
      </w:pPr>
      <w:r w:rsidRPr="00E90939">
        <w:rPr>
          <w:rFonts w:ascii="Times New Roman" w:hAnsi="Times New Roman" w:cs="Times New Roman"/>
          <w:b/>
          <w:sz w:val="24"/>
          <w:szCs w:val="24"/>
        </w:rPr>
        <w:t xml:space="preserve">Имя прилагательное </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 </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Имена прилагательные полные и краткие, их синтаксические функции.</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Склонение имён прилагательных. </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Морфологический анализ имён прилагательных. </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Нормы словоизменения, произношения имён прилагательных, постановки ударения (в рамках изученного). </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Правописание безударных окончаний имён прилагательных.</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Правописание о — е после шипящих и ц в суффиксах и окончаниях имён прилагательных. Правописание кратких форм имён прилагательных с основой на шипящий.</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Слитное и раздельное написание не с именами прилагательными.</w:t>
      </w:r>
    </w:p>
    <w:p w:rsidR="00E90939" w:rsidRPr="00E90939" w:rsidRDefault="009C5D2F" w:rsidP="004810B0">
      <w:pPr>
        <w:pStyle w:val="af"/>
        <w:jc w:val="both"/>
        <w:rPr>
          <w:rFonts w:ascii="Times New Roman" w:hAnsi="Times New Roman" w:cs="Times New Roman"/>
          <w:b/>
          <w:sz w:val="24"/>
          <w:szCs w:val="24"/>
        </w:rPr>
      </w:pPr>
      <w:r w:rsidRPr="00E90939">
        <w:rPr>
          <w:rFonts w:ascii="Times New Roman" w:hAnsi="Times New Roman" w:cs="Times New Roman"/>
          <w:b/>
          <w:sz w:val="24"/>
          <w:szCs w:val="24"/>
        </w:rPr>
        <w:t xml:space="preserve"> Глагол </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lastRenderedPageBreak/>
        <w:t>Глагол как часть речи. Общее грамматическое значение, морфологические признаки и синтаксические функции глагола.</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Роль глагола в словосочетании и предложении, в речи. </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Глаголы совершенного и несовершенного вида, возвратн</w:t>
      </w:r>
      <w:r w:rsidR="00E32A60">
        <w:rPr>
          <w:rFonts w:ascii="Times New Roman" w:hAnsi="Times New Roman" w:cs="Times New Roman"/>
          <w:sz w:val="24"/>
          <w:szCs w:val="24"/>
        </w:rPr>
        <w:t xml:space="preserve">ые и  невозвратные. </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 Инфинитив и его грамматические свойства. Основа инфинитива, основа настоящего (будущего простого) времени глагола. </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Спряжение глагола. </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Нормы словоизменения глаголов, постановки ударения в глагольных формах (в рамках изученного). </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Правописание корней с чередованием е // и: -бер- — -бир-, -блест- — -блист-, -дер- — -дир-, -жег- — -жиг-, -мер- — -мир-, -пер- — -пир-, -стел- — -стил-, -тер- — -тир-. Использование ь как показателя грамматической формы в инфинитиве, в форме 2-го лица единственного числа после шипящих. </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 xml:space="preserve">Правописание -тся и -ться в глаголах, суффиксов -ова- — -ева-, -ыва- — -ива-. Правописание безударных личных окончаний глагола. </w:t>
      </w:r>
    </w:p>
    <w:p w:rsidR="00E90939" w:rsidRDefault="009C5D2F" w:rsidP="004810B0">
      <w:pPr>
        <w:pStyle w:val="af"/>
        <w:jc w:val="both"/>
        <w:rPr>
          <w:rFonts w:ascii="Times New Roman" w:hAnsi="Times New Roman" w:cs="Times New Roman"/>
          <w:sz w:val="24"/>
          <w:szCs w:val="24"/>
        </w:rPr>
      </w:pPr>
      <w:r w:rsidRPr="00E32A60">
        <w:rPr>
          <w:rFonts w:ascii="Times New Roman" w:hAnsi="Times New Roman" w:cs="Times New Roman"/>
          <w:sz w:val="24"/>
          <w:szCs w:val="24"/>
        </w:rPr>
        <w:t>Правописание гласной перед суффиксом -л- в формах прошедшего времени глагола. Слитное и раздельное написание не с глаголами.</w:t>
      </w:r>
    </w:p>
    <w:p w:rsidR="00412EFC" w:rsidRPr="009841F7" w:rsidRDefault="009C5D2F" w:rsidP="00412EFC">
      <w:pPr>
        <w:pStyle w:val="body"/>
        <w:rPr>
          <w:rFonts w:cs="Times New Roman"/>
          <w:b/>
          <w:bCs/>
          <w:sz w:val="24"/>
          <w:szCs w:val="24"/>
        </w:rPr>
      </w:pPr>
      <w:r w:rsidRPr="00E32A60">
        <w:rPr>
          <w:rFonts w:cs="Times New Roman"/>
          <w:sz w:val="24"/>
          <w:szCs w:val="24"/>
        </w:rPr>
        <w:t xml:space="preserve"> </w:t>
      </w:r>
      <w:r w:rsidRPr="00E90939">
        <w:rPr>
          <w:rFonts w:cs="Times New Roman"/>
          <w:b/>
          <w:sz w:val="24"/>
          <w:szCs w:val="24"/>
        </w:rPr>
        <w:t xml:space="preserve">Синтаксис. Культура речи. Пунктуация </w:t>
      </w:r>
      <w:r w:rsidR="00412EFC">
        <w:rPr>
          <w:rFonts w:cs="Times New Roman"/>
          <w:b/>
          <w:bCs/>
          <w:sz w:val="24"/>
          <w:szCs w:val="24"/>
        </w:rPr>
        <w:t xml:space="preserve"> </w:t>
      </w:r>
    </w:p>
    <w:p w:rsidR="00412EFC" w:rsidRPr="009841F7" w:rsidRDefault="00412EFC" w:rsidP="00412EFC">
      <w:pPr>
        <w:pStyle w:val="body"/>
        <w:rPr>
          <w:rFonts w:cs="Times New Roman"/>
          <w:sz w:val="24"/>
          <w:szCs w:val="24"/>
        </w:rPr>
      </w:pPr>
      <w:r w:rsidRPr="009841F7">
        <w:rPr>
          <w:rFonts w:cs="Times New Roman"/>
          <w:sz w:val="24"/>
          <w:szCs w:val="24"/>
        </w:rPr>
        <w:t>Синтаксис как раздел грамматики. Словосочетание и предложение как единицы синтаксиса.</w:t>
      </w:r>
    </w:p>
    <w:p w:rsidR="00412EFC" w:rsidRPr="009841F7" w:rsidRDefault="00412EFC" w:rsidP="00412EFC">
      <w:pPr>
        <w:pStyle w:val="body"/>
        <w:rPr>
          <w:rFonts w:cs="Times New Roman"/>
          <w:sz w:val="24"/>
          <w:szCs w:val="24"/>
        </w:rPr>
      </w:pPr>
      <w:r w:rsidRPr="009841F7">
        <w:rPr>
          <w:rFonts w:cs="Times New Roman"/>
          <w:sz w:val="24"/>
          <w:szCs w:val="24"/>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412EFC" w:rsidRPr="009841F7" w:rsidRDefault="00412EFC" w:rsidP="00412EFC">
      <w:pPr>
        <w:pStyle w:val="body"/>
        <w:rPr>
          <w:rFonts w:cs="Times New Roman"/>
          <w:sz w:val="24"/>
          <w:szCs w:val="24"/>
        </w:rPr>
      </w:pPr>
      <w:r w:rsidRPr="009841F7">
        <w:rPr>
          <w:rFonts w:cs="Times New Roman"/>
          <w:sz w:val="24"/>
          <w:szCs w:val="24"/>
        </w:rPr>
        <w:t>Синтаксический анализ словосочетания.</w:t>
      </w:r>
    </w:p>
    <w:p w:rsidR="00412EFC" w:rsidRPr="009841F7" w:rsidRDefault="00412EFC" w:rsidP="00412EFC">
      <w:pPr>
        <w:pStyle w:val="body"/>
        <w:rPr>
          <w:rFonts w:cs="Times New Roman"/>
          <w:sz w:val="24"/>
          <w:szCs w:val="24"/>
        </w:rPr>
      </w:pPr>
      <w:r w:rsidRPr="009841F7">
        <w:rPr>
          <w:rFonts w:cs="Times New Roman"/>
          <w:sz w:val="24"/>
          <w:szCs w:val="24"/>
        </w:rPr>
        <w:t xml:space="preserve">Предложение и его признаки. Виды предложений по цели высказывания и эмоциональной окраске. Смысловые и интонационные особенности повествовательных, </w:t>
      </w:r>
      <w:r w:rsidRPr="009841F7">
        <w:rPr>
          <w:rFonts w:cs="Times New Roman"/>
          <w:sz w:val="24"/>
          <w:szCs w:val="24"/>
        </w:rPr>
        <w:lastRenderedPageBreak/>
        <w:t xml:space="preserve">вопросительных, побудительных; восклицательных и невосклицательных предложений. </w:t>
      </w:r>
    </w:p>
    <w:p w:rsidR="00412EFC" w:rsidRPr="009841F7" w:rsidRDefault="00412EFC" w:rsidP="00412EFC">
      <w:pPr>
        <w:pStyle w:val="body"/>
        <w:rPr>
          <w:rFonts w:cs="Times New Roman"/>
          <w:sz w:val="24"/>
          <w:szCs w:val="24"/>
        </w:rPr>
      </w:pPr>
      <w:r w:rsidRPr="009841F7">
        <w:rPr>
          <w:rFonts w:cs="Times New Roman"/>
          <w:sz w:val="24"/>
          <w:szCs w:val="24"/>
        </w:rPr>
        <w:t>Главные члены предложения (грамматическая основа). Подлежащее и морфологические средства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морфологические средства его выражения: глаголом, именем существительным, именем прилагательным.</w:t>
      </w:r>
    </w:p>
    <w:p w:rsidR="00412EFC" w:rsidRPr="009841F7" w:rsidRDefault="00412EFC" w:rsidP="00412EFC">
      <w:pPr>
        <w:pStyle w:val="body"/>
        <w:rPr>
          <w:rFonts w:cs="Times New Roman"/>
          <w:sz w:val="24"/>
          <w:szCs w:val="24"/>
        </w:rPr>
      </w:pPr>
      <w:r w:rsidRPr="009841F7">
        <w:rPr>
          <w:rFonts w:cs="Times New Roman"/>
          <w:sz w:val="24"/>
          <w:szCs w:val="24"/>
        </w:rPr>
        <w:t>Тире между подлежащим и сказуемым.</w:t>
      </w:r>
    </w:p>
    <w:p w:rsidR="00412EFC" w:rsidRPr="009841F7" w:rsidRDefault="00412EFC" w:rsidP="00412EFC">
      <w:pPr>
        <w:pStyle w:val="body"/>
        <w:rPr>
          <w:rFonts w:cs="Times New Roman"/>
          <w:spacing w:val="-1"/>
          <w:sz w:val="24"/>
          <w:szCs w:val="24"/>
        </w:rPr>
      </w:pPr>
      <w:r w:rsidRPr="009841F7">
        <w:rPr>
          <w:rFonts w:cs="Times New Roman"/>
          <w:spacing w:val="-1"/>
          <w:sz w:val="24"/>
          <w:szCs w:val="24"/>
        </w:rPr>
        <w:t>Предложения распространённые и нераспространённые.Второстепенные члены предложения: 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412EFC" w:rsidRPr="009841F7" w:rsidRDefault="00412EFC" w:rsidP="00412EFC">
      <w:pPr>
        <w:pStyle w:val="body"/>
        <w:rPr>
          <w:rFonts w:cs="Times New Roman"/>
          <w:sz w:val="24"/>
          <w:szCs w:val="24"/>
        </w:rPr>
      </w:pPr>
      <w:r w:rsidRPr="009841F7">
        <w:rPr>
          <w:rFonts w:cs="Times New Roman"/>
          <w:sz w:val="24"/>
          <w:szCs w:val="24"/>
        </w:rPr>
        <w:t xml:space="preserve">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w:t>
      </w:r>
      <w:r w:rsidRPr="009841F7">
        <w:rPr>
          <w:rFonts w:cs="Times New Roman"/>
          <w:b/>
          <w:bCs/>
          <w:i/>
          <w:iCs/>
          <w:sz w:val="24"/>
          <w:szCs w:val="24"/>
        </w:rPr>
        <w:t>и</w:t>
      </w:r>
      <w:r w:rsidRPr="009841F7">
        <w:rPr>
          <w:rFonts w:cs="Times New Roman"/>
          <w:sz w:val="24"/>
          <w:szCs w:val="24"/>
        </w:rPr>
        <w:t xml:space="preserve">, союзами </w:t>
      </w:r>
      <w:r w:rsidRPr="009841F7">
        <w:rPr>
          <w:rFonts w:cs="Times New Roman"/>
          <w:b/>
          <w:bCs/>
          <w:i/>
          <w:iCs/>
          <w:sz w:val="24"/>
          <w:szCs w:val="24"/>
        </w:rPr>
        <w:t>а</w:t>
      </w:r>
      <w:r w:rsidRPr="009841F7">
        <w:rPr>
          <w:rFonts w:cs="Times New Roman"/>
          <w:sz w:val="24"/>
          <w:szCs w:val="24"/>
        </w:rPr>
        <w:t xml:space="preserve">, </w:t>
      </w:r>
      <w:r w:rsidRPr="009841F7">
        <w:rPr>
          <w:rFonts w:cs="Times New Roman"/>
          <w:b/>
          <w:bCs/>
          <w:i/>
          <w:iCs/>
          <w:sz w:val="24"/>
          <w:szCs w:val="24"/>
        </w:rPr>
        <w:t>но</w:t>
      </w:r>
      <w:r w:rsidRPr="009841F7">
        <w:rPr>
          <w:rFonts w:cs="Times New Roman"/>
          <w:sz w:val="24"/>
          <w:szCs w:val="24"/>
        </w:rPr>
        <w:t xml:space="preserve">, </w:t>
      </w:r>
      <w:r w:rsidRPr="009841F7">
        <w:rPr>
          <w:rFonts w:cs="Times New Roman"/>
          <w:b/>
          <w:bCs/>
          <w:i/>
          <w:iCs/>
          <w:sz w:val="24"/>
          <w:szCs w:val="24"/>
        </w:rPr>
        <w:t>однако</w:t>
      </w:r>
      <w:r w:rsidRPr="009841F7">
        <w:rPr>
          <w:rFonts w:cs="Times New Roman"/>
          <w:sz w:val="24"/>
          <w:szCs w:val="24"/>
        </w:rPr>
        <w:t xml:space="preserve">, </w:t>
      </w:r>
      <w:r w:rsidRPr="009841F7">
        <w:rPr>
          <w:rFonts w:cs="Times New Roman"/>
          <w:b/>
          <w:bCs/>
          <w:i/>
          <w:iCs/>
          <w:sz w:val="24"/>
          <w:szCs w:val="24"/>
        </w:rPr>
        <w:t>зато</w:t>
      </w:r>
      <w:r w:rsidRPr="009841F7">
        <w:rPr>
          <w:rFonts w:cs="Times New Roman"/>
          <w:sz w:val="24"/>
          <w:szCs w:val="24"/>
        </w:rPr>
        <w:t xml:space="preserve">, </w:t>
      </w:r>
      <w:r w:rsidRPr="009841F7">
        <w:rPr>
          <w:rFonts w:cs="Times New Roman"/>
          <w:b/>
          <w:bCs/>
          <w:i/>
          <w:iCs/>
          <w:sz w:val="24"/>
          <w:szCs w:val="24"/>
        </w:rPr>
        <w:t>да</w:t>
      </w:r>
      <w:r w:rsidRPr="009841F7">
        <w:rPr>
          <w:rFonts w:cs="Times New Roman"/>
          <w:sz w:val="24"/>
          <w:szCs w:val="24"/>
        </w:rPr>
        <w:t xml:space="preserve"> (в значении </w:t>
      </w:r>
      <w:r w:rsidRPr="009841F7">
        <w:rPr>
          <w:rFonts w:cs="Times New Roman"/>
          <w:b/>
          <w:bCs/>
          <w:i/>
          <w:iCs/>
          <w:sz w:val="24"/>
          <w:szCs w:val="24"/>
        </w:rPr>
        <w:t>и</w:t>
      </w:r>
      <w:r w:rsidRPr="009841F7">
        <w:rPr>
          <w:rFonts w:cs="Times New Roman"/>
          <w:sz w:val="24"/>
          <w:szCs w:val="24"/>
        </w:rPr>
        <w:t xml:space="preserve">), </w:t>
      </w:r>
      <w:r w:rsidRPr="009841F7">
        <w:rPr>
          <w:rFonts w:cs="Times New Roman"/>
          <w:b/>
          <w:bCs/>
          <w:i/>
          <w:iCs/>
          <w:sz w:val="24"/>
          <w:szCs w:val="24"/>
        </w:rPr>
        <w:t>да</w:t>
      </w:r>
      <w:r w:rsidRPr="009841F7">
        <w:rPr>
          <w:rFonts w:cs="Times New Roman"/>
          <w:sz w:val="24"/>
          <w:szCs w:val="24"/>
        </w:rPr>
        <w:t xml:space="preserve"> (в значении </w:t>
      </w:r>
      <w:r w:rsidRPr="009841F7">
        <w:rPr>
          <w:rFonts w:cs="Times New Roman"/>
          <w:b/>
          <w:bCs/>
          <w:i/>
          <w:iCs/>
          <w:sz w:val="24"/>
          <w:szCs w:val="24"/>
        </w:rPr>
        <w:t>но</w:t>
      </w:r>
      <w:r w:rsidRPr="009841F7">
        <w:rPr>
          <w:rFonts w:cs="Times New Roman"/>
          <w:sz w:val="24"/>
          <w:szCs w:val="24"/>
        </w:rPr>
        <w:t>). Предложения с обобщающим словом при однородных членах.</w:t>
      </w:r>
    </w:p>
    <w:p w:rsidR="00412EFC" w:rsidRPr="009841F7" w:rsidRDefault="00412EFC" w:rsidP="00412EFC">
      <w:pPr>
        <w:pStyle w:val="body"/>
        <w:rPr>
          <w:rFonts w:cs="Times New Roman"/>
          <w:sz w:val="24"/>
          <w:szCs w:val="24"/>
        </w:rPr>
      </w:pPr>
      <w:r w:rsidRPr="009841F7">
        <w:rPr>
          <w:rFonts w:cs="Times New Roman"/>
          <w:sz w:val="24"/>
          <w:szCs w:val="24"/>
        </w:rPr>
        <w:t>Предложения с обращением, особенности интонации. Обращение и средства его выражения.</w:t>
      </w:r>
    </w:p>
    <w:p w:rsidR="00412EFC" w:rsidRPr="009841F7" w:rsidRDefault="00412EFC" w:rsidP="00412EFC">
      <w:pPr>
        <w:pStyle w:val="body"/>
        <w:rPr>
          <w:rFonts w:cs="Times New Roman"/>
          <w:sz w:val="24"/>
          <w:szCs w:val="24"/>
        </w:rPr>
      </w:pPr>
      <w:r w:rsidRPr="009841F7">
        <w:rPr>
          <w:rFonts w:cs="Times New Roman"/>
          <w:sz w:val="24"/>
          <w:szCs w:val="24"/>
        </w:rPr>
        <w:t>Синтаксический анализ простого и простого осложнённого предложений.</w:t>
      </w:r>
    </w:p>
    <w:p w:rsidR="00412EFC" w:rsidRPr="009841F7" w:rsidRDefault="00412EFC" w:rsidP="00412EFC">
      <w:pPr>
        <w:pStyle w:val="body"/>
        <w:rPr>
          <w:rFonts w:cs="Times New Roman"/>
          <w:sz w:val="24"/>
          <w:szCs w:val="24"/>
        </w:rPr>
      </w:pPr>
      <w:r w:rsidRPr="009841F7">
        <w:rPr>
          <w:rFonts w:cs="Times New Roman"/>
          <w:sz w:val="24"/>
          <w:szCs w:val="24"/>
        </w:rPr>
        <w:t xml:space="preserve">Пунктуационное оформление предложений, осложнённых однородными членами, связанными бессоюзной связью, </w:t>
      </w:r>
      <w:r w:rsidRPr="009841F7">
        <w:rPr>
          <w:rFonts w:cs="Times New Roman"/>
          <w:sz w:val="24"/>
          <w:szCs w:val="24"/>
        </w:rPr>
        <w:lastRenderedPageBreak/>
        <w:t xml:space="preserve">одиночным союзом </w:t>
      </w:r>
      <w:r w:rsidRPr="009841F7">
        <w:rPr>
          <w:rFonts w:cs="Times New Roman"/>
          <w:b/>
          <w:bCs/>
          <w:i/>
          <w:iCs/>
          <w:sz w:val="24"/>
          <w:szCs w:val="24"/>
        </w:rPr>
        <w:t>и</w:t>
      </w:r>
      <w:r w:rsidRPr="009841F7">
        <w:rPr>
          <w:rFonts w:cs="Times New Roman"/>
          <w:sz w:val="24"/>
          <w:szCs w:val="24"/>
        </w:rPr>
        <w:t xml:space="preserve">, союзами </w:t>
      </w:r>
      <w:r w:rsidRPr="009841F7">
        <w:rPr>
          <w:rFonts w:cs="Times New Roman"/>
          <w:b/>
          <w:bCs/>
          <w:i/>
          <w:iCs/>
          <w:sz w:val="24"/>
          <w:szCs w:val="24"/>
        </w:rPr>
        <w:t>а</w:t>
      </w:r>
      <w:r w:rsidRPr="009841F7">
        <w:rPr>
          <w:rFonts w:cs="Times New Roman"/>
          <w:sz w:val="24"/>
          <w:szCs w:val="24"/>
        </w:rPr>
        <w:t xml:space="preserve">, </w:t>
      </w:r>
      <w:r w:rsidRPr="009841F7">
        <w:rPr>
          <w:rFonts w:cs="Times New Roman"/>
          <w:b/>
          <w:bCs/>
          <w:i/>
          <w:iCs/>
          <w:sz w:val="24"/>
          <w:szCs w:val="24"/>
        </w:rPr>
        <w:t>но</w:t>
      </w:r>
      <w:r w:rsidRPr="009841F7">
        <w:rPr>
          <w:rFonts w:cs="Times New Roman"/>
          <w:sz w:val="24"/>
          <w:szCs w:val="24"/>
        </w:rPr>
        <w:t xml:space="preserve">, </w:t>
      </w:r>
      <w:r w:rsidRPr="009841F7">
        <w:rPr>
          <w:rFonts w:cs="Times New Roman"/>
          <w:b/>
          <w:bCs/>
          <w:i/>
          <w:iCs/>
          <w:sz w:val="24"/>
          <w:szCs w:val="24"/>
        </w:rPr>
        <w:t>однако</w:t>
      </w:r>
      <w:r w:rsidRPr="009841F7">
        <w:rPr>
          <w:rFonts w:cs="Times New Roman"/>
          <w:sz w:val="24"/>
          <w:szCs w:val="24"/>
        </w:rPr>
        <w:t xml:space="preserve">, </w:t>
      </w:r>
      <w:r w:rsidRPr="009841F7">
        <w:rPr>
          <w:rFonts w:cs="Times New Roman"/>
          <w:b/>
          <w:bCs/>
          <w:i/>
          <w:iCs/>
          <w:sz w:val="24"/>
          <w:szCs w:val="24"/>
        </w:rPr>
        <w:t>зато</w:t>
      </w:r>
      <w:r w:rsidRPr="009841F7">
        <w:rPr>
          <w:rFonts w:cs="Times New Roman"/>
          <w:sz w:val="24"/>
          <w:szCs w:val="24"/>
        </w:rPr>
        <w:t xml:space="preserve">, </w:t>
      </w:r>
      <w:r w:rsidRPr="009841F7">
        <w:rPr>
          <w:rFonts w:cs="Times New Roman"/>
          <w:b/>
          <w:bCs/>
          <w:i/>
          <w:iCs/>
          <w:sz w:val="24"/>
          <w:szCs w:val="24"/>
        </w:rPr>
        <w:t>да</w:t>
      </w:r>
      <w:r w:rsidRPr="009841F7">
        <w:rPr>
          <w:rFonts w:cs="Times New Roman"/>
          <w:sz w:val="24"/>
          <w:szCs w:val="24"/>
        </w:rPr>
        <w:t xml:space="preserve"> (в значении </w:t>
      </w:r>
      <w:r w:rsidRPr="009841F7">
        <w:rPr>
          <w:rFonts w:cs="Times New Roman"/>
          <w:b/>
          <w:bCs/>
          <w:i/>
          <w:iCs/>
          <w:sz w:val="24"/>
          <w:szCs w:val="24"/>
        </w:rPr>
        <w:t>и</w:t>
      </w:r>
      <w:r w:rsidRPr="009841F7">
        <w:rPr>
          <w:rFonts w:cs="Times New Roman"/>
          <w:sz w:val="24"/>
          <w:szCs w:val="24"/>
        </w:rPr>
        <w:t xml:space="preserve">), </w:t>
      </w:r>
      <w:r w:rsidRPr="009841F7">
        <w:rPr>
          <w:rFonts w:cs="Times New Roman"/>
          <w:b/>
          <w:bCs/>
          <w:i/>
          <w:iCs/>
          <w:sz w:val="24"/>
          <w:szCs w:val="24"/>
        </w:rPr>
        <w:t>да</w:t>
      </w:r>
      <w:r w:rsidRPr="009841F7">
        <w:rPr>
          <w:rFonts w:cs="Times New Roman"/>
          <w:sz w:val="24"/>
          <w:szCs w:val="24"/>
        </w:rPr>
        <w:t xml:space="preserve"> (в значении </w:t>
      </w:r>
      <w:r w:rsidRPr="009841F7">
        <w:rPr>
          <w:rFonts w:cs="Times New Roman"/>
          <w:b/>
          <w:bCs/>
          <w:i/>
          <w:iCs/>
          <w:sz w:val="24"/>
          <w:szCs w:val="24"/>
        </w:rPr>
        <w:t>но</w:t>
      </w:r>
      <w:r w:rsidRPr="009841F7">
        <w:rPr>
          <w:rFonts w:cs="Times New Roman"/>
          <w:sz w:val="24"/>
          <w:szCs w:val="24"/>
        </w:rPr>
        <w:t>).</w:t>
      </w:r>
    </w:p>
    <w:p w:rsidR="00412EFC" w:rsidRPr="009841F7" w:rsidRDefault="00412EFC" w:rsidP="00412EFC">
      <w:pPr>
        <w:pStyle w:val="body"/>
        <w:rPr>
          <w:rFonts w:cs="Times New Roman"/>
          <w:sz w:val="24"/>
          <w:szCs w:val="24"/>
        </w:rPr>
      </w:pPr>
      <w:r w:rsidRPr="009841F7">
        <w:rPr>
          <w:rFonts w:cs="Times New Roman"/>
          <w:sz w:val="24"/>
          <w:szCs w:val="24"/>
        </w:rPr>
        <w:t xml:space="preserve">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 </w:t>
      </w:r>
    </w:p>
    <w:p w:rsidR="00412EFC" w:rsidRPr="009841F7" w:rsidRDefault="00412EFC" w:rsidP="00412EFC">
      <w:pPr>
        <w:pStyle w:val="body"/>
        <w:rPr>
          <w:rFonts w:cs="Times New Roman"/>
          <w:sz w:val="24"/>
          <w:szCs w:val="24"/>
        </w:rPr>
      </w:pPr>
      <w:r w:rsidRPr="009841F7">
        <w:rPr>
          <w:rFonts w:cs="Times New Roman"/>
          <w:sz w:val="24"/>
          <w:szCs w:val="24"/>
        </w:rPr>
        <w:t xml:space="preserve">Пунктуационное оформление сложных предложений, состоящих из частей, связанных бессоюзной связью и союзами </w:t>
      </w:r>
      <w:r w:rsidRPr="009841F7">
        <w:rPr>
          <w:rFonts w:cs="Times New Roman"/>
          <w:b/>
          <w:bCs/>
          <w:i/>
          <w:iCs/>
          <w:sz w:val="24"/>
          <w:szCs w:val="24"/>
        </w:rPr>
        <w:t>и</w:t>
      </w:r>
      <w:r w:rsidRPr="009841F7">
        <w:rPr>
          <w:rFonts w:cs="Times New Roman"/>
          <w:sz w:val="24"/>
          <w:szCs w:val="24"/>
        </w:rPr>
        <w:t xml:space="preserve">, </w:t>
      </w:r>
      <w:r w:rsidRPr="009841F7">
        <w:rPr>
          <w:rFonts w:cs="Times New Roman"/>
          <w:b/>
          <w:bCs/>
          <w:i/>
          <w:iCs/>
          <w:sz w:val="24"/>
          <w:szCs w:val="24"/>
        </w:rPr>
        <w:t>но</w:t>
      </w:r>
      <w:r w:rsidRPr="009841F7">
        <w:rPr>
          <w:rFonts w:cs="Times New Roman"/>
          <w:sz w:val="24"/>
          <w:szCs w:val="24"/>
        </w:rPr>
        <w:t xml:space="preserve">, </w:t>
      </w:r>
      <w:r w:rsidRPr="009841F7">
        <w:rPr>
          <w:rFonts w:cs="Times New Roman"/>
          <w:b/>
          <w:bCs/>
          <w:i/>
          <w:iCs/>
          <w:sz w:val="24"/>
          <w:szCs w:val="24"/>
        </w:rPr>
        <w:t>а</w:t>
      </w:r>
      <w:r w:rsidRPr="009841F7">
        <w:rPr>
          <w:rFonts w:cs="Times New Roman"/>
          <w:sz w:val="24"/>
          <w:szCs w:val="24"/>
        </w:rPr>
        <w:t xml:space="preserve">, </w:t>
      </w:r>
      <w:r w:rsidRPr="009841F7">
        <w:rPr>
          <w:rFonts w:cs="Times New Roman"/>
          <w:b/>
          <w:bCs/>
          <w:i/>
          <w:iCs/>
          <w:sz w:val="24"/>
          <w:szCs w:val="24"/>
        </w:rPr>
        <w:t>однако</w:t>
      </w:r>
      <w:r w:rsidRPr="009841F7">
        <w:rPr>
          <w:rFonts w:cs="Times New Roman"/>
          <w:sz w:val="24"/>
          <w:szCs w:val="24"/>
        </w:rPr>
        <w:t xml:space="preserve">, </w:t>
      </w:r>
      <w:r w:rsidRPr="009841F7">
        <w:rPr>
          <w:rFonts w:cs="Times New Roman"/>
          <w:b/>
          <w:bCs/>
          <w:i/>
          <w:iCs/>
          <w:sz w:val="24"/>
          <w:szCs w:val="24"/>
        </w:rPr>
        <w:t>зато</w:t>
      </w:r>
      <w:r w:rsidRPr="009841F7">
        <w:rPr>
          <w:rFonts w:cs="Times New Roman"/>
          <w:sz w:val="24"/>
          <w:szCs w:val="24"/>
        </w:rPr>
        <w:t xml:space="preserve">, </w:t>
      </w:r>
      <w:r w:rsidRPr="009841F7">
        <w:rPr>
          <w:rFonts w:cs="Times New Roman"/>
          <w:b/>
          <w:bCs/>
          <w:i/>
          <w:iCs/>
          <w:sz w:val="24"/>
          <w:szCs w:val="24"/>
        </w:rPr>
        <w:t>да</w:t>
      </w:r>
      <w:r w:rsidRPr="009841F7">
        <w:rPr>
          <w:rFonts w:cs="Times New Roman"/>
          <w:sz w:val="24"/>
          <w:szCs w:val="24"/>
        </w:rPr>
        <w:t>.</w:t>
      </w:r>
    </w:p>
    <w:p w:rsidR="00412EFC" w:rsidRPr="009841F7" w:rsidRDefault="00412EFC" w:rsidP="00412EFC">
      <w:pPr>
        <w:pStyle w:val="body"/>
        <w:rPr>
          <w:rFonts w:cs="Times New Roman"/>
          <w:sz w:val="24"/>
          <w:szCs w:val="24"/>
        </w:rPr>
      </w:pPr>
      <w:r w:rsidRPr="009841F7">
        <w:rPr>
          <w:rFonts w:cs="Times New Roman"/>
          <w:sz w:val="24"/>
          <w:szCs w:val="24"/>
        </w:rPr>
        <w:t>Предложения с прямой речью.</w:t>
      </w:r>
    </w:p>
    <w:p w:rsidR="00412EFC" w:rsidRPr="009841F7" w:rsidRDefault="00412EFC" w:rsidP="00412EFC">
      <w:pPr>
        <w:pStyle w:val="body"/>
        <w:rPr>
          <w:rFonts w:cs="Times New Roman"/>
          <w:sz w:val="24"/>
          <w:szCs w:val="24"/>
        </w:rPr>
      </w:pPr>
      <w:r w:rsidRPr="009841F7">
        <w:rPr>
          <w:rFonts w:cs="Times New Roman"/>
          <w:sz w:val="24"/>
          <w:szCs w:val="24"/>
        </w:rPr>
        <w:t>Пунктуационное оформление предложений с прямой речью.</w:t>
      </w:r>
    </w:p>
    <w:p w:rsidR="00412EFC" w:rsidRPr="009841F7" w:rsidRDefault="00412EFC" w:rsidP="00412EFC">
      <w:pPr>
        <w:pStyle w:val="body"/>
        <w:rPr>
          <w:rFonts w:cs="Times New Roman"/>
          <w:sz w:val="24"/>
          <w:szCs w:val="24"/>
        </w:rPr>
      </w:pPr>
      <w:r w:rsidRPr="009841F7">
        <w:rPr>
          <w:rFonts w:cs="Times New Roman"/>
          <w:sz w:val="24"/>
          <w:szCs w:val="24"/>
        </w:rPr>
        <w:t>Диалог.</w:t>
      </w:r>
    </w:p>
    <w:p w:rsidR="00412EFC" w:rsidRPr="009841F7" w:rsidRDefault="00412EFC" w:rsidP="00412EFC">
      <w:pPr>
        <w:pStyle w:val="body"/>
        <w:rPr>
          <w:rFonts w:cs="Times New Roman"/>
          <w:sz w:val="24"/>
          <w:szCs w:val="24"/>
        </w:rPr>
      </w:pPr>
      <w:r w:rsidRPr="009841F7">
        <w:rPr>
          <w:rFonts w:cs="Times New Roman"/>
          <w:sz w:val="24"/>
          <w:szCs w:val="24"/>
        </w:rPr>
        <w:t>Пунктуационное оформление диалога на письме.</w:t>
      </w:r>
    </w:p>
    <w:p w:rsidR="00412EFC" w:rsidRPr="009841F7" w:rsidRDefault="00412EFC" w:rsidP="00412EFC">
      <w:pPr>
        <w:pStyle w:val="body"/>
        <w:rPr>
          <w:rFonts w:cs="Times New Roman"/>
          <w:sz w:val="24"/>
          <w:szCs w:val="24"/>
        </w:rPr>
      </w:pPr>
      <w:r w:rsidRPr="009841F7">
        <w:rPr>
          <w:rFonts w:cs="Times New Roman"/>
          <w:sz w:val="24"/>
          <w:szCs w:val="24"/>
        </w:rPr>
        <w:t xml:space="preserve">Пунктуация как раздел лингвистики. </w:t>
      </w:r>
    </w:p>
    <w:p w:rsidR="00412EFC" w:rsidRPr="009841F7" w:rsidRDefault="00412EFC" w:rsidP="00412EFC">
      <w:pPr>
        <w:pStyle w:val="h2"/>
        <w:spacing w:before="510" w:after="113"/>
        <w:rPr>
          <w:rFonts w:cs="Times New Roman"/>
          <w:sz w:val="24"/>
          <w:szCs w:val="24"/>
        </w:rPr>
      </w:pPr>
      <w:r w:rsidRPr="009841F7">
        <w:rPr>
          <w:rFonts w:cs="Times New Roman"/>
          <w:sz w:val="24"/>
          <w:szCs w:val="24"/>
        </w:rPr>
        <w:t>6 КЛАСС</w:t>
      </w:r>
    </w:p>
    <w:p w:rsidR="00412EFC" w:rsidRPr="009841F7" w:rsidRDefault="00412EFC" w:rsidP="00412EFC">
      <w:pPr>
        <w:pStyle w:val="h3"/>
        <w:spacing w:before="57"/>
        <w:rPr>
          <w:rFonts w:cs="Times New Roman"/>
          <w:sz w:val="24"/>
          <w:szCs w:val="24"/>
        </w:rPr>
      </w:pPr>
      <w:r w:rsidRPr="009841F7">
        <w:rPr>
          <w:rFonts w:cs="Times New Roman"/>
          <w:sz w:val="24"/>
          <w:szCs w:val="24"/>
        </w:rPr>
        <w:t>Общие сведения о языке</w:t>
      </w:r>
    </w:p>
    <w:p w:rsidR="00412EFC" w:rsidRPr="009841F7" w:rsidRDefault="00412EFC" w:rsidP="00412EFC">
      <w:pPr>
        <w:pStyle w:val="body"/>
        <w:rPr>
          <w:rFonts w:cs="Times New Roman"/>
          <w:sz w:val="24"/>
          <w:szCs w:val="24"/>
        </w:rPr>
      </w:pPr>
      <w:r w:rsidRPr="009841F7">
        <w:rPr>
          <w:rFonts w:cs="Times New Roman"/>
          <w:sz w:val="24"/>
          <w:szCs w:val="24"/>
        </w:rPr>
        <w:t>Русский язык — государственный язык Российской Федерации и язык межнационального общения.</w:t>
      </w:r>
    </w:p>
    <w:p w:rsidR="00412EFC" w:rsidRPr="009841F7" w:rsidRDefault="00412EFC" w:rsidP="00412EFC">
      <w:pPr>
        <w:pStyle w:val="body"/>
        <w:rPr>
          <w:rFonts w:cs="Times New Roman"/>
          <w:sz w:val="24"/>
          <w:szCs w:val="24"/>
        </w:rPr>
      </w:pPr>
      <w:r w:rsidRPr="009841F7">
        <w:rPr>
          <w:rFonts w:cs="Times New Roman"/>
          <w:sz w:val="24"/>
          <w:szCs w:val="24"/>
        </w:rPr>
        <w:t>Понятие о литературном языке.</w:t>
      </w:r>
    </w:p>
    <w:p w:rsidR="00412EFC" w:rsidRPr="009841F7" w:rsidRDefault="00412EFC" w:rsidP="00412EFC">
      <w:pPr>
        <w:pStyle w:val="h3"/>
        <w:rPr>
          <w:rFonts w:cs="Times New Roman"/>
          <w:sz w:val="24"/>
          <w:szCs w:val="24"/>
        </w:rPr>
      </w:pPr>
      <w:r w:rsidRPr="009841F7">
        <w:rPr>
          <w:rFonts w:cs="Times New Roman"/>
          <w:sz w:val="24"/>
          <w:szCs w:val="24"/>
        </w:rPr>
        <w:t>Язык и речь</w:t>
      </w:r>
    </w:p>
    <w:p w:rsidR="00412EFC" w:rsidRPr="009841F7" w:rsidRDefault="00412EFC" w:rsidP="00412EFC">
      <w:pPr>
        <w:pStyle w:val="body"/>
        <w:rPr>
          <w:rFonts w:cs="Times New Roman"/>
          <w:sz w:val="24"/>
          <w:szCs w:val="24"/>
        </w:rPr>
      </w:pPr>
      <w:r w:rsidRPr="009841F7">
        <w:rPr>
          <w:rFonts w:cs="Times New Roman"/>
          <w:sz w:val="24"/>
          <w:szCs w:val="24"/>
        </w:rPr>
        <w:t>Монолог-описание, монолог-повествование, монолог-рассуждение; сообщение на лингвистическую тему.</w:t>
      </w:r>
    </w:p>
    <w:p w:rsidR="00412EFC" w:rsidRPr="009841F7" w:rsidRDefault="00412EFC" w:rsidP="00412EFC">
      <w:pPr>
        <w:pStyle w:val="body"/>
        <w:rPr>
          <w:rFonts w:cs="Times New Roman"/>
          <w:sz w:val="24"/>
          <w:szCs w:val="24"/>
        </w:rPr>
      </w:pPr>
      <w:r w:rsidRPr="009841F7">
        <w:rPr>
          <w:rFonts w:cs="Times New Roman"/>
          <w:sz w:val="24"/>
          <w:szCs w:val="24"/>
        </w:rPr>
        <w:t>Виды диалога: побуждение к действию, обмен мнениями.</w:t>
      </w:r>
    </w:p>
    <w:p w:rsidR="00412EFC" w:rsidRPr="009841F7" w:rsidRDefault="00412EFC" w:rsidP="00412EFC">
      <w:pPr>
        <w:pStyle w:val="h3"/>
        <w:rPr>
          <w:rFonts w:cs="Times New Roman"/>
          <w:sz w:val="24"/>
          <w:szCs w:val="24"/>
        </w:rPr>
      </w:pPr>
      <w:r w:rsidRPr="009841F7">
        <w:rPr>
          <w:rFonts w:cs="Times New Roman"/>
          <w:sz w:val="24"/>
          <w:szCs w:val="24"/>
        </w:rPr>
        <w:t>Текст</w:t>
      </w:r>
    </w:p>
    <w:p w:rsidR="00412EFC" w:rsidRPr="009841F7" w:rsidRDefault="00412EFC" w:rsidP="00412EFC">
      <w:pPr>
        <w:pStyle w:val="body"/>
        <w:rPr>
          <w:rFonts w:cs="Times New Roman"/>
          <w:sz w:val="24"/>
          <w:szCs w:val="24"/>
        </w:rPr>
      </w:pPr>
      <w:r w:rsidRPr="009841F7">
        <w:rPr>
          <w:rFonts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2EFC" w:rsidRPr="009841F7" w:rsidRDefault="00412EFC" w:rsidP="00412EFC">
      <w:pPr>
        <w:pStyle w:val="body"/>
        <w:rPr>
          <w:rFonts w:cs="Times New Roman"/>
          <w:sz w:val="24"/>
          <w:szCs w:val="24"/>
        </w:rPr>
      </w:pPr>
      <w:r w:rsidRPr="009841F7">
        <w:rPr>
          <w:rFonts w:cs="Times New Roman"/>
          <w:sz w:val="24"/>
          <w:szCs w:val="24"/>
        </w:rPr>
        <w:lastRenderedPageBreak/>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412EFC" w:rsidRPr="009841F7" w:rsidRDefault="00412EFC" w:rsidP="00412EFC">
      <w:pPr>
        <w:pStyle w:val="body"/>
        <w:rPr>
          <w:rFonts w:cs="Times New Roman"/>
          <w:sz w:val="24"/>
          <w:szCs w:val="24"/>
        </w:rPr>
      </w:pPr>
      <w:r w:rsidRPr="009841F7">
        <w:rPr>
          <w:rFonts w:cs="Times New Roman"/>
          <w:sz w:val="24"/>
          <w:szCs w:val="24"/>
        </w:rPr>
        <w:t>Описание как тип речи.</w:t>
      </w:r>
    </w:p>
    <w:p w:rsidR="00412EFC" w:rsidRPr="009841F7" w:rsidRDefault="00412EFC" w:rsidP="00412EFC">
      <w:pPr>
        <w:pStyle w:val="body"/>
        <w:rPr>
          <w:rFonts w:cs="Times New Roman"/>
          <w:sz w:val="24"/>
          <w:szCs w:val="24"/>
        </w:rPr>
      </w:pPr>
      <w:r w:rsidRPr="009841F7">
        <w:rPr>
          <w:rFonts w:cs="Times New Roman"/>
          <w:sz w:val="24"/>
          <w:szCs w:val="24"/>
        </w:rPr>
        <w:t>Описание внешности человека.</w:t>
      </w:r>
    </w:p>
    <w:p w:rsidR="00412EFC" w:rsidRPr="009841F7" w:rsidRDefault="00412EFC" w:rsidP="00412EFC">
      <w:pPr>
        <w:pStyle w:val="body"/>
        <w:rPr>
          <w:rFonts w:cs="Times New Roman"/>
          <w:sz w:val="24"/>
          <w:szCs w:val="24"/>
        </w:rPr>
      </w:pPr>
      <w:r w:rsidRPr="009841F7">
        <w:rPr>
          <w:rFonts w:cs="Times New Roman"/>
          <w:sz w:val="24"/>
          <w:szCs w:val="24"/>
        </w:rPr>
        <w:t>Описание помещения.</w:t>
      </w:r>
    </w:p>
    <w:p w:rsidR="00412EFC" w:rsidRPr="009841F7" w:rsidRDefault="00412EFC" w:rsidP="00412EFC">
      <w:pPr>
        <w:pStyle w:val="body"/>
        <w:rPr>
          <w:rFonts w:cs="Times New Roman"/>
          <w:sz w:val="24"/>
          <w:szCs w:val="24"/>
        </w:rPr>
      </w:pPr>
      <w:r w:rsidRPr="009841F7">
        <w:rPr>
          <w:rFonts w:cs="Times New Roman"/>
          <w:sz w:val="24"/>
          <w:szCs w:val="24"/>
        </w:rPr>
        <w:t>Описание природы.</w:t>
      </w:r>
    </w:p>
    <w:p w:rsidR="00412EFC" w:rsidRPr="009841F7" w:rsidRDefault="00412EFC" w:rsidP="00412EFC">
      <w:pPr>
        <w:pStyle w:val="body"/>
        <w:rPr>
          <w:rFonts w:cs="Times New Roman"/>
          <w:sz w:val="24"/>
          <w:szCs w:val="24"/>
        </w:rPr>
      </w:pPr>
      <w:r w:rsidRPr="009841F7">
        <w:rPr>
          <w:rFonts w:cs="Times New Roman"/>
          <w:sz w:val="24"/>
          <w:szCs w:val="24"/>
        </w:rPr>
        <w:t>Описание местности.</w:t>
      </w:r>
    </w:p>
    <w:p w:rsidR="00412EFC" w:rsidRPr="009841F7" w:rsidRDefault="00412EFC" w:rsidP="00412EFC">
      <w:pPr>
        <w:pStyle w:val="body"/>
        <w:rPr>
          <w:rFonts w:cs="Times New Roman"/>
          <w:sz w:val="24"/>
          <w:szCs w:val="24"/>
        </w:rPr>
      </w:pPr>
      <w:r w:rsidRPr="009841F7">
        <w:rPr>
          <w:rFonts w:cs="Times New Roman"/>
          <w:sz w:val="24"/>
          <w:szCs w:val="24"/>
        </w:rPr>
        <w:t>Описание действий.</w:t>
      </w:r>
    </w:p>
    <w:p w:rsidR="00412EFC" w:rsidRPr="009841F7" w:rsidRDefault="00412EFC" w:rsidP="00412EFC">
      <w:pPr>
        <w:pStyle w:val="h3"/>
        <w:spacing w:before="170" w:after="57"/>
        <w:rPr>
          <w:rFonts w:cs="Times New Roman"/>
          <w:sz w:val="24"/>
          <w:szCs w:val="24"/>
        </w:rPr>
      </w:pPr>
      <w:r w:rsidRPr="009841F7">
        <w:rPr>
          <w:rFonts w:cs="Times New Roman"/>
          <w:sz w:val="24"/>
          <w:szCs w:val="24"/>
        </w:rPr>
        <w:t>Функциональные разновидности языка</w:t>
      </w:r>
    </w:p>
    <w:p w:rsidR="00412EFC" w:rsidRPr="009841F7" w:rsidRDefault="00412EFC" w:rsidP="00412EFC">
      <w:pPr>
        <w:pStyle w:val="body"/>
        <w:rPr>
          <w:rFonts w:cs="Times New Roman"/>
          <w:sz w:val="24"/>
          <w:szCs w:val="24"/>
        </w:rPr>
      </w:pPr>
      <w:r w:rsidRPr="009841F7">
        <w:rPr>
          <w:rFonts w:cs="Times New Roman"/>
          <w:sz w:val="24"/>
          <w:szCs w:val="24"/>
        </w:rPr>
        <w:t>Официально-деловой стиль. Заявление. Расписка. Научный стиль. Словарная статья. Научное сообщение.</w:t>
      </w:r>
    </w:p>
    <w:p w:rsidR="00412EFC" w:rsidRPr="009841F7" w:rsidRDefault="00412EFC" w:rsidP="00412EFC">
      <w:pPr>
        <w:pStyle w:val="h3"/>
        <w:spacing w:before="510" w:after="102"/>
        <w:rPr>
          <w:rFonts w:cs="Times New Roman"/>
          <w:caps/>
          <w:sz w:val="24"/>
          <w:szCs w:val="24"/>
        </w:rPr>
      </w:pPr>
      <w:r w:rsidRPr="009841F7">
        <w:rPr>
          <w:rFonts w:cs="Times New Roman"/>
          <w:caps/>
          <w:sz w:val="24"/>
          <w:szCs w:val="24"/>
        </w:rPr>
        <w:t>Система языка</w:t>
      </w:r>
    </w:p>
    <w:p w:rsidR="00412EFC" w:rsidRPr="009841F7" w:rsidRDefault="00412EFC" w:rsidP="00412EFC">
      <w:pPr>
        <w:pStyle w:val="h3"/>
        <w:spacing w:before="0" w:after="57"/>
        <w:rPr>
          <w:rFonts w:cs="Times New Roman"/>
          <w:sz w:val="24"/>
          <w:szCs w:val="24"/>
        </w:rPr>
      </w:pPr>
      <w:r w:rsidRPr="009841F7">
        <w:rPr>
          <w:rFonts w:cs="Times New Roman"/>
          <w:sz w:val="24"/>
          <w:szCs w:val="24"/>
        </w:rPr>
        <w:t>Лексикология. Культура речи</w:t>
      </w:r>
    </w:p>
    <w:p w:rsidR="00412EFC" w:rsidRPr="009841F7" w:rsidRDefault="00412EFC" w:rsidP="00412EFC">
      <w:pPr>
        <w:pStyle w:val="body"/>
        <w:rPr>
          <w:rFonts w:cs="Times New Roman"/>
          <w:sz w:val="24"/>
          <w:szCs w:val="24"/>
        </w:rPr>
      </w:pPr>
      <w:r w:rsidRPr="009841F7">
        <w:rPr>
          <w:rFonts w:cs="Times New Roman"/>
          <w:sz w:val="24"/>
          <w:szCs w:val="24"/>
        </w:rPr>
        <w:t>Лексика русского языка с точки зрения её происхождения: исконно русские и заимствованные слова.</w:t>
      </w:r>
    </w:p>
    <w:p w:rsidR="00412EFC" w:rsidRPr="009841F7" w:rsidRDefault="00412EFC" w:rsidP="00412EFC">
      <w:pPr>
        <w:pStyle w:val="body"/>
        <w:rPr>
          <w:rFonts w:cs="Times New Roman"/>
          <w:sz w:val="24"/>
          <w:szCs w:val="24"/>
        </w:rPr>
      </w:pPr>
      <w:r w:rsidRPr="009841F7">
        <w:rPr>
          <w:rFonts w:cs="Times New Roman"/>
          <w:sz w:val="24"/>
          <w:szCs w:val="24"/>
        </w:rPr>
        <w:t>Лексика русского языка с точки зрения принадлежности к активному и пассивному запасу: неологизмы, устаревшие слова (историзмы и архаизмы).</w:t>
      </w:r>
    </w:p>
    <w:p w:rsidR="00412EFC" w:rsidRPr="009841F7" w:rsidRDefault="00412EFC" w:rsidP="00412EFC">
      <w:pPr>
        <w:pStyle w:val="body"/>
        <w:rPr>
          <w:rFonts w:cs="Times New Roman"/>
          <w:sz w:val="24"/>
          <w:szCs w:val="24"/>
        </w:rPr>
      </w:pPr>
      <w:r w:rsidRPr="009841F7">
        <w:rPr>
          <w:rFonts w:cs="Times New Roman"/>
          <w:sz w:val="24"/>
          <w:szCs w:val="24"/>
        </w:rPr>
        <w:t>Лексика русского языка с точки зрения сферы употребления: общеупотребительная лексика и лексика ограниченного употребления (диалектизмы, термины, профессионализмы, жаргонизмы).</w:t>
      </w:r>
    </w:p>
    <w:p w:rsidR="00412EFC" w:rsidRPr="009841F7" w:rsidRDefault="00412EFC" w:rsidP="00412EFC">
      <w:pPr>
        <w:pStyle w:val="body"/>
        <w:rPr>
          <w:rFonts w:cs="Times New Roman"/>
          <w:sz w:val="24"/>
          <w:szCs w:val="24"/>
        </w:rPr>
      </w:pPr>
      <w:r w:rsidRPr="009841F7">
        <w:rPr>
          <w:rFonts w:cs="Times New Roman"/>
          <w:sz w:val="24"/>
          <w:szCs w:val="24"/>
        </w:rPr>
        <w:t>Стилистические пласты лексики: стилистически нейтральная, высокая и сниженная лексика.</w:t>
      </w:r>
    </w:p>
    <w:p w:rsidR="00412EFC" w:rsidRPr="009841F7" w:rsidRDefault="00412EFC" w:rsidP="00412EFC">
      <w:pPr>
        <w:pStyle w:val="body"/>
        <w:rPr>
          <w:rFonts w:cs="Times New Roman"/>
          <w:sz w:val="24"/>
          <w:szCs w:val="24"/>
        </w:rPr>
      </w:pPr>
      <w:r w:rsidRPr="009841F7">
        <w:rPr>
          <w:rFonts w:cs="Times New Roman"/>
          <w:sz w:val="24"/>
          <w:szCs w:val="24"/>
        </w:rPr>
        <w:t>Лексический анализ слов.</w:t>
      </w:r>
    </w:p>
    <w:p w:rsidR="00412EFC" w:rsidRPr="009841F7" w:rsidRDefault="00412EFC" w:rsidP="00412EFC">
      <w:pPr>
        <w:pStyle w:val="body"/>
        <w:rPr>
          <w:rFonts w:cs="Times New Roman"/>
          <w:sz w:val="24"/>
          <w:szCs w:val="24"/>
        </w:rPr>
      </w:pPr>
      <w:r w:rsidRPr="009841F7">
        <w:rPr>
          <w:rFonts w:cs="Times New Roman"/>
          <w:sz w:val="24"/>
          <w:szCs w:val="24"/>
        </w:rPr>
        <w:t>Фразеологизмы. Их признаки и значение.</w:t>
      </w:r>
    </w:p>
    <w:p w:rsidR="00412EFC" w:rsidRPr="009841F7" w:rsidRDefault="00412EFC" w:rsidP="00412EFC">
      <w:pPr>
        <w:pStyle w:val="body"/>
        <w:rPr>
          <w:rFonts w:cs="Times New Roman"/>
          <w:sz w:val="24"/>
          <w:szCs w:val="24"/>
        </w:rPr>
      </w:pPr>
      <w:r w:rsidRPr="009841F7">
        <w:rPr>
          <w:rFonts w:cs="Times New Roman"/>
          <w:sz w:val="24"/>
          <w:szCs w:val="24"/>
        </w:rPr>
        <w:t>Употребление лексических средств в соответствии с ситуацией общения.</w:t>
      </w:r>
    </w:p>
    <w:p w:rsidR="00412EFC" w:rsidRPr="009841F7" w:rsidRDefault="00412EFC" w:rsidP="00412EFC">
      <w:pPr>
        <w:pStyle w:val="body"/>
        <w:rPr>
          <w:rFonts w:cs="Times New Roman"/>
          <w:sz w:val="24"/>
          <w:szCs w:val="24"/>
        </w:rPr>
      </w:pPr>
      <w:r w:rsidRPr="009841F7">
        <w:rPr>
          <w:rFonts w:cs="Times New Roman"/>
          <w:sz w:val="24"/>
          <w:szCs w:val="24"/>
        </w:rPr>
        <w:t>Оценка своей и чужой речи с точки зрения точного, уместного и выразительного словоупотребления.</w:t>
      </w:r>
    </w:p>
    <w:p w:rsidR="00412EFC" w:rsidRPr="009841F7" w:rsidRDefault="00412EFC" w:rsidP="00412EFC">
      <w:pPr>
        <w:pStyle w:val="body"/>
        <w:rPr>
          <w:rFonts w:cs="Times New Roman"/>
          <w:sz w:val="24"/>
          <w:szCs w:val="24"/>
        </w:rPr>
      </w:pPr>
      <w:r w:rsidRPr="009841F7">
        <w:rPr>
          <w:rFonts w:cs="Times New Roman"/>
          <w:sz w:val="24"/>
          <w:szCs w:val="24"/>
        </w:rPr>
        <w:t>Эпитеты, метафоры, олицетворения.</w:t>
      </w:r>
    </w:p>
    <w:p w:rsidR="00412EFC" w:rsidRPr="009841F7" w:rsidRDefault="00412EFC" w:rsidP="00412EFC">
      <w:pPr>
        <w:pStyle w:val="body"/>
        <w:rPr>
          <w:rFonts w:cs="Times New Roman"/>
          <w:sz w:val="24"/>
          <w:szCs w:val="24"/>
        </w:rPr>
      </w:pPr>
      <w:r w:rsidRPr="009841F7">
        <w:rPr>
          <w:rFonts w:cs="Times New Roman"/>
          <w:sz w:val="24"/>
          <w:szCs w:val="24"/>
        </w:rPr>
        <w:t>Лексические словари.</w:t>
      </w:r>
    </w:p>
    <w:p w:rsidR="00412EFC" w:rsidRPr="009841F7" w:rsidRDefault="00412EFC" w:rsidP="00412EFC">
      <w:pPr>
        <w:pStyle w:val="h3"/>
        <w:spacing w:before="85" w:after="57"/>
        <w:rPr>
          <w:rFonts w:cs="Times New Roman"/>
          <w:sz w:val="24"/>
          <w:szCs w:val="24"/>
        </w:rPr>
      </w:pPr>
      <w:r w:rsidRPr="009841F7">
        <w:rPr>
          <w:rFonts w:cs="Times New Roman"/>
          <w:sz w:val="24"/>
          <w:szCs w:val="24"/>
        </w:rPr>
        <w:lastRenderedPageBreak/>
        <w:t>Словообразование. Культура речи. Орфография</w:t>
      </w:r>
    </w:p>
    <w:p w:rsidR="00412EFC" w:rsidRPr="009841F7" w:rsidRDefault="00412EFC" w:rsidP="00412EFC">
      <w:pPr>
        <w:pStyle w:val="body"/>
        <w:rPr>
          <w:rFonts w:cs="Times New Roman"/>
          <w:sz w:val="24"/>
          <w:szCs w:val="24"/>
        </w:rPr>
      </w:pPr>
      <w:r w:rsidRPr="009841F7">
        <w:rPr>
          <w:rFonts w:cs="Times New Roman"/>
          <w:sz w:val="24"/>
          <w:szCs w:val="24"/>
        </w:rPr>
        <w:t>Формообразующие и словообразующие морфемы.</w:t>
      </w:r>
    </w:p>
    <w:p w:rsidR="00412EFC" w:rsidRPr="009841F7" w:rsidRDefault="00412EFC" w:rsidP="00412EFC">
      <w:pPr>
        <w:pStyle w:val="body"/>
        <w:rPr>
          <w:rFonts w:cs="Times New Roman"/>
          <w:sz w:val="24"/>
          <w:szCs w:val="24"/>
        </w:rPr>
      </w:pPr>
      <w:r w:rsidRPr="009841F7">
        <w:rPr>
          <w:rFonts w:cs="Times New Roman"/>
          <w:sz w:val="24"/>
          <w:szCs w:val="24"/>
        </w:rPr>
        <w:t>Производящая основа.</w:t>
      </w:r>
    </w:p>
    <w:p w:rsidR="00412EFC" w:rsidRPr="009841F7" w:rsidRDefault="00412EFC" w:rsidP="00412EFC">
      <w:pPr>
        <w:pStyle w:val="body"/>
        <w:rPr>
          <w:rFonts w:cs="Times New Roman"/>
          <w:spacing w:val="-1"/>
          <w:sz w:val="24"/>
          <w:szCs w:val="24"/>
        </w:rPr>
      </w:pPr>
      <w:r w:rsidRPr="009841F7">
        <w:rPr>
          <w:rFonts w:cs="Times New Roman"/>
          <w:spacing w:val="-1"/>
          <w:sz w:val="24"/>
          <w:szCs w:val="24"/>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412EFC" w:rsidRPr="009841F7" w:rsidRDefault="00412EFC" w:rsidP="00412EFC">
      <w:pPr>
        <w:pStyle w:val="body"/>
        <w:rPr>
          <w:rFonts w:cs="Times New Roman"/>
          <w:sz w:val="24"/>
          <w:szCs w:val="24"/>
        </w:rPr>
      </w:pPr>
      <w:r w:rsidRPr="009841F7">
        <w:rPr>
          <w:rFonts w:cs="Times New Roman"/>
          <w:sz w:val="24"/>
          <w:szCs w:val="24"/>
        </w:rPr>
        <w:t>Морфемный и словообразовательный анализ слов.</w:t>
      </w:r>
    </w:p>
    <w:p w:rsidR="00412EFC" w:rsidRPr="009841F7" w:rsidRDefault="00412EFC" w:rsidP="00412EFC">
      <w:pPr>
        <w:pStyle w:val="body"/>
        <w:rPr>
          <w:rFonts w:cs="Times New Roman"/>
          <w:sz w:val="24"/>
          <w:szCs w:val="24"/>
        </w:rPr>
      </w:pPr>
      <w:r w:rsidRPr="009841F7">
        <w:rPr>
          <w:rFonts w:cs="Times New Roman"/>
          <w:sz w:val="24"/>
          <w:szCs w:val="24"/>
        </w:rPr>
        <w:t>Правописание сложных и сложносокращённых слов.</w:t>
      </w:r>
    </w:p>
    <w:p w:rsidR="00412EFC" w:rsidRPr="009841F7" w:rsidRDefault="00412EFC" w:rsidP="00412EFC">
      <w:pPr>
        <w:pStyle w:val="body"/>
        <w:rPr>
          <w:rFonts w:cs="Times New Roman"/>
          <w:sz w:val="24"/>
          <w:szCs w:val="24"/>
        </w:rPr>
      </w:pPr>
      <w:r w:rsidRPr="009841F7">
        <w:rPr>
          <w:rFonts w:cs="Times New Roman"/>
          <w:sz w:val="24"/>
          <w:szCs w:val="24"/>
        </w:rPr>
        <w:t>Нормы правописания корня -</w:t>
      </w:r>
      <w:r w:rsidRPr="009841F7">
        <w:rPr>
          <w:rFonts w:cs="Times New Roman"/>
          <w:b/>
          <w:bCs/>
          <w:i/>
          <w:iCs/>
          <w:sz w:val="24"/>
          <w:szCs w:val="24"/>
        </w:rPr>
        <w:t>кас</w:t>
      </w:r>
      <w:r w:rsidRPr="009841F7">
        <w:rPr>
          <w:rFonts w:cs="Times New Roman"/>
          <w:sz w:val="24"/>
          <w:szCs w:val="24"/>
        </w:rPr>
        <w:t>- — -</w:t>
      </w:r>
      <w:r w:rsidRPr="009841F7">
        <w:rPr>
          <w:rFonts w:cs="Times New Roman"/>
          <w:b/>
          <w:bCs/>
          <w:i/>
          <w:iCs/>
          <w:sz w:val="24"/>
          <w:szCs w:val="24"/>
        </w:rPr>
        <w:t>кос</w:t>
      </w:r>
      <w:r w:rsidRPr="009841F7">
        <w:rPr>
          <w:rFonts w:cs="Times New Roman"/>
          <w:sz w:val="24"/>
          <w:szCs w:val="24"/>
        </w:rPr>
        <w:t>- с чередованием</w:t>
      </w:r>
      <w:r w:rsidRPr="009841F7">
        <w:rPr>
          <w:rFonts w:cs="Times New Roman"/>
          <w:b/>
          <w:bCs/>
          <w:i/>
          <w:iCs/>
          <w:sz w:val="24"/>
          <w:szCs w:val="24"/>
        </w:rPr>
        <w:t>а</w:t>
      </w:r>
      <w:r w:rsidRPr="009841F7">
        <w:rPr>
          <w:rFonts w:cs="Times New Roman"/>
          <w:sz w:val="24"/>
          <w:szCs w:val="24"/>
        </w:rPr>
        <w:t xml:space="preserve"> // </w:t>
      </w:r>
      <w:r w:rsidRPr="009841F7">
        <w:rPr>
          <w:rFonts w:cs="Times New Roman"/>
          <w:b/>
          <w:bCs/>
          <w:i/>
          <w:iCs/>
          <w:sz w:val="24"/>
          <w:szCs w:val="24"/>
        </w:rPr>
        <w:t>о</w:t>
      </w:r>
      <w:r w:rsidRPr="009841F7">
        <w:rPr>
          <w:rFonts w:cs="Times New Roman"/>
          <w:sz w:val="24"/>
          <w:szCs w:val="24"/>
        </w:rPr>
        <w:t xml:space="preserve">, гласных в приставках </w:t>
      </w:r>
      <w:r w:rsidRPr="009841F7">
        <w:rPr>
          <w:rFonts w:cs="Times New Roman"/>
          <w:b/>
          <w:bCs/>
          <w:i/>
          <w:iCs/>
          <w:sz w:val="24"/>
          <w:szCs w:val="24"/>
        </w:rPr>
        <w:t>пре</w:t>
      </w:r>
      <w:r w:rsidRPr="009841F7">
        <w:rPr>
          <w:rFonts w:cs="Times New Roman"/>
          <w:sz w:val="24"/>
          <w:szCs w:val="24"/>
        </w:rPr>
        <w:t xml:space="preserve">- и </w:t>
      </w:r>
      <w:r w:rsidRPr="009841F7">
        <w:rPr>
          <w:rFonts w:cs="Times New Roman"/>
          <w:b/>
          <w:bCs/>
          <w:i/>
          <w:iCs/>
          <w:sz w:val="24"/>
          <w:szCs w:val="24"/>
        </w:rPr>
        <w:t>при</w:t>
      </w:r>
      <w:r w:rsidRPr="009841F7">
        <w:rPr>
          <w:rFonts w:cs="Times New Roman"/>
          <w:sz w:val="24"/>
          <w:szCs w:val="24"/>
        </w:rPr>
        <w:t>-.</w:t>
      </w:r>
    </w:p>
    <w:p w:rsidR="00412EFC" w:rsidRPr="009841F7" w:rsidRDefault="00412EFC" w:rsidP="00412EFC">
      <w:pPr>
        <w:pStyle w:val="h3"/>
        <w:spacing w:before="340" w:after="57"/>
        <w:rPr>
          <w:rFonts w:cs="Times New Roman"/>
          <w:sz w:val="24"/>
          <w:szCs w:val="24"/>
        </w:rPr>
      </w:pPr>
      <w:r w:rsidRPr="009841F7">
        <w:rPr>
          <w:rFonts w:cs="Times New Roman"/>
          <w:sz w:val="24"/>
          <w:szCs w:val="24"/>
        </w:rPr>
        <w:t>Морфология. Культура речи. Орфография</w:t>
      </w:r>
    </w:p>
    <w:p w:rsidR="00412EFC" w:rsidRPr="009841F7" w:rsidRDefault="00412EFC" w:rsidP="00412EFC">
      <w:pPr>
        <w:pStyle w:val="body"/>
        <w:rPr>
          <w:rStyle w:val="Bold"/>
          <w:rFonts w:cs="Times New Roman"/>
          <w:sz w:val="24"/>
          <w:szCs w:val="24"/>
        </w:rPr>
      </w:pPr>
      <w:r w:rsidRPr="009841F7">
        <w:rPr>
          <w:rStyle w:val="Bold"/>
          <w:rFonts w:cs="Times New Roman"/>
          <w:sz w:val="24"/>
          <w:szCs w:val="24"/>
        </w:rPr>
        <w:t>Имя существительное</w:t>
      </w:r>
    </w:p>
    <w:p w:rsidR="00412EFC" w:rsidRPr="009841F7" w:rsidRDefault="00412EFC" w:rsidP="00412EFC">
      <w:pPr>
        <w:pStyle w:val="body"/>
        <w:rPr>
          <w:rFonts w:cs="Times New Roman"/>
          <w:sz w:val="24"/>
          <w:szCs w:val="24"/>
        </w:rPr>
      </w:pPr>
      <w:r w:rsidRPr="009841F7">
        <w:rPr>
          <w:rFonts w:cs="Times New Roman"/>
          <w:sz w:val="24"/>
          <w:szCs w:val="24"/>
        </w:rPr>
        <w:t xml:space="preserve">Особенности словообразования. </w:t>
      </w:r>
    </w:p>
    <w:p w:rsidR="00412EFC" w:rsidRPr="009841F7" w:rsidRDefault="00412EFC" w:rsidP="00412EFC">
      <w:pPr>
        <w:pStyle w:val="body"/>
        <w:rPr>
          <w:rFonts w:cs="Times New Roman"/>
          <w:sz w:val="24"/>
          <w:szCs w:val="24"/>
        </w:rPr>
      </w:pPr>
      <w:r w:rsidRPr="009841F7">
        <w:rPr>
          <w:rFonts w:cs="Times New Roman"/>
          <w:sz w:val="24"/>
          <w:szCs w:val="24"/>
        </w:rPr>
        <w:t xml:space="preserve">Нормы произношения имён существительных, нормы постановки ударения (в рамках изученного). </w:t>
      </w:r>
    </w:p>
    <w:p w:rsidR="00412EFC" w:rsidRPr="009841F7" w:rsidRDefault="00412EFC" w:rsidP="00412EFC">
      <w:pPr>
        <w:pStyle w:val="body"/>
        <w:rPr>
          <w:rFonts w:cs="Times New Roman"/>
          <w:sz w:val="24"/>
          <w:szCs w:val="24"/>
        </w:rPr>
      </w:pPr>
      <w:r w:rsidRPr="009841F7">
        <w:rPr>
          <w:rFonts w:cs="Times New Roman"/>
          <w:sz w:val="24"/>
          <w:szCs w:val="24"/>
        </w:rPr>
        <w:t>Нормы словоизменения имён существительных.</w:t>
      </w:r>
    </w:p>
    <w:p w:rsidR="00412EFC" w:rsidRPr="009841F7" w:rsidRDefault="00412EFC" w:rsidP="00412EFC">
      <w:pPr>
        <w:pStyle w:val="body"/>
        <w:rPr>
          <w:rFonts w:cs="Times New Roman"/>
          <w:sz w:val="24"/>
          <w:szCs w:val="24"/>
        </w:rPr>
      </w:pPr>
      <w:r w:rsidRPr="009841F7">
        <w:rPr>
          <w:rFonts w:cs="Times New Roman"/>
          <w:sz w:val="24"/>
          <w:szCs w:val="24"/>
        </w:rPr>
        <w:t xml:space="preserve">Нормы слитного и дефисного написания </w:t>
      </w:r>
      <w:r w:rsidRPr="009841F7">
        <w:rPr>
          <w:rFonts w:cs="Times New Roman"/>
          <w:b/>
          <w:bCs/>
          <w:i/>
          <w:iCs/>
          <w:sz w:val="24"/>
          <w:szCs w:val="24"/>
        </w:rPr>
        <w:t>пол</w:t>
      </w:r>
      <w:r w:rsidRPr="009841F7">
        <w:rPr>
          <w:rFonts w:cs="Times New Roman"/>
          <w:sz w:val="24"/>
          <w:szCs w:val="24"/>
        </w:rPr>
        <w:t xml:space="preserve">- и </w:t>
      </w:r>
      <w:r w:rsidRPr="009841F7">
        <w:rPr>
          <w:rFonts w:cs="Times New Roman"/>
          <w:b/>
          <w:bCs/>
          <w:i/>
          <w:iCs/>
          <w:sz w:val="24"/>
          <w:szCs w:val="24"/>
        </w:rPr>
        <w:t>полу</w:t>
      </w:r>
      <w:r w:rsidRPr="009841F7">
        <w:rPr>
          <w:rFonts w:cs="Times New Roman"/>
          <w:sz w:val="24"/>
          <w:szCs w:val="24"/>
        </w:rPr>
        <w:t>- со словами.</w:t>
      </w:r>
    </w:p>
    <w:p w:rsidR="00412EFC" w:rsidRPr="009841F7" w:rsidRDefault="00412EFC" w:rsidP="00412EFC">
      <w:pPr>
        <w:pStyle w:val="body"/>
        <w:rPr>
          <w:rStyle w:val="Bold"/>
          <w:rFonts w:cs="Times New Roman"/>
          <w:sz w:val="24"/>
          <w:szCs w:val="24"/>
        </w:rPr>
      </w:pPr>
      <w:r w:rsidRPr="009841F7">
        <w:rPr>
          <w:rStyle w:val="Bold"/>
          <w:rFonts w:cs="Times New Roman"/>
          <w:sz w:val="24"/>
          <w:szCs w:val="24"/>
        </w:rPr>
        <w:t>Имя прилагательное</w:t>
      </w:r>
    </w:p>
    <w:p w:rsidR="00412EFC" w:rsidRPr="009841F7" w:rsidRDefault="00412EFC" w:rsidP="00412EFC">
      <w:pPr>
        <w:pStyle w:val="body"/>
        <w:rPr>
          <w:rFonts w:cs="Times New Roman"/>
          <w:sz w:val="24"/>
          <w:szCs w:val="24"/>
        </w:rPr>
      </w:pPr>
      <w:r w:rsidRPr="009841F7">
        <w:rPr>
          <w:rFonts w:cs="Times New Roman"/>
          <w:sz w:val="24"/>
          <w:szCs w:val="24"/>
        </w:rPr>
        <w:t>Качественные, относительные и притяжательные имена прилагательные.</w:t>
      </w:r>
    </w:p>
    <w:p w:rsidR="00412EFC" w:rsidRPr="009841F7" w:rsidRDefault="00412EFC" w:rsidP="00412EFC">
      <w:pPr>
        <w:pStyle w:val="body"/>
        <w:rPr>
          <w:rFonts w:cs="Times New Roman"/>
          <w:sz w:val="24"/>
          <w:szCs w:val="24"/>
        </w:rPr>
      </w:pPr>
      <w:r w:rsidRPr="009841F7">
        <w:rPr>
          <w:rFonts w:cs="Times New Roman"/>
          <w:sz w:val="24"/>
          <w:szCs w:val="24"/>
        </w:rPr>
        <w:t>Степени сравнения качественных имён прилагательных.</w:t>
      </w:r>
    </w:p>
    <w:p w:rsidR="00412EFC" w:rsidRPr="009841F7" w:rsidRDefault="00412EFC" w:rsidP="00412EFC">
      <w:pPr>
        <w:pStyle w:val="body"/>
        <w:rPr>
          <w:rFonts w:cs="Times New Roman"/>
          <w:sz w:val="24"/>
          <w:szCs w:val="24"/>
        </w:rPr>
      </w:pPr>
      <w:r w:rsidRPr="009841F7">
        <w:rPr>
          <w:rFonts w:cs="Times New Roman"/>
          <w:sz w:val="24"/>
          <w:szCs w:val="24"/>
        </w:rPr>
        <w:t>Словообразование имён прилагательных.</w:t>
      </w:r>
    </w:p>
    <w:p w:rsidR="00412EFC" w:rsidRPr="009841F7" w:rsidRDefault="00412EFC" w:rsidP="00412EFC">
      <w:pPr>
        <w:pStyle w:val="body"/>
        <w:rPr>
          <w:rFonts w:cs="Times New Roman"/>
          <w:sz w:val="24"/>
          <w:szCs w:val="24"/>
        </w:rPr>
      </w:pPr>
      <w:r w:rsidRPr="009841F7">
        <w:rPr>
          <w:rFonts w:cs="Times New Roman"/>
          <w:sz w:val="24"/>
          <w:szCs w:val="24"/>
        </w:rPr>
        <w:t>Морфологический анализ имён прилагательных.</w:t>
      </w:r>
    </w:p>
    <w:p w:rsidR="00412EFC" w:rsidRPr="009841F7" w:rsidRDefault="00412EFC" w:rsidP="00412EFC">
      <w:pPr>
        <w:pStyle w:val="body"/>
        <w:rPr>
          <w:rFonts w:cs="Times New Roman"/>
          <w:sz w:val="24"/>
          <w:szCs w:val="24"/>
        </w:rPr>
      </w:pPr>
      <w:r w:rsidRPr="009841F7">
        <w:rPr>
          <w:rFonts w:cs="Times New Roman"/>
          <w:sz w:val="24"/>
          <w:szCs w:val="24"/>
        </w:rPr>
        <w:t xml:space="preserve">Правописание </w:t>
      </w:r>
      <w:r w:rsidRPr="009841F7">
        <w:rPr>
          <w:rFonts w:cs="Times New Roman"/>
          <w:b/>
          <w:bCs/>
          <w:i/>
          <w:iCs/>
          <w:sz w:val="24"/>
          <w:szCs w:val="24"/>
        </w:rPr>
        <w:t>н</w:t>
      </w:r>
      <w:r w:rsidRPr="009841F7">
        <w:rPr>
          <w:rFonts w:cs="Times New Roman"/>
          <w:sz w:val="24"/>
          <w:szCs w:val="24"/>
        </w:rPr>
        <w:t xml:space="preserve"> и </w:t>
      </w:r>
      <w:r w:rsidRPr="009841F7">
        <w:rPr>
          <w:rFonts w:cs="Times New Roman"/>
          <w:b/>
          <w:bCs/>
          <w:i/>
          <w:iCs/>
          <w:sz w:val="24"/>
          <w:szCs w:val="24"/>
        </w:rPr>
        <w:t>нн</w:t>
      </w:r>
      <w:r w:rsidRPr="009841F7">
        <w:rPr>
          <w:rFonts w:cs="Times New Roman"/>
          <w:sz w:val="24"/>
          <w:szCs w:val="24"/>
        </w:rPr>
        <w:t xml:space="preserve"> в именах прилагательных. </w:t>
      </w:r>
    </w:p>
    <w:p w:rsidR="00412EFC" w:rsidRPr="009841F7" w:rsidRDefault="00412EFC" w:rsidP="00412EFC">
      <w:pPr>
        <w:pStyle w:val="body"/>
        <w:rPr>
          <w:rFonts w:cs="Times New Roman"/>
          <w:sz w:val="24"/>
          <w:szCs w:val="24"/>
        </w:rPr>
      </w:pPr>
      <w:r w:rsidRPr="009841F7">
        <w:rPr>
          <w:rFonts w:cs="Times New Roman"/>
          <w:sz w:val="24"/>
          <w:szCs w:val="24"/>
        </w:rPr>
        <w:t>Правописание суффиксов -</w:t>
      </w:r>
      <w:r w:rsidRPr="009841F7">
        <w:rPr>
          <w:rFonts w:cs="Times New Roman"/>
          <w:b/>
          <w:bCs/>
          <w:i/>
          <w:iCs/>
          <w:sz w:val="24"/>
          <w:szCs w:val="24"/>
        </w:rPr>
        <w:t>к</w:t>
      </w:r>
      <w:r w:rsidRPr="009841F7">
        <w:rPr>
          <w:rFonts w:cs="Times New Roman"/>
          <w:sz w:val="24"/>
          <w:szCs w:val="24"/>
        </w:rPr>
        <w:t>- и -</w:t>
      </w:r>
      <w:r w:rsidRPr="009841F7">
        <w:rPr>
          <w:rFonts w:cs="Times New Roman"/>
          <w:b/>
          <w:bCs/>
          <w:i/>
          <w:iCs/>
          <w:sz w:val="24"/>
          <w:szCs w:val="24"/>
        </w:rPr>
        <w:t>ск</w:t>
      </w:r>
      <w:r w:rsidRPr="009841F7">
        <w:rPr>
          <w:rFonts w:cs="Times New Roman"/>
          <w:sz w:val="24"/>
          <w:szCs w:val="24"/>
        </w:rPr>
        <w:t xml:space="preserve">- имён прилагательных. </w:t>
      </w:r>
    </w:p>
    <w:p w:rsidR="00412EFC" w:rsidRPr="009841F7" w:rsidRDefault="00412EFC" w:rsidP="00412EFC">
      <w:pPr>
        <w:pStyle w:val="body"/>
        <w:rPr>
          <w:rFonts w:cs="Times New Roman"/>
          <w:sz w:val="24"/>
          <w:szCs w:val="24"/>
        </w:rPr>
      </w:pPr>
      <w:r w:rsidRPr="009841F7">
        <w:rPr>
          <w:rFonts w:cs="Times New Roman"/>
          <w:sz w:val="24"/>
          <w:szCs w:val="24"/>
        </w:rPr>
        <w:t>Правописание сложных имён прилагательных.</w:t>
      </w:r>
    </w:p>
    <w:p w:rsidR="00412EFC" w:rsidRPr="009841F7" w:rsidRDefault="00412EFC" w:rsidP="00412EFC">
      <w:pPr>
        <w:pStyle w:val="body"/>
        <w:rPr>
          <w:rFonts w:cs="Times New Roman"/>
          <w:sz w:val="24"/>
          <w:szCs w:val="24"/>
        </w:rPr>
      </w:pPr>
      <w:r w:rsidRPr="009841F7">
        <w:rPr>
          <w:rFonts w:cs="Times New Roman"/>
          <w:sz w:val="24"/>
          <w:szCs w:val="24"/>
        </w:rPr>
        <w:t>Нормы произношения имён прилагательных, нормы ударения (в рамках изученного).</w:t>
      </w:r>
    </w:p>
    <w:p w:rsidR="00412EFC" w:rsidRPr="009841F7" w:rsidRDefault="00412EFC" w:rsidP="00412EFC">
      <w:pPr>
        <w:pStyle w:val="body"/>
        <w:rPr>
          <w:rStyle w:val="Bold"/>
          <w:rFonts w:cs="Times New Roman"/>
          <w:sz w:val="24"/>
          <w:szCs w:val="24"/>
        </w:rPr>
      </w:pPr>
      <w:r w:rsidRPr="009841F7">
        <w:rPr>
          <w:rStyle w:val="Bold"/>
          <w:rFonts w:cs="Times New Roman"/>
          <w:sz w:val="24"/>
          <w:szCs w:val="24"/>
        </w:rPr>
        <w:t>Имя числительное</w:t>
      </w:r>
    </w:p>
    <w:p w:rsidR="00412EFC" w:rsidRPr="009841F7" w:rsidRDefault="00412EFC" w:rsidP="00412EFC">
      <w:pPr>
        <w:pStyle w:val="body"/>
        <w:rPr>
          <w:rFonts w:cs="Times New Roman"/>
          <w:sz w:val="24"/>
          <w:szCs w:val="24"/>
        </w:rPr>
      </w:pPr>
      <w:r w:rsidRPr="009841F7">
        <w:rPr>
          <w:rFonts w:cs="Times New Roman"/>
          <w:sz w:val="24"/>
          <w:szCs w:val="24"/>
        </w:rPr>
        <w:t xml:space="preserve">Общее грамматическое значение имени числительного. Синтаксические функции имён числительных. </w:t>
      </w:r>
    </w:p>
    <w:p w:rsidR="00412EFC" w:rsidRPr="009841F7" w:rsidRDefault="00412EFC" w:rsidP="00412EFC">
      <w:pPr>
        <w:pStyle w:val="body"/>
        <w:rPr>
          <w:rFonts w:cs="Times New Roman"/>
          <w:sz w:val="24"/>
          <w:szCs w:val="24"/>
        </w:rPr>
      </w:pPr>
      <w:r w:rsidRPr="009841F7">
        <w:rPr>
          <w:rFonts w:cs="Times New Roman"/>
          <w:sz w:val="24"/>
          <w:szCs w:val="24"/>
        </w:rPr>
        <w:lastRenderedPageBreak/>
        <w:t>Разряды имён числительных по значению: количественные (целые, дробные, собирательные), порядковые числительные.</w:t>
      </w:r>
    </w:p>
    <w:p w:rsidR="00412EFC" w:rsidRPr="009841F7" w:rsidRDefault="00412EFC" w:rsidP="00412EFC">
      <w:pPr>
        <w:pStyle w:val="body"/>
        <w:rPr>
          <w:rFonts w:cs="Times New Roman"/>
          <w:sz w:val="24"/>
          <w:szCs w:val="24"/>
        </w:rPr>
      </w:pPr>
      <w:r w:rsidRPr="009841F7">
        <w:rPr>
          <w:rFonts w:cs="Times New Roman"/>
          <w:sz w:val="24"/>
          <w:szCs w:val="24"/>
        </w:rPr>
        <w:t>Разряды имён числительных по строению: простые, сложные, составные числительные.</w:t>
      </w:r>
    </w:p>
    <w:p w:rsidR="00412EFC" w:rsidRPr="009841F7" w:rsidRDefault="00412EFC" w:rsidP="00412EFC">
      <w:pPr>
        <w:pStyle w:val="body"/>
        <w:rPr>
          <w:rFonts w:cs="Times New Roman"/>
          <w:sz w:val="24"/>
          <w:szCs w:val="24"/>
        </w:rPr>
      </w:pPr>
      <w:r w:rsidRPr="009841F7">
        <w:rPr>
          <w:rFonts w:cs="Times New Roman"/>
          <w:sz w:val="24"/>
          <w:szCs w:val="24"/>
        </w:rPr>
        <w:t>Словообразование имён числительных.</w:t>
      </w:r>
    </w:p>
    <w:p w:rsidR="00412EFC" w:rsidRPr="009841F7" w:rsidRDefault="00412EFC" w:rsidP="00412EFC">
      <w:pPr>
        <w:pStyle w:val="body"/>
        <w:rPr>
          <w:rFonts w:cs="Times New Roman"/>
          <w:sz w:val="24"/>
          <w:szCs w:val="24"/>
        </w:rPr>
      </w:pPr>
      <w:r w:rsidRPr="009841F7">
        <w:rPr>
          <w:rFonts w:cs="Times New Roman"/>
          <w:sz w:val="24"/>
          <w:szCs w:val="24"/>
        </w:rPr>
        <w:t>Склонение количественных и порядковых имён числительных.</w:t>
      </w:r>
    </w:p>
    <w:p w:rsidR="00412EFC" w:rsidRPr="009841F7" w:rsidRDefault="00412EFC" w:rsidP="00412EFC">
      <w:pPr>
        <w:pStyle w:val="body"/>
        <w:rPr>
          <w:rFonts w:cs="Times New Roman"/>
          <w:sz w:val="24"/>
          <w:szCs w:val="24"/>
        </w:rPr>
      </w:pPr>
      <w:r w:rsidRPr="009841F7">
        <w:rPr>
          <w:rFonts w:cs="Times New Roman"/>
          <w:sz w:val="24"/>
          <w:szCs w:val="24"/>
        </w:rPr>
        <w:t>Правильное образование форм имён числительных.</w:t>
      </w:r>
    </w:p>
    <w:p w:rsidR="00412EFC" w:rsidRPr="009841F7" w:rsidRDefault="00412EFC" w:rsidP="00412EFC">
      <w:pPr>
        <w:pStyle w:val="body"/>
        <w:rPr>
          <w:rFonts w:cs="Times New Roman"/>
          <w:sz w:val="24"/>
          <w:szCs w:val="24"/>
        </w:rPr>
      </w:pPr>
      <w:r w:rsidRPr="009841F7">
        <w:rPr>
          <w:rFonts w:cs="Times New Roman"/>
          <w:sz w:val="24"/>
          <w:szCs w:val="24"/>
        </w:rPr>
        <w:t>Правильное употребление собирательных имён числительных.</w:t>
      </w:r>
    </w:p>
    <w:p w:rsidR="00412EFC" w:rsidRPr="009841F7" w:rsidRDefault="00412EFC" w:rsidP="00412EFC">
      <w:pPr>
        <w:pStyle w:val="body"/>
        <w:rPr>
          <w:rFonts w:cs="Times New Roman"/>
          <w:sz w:val="24"/>
          <w:szCs w:val="24"/>
        </w:rPr>
      </w:pPr>
      <w:r w:rsidRPr="009841F7">
        <w:rPr>
          <w:rFonts w:cs="Times New Roman"/>
          <w:sz w:val="24"/>
          <w:szCs w:val="24"/>
        </w:rPr>
        <w:t>Употребление имён числительных в научных текстах, деловой речи.</w:t>
      </w:r>
    </w:p>
    <w:p w:rsidR="00412EFC" w:rsidRPr="009841F7" w:rsidRDefault="00412EFC" w:rsidP="00412EFC">
      <w:pPr>
        <w:pStyle w:val="body"/>
        <w:rPr>
          <w:rFonts w:cs="Times New Roman"/>
          <w:sz w:val="24"/>
          <w:szCs w:val="24"/>
        </w:rPr>
      </w:pPr>
      <w:r w:rsidRPr="009841F7">
        <w:rPr>
          <w:rFonts w:cs="Times New Roman"/>
          <w:sz w:val="24"/>
          <w:szCs w:val="24"/>
        </w:rPr>
        <w:t>Морфологический анализ имён числительных.</w:t>
      </w:r>
    </w:p>
    <w:p w:rsidR="00412EFC" w:rsidRPr="009841F7" w:rsidRDefault="00412EFC" w:rsidP="00412EFC">
      <w:pPr>
        <w:pStyle w:val="body"/>
        <w:rPr>
          <w:rFonts w:cs="Times New Roman"/>
          <w:sz w:val="24"/>
          <w:szCs w:val="24"/>
        </w:rPr>
      </w:pPr>
      <w:r w:rsidRPr="009841F7">
        <w:rPr>
          <w:rFonts w:cs="Times New Roman"/>
          <w:sz w:val="24"/>
          <w:szCs w:val="24"/>
        </w:rPr>
        <w:t xml:space="preserve">Нормы правописания имён числительных: написание </w:t>
      </w:r>
      <w:r w:rsidRPr="009841F7">
        <w:rPr>
          <w:rFonts w:cs="Times New Roman"/>
          <w:b/>
          <w:bCs/>
          <w:i/>
          <w:iCs/>
          <w:sz w:val="24"/>
          <w:szCs w:val="24"/>
        </w:rPr>
        <w:t>ь</w:t>
      </w:r>
      <w:r w:rsidRPr="009841F7">
        <w:rPr>
          <w:rFonts w:cs="Times New Roman"/>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412EFC" w:rsidRPr="009841F7" w:rsidRDefault="00412EFC" w:rsidP="00412EFC">
      <w:pPr>
        <w:pStyle w:val="body"/>
        <w:rPr>
          <w:rStyle w:val="Bold"/>
          <w:rFonts w:cs="Times New Roman"/>
          <w:sz w:val="24"/>
          <w:szCs w:val="24"/>
        </w:rPr>
      </w:pPr>
      <w:r w:rsidRPr="009841F7">
        <w:rPr>
          <w:rStyle w:val="Bold"/>
          <w:rFonts w:cs="Times New Roman"/>
          <w:sz w:val="24"/>
          <w:szCs w:val="24"/>
        </w:rPr>
        <w:t>Местоимение</w:t>
      </w:r>
    </w:p>
    <w:p w:rsidR="00412EFC" w:rsidRPr="009841F7" w:rsidRDefault="00412EFC" w:rsidP="00412EFC">
      <w:pPr>
        <w:pStyle w:val="body"/>
        <w:rPr>
          <w:rFonts w:cs="Times New Roman"/>
          <w:sz w:val="24"/>
          <w:szCs w:val="24"/>
        </w:rPr>
      </w:pPr>
      <w:r w:rsidRPr="009841F7">
        <w:rPr>
          <w:rFonts w:cs="Times New Roman"/>
          <w:sz w:val="24"/>
          <w:szCs w:val="24"/>
        </w:rPr>
        <w:t>Общее грамматическое значение местоимения. Синтаксические функции местоимений.</w:t>
      </w:r>
    </w:p>
    <w:p w:rsidR="00412EFC" w:rsidRPr="009841F7" w:rsidRDefault="00412EFC" w:rsidP="00412EFC">
      <w:pPr>
        <w:pStyle w:val="body"/>
        <w:rPr>
          <w:rFonts w:cs="Times New Roman"/>
          <w:spacing w:val="-1"/>
          <w:sz w:val="24"/>
          <w:szCs w:val="24"/>
        </w:rPr>
      </w:pPr>
      <w:r w:rsidRPr="009841F7">
        <w:rPr>
          <w:rFonts w:cs="Times New Roman"/>
          <w:spacing w:val="-1"/>
          <w:sz w:val="24"/>
          <w:szCs w:val="24"/>
        </w:rPr>
        <w:t>Разряды местоимений: личные, возвратное, вопросительные, относительные, указательные, притяжательные, неопределённые, отрицательные, определительные.</w:t>
      </w:r>
    </w:p>
    <w:p w:rsidR="00412EFC" w:rsidRPr="009841F7" w:rsidRDefault="00412EFC" w:rsidP="00412EFC">
      <w:pPr>
        <w:pStyle w:val="body"/>
        <w:rPr>
          <w:rFonts w:cs="Times New Roman"/>
          <w:sz w:val="24"/>
          <w:szCs w:val="24"/>
        </w:rPr>
      </w:pPr>
      <w:r w:rsidRPr="009841F7">
        <w:rPr>
          <w:rFonts w:cs="Times New Roman"/>
          <w:sz w:val="24"/>
          <w:szCs w:val="24"/>
        </w:rPr>
        <w:t>Склонение местоимений.</w:t>
      </w:r>
    </w:p>
    <w:p w:rsidR="00412EFC" w:rsidRPr="009841F7" w:rsidRDefault="00412EFC" w:rsidP="00412EFC">
      <w:pPr>
        <w:pStyle w:val="body"/>
        <w:rPr>
          <w:rFonts w:cs="Times New Roman"/>
          <w:sz w:val="24"/>
          <w:szCs w:val="24"/>
        </w:rPr>
      </w:pPr>
      <w:r w:rsidRPr="009841F7">
        <w:rPr>
          <w:rFonts w:cs="Times New Roman"/>
          <w:sz w:val="24"/>
          <w:szCs w:val="24"/>
        </w:rPr>
        <w:t>Словообразование местоимений.</w:t>
      </w:r>
    </w:p>
    <w:p w:rsidR="00412EFC" w:rsidRPr="009841F7" w:rsidRDefault="00412EFC" w:rsidP="00412EFC">
      <w:pPr>
        <w:pStyle w:val="body"/>
        <w:rPr>
          <w:rFonts w:cs="Times New Roman"/>
          <w:spacing w:val="-3"/>
          <w:sz w:val="24"/>
          <w:szCs w:val="24"/>
        </w:rPr>
      </w:pPr>
      <w:r w:rsidRPr="009841F7">
        <w:rPr>
          <w:rFonts w:cs="Times New Roman"/>
          <w:sz w:val="24"/>
          <w:szCs w:val="24"/>
        </w:rPr>
        <w:t xml:space="preserve">Роль местоимений в речи. Употребление местоимений </w:t>
      </w:r>
      <w:r w:rsidRPr="009841F7">
        <w:rPr>
          <w:rFonts w:cs="Times New Roman"/>
          <w:spacing w:val="-3"/>
          <w:sz w:val="24"/>
          <w:szCs w:val="24"/>
        </w:rPr>
        <w:t>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412EFC" w:rsidRPr="009841F7" w:rsidRDefault="00412EFC" w:rsidP="00412EFC">
      <w:pPr>
        <w:pStyle w:val="body"/>
        <w:rPr>
          <w:rFonts w:cs="Times New Roman"/>
          <w:sz w:val="24"/>
          <w:szCs w:val="24"/>
        </w:rPr>
      </w:pPr>
      <w:r w:rsidRPr="009841F7">
        <w:rPr>
          <w:rFonts w:cs="Times New Roman"/>
          <w:sz w:val="24"/>
          <w:szCs w:val="24"/>
        </w:rPr>
        <w:t>Морфологический анализ местоимений.</w:t>
      </w:r>
    </w:p>
    <w:p w:rsidR="00412EFC" w:rsidRPr="009841F7" w:rsidRDefault="00412EFC" w:rsidP="00412EFC">
      <w:pPr>
        <w:pStyle w:val="body"/>
        <w:rPr>
          <w:rFonts w:cs="Times New Roman"/>
          <w:sz w:val="24"/>
          <w:szCs w:val="24"/>
        </w:rPr>
      </w:pPr>
      <w:r w:rsidRPr="009841F7">
        <w:rPr>
          <w:rFonts w:cs="Times New Roman"/>
          <w:sz w:val="24"/>
          <w:szCs w:val="24"/>
        </w:rPr>
        <w:lastRenderedPageBreak/>
        <w:t xml:space="preserve">Нормы правописания местоимений: правописание местоимений с </w:t>
      </w:r>
      <w:r w:rsidRPr="009841F7">
        <w:rPr>
          <w:rFonts w:cs="Times New Roman"/>
          <w:b/>
          <w:bCs/>
          <w:i/>
          <w:iCs/>
          <w:sz w:val="24"/>
          <w:szCs w:val="24"/>
        </w:rPr>
        <w:t>не</w:t>
      </w:r>
      <w:r w:rsidRPr="009841F7">
        <w:rPr>
          <w:rFonts w:cs="Times New Roman"/>
          <w:sz w:val="24"/>
          <w:szCs w:val="24"/>
        </w:rPr>
        <w:t xml:space="preserve"> и </w:t>
      </w:r>
      <w:r w:rsidRPr="009841F7">
        <w:rPr>
          <w:rFonts w:cs="Times New Roman"/>
          <w:b/>
          <w:bCs/>
          <w:i/>
          <w:iCs/>
          <w:sz w:val="24"/>
          <w:szCs w:val="24"/>
        </w:rPr>
        <w:t>ни</w:t>
      </w:r>
      <w:r w:rsidRPr="009841F7">
        <w:rPr>
          <w:rFonts w:cs="Times New Roman"/>
          <w:sz w:val="24"/>
          <w:szCs w:val="24"/>
        </w:rPr>
        <w:t>; слитное, раздельное и дефисное написание местоимений.</w:t>
      </w:r>
    </w:p>
    <w:p w:rsidR="00412EFC" w:rsidRPr="009841F7" w:rsidRDefault="00412EFC" w:rsidP="00412EFC">
      <w:pPr>
        <w:pStyle w:val="body"/>
        <w:rPr>
          <w:rFonts w:cs="Times New Roman"/>
          <w:sz w:val="24"/>
          <w:szCs w:val="24"/>
        </w:rPr>
      </w:pPr>
      <w:r w:rsidRPr="009841F7">
        <w:rPr>
          <w:rStyle w:val="Bold"/>
          <w:rFonts w:cs="Times New Roman"/>
          <w:sz w:val="24"/>
          <w:szCs w:val="24"/>
        </w:rPr>
        <w:t>Глагол</w:t>
      </w:r>
    </w:p>
    <w:p w:rsidR="00412EFC" w:rsidRPr="009841F7" w:rsidRDefault="00412EFC" w:rsidP="00412EFC">
      <w:pPr>
        <w:pStyle w:val="body"/>
        <w:rPr>
          <w:rFonts w:cs="Times New Roman"/>
          <w:sz w:val="24"/>
          <w:szCs w:val="24"/>
        </w:rPr>
      </w:pPr>
      <w:r w:rsidRPr="009841F7">
        <w:rPr>
          <w:rFonts w:cs="Times New Roman"/>
          <w:sz w:val="24"/>
          <w:szCs w:val="24"/>
        </w:rPr>
        <w:t>Переходные и непереходные глаголы.</w:t>
      </w:r>
    </w:p>
    <w:p w:rsidR="00412EFC" w:rsidRPr="009841F7" w:rsidRDefault="00412EFC" w:rsidP="00412EFC">
      <w:pPr>
        <w:pStyle w:val="body"/>
        <w:rPr>
          <w:rFonts w:cs="Times New Roman"/>
          <w:sz w:val="24"/>
          <w:szCs w:val="24"/>
        </w:rPr>
      </w:pPr>
      <w:r w:rsidRPr="009841F7">
        <w:rPr>
          <w:rFonts w:cs="Times New Roman"/>
          <w:sz w:val="24"/>
          <w:szCs w:val="24"/>
        </w:rPr>
        <w:t>Разноспрягаемые глаголы.</w:t>
      </w:r>
    </w:p>
    <w:p w:rsidR="00412EFC" w:rsidRPr="009841F7" w:rsidRDefault="00412EFC" w:rsidP="00412EFC">
      <w:pPr>
        <w:pStyle w:val="body"/>
        <w:rPr>
          <w:rFonts w:cs="Times New Roman"/>
          <w:sz w:val="24"/>
          <w:szCs w:val="24"/>
        </w:rPr>
      </w:pPr>
      <w:r w:rsidRPr="009841F7">
        <w:rPr>
          <w:rFonts w:cs="Times New Roman"/>
          <w:sz w:val="24"/>
          <w:szCs w:val="24"/>
        </w:rPr>
        <w:t>Безличные глаголы. Использование личных глаголов в безличном значении.</w:t>
      </w:r>
    </w:p>
    <w:p w:rsidR="00412EFC" w:rsidRPr="009841F7" w:rsidRDefault="00412EFC" w:rsidP="00412EFC">
      <w:pPr>
        <w:pStyle w:val="body"/>
        <w:rPr>
          <w:rFonts w:cs="Times New Roman"/>
          <w:sz w:val="24"/>
          <w:szCs w:val="24"/>
        </w:rPr>
      </w:pPr>
      <w:r w:rsidRPr="009841F7">
        <w:rPr>
          <w:rFonts w:cs="Times New Roman"/>
          <w:sz w:val="24"/>
          <w:szCs w:val="24"/>
        </w:rPr>
        <w:t>Изъявительное, условное и повелительное наклонения глагола.</w:t>
      </w:r>
    </w:p>
    <w:p w:rsidR="00412EFC" w:rsidRPr="009841F7" w:rsidRDefault="00412EFC" w:rsidP="00412EFC">
      <w:pPr>
        <w:pStyle w:val="body"/>
        <w:rPr>
          <w:rFonts w:cs="Times New Roman"/>
          <w:sz w:val="24"/>
          <w:szCs w:val="24"/>
        </w:rPr>
      </w:pPr>
      <w:r w:rsidRPr="009841F7">
        <w:rPr>
          <w:rFonts w:cs="Times New Roman"/>
          <w:sz w:val="24"/>
          <w:szCs w:val="24"/>
        </w:rPr>
        <w:t>Нормы ударения в глагольных формах (в рамках изученного).</w:t>
      </w:r>
    </w:p>
    <w:p w:rsidR="00412EFC" w:rsidRPr="009841F7" w:rsidRDefault="00412EFC" w:rsidP="00412EFC">
      <w:pPr>
        <w:pStyle w:val="body"/>
        <w:rPr>
          <w:rFonts w:cs="Times New Roman"/>
          <w:sz w:val="24"/>
          <w:szCs w:val="24"/>
        </w:rPr>
      </w:pPr>
      <w:r w:rsidRPr="009841F7">
        <w:rPr>
          <w:rFonts w:cs="Times New Roman"/>
          <w:sz w:val="24"/>
          <w:szCs w:val="24"/>
        </w:rPr>
        <w:t>Нормы словоизменения глаголов.</w:t>
      </w:r>
    </w:p>
    <w:p w:rsidR="00412EFC" w:rsidRPr="009841F7" w:rsidRDefault="00412EFC" w:rsidP="00412EFC">
      <w:pPr>
        <w:pStyle w:val="body"/>
        <w:rPr>
          <w:rFonts w:cs="Times New Roman"/>
          <w:sz w:val="24"/>
          <w:szCs w:val="24"/>
        </w:rPr>
      </w:pPr>
      <w:r w:rsidRPr="009841F7">
        <w:rPr>
          <w:rFonts w:cs="Times New Roman"/>
          <w:sz w:val="24"/>
          <w:szCs w:val="24"/>
        </w:rPr>
        <w:t>Видо-временная соотнесённость глагольных форм в тексте.</w:t>
      </w:r>
    </w:p>
    <w:p w:rsidR="00412EFC" w:rsidRPr="009841F7" w:rsidRDefault="00412EFC" w:rsidP="00412EFC">
      <w:pPr>
        <w:pStyle w:val="body"/>
        <w:rPr>
          <w:rFonts w:cs="Times New Roman"/>
          <w:sz w:val="24"/>
          <w:szCs w:val="24"/>
        </w:rPr>
      </w:pPr>
      <w:r w:rsidRPr="009841F7">
        <w:rPr>
          <w:rFonts w:cs="Times New Roman"/>
          <w:sz w:val="24"/>
          <w:szCs w:val="24"/>
        </w:rPr>
        <w:t>Морфологический анализ глаголов.</w:t>
      </w:r>
    </w:p>
    <w:p w:rsidR="00412EFC" w:rsidRPr="009841F7" w:rsidRDefault="00412EFC" w:rsidP="00412EFC">
      <w:pPr>
        <w:pStyle w:val="body"/>
        <w:rPr>
          <w:rFonts w:cs="Times New Roman"/>
          <w:sz w:val="24"/>
          <w:szCs w:val="24"/>
        </w:rPr>
      </w:pPr>
      <w:r w:rsidRPr="009841F7">
        <w:rPr>
          <w:rFonts w:cs="Times New Roman"/>
          <w:sz w:val="24"/>
          <w:szCs w:val="24"/>
        </w:rPr>
        <w:t xml:space="preserve">Использование </w:t>
      </w:r>
      <w:r w:rsidRPr="009841F7">
        <w:rPr>
          <w:rFonts w:cs="Times New Roman"/>
          <w:b/>
          <w:bCs/>
          <w:i/>
          <w:iCs/>
          <w:sz w:val="24"/>
          <w:szCs w:val="24"/>
        </w:rPr>
        <w:t>ь</w:t>
      </w:r>
      <w:r w:rsidRPr="009841F7">
        <w:rPr>
          <w:rFonts w:cs="Times New Roman"/>
          <w:sz w:val="24"/>
          <w:szCs w:val="24"/>
        </w:rPr>
        <w:t xml:space="preserve"> как показателя грамматической формы в повелительном наклонении глагола. </w:t>
      </w:r>
    </w:p>
    <w:p w:rsidR="00412EFC" w:rsidRPr="009841F7" w:rsidRDefault="00412EFC" w:rsidP="00412EFC">
      <w:pPr>
        <w:pStyle w:val="h2"/>
        <w:spacing w:before="346"/>
        <w:rPr>
          <w:rFonts w:cs="Times New Roman"/>
          <w:sz w:val="24"/>
          <w:szCs w:val="24"/>
        </w:rPr>
      </w:pPr>
      <w:r w:rsidRPr="009841F7">
        <w:rPr>
          <w:rFonts w:cs="Times New Roman"/>
          <w:sz w:val="24"/>
          <w:szCs w:val="24"/>
        </w:rPr>
        <w:t>7 КЛАСС</w:t>
      </w:r>
    </w:p>
    <w:p w:rsidR="00412EFC" w:rsidRPr="009841F7" w:rsidRDefault="00412EFC" w:rsidP="00412EFC">
      <w:pPr>
        <w:pStyle w:val="h3"/>
        <w:spacing w:before="57"/>
        <w:rPr>
          <w:rFonts w:cs="Times New Roman"/>
          <w:sz w:val="24"/>
          <w:szCs w:val="24"/>
        </w:rPr>
      </w:pPr>
      <w:r w:rsidRPr="009841F7">
        <w:rPr>
          <w:rFonts w:cs="Times New Roman"/>
          <w:sz w:val="24"/>
          <w:szCs w:val="24"/>
        </w:rPr>
        <w:t>Общие сведения о языке</w:t>
      </w:r>
    </w:p>
    <w:p w:rsidR="00412EFC" w:rsidRPr="009841F7" w:rsidRDefault="00412EFC" w:rsidP="00412EFC">
      <w:pPr>
        <w:pStyle w:val="body"/>
        <w:rPr>
          <w:rFonts w:cs="Times New Roman"/>
          <w:sz w:val="24"/>
          <w:szCs w:val="24"/>
        </w:rPr>
      </w:pPr>
      <w:r w:rsidRPr="009841F7">
        <w:rPr>
          <w:rFonts w:cs="Times New Roman"/>
          <w:sz w:val="24"/>
          <w:szCs w:val="24"/>
        </w:rPr>
        <w:t>Русский язык как развивающееся явление. Взаимосвязь языка, культуры и истории народа.</w:t>
      </w:r>
    </w:p>
    <w:p w:rsidR="00412EFC" w:rsidRPr="009841F7" w:rsidRDefault="00412EFC" w:rsidP="00412EFC">
      <w:pPr>
        <w:pStyle w:val="h3"/>
        <w:spacing w:before="193"/>
        <w:rPr>
          <w:rFonts w:cs="Times New Roman"/>
          <w:sz w:val="24"/>
          <w:szCs w:val="24"/>
        </w:rPr>
      </w:pPr>
      <w:r w:rsidRPr="009841F7">
        <w:rPr>
          <w:rFonts w:cs="Times New Roman"/>
          <w:sz w:val="24"/>
          <w:szCs w:val="24"/>
        </w:rPr>
        <w:t xml:space="preserve">Язык и речь </w:t>
      </w:r>
    </w:p>
    <w:p w:rsidR="00412EFC" w:rsidRPr="009841F7" w:rsidRDefault="00412EFC" w:rsidP="00412EFC">
      <w:pPr>
        <w:pStyle w:val="body"/>
        <w:rPr>
          <w:rFonts w:cs="Times New Roman"/>
          <w:sz w:val="24"/>
          <w:szCs w:val="24"/>
        </w:rPr>
      </w:pPr>
      <w:r w:rsidRPr="009841F7">
        <w:rPr>
          <w:rFonts w:cs="Times New Roman"/>
          <w:sz w:val="24"/>
          <w:szCs w:val="24"/>
        </w:rPr>
        <w:t>Монолог-описание, монолог-рассуждение, монолог-повествование.</w:t>
      </w:r>
    </w:p>
    <w:p w:rsidR="00412EFC" w:rsidRPr="009841F7" w:rsidRDefault="00412EFC" w:rsidP="00412EFC">
      <w:pPr>
        <w:pStyle w:val="body"/>
        <w:rPr>
          <w:rFonts w:cs="Times New Roman"/>
          <w:sz w:val="24"/>
          <w:szCs w:val="24"/>
        </w:rPr>
      </w:pPr>
      <w:r w:rsidRPr="009841F7">
        <w:rPr>
          <w:rFonts w:cs="Times New Roman"/>
          <w:sz w:val="24"/>
          <w:szCs w:val="24"/>
        </w:rPr>
        <w:t xml:space="preserve">Виды диалога: побуждение к действию, обмен мнениями, запрос информации, сообщение информации. </w:t>
      </w:r>
    </w:p>
    <w:p w:rsidR="00412EFC" w:rsidRPr="009841F7" w:rsidRDefault="00412EFC" w:rsidP="00412EFC">
      <w:pPr>
        <w:pStyle w:val="h3"/>
        <w:spacing w:before="193"/>
        <w:rPr>
          <w:rFonts w:cs="Times New Roman"/>
          <w:sz w:val="24"/>
          <w:szCs w:val="24"/>
        </w:rPr>
      </w:pPr>
      <w:r w:rsidRPr="009841F7">
        <w:rPr>
          <w:rFonts w:cs="Times New Roman"/>
          <w:sz w:val="24"/>
          <w:szCs w:val="24"/>
        </w:rPr>
        <w:t>Текст</w:t>
      </w:r>
    </w:p>
    <w:p w:rsidR="00412EFC" w:rsidRPr="009841F7" w:rsidRDefault="00412EFC" w:rsidP="00412EFC">
      <w:pPr>
        <w:pStyle w:val="body"/>
        <w:rPr>
          <w:rFonts w:cs="Times New Roman"/>
          <w:sz w:val="24"/>
          <w:szCs w:val="24"/>
        </w:rPr>
      </w:pPr>
      <w:r w:rsidRPr="009841F7">
        <w:rPr>
          <w:rFonts w:cs="Times New Roman"/>
          <w:sz w:val="24"/>
          <w:szCs w:val="24"/>
        </w:rPr>
        <w:t xml:space="preserve">Текст как речевое произведение. Основные признаки текста (обобщение). </w:t>
      </w:r>
    </w:p>
    <w:p w:rsidR="00412EFC" w:rsidRPr="009841F7" w:rsidRDefault="00412EFC" w:rsidP="00412EFC">
      <w:pPr>
        <w:pStyle w:val="body"/>
        <w:rPr>
          <w:rFonts w:cs="Times New Roman"/>
          <w:sz w:val="24"/>
          <w:szCs w:val="24"/>
        </w:rPr>
      </w:pPr>
      <w:r w:rsidRPr="009841F7">
        <w:rPr>
          <w:rFonts w:cs="Times New Roman"/>
          <w:sz w:val="24"/>
          <w:szCs w:val="24"/>
        </w:rPr>
        <w:t>Структура текста. Абзац.</w:t>
      </w:r>
    </w:p>
    <w:p w:rsidR="00412EFC" w:rsidRPr="009841F7" w:rsidRDefault="00412EFC" w:rsidP="00412EFC">
      <w:pPr>
        <w:pStyle w:val="body"/>
        <w:rPr>
          <w:rFonts w:cs="Times New Roman"/>
          <w:sz w:val="24"/>
          <w:szCs w:val="24"/>
        </w:rPr>
      </w:pPr>
      <w:r w:rsidRPr="009841F7">
        <w:rPr>
          <w:rFonts w:cs="Times New Roman"/>
          <w:sz w:val="24"/>
          <w:szCs w:val="24"/>
        </w:rPr>
        <w:lastRenderedPageBreak/>
        <w:t>Информационная переработка текста: план текста (простой, сложный; назывной, вопросный, тезисный); главная и второстепенная информация текста.</w:t>
      </w:r>
    </w:p>
    <w:p w:rsidR="00412EFC" w:rsidRPr="009841F7" w:rsidRDefault="00412EFC" w:rsidP="00412EFC">
      <w:pPr>
        <w:pStyle w:val="body"/>
        <w:rPr>
          <w:rFonts w:cs="Times New Roman"/>
          <w:sz w:val="24"/>
          <w:szCs w:val="24"/>
        </w:rPr>
      </w:pPr>
      <w:r w:rsidRPr="009841F7">
        <w:rPr>
          <w:rFonts w:cs="Times New Roman"/>
          <w:sz w:val="24"/>
          <w:szCs w:val="24"/>
        </w:rPr>
        <w:t>Способы и средства связи предложений в тексте (обобщение).</w:t>
      </w:r>
    </w:p>
    <w:p w:rsidR="00412EFC" w:rsidRPr="009841F7" w:rsidRDefault="00412EFC" w:rsidP="00412EFC">
      <w:pPr>
        <w:pStyle w:val="body"/>
        <w:rPr>
          <w:rFonts w:cs="Times New Roman"/>
          <w:sz w:val="24"/>
          <w:szCs w:val="24"/>
        </w:rPr>
      </w:pPr>
      <w:r w:rsidRPr="009841F7">
        <w:rPr>
          <w:rFonts w:cs="Times New Roman"/>
          <w:sz w:val="24"/>
          <w:szCs w:val="24"/>
        </w:rPr>
        <w:t>Языковые средства выразительности в тексте: фонетические (звукопись), словообразовательные, лексические (обобщение).</w:t>
      </w:r>
    </w:p>
    <w:p w:rsidR="00412EFC" w:rsidRPr="009841F7" w:rsidRDefault="00412EFC" w:rsidP="00412EFC">
      <w:pPr>
        <w:pStyle w:val="body"/>
        <w:rPr>
          <w:rFonts w:cs="Times New Roman"/>
          <w:sz w:val="24"/>
          <w:szCs w:val="24"/>
        </w:rPr>
      </w:pPr>
      <w:r w:rsidRPr="009841F7">
        <w:rPr>
          <w:rFonts w:cs="Times New Roman"/>
          <w:sz w:val="24"/>
          <w:szCs w:val="24"/>
        </w:rPr>
        <w:t>Рассуждение как функционально-смысловой тип речи.</w:t>
      </w:r>
    </w:p>
    <w:p w:rsidR="00412EFC" w:rsidRPr="009841F7" w:rsidRDefault="00412EFC" w:rsidP="00412EFC">
      <w:pPr>
        <w:pStyle w:val="body"/>
        <w:rPr>
          <w:rFonts w:cs="Times New Roman"/>
          <w:sz w:val="24"/>
          <w:szCs w:val="24"/>
        </w:rPr>
      </w:pPr>
      <w:r w:rsidRPr="009841F7">
        <w:rPr>
          <w:rFonts w:cs="Times New Roman"/>
          <w:sz w:val="24"/>
          <w:szCs w:val="24"/>
        </w:rPr>
        <w:t>Структурные особенности текста-рассуждения.</w:t>
      </w:r>
    </w:p>
    <w:p w:rsidR="00412EFC" w:rsidRPr="009841F7" w:rsidRDefault="00412EFC" w:rsidP="00412EFC">
      <w:pPr>
        <w:pStyle w:val="body"/>
        <w:rPr>
          <w:rFonts w:cs="Times New Roman"/>
          <w:sz w:val="24"/>
          <w:szCs w:val="24"/>
        </w:rPr>
      </w:pPr>
      <w:r w:rsidRPr="009841F7">
        <w:rPr>
          <w:rFonts w:cs="Times New Roman"/>
          <w:sz w:val="24"/>
          <w:szCs w:val="24"/>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412EFC" w:rsidRPr="009841F7" w:rsidRDefault="00412EFC" w:rsidP="00412EFC">
      <w:pPr>
        <w:pStyle w:val="h3"/>
        <w:rPr>
          <w:rFonts w:cs="Times New Roman"/>
          <w:sz w:val="24"/>
          <w:szCs w:val="24"/>
        </w:rPr>
      </w:pPr>
      <w:r w:rsidRPr="009841F7">
        <w:rPr>
          <w:rFonts w:cs="Times New Roman"/>
          <w:sz w:val="24"/>
          <w:szCs w:val="24"/>
        </w:rPr>
        <w:t>Функциональные разновидности языка</w:t>
      </w:r>
    </w:p>
    <w:p w:rsidR="00412EFC" w:rsidRPr="009841F7" w:rsidRDefault="00412EFC" w:rsidP="00412EFC">
      <w:pPr>
        <w:pStyle w:val="body"/>
        <w:rPr>
          <w:rFonts w:cs="Times New Roman"/>
          <w:spacing w:val="1"/>
          <w:sz w:val="24"/>
          <w:szCs w:val="24"/>
        </w:rPr>
      </w:pPr>
      <w:r w:rsidRPr="009841F7">
        <w:rPr>
          <w:rFonts w:cs="Times New Roman"/>
          <w:spacing w:val="1"/>
          <w:sz w:val="24"/>
          <w:szCs w:val="24"/>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412EFC" w:rsidRPr="009841F7" w:rsidRDefault="00412EFC" w:rsidP="00412EFC">
      <w:pPr>
        <w:pStyle w:val="body"/>
        <w:rPr>
          <w:rFonts w:cs="Times New Roman"/>
          <w:sz w:val="24"/>
          <w:szCs w:val="24"/>
        </w:rPr>
      </w:pPr>
      <w:r w:rsidRPr="009841F7">
        <w:rPr>
          <w:rFonts w:cs="Times New Roman"/>
          <w:sz w:val="24"/>
          <w:szCs w:val="24"/>
        </w:rPr>
        <w:t>Публицистический стиль. Сфера употребления, функции, языковые особенности.</w:t>
      </w:r>
    </w:p>
    <w:p w:rsidR="00412EFC" w:rsidRPr="009841F7" w:rsidRDefault="00412EFC" w:rsidP="00412EFC">
      <w:pPr>
        <w:pStyle w:val="body"/>
        <w:rPr>
          <w:rFonts w:cs="Times New Roman"/>
          <w:sz w:val="24"/>
          <w:szCs w:val="24"/>
        </w:rPr>
      </w:pPr>
      <w:r w:rsidRPr="009841F7">
        <w:rPr>
          <w:rFonts w:cs="Times New Roman"/>
          <w:sz w:val="24"/>
          <w:szCs w:val="24"/>
        </w:rPr>
        <w:t>Жанры публицистического стиля (репортаж, заметка, интервью).</w:t>
      </w:r>
    </w:p>
    <w:p w:rsidR="00412EFC" w:rsidRPr="009841F7" w:rsidRDefault="00412EFC" w:rsidP="00412EFC">
      <w:pPr>
        <w:pStyle w:val="body"/>
        <w:rPr>
          <w:rFonts w:cs="Times New Roman"/>
          <w:sz w:val="24"/>
          <w:szCs w:val="24"/>
        </w:rPr>
      </w:pPr>
      <w:r w:rsidRPr="009841F7">
        <w:rPr>
          <w:rFonts w:cs="Times New Roman"/>
          <w:sz w:val="24"/>
          <w:szCs w:val="24"/>
        </w:rPr>
        <w:t>Употребление языковых средств выразительности в текстах публицистического стиля.</w:t>
      </w:r>
    </w:p>
    <w:p w:rsidR="00412EFC" w:rsidRPr="009841F7" w:rsidRDefault="00412EFC" w:rsidP="00412EFC">
      <w:pPr>
        <w:pStyle w:val="body"/>
        <w:rPr>
          <w:rFonts w:cs="Times New Roman"/>
          <w:sz w:val="24"/>
          <w:szCs w:val="24"/>
        </w:rPr>
      </w:pPr>
      <w:r w:rsidRPr="009841F7">
        <w:rPr>
          <w:rFonts w:cs="Times New Roman"/>
          <w:sz w:val="24"/>
          <w:szCs w:val="24"/>
        </w:rPr>
        <w:t>Официально-деловой стиль. Сфера употребления, функции, языковые особенности. Инструкция.</w:t>
      </w:r>
    </w:p>
    <w:p w:rsidR="00412EFC" w:rsidRPr="009841F7" w:rsidRDefault="00412EFC" w:rsidP="00412EFC">
      <w:pPr>
        <w:pStyle w:val="h3"/>
        <w:spacing w:before="283"/>
        <w:rPr>
          <w:rFonts w:cs="Times New Roman"/>
          <w:caps/>
          <w:sz w:val="24"/>
          <w:szCs w:val="24"/>
        </w:rPr>
      </w:pPr>
      <w:r w:rsidRPr="009841F7">
        <w:rPr>
          <w:rFonts w:cs="Times New Roman"/>
          <w:caps/>
          <w:sz w:val="24"/>
          <w:szCs w:val="24"/>
        </w:rPr>
        <w:t>Система языка</w:t>
      </w:r>
    </w:p>
    <w:p w:rsidR="00412EFC" w:rsidRPr="009841F7" w:rsidRDefault="00412EFC" w:rsidP="00412EFC">
      <w:pPr>
        <w:pStyle w:val="h3"/>
        <w:spacing w:before="0"/>
        <w:rPr>
          <w:rFonts w:cs="Times New Roman"/>
          <w:sz w:val="24"/>
          <w:szCs w:val="24"/>
        </w:rPr>
      </w:pPr>
      <w:r w:rsidRPr="009841F7">
        <w:rPr>
          <w:rFonts w:cs="Times New Roman"/>
          <w:sz w:val="24"/>
          <w:szCs w:val="24"/>
        </w:rPr>
        <w:t>Морфология. Культура речи</w:t>
      </w:r>
    </w:p>
    <w:p w:rsidR="00412EFC" w:rsidRPr="009841F7" w:rsidRDefault="00412EFC" w:rsidP="00412EFC">
      <w:pPr>
        <w:pStyle w:val="body"/>
        <w:rPr>
          <w:rFonts w:cs="Times New Roman"/>
          <w:sz w:val="24"/>
          <w:szCs w:val="24"/>
        </w:rPr>
      </w:pPr>
      <w:r w:rsidRPr="009841F7">
        <w:rPr>
          <w:rFonts w:cs="Times New Roman"/>
          <w:sz w:val="24"/>
          <w:szCs w:val="24"/>
        </w:rPr>
        <w:t>Морфология как раздел науки о языке (обобщение).</w:t>
      </w:r>
    </w:p>
    <w:p w:rsidR="00412EFC" w:rsidRPr="009841F7" w:rsidRDefault="00412EFC" w:rsidP="00412EFC">
      <w:pPr>
        <w:pStyle w:val="body"/>
        <w:rPr>
          <w:rFonts w:cs="Times New Roman"/>
          <w:b/>
          <w:bCs/>
          <w:sz w:val="24"/>
          <w:szCs w:val="24"/>
        </w:rPr>
      </w:pPr>
      <w:r w:rsidRPr="009841F7">
        <w:rPr>
          <w:rFonts w:cs="Times New Roman"/>
          <w:b/>
          <w:bCs/>
          <w:sz w:val="24"/>
          <w:szCs w:val="24"/>
        </w:rPr>
        <w:t>Причастие</w:t>
      </w:r>
    </w:p>
    <w:p w:rsidR="00412EFC" w:rsidRPr="009841F7" w:rsidRDefault="00412EFC" w:rsidP="00412EFC">
      <w:pPr>
        <w:pStyle w:val="body"/>
        <w:rPr>
          <w:rFonts w:cs="Times New Roman"/>
          <w:sz w:val="24"/>
          <w:szCs w:val="24"/>
        </w:rPr>
      </w:pPr>
      <w:r w:rsidRPr="009841F7">
        <w:rPr>
          <w:rFonts w:cs="Times New Roman"/>
          <w:sz w:val="24"/>
          <w:szCs w:val="24"/>
        </w:rPr>
        <w:t>Причастия как особая группа слов. Признаки глагола и имени прилагательного в причастии.</w:t>
      </w:r>
    </w:p>
    <w:p w:rsidR="00412EFC" w:rsidRPr="009841F7" w:rsidRDefault="00412EFC" w:rsidP="00412EFC">
      <w:pPr>
        <w:pStyle w:val="body"/>
        <w:rPr>
          <w:rFonts w:cs="Times New Roman"/>
          <w:sz w:val="24"/>
          <w:szCs w:val="24"/>
        </w:rPr>
      </w:pPr>
      <w:r w:rsidRPr="009841F7">
        <w:rPr>
          <w:rFonts w:cs="Times New Roman"/>
          <w:sz w:val="24"/>
          <w:szCs w:val="24"/>
        </w:rPr>
        <w:lastRenderedPageBreak/>
        <w:t>Причастия настоящего и прошедшего времени. Действительные и страдательные причастия. Полные и краткие формы страдательных причастий. Склонение причастий.</w:t>
      </w:r>
    </w:p>
    <w:p w:rsidR="00412EFC" w:rsidRPr="009841F7" w:rsidRDefault="00412EFC" w:rsidP="00412EFC">
      <w:pPr>
        <w:pStyle w:val="body"/>
        <w:rPr>
          <w:rFonts w:cs="Times New Roman"/>
          <w:sz w:val="24"/>
          <w:szCs w:val="24"/>
        </w:rPr>
      </w:pPr>
      <w:r w:rsidRPr="009841F7">
        <w:rPr>
          <w:rFonts w:cs="Times New Roman"/>
          <w:sz w:val="24"/>
          <w:szCs w:val="24"/>
        </w:rPr>
        <w:t xml:space="preserve">Причастие в составе словосочетаний. Причастный оборот. </w:t>
      </w:r>
    </w:p>
    <w:p w:rsidR="00412EFC" w:rsidRPr="009841F7" w:rsidRDefault="00412EFC" w:rsidP="00412EFC">
      <w:pPr>
        <w:pStyle w:val="body"/>
        <w:rPr>
          <w:rFonts w:cs="Times New Roman"/>
          <w:b/>
          <w:bCs/>
          <w:sz w:val="24"/>
          <w:szCs w:val="24"/>
        </w:rPr>
      </w:pPr>
      <w:r w:rsidRPr="009841F7">
        <w:rPr>
          <w:rFonts w:cs="Times New Roman"/>
          <w:sz w:val="24"/>
          <w:szCs w:val="24"/>
        </w:rPr>
        <w:t>Морфологический анализ причастий.</w:t>
      </w:r>
    </w:p>
    <w:p w:rsidR="00412EFC" w:rsidRPr="009841F7" w:rsidRDefault="00412EFC" w:rsidP="00412EFC">
      <w:pPr>
        <w:pStyle w:val="body"/>
        <w:rPr>
          <w:rFonts w:cs="Times New Roman"/>
          <w:sz w:val="24"/>
          <w:szCs w:val="24"/>
        </w:rPr>
      </w:pPr>
      <w:r w:rsidRPr="009841F7">
        <w:rPr>
          <w:rFonts w:cs="Times New Roman"/>
          <w:sz w:val="24"/>
          <w:szCs w:val="24"/>
        </w:rPr>
        <w:t>Употребление причастия в речи. Созвучные причастия и имена прилагательные (</w:t>
      </w:r>
      <w:r w:rsidRPr="009841F7">
        <w:rPr>
          <w:rFonts w:cs="Times New Roman"/>
          <w:b/>
          <w:bCs/>
          <w:i/>
          <w:iCs/>
          <w:sz w:val="24"/>
          <w:szCs w:val="24"/>
        </w:rPr>
        <w:t>висящий</w:t>
      </w:r>
      <w:r w:rsidRPr="009841F7">
        <w:rPr>
          <w:rFonts w:cs="Times New Roman"/>
          <w:sz w:val="24"/>
          <w:szCs w:val="24"/>
        </w:rPr>
        <w:t xml:space="preserve"> — </w:t>
      </w:r>
      <w:r w:rsidRPr="009841F7">
        <w:rPr>
          <w:rFonts w:cs="Times New Roman"/>
          <w:b/>
          <w:bCs/>
          <w:i/>
          <w:iCs/>
          <w:sz w:val="24"/>
          <w:szCs w:val="24"/>
        </w:rPr>
        <w:t>висячий</w:t>
      </w:r>
      <w:r w:rsidRPr="009841F7">
        <w:rPr>
          <w:rFonts w:cs="Times New Roman"/>
          <w:sz w:val="24"/>
          <w:szCs w:val="24"/>
        </w:rPr>
        <w:t xml:space="preserve">, </w:t>
      </w:r>
      <w:r w:rsidRPr="009841F7">
        <w:rPr>
          <w:rFonts w:cs="Times New Roman"/>
          <w:b/>
          <w:bCs/>
          <w:i/>
          <w:iCs/>
          <w:sz w:val="24"/>
          <w:szCs w:val="24"/>
        </w:rPr>
        <w:t>горящий</w:t>
      </w:r>
      <w:r w:rsidRPr="009841F7">
        <w:rPr>
          <w:rFonts w:cs="Times New Roman"/>
          <w:sz w:val="24"/>
          <w:szCs w:val="24"/>
        </w:rPr>
        <w:t xml:space="preserve"> — </w:t>
      </w:r>
      <w:r w:rsidRPr="009841F7">
        <w:rPr>
          <w:rFonts w:cs="Times New Roman"/>
          <w:b/>
          <w:bCs/>
          <w:i/>
          <w:iCs/>
          <w:sz w:val="24"/>
          <w:szCs w:val="24"/>
        </w:rPr>
        <w:t>горячий</w:t>
      </w:r>
      <w:r w:rsidRPr="009841F7">
        <w:rPr>
          <w:rFonts w:cs="Times New Roman"/>
          <w:sz w:val="24"/>
          <w:szCs w:val="24"/>
        </w:rPr>
        <w:t xml:space="preserve">). Употребление причастий с суффиксом </w:t>
      </w:r>
      <w:r w:rsidRPr="009841F7">
        <w:rPr>
          <w:rStyle w:val="Bold"/>
          <w:rFonts w:cs="Times New Roman"/>
          <w:sz w:val="24"/>
          <w:szCs w:val="24"/>
        </w:rPr>
        <w:t>-</w:t>
      </w:r>
      <w:r w:rsidRPr="009841F7">
        <w:rPr>
          <w:rFonts w:cs="Times New Roman"/>
          <w:b/>
          <w:bCs/>
          <w:i/>
          <w:iCs/>
          <w:sz w:val="24"/>
          <w:szCs w:val="24"/>
        </w:rPr>
        <w:t>ся</w:t>
      </w:r>
      <w:r w:rsidRPr="009841F7">
        <w:rPr>
          <w:rFonts w:cs="Times New Roman"/>
          <w:sz w:val="24"/>
          <w:szCs w:val="24"/>
        </w:rPr>
        <w:t xml:space="preserve">. Согласование причастий в словосочетаниях типа </w:t>
      </w:r>
      <w:r w:rsidRPr="009841F7">
        <w:rPr>
          <w:rFonts w:cs="Times New Roman"/>
          <w:i/>
          <w:iCs/>
          <w:sz w:val="24"/>
          <w:szCs w:val="24"/>
        </w:rPr>
        <w:t>прич</w:t>
      </w:r>
      <w:r w:rsidRPr="009841F7">
        <w:rPr>
          <w:rFonts w:cs="Times New Roman"/>
          <w:sz w:val="24"/>
          <w:szCs w:val="24"/>
        </w:rPr>
        <w:t xml:space="preserve">. + </w:t>
      </w:r>
      <w:r w:rsidRPr="009841F7">
        <w:rPr>
          <w:rFonts w:cs="Times New Roman"/>
          <w:i/>
          <w:iCs/>
          <w:sz w:val="24"/>
          <w:szCs w:val="24"/>
        </w:rPr>
        <w:t>сущ</w:t>
      </w:r>
      <w:r w:rsidRPr="009841F7">
        <w:rPr>
          <w:rFonts w:cs="Times New Roman"/>
          <w:sz w:val="24"/>
          <w:szCs w:val="24"/>
        </w:rPr>
        <w:t>.</w:t>
      </w:r>
    </w:p>
    <w:p w:rsidR="00412EFC" w:rsidRPr="009841F7" w:rsidRDefault="00412EFC" w:rsidP="00412EFC">
      <w:pPr>
        <w:pStyle w:val="body"/>
        <w:rPr>
          <w:rFonts w:cs="Times New Roman"/>
          <w:sz w:val="24"/>
          <w:szCs w:val="24"/>
        </w:rPr>
      </w:pPr>
      <w:r w:rsidRPr="009841F7">
        <w:rPr>
          <w:rFonts w:cs="Times New Roman"/>
          <w:sz w:val="24"/>
          <w:szCs w:val="24"/>
        </w:rPr>
        <w:t>Ударение в некоторых формах причастий.</w:t>
      </w:r>
    </w:p>
    <w:p w:rsidR="00412EFC" w:rsidRPr="009841F7" w:rsidRDefault="00412EFC" w:rsidP="00412EFC">
      <w:pPr>
        <w:pStyle w:val="body"/>
        <w:rPr>
          <w:rFonts w:cs="Times New Roman"/>
          <w:sz w:val="24"/>
          <w:szCs w:val="24"/>
        </w:rPr>
      </w:pPr>
      <w:r w:rsidRPr="009841F7">
        <w:rPr>
          <w:rFonts w:cs="Times New Roman"/>
          <w:sz w:val="24"/>
          <w:szCs w:val="24"/>
        </w:rPr>
        <w:t xml:space="preserve">Правописание падежных окончаний причастий. Правописание гласных в суффиксах причастий. Правописание </w:t>
      </w:r>
      <w:r w:rsidRPr="009841F7">
        <w:rPr>
          <w:rFonts w:cs="Times New Roman"/>
          <w:b/>
          <w:bCs/>
          <w:i/>
          <w:iCs/>
          <w:sz w:val="24"/>
          <w:szCs w:val="24"/>
        </w:rPr>
        <w:t>н</w:t>
      </w:r>
      <w:r w:rsidRPr="009841F7">
        <w:rPr>
          <w:rFonts w:cs="Times New Roman"/>
          <w:sz w:val="24"/>
          <w:szCs w:val="24"/>
        </w:rPr>
        <w:t xml:space="preserve"> и </w:t>
      </w:r>
      <w:r w:rsidRPr="009841F7">
        <w:rPr>
          <w:rFonts w:cs="Times New Roman"/>
          <w:b/>
          <w:bCs/>
          <w:i/>
          <w:iCs/>
          <w:sz w:val="24"/>
          <w:szCs w:val="24"/>
        </w:rPr>
        <w:t>нн</w:t>
      </w:r>
      <w:r w:rsidRPr="009841F7">
        <w:rPr>
          <w:rFonts w:cs="Times New Roman"/>
          <w:sz w:val="24"/>
          <w:szCs w:val="24"/>
        </w:rPr>
        <w:t xml:space="preserve"> в суффиксах причастий и отглагольных имён прилагательных. Правописание окончаний причастий. Слитное и раздельное написание </w:t>
      </w:r>
      <w:r w:rsidRPr="009841F7">
        <w:rPr>
          <w:rFonts w:cs="Times New Roman"/>
          <w:b/>
          <w:bCs/>
          <w:i/>
          <w:iCs/>
          <w:sz w:val="24"/>
          <w:szCs w:val="24"/>
        </w:rPr>
        <w:t xml:space="preserve">не </w:t>
      </w:r>
      <w:r w:rsidRPr="009841F7">
        <w:rPr>
          <w:rFonts w:cs="Times New Roman"/>
          <w:sz w:val="24"/>
          <w:szCs w:val="24"/>
        </w:rPr>
        <w:t>с причастиями.</w:t>
      </w:r>
    </w:p>
    <w:p w:rsidR="00412EFC" w:rsidRPr="009841F7" w:rsidRDefault="00412EFC" w:rsidP="00412EFC">
      <w:pPr>
        <w:pStyle w:val="body"/>
        <w:rPr>
          <w:rFonts w:cs="Times New Roman"/>
          <w:sz w:val="24"/>
          <w:szCs w:val="24"/>
        </w:rPr>
      </w:pPr>
      <w:r w:rsidRPr="009841F7">
        <w:rPr>
          <w:rFonts w:cs="Times New Roman"/>
          <w:sz w:val="24"/>
          <w:szCs w:val="24"/>
        </w:rPr>
        <w:t>Знаки препинания в предложениях с причастным оборотом.</w:t>
      </w:r>
    </w:p>
    <w:p w:rsidR="00412EFC" w:rsidRPr="009841F7" w:rsidRDefault="00412EFC" w:rsidP="00412EFC">
      <w:pPr>
        <w:pStyle w:val="body"/>
        <w:rPr>
          <w:rFonts w:cs="Times New Roman"/>
          <w:b/>
          <w:bCs/>
          <w:sz w:val="24"/>
          <w:szCs w:val="24"/>
        </w:rPr>
      </w:pPr>
      <w:r w:rsidRPr="009841F7">
        <w:rPr>
          <w:rFonts w:cs="Times New Roman"/>
          <w:b/>
          <w:bCs/>
          <w:sz w:val="24"/>
          <w:szCs w:val="24"/>
        </w:rPr>
        <w:t>Деепричастие</w:t>
      </w:r>
    </w:p>
    <w:p w:rsidR="00412EFC" w:rsidRPr="009841F7" w:rsidRDefault="00412EFC" w:rsidP="00412EFC">
      <w:pPr>
        <w:pStyle w:val="body"/>
        <w:rPr>
          <w:rFonts w:cs="Times New Roman"/>
          <w:sz w:val="24"/>
          <w:szCs w:val="24"/>
        </w:rPr>
      </w:pPr>
      <w:r w:rsidRPr="009841F7">
        <w:rPr>
          <w:rFonts w:cs="Times New Roman"/>
          <w:sz w:val="24"/>
          <w:szCs w:val="24"/>
        </w:rPr>
        <w:t>Деепричастия как особая группа слов. Признаки глагола и наречия в деепричастии. Синтаксическая функция деепричастия, роль в речи.</w:t>
      </w:r>
    </w:p>
    <w:p w:rsidR="00412EFC" w:rsidRPr="009841F7" w:rsidRDefault="00412EFC" w:rsidP="00412EFC">
      <w:pPr>
        <w:pStyle w:val="body"/>
        <w:rPr>
          <w:rFonts w:cs="Times New Roman"/>
          <w:sz w:val="24"/>
          <w:szCs w:val="24"/>
        </w:rPr>
      </w:pPr>
      <w:r w:rsidRPr="009841F7">
        <w:rPr>
          <w:rFonts w:cs="Times New Roman"/>
          <w:sz w:val="24"/>
          <w:szCs w:val="24"/>
        </w:rPr>
        <w:t xml:space="preserve">Деепричастия совершенного и несовершенного вида. </w:t>
      </w:r>
    </w:p>
    <w:p w:rsidR="00412EFC" w:rsidRPr="009841F7" w:rsidRDefault="00412EFC" w:rsidP="00412EFC">
      <w:pPr>
        <w:pStyle w:val="body"/>
        <w:rPr>
          <w:rFonts w:cs="Times New Roman"/>
          <w:sz w:val="24"/>
          <w:szCs w:val="24"/>
        </w:rPr>
      </w:pPr>
      <w:r w:rsidRPr="009841F7">
        <w:rPr>
          <w:rFonts w:cs="Times New Roman"/>
          <w:sz w:val="24"/>
          <w:szCs w:val="24"/>
        </w:rPr>
        <w:t xml:space="preserve">Деепричастие в составе словосочетаний. Деепричастный оборот. </w:t>
      </w:r>
    </w:p>
    <w:p w:rsidR="00412EFC" w:rsidRPr="009841F7" w:rsidRDefault="00412EFC" w:rsidP="00412EFC">
      <w:pPr>
        <w:pStyle w:val="body"/>
        <w:rPr>
          <w:rFonts w:cs="Times New Roman"/>
          <w:b/>
          <w:bCs/>
          <w:sz w:val="24"/>
          <w:szCs w:val="24"/>
        </w:rPr>
      </w:pPr>
      <w:r w:rsidRPr="009841F7">
        <w:rPr>
          <w:rFonts w:cs="Times New Roman"/>
          <w:sz w:val="24"/>
          <w:szCs w:val="24"/>
        </w:rPr>
        <w:t>Морфологический анализ деепричастий.</w:t>
      </w:r>
    </w:p>
    <w:p w:rsidR="00412EFC" w:rsidRPr="009841F7" w:rsidRDefault="00412EFC" w:rsidP="00412EFC">
      <w:pPr>
        <w:pStyle w:val="body"/>
        <w:rPr>
          <w:rFonts w:cs="Times New Roman"/>
          <w:sz w:val="24"/>
          <w:szCs w:val="24"/>
        </w:rPr>
      </w:pPr>
      <w:r w:rsidRPr="009841F7">
        <w:rPr>
          <w:rFonts w:cs="Times New Roman"/>
          <w:sz w:val="24"/>
          <w:szCs w:val="24"/>
        </w:rPr>
        <w:t>Постановка ударения в деепричастиях.</w:t>
      </w:r>
    </w:p>
    <w:p w:rsidR="00412EFC" w:rsidRPr="009841F7" w:rsidRDefault="00412EFC" w:rsidP="00412EFC">
      <w:pPr>
        <w:pStyle w:val="body"/>
        <w:rPr>
          <w:rFonts w:cs="Times New Roman"/>
          <w:sz w:val="24"/>
          <w:szCs w:val="24"/>
        </w:rPr>
      </w:pPr>
      <w:r w:rsidRPr="009841F7">
        <w:rPr>
          <w:rFonts w:cs="Times New Roman"/>
          <w:sz w:val="24"/>
          <w:szCs w:val="24"/>
        </w:rPr>
        <w:t xml:space="preserve">Правописание гласных в суффиксах деепричастий. Слитное и раздельное написание </w:t>
      </w:r>
      <w:r w:rsidRPr="009841F7">
        <w:rPr>
          <w:rFonts w:cs="Times New Roman"/>
          <w:b/>
          <w:bCs/>
          <w:i/>
          <w:iCs/>
          <w:sz w:val="24"/>
          <w:szCs w:val="24"/>
        </w:rPr>
        <w:t>не</w:t>
      </w:r>
      <w:r w:rsidRPr="009841F7">
        <w:rPr>
          <w:rFonts w:cs="Times New Roman"/>
          <w:sz w:val="24"/>
          <w:szCs w:val="24"/>
        </w:rPr>
        <w:t xml:space="preserve"> с деепричастиями.</w:t>
      </w:r>
    </w:p>
    <w:p w:rsidR="00412EFC" w:rsidRPr="009841F7" w:rsidRDefault="00412EFC" w:rsidP="00412EFC">
      <w:pPr>
        <w:pStyle w:val="body"/>
        <w:rPr>
          <w:rFonts w:cs="Times New Roman"/>
          <w:sz w:val="24"/>
          <w:szCs w:val="24"/>
        </w:rPr>
      </w:pPr>
      <w:r w:rsidRPr="009841F7">
        <w:rPr>
          <w:rFonts w:cs="Times New Roman"/>
          <w:sz w:val="24"/>
          <w:szCs w:val="24"/>
        </w:rPr>
        <w:t>Правильное построение предложений с одиночными деепричастиями и деепричастными оборотами.</w:t>
      </w:r>
    </w:p>
    <w:p w:rsidR="00412EFC" w:rsidRPr="009841F7" w:rsidRDefault="00412EFC" w:rsidP="00412EFC">
      <w:pPr>
        <w:pStyle w:val="body"/>
        <w:rPr>
          <w:rFonts w:cs="Times New Roman"/>
          <w:sz w:val="24"/>
          <w:szCs w:val="24"/>
        </w:rPr>
      </w:pPr>
      <w:r w:rsidRPr="009841F7">
        <w:rPr>
          <w:rFonts w:cs="Times New Roman"/>
          <w:sz w:val="24"/>
          <w:szCs w:val="24"/>
        </w:rPr>
        <w:t>Знаки препинания в предложениях с одиночным деепричастием и деепричастным оборотом.</w:t>
      </w:r>
    </w:p>
    <w:p w:rsidR="00412EFC" w:rsidRPr="009841F7" w:rsidRDefault="00412EFC" w:rsidP="00412EFC">
      <w:pPr>
        <w:pStyle w:val="body"/>
        <w:rPr>
          <w:rFonts w:cs="Times New Roman"/>
          <w:b/>
          <w:bCs/>
          <w:sz w:val="24"/>
          <w:szCs w:val="24"/>
        </w:rPr>
      </w:pPr>
      <w:r w:rsidRPr="009841F7">
        <w:rPr>
          <w:rFonts w:cs="Times New Roman"/>
          <w:b/>
          <w:bCs/>
          <w:sz w:val="24"/>
          <w:szCs w:val="24"/>
        </w:rPr>
        <w:t>Наречие</w:t>
      </w:r>
    </w:p>
    <w:p w:rsidR="00412EFC" w:rsidRPr="009841F7" w:rsidRDefault="00412EFC" w:rsidP="00412EFC">
      <w:pPr>
        <w:pStyle w:val="body"/>
        <w:rPr>
          <w:rFonts w:cs="Times New Roman"/>
          <w:sz w:val="24"/>
          <w:szCs w:val="24"/>
        </w:rPr>
      </w:pPr>
      <w:r w:rsidRPr="009841F7">
        <w:rPr>
          <w:rFonts w:cs="Times New Roman"/>
          <w:sz w:val="24"/>
          <w:szCs w:val="24"/>
        </w:rPr>
        <w:lastRenderedPageBreak/>
        <w:t>Общее грамматическое значение наречий.</w:t>
      </w:r>
    </w:p>
    <w:p w:rsidR="00412EFC" w:rsidRPr="009841F7" w:rsidRDefault="00412EFC" w:rsidP="00412EFC">
      <w:pPr>
        <w:pStyle w:val="body"/>
        <w:rPr>
          <w:rFonts w:cs="Times New Roman"/>
          <w:sz w:val="24"/>
          <w:szCs w:val="24"/>
        </w:rPr>
      </w:pPr>
      <w:r w:rsidRPr="009841F7">
        <w:rPr>
          <w:rFonts w:cs="Times New Roman"/>
          <w:sz w:val="24"/>
          <w:szCs w:val="24"/>
        </w:rPr>
        <w:t>Разряды наречий по значению. Простая и составнаяформы сравнительной и превосходной степеней сравнениянаречий.</w:t>
      </w:r>
    </w:p>
    <w:p w:rsidR="00412EFC" w:rsidRPr="009841F7" w:rsidRDefault="00412EFC" w:rsidP="00412EFC">
      <w:pPr>
        <w:pStyle w:val="body"/>
        <w:rPr>
          <w:rFonts w:cs="Times New Roman"/>
          <w:sz w:val="24"/>
          <w:szCs w:val="24"/>
        </w:rPr>
      </w:pPr>
      <w:r w:rsidRPr="009841F7">
        <w:rPr>
          <w:rFonts w:cs="Times New Roman"/>
          <w:sz w:val="24"/>
          <w:szCs w:val="24"/>
        </w:rPr>
        <w:t xml:space="preserve">Словообразование наречий. </w:t>
      </w:r>
    </w:p>
    <w:p w:rsidR="00412EFC" w:rsidRPr="009841F7" w:rsidRDefault="00412EFC" w:rsidP="00412EFC">
      <w:pPr>
        <w:pStyle w:val="body"/>
        <w:rPr>
          <w:rFonts w:cs="Times New Roman"/>
          <w:sz w:val="24"/>
          <w:szCs w:val="24"/>
        </w:rPr>
      </w:pPr>
      <w:r w:rsidRPr="009841F7">
        <w:rPr>
          <w:rFonts w:cs="Times New Roman"/>
          <w:sz w:val="24"/>
          <w:szCs w:val="24"/>
        </w:rPr>
        <w:t xml:space="preserve">Синтаксические свойства наречий. </w:t>
      </w:r>
    </w:p>
    <w:p w:rsidR="00412EFC" w:rsidRPr="009841F7" w:rsidRDefault="00412EFC" w:rsidP="00412EFC">
      <w:pPr>
        <w:pStyle w:val="body"/>
        <w:rPr>
          <w:rFonts w:cs="Times New Roman"/>
          <w:b/>
          <w:bCs/>
          <w:sz w:val="24"/>
          <w:szCs w:val="24"/>
        </w:rPr>
      </w:pPr>
      <w:r w:rsidRPr="009841F7">
        <w:rPr>
          <w:rFonts w:cs="Times New Roman"/>
          <w:sz w:val="24"/>
          <w:szCs w:val="24"/>
        </w:rPr>
        <w:t>Морфологический анализ наречий.</w:t>
      </w:r>
    </w:p>
    <w:p w:rsidR="00412EFC" w:rsidRPr="009841F7" w:rsidRDefault="00412EFC" w:rsidP="00412EFC">
      <w:pPr>
        <w:pStyle w:val="body"/>
        <w:rPr>
          <w:rFonts w:cs="Times New Roman"/>
          <w:spacing w:val="1"/>
          <w:sz w:val="24"/>
          <w:szCs w:val="24"/>
        </w:rPr>
      </w:pPr>
      <w:r w:rsidRPr="009841F7">
        <w:rPr>
          <w:rFonts w:cs="Times New Roman"/>
          <w:spacing w:val="1"/>
          <w:sz w:val="24"/>
          <w:szCs w:val="24"/>
        </w:rPr>
        <w:t>Нормы постановки ударения в наречиях, нормы произношения наречий. Нормы образования степеней сравнения наречий.</w:t>
      </w:r>
    </w:p>
    <w:p w:rsidR="00412EFC" w:rsidRPr="009841F7" w:rsidRDefault="00412EFC" w:rsidP="00412EFC">
      <w:pPr>
        <w:pStyle w:val="body"/>
        <w:rPr>
          <w:rFonts w:cs="Times New Roman"/>
          <w:sz w:val="24"/>
          <w:szCs w:val="24"/>
        </w:rPr>
      </w:pPr>
      <w:r w:rsidRPr="009841F7">
        <w:rPr>
          <w:rFonts w:cs="Times New Roman"/>
          <w:sz w:val="24"/>
          <w:szCs w:val="24"/>
        </w:rPr>
        <w:t>Роль наречий в тексте.</w:t>
      </w:r>
    </w:p>
    <w:p w:rsidR="00412EFC" w:rsidRPr="009841F7" w:rsidRDefault="00412EFC" w:rsidP="00412EFC">
      <w:pPr>
        <w:pStyle w:val="body"/>
        <w:rPr>
          <w:rFonts w:cs="Times New Roman"/>
          <w:sz w:val="24"/>
          <w:szCs w:val="24"/>
        </w:rPr>
      </w:pPr>
      <w:r w:rsidRPr="009841F7">
        <w:rPr>
          <w:rFonts w:cs="Times New Roman"/>
          <w:sz w:val="24"/>
          <w:szCs w:val="24"/>
        </w:rPr>
        <w:t xml:space="preserve">Правописание наречий: слитное, раздельное, дефисное написание; слитное и раздельное написание </w:t>
      </w:r>
      <w:r w:rsidRPr="009841F7">
        <w:rPr>
          <w:rFonts w:cs="Times New Roman"/>
          <w:b/>
          <w:bCs/>
          <w:i/>
          <w:iCs/>
          <w:sz w:val="24"/>
          <w:szCs w:val="24"/>
        </w:rPr>
        <w:t>не</w:t>
      </w:r>
      <w:r w:rsidRPr="009841F7">
        <w:rPr>
          <w:rFonts w:cs="Times New Roman"/>
          <w:sz w:val="24"/>
          <w:szCs w:val="24"/>
        </w:rPr>
        <w:t xml:space="preserve"> с наречиями; </w:t>
      </w:r>
      <w:r w:rsidRPr="009841F7">
        <w:rPr>
          <w:rFonts w:cs="Times New Roman"/>
          <w:b/>
          <w:bCs/>
          <w:i/>
          <w:iCs/>
          <w:sz w:val="24"/>
          <w:szCs w:val="24"/>
        </w:rPr>
        <w:t>н</w:t>
      </w:r>
      <w:r w:rsidRPr="009841F7">
        <w:rPr>
          <w:rFonts w:cs="Times New Roman"/>
          <w:sz w:val="24"/>
          <w:szCs w:val="24"/>
        </w:rPr>
        <w:t xml:space="preserve"> и </w:t>
      </w:r>
      <w:r w:rsidRPr="009841F7">
        <w:rPr>
          <w:rFonts w:cs="Times New Roman"/>
          <w:b/>
          <w:bCs/>
          <w:i/>
          <w:iCs/>
          <w:sz w:val="24"/>
          <w:szCs w:val="24"/>
        </w:rPr>
        <w:t>нн</w:t>
      </w:r>
      <w:r w:rsidRPr="009841F7">
        <w:rPr>
          <w:rFonts w:cs="Times New Roman"/>
          <w:sz w:val="24"/>
          <w:szCs w:val="24"/>
        </w:rPr>
        <w:t xml:space="preserve"> в наречиях на -</w:t>
      </w:r>
      <w:r w:rsidRPr="009841F7">
        <w:rPr>
          <w:rFonts w:cs="Times New Roman"/>
          <w:b/>
          <w:bCs/>
          <w:i/>
          <w:iCs/>
          <w:sz w:val="24"/>
          <w:szCs w:val="24"/>
        </w:rPr>
        <w:t xml:space="preserve">о </w:t>
      </w:r>
      <w:r w:rsidRPr="009841F7">
        <w:rPr>
          <w:rFonts w:cs="Times New Roman"/>
          <w:sz w:val="24"/>
          <w:szCs w:val="24"/>
        </w:rPr>
        <w:t>(-</w:t>
      </w:r>
      <w:r w:rsidRPr="009841F7">
        <w:rPr>
          <w:rFonts w:cs="Times New Roman"/>
          <w:b/>
          <w:bCs/>
          <w:i/>
          <w:iCs/>
          <w:sz w:val="24"/>
          <w:szCs w:val="24"/>
        </w:rPr>
        <w:t>е</w:t>
      </w:r>
      <w:r w:rsidRPr="009841F7">
        <w:rPr>
          <w:rFonts w:cs="Times New Roman"/>
          <w:sz w:val="24"/>
          <w:szCs w:val="24"/>
        </w:rPr>
        <w:t>); правописание суффиксов -</w:t>
      </w:r>
      <w:r w:rsidRPr="009841F7">
        <w:rPr>
          <w:rFonts w:cs="Times New Roman"/>
          <w:b/>
          <w:bCs/>
          <w:i/>
          <w:iCs/>
          <w:sz w:val="24"/>
          <w:szCs w:val="24"/>
        </w:rPr>
        <w:t>а</w:t>
      </w:r>
      <w:r w:rsidRPr="009841F7">
        <w:rPr>
          <w:rFonts w:cs="Times New Roman"/>
          <w:sz w:val="24"/>
          <w:szCs w:val="24"/>
        </w:rPr>
        <w:t xml:space="preserve"> и -</w:t>
      </w:r>
      <w:r w:rsidRPr="009841F7">
        <w:rPr>
          <w:rFonts w:cs="Times New Roman"/>
          <w:b/>
          <w:bCs/>
          <w:i/>
          <w:iCs/>
          <w:sz w:val="24"/>
          <w:szCs w:val="24"/>
        </w:rPr>
        <w:t>о</w:t>
      </w:r>
      <w:r w:rsidRPr="009841F7">
        <w:rPr>
          <w:rFonts w:cs="Times New Roman"/>
          <w:sz w:val="24"/>
          <w:szCs w:val="24"/>
        </w:rPr>
        <w:t xml:space="preserve"> наречий с приставками </w:t>
      </w:r>
      <w:r w:rsidRPr="009841F7">
        <w:rPr>
          <w:rFonts w:cs="Times New Roman"/>
          <w:b/>
          <w:bCs/>
          <w:i/>
          <w:iCs/>
          <w:sz w:val="24"/>
          <w:szCs w:val="24"/>
        </w:rPr>
        <w:t>из-</w:t>
      </w:r>
      <w:r w:rsidRPr="009841F7">
        <w:rPr>
          <w:rFonts w:cs="Times New Roman"/>
          <w:sz w:val="24"/>
          <w:szCs w:val="24"/>
        </w:rPr>
        <w:t>,</w:t>
      </w:r>
      <w:r w:rsidRPr="009841F7">
        <w:rPr>
          <w:rFonts w:cs="Times New Roman"/>
          <w:b/>
          <w:bCs/>
          <w:i/>
          <w:iCs/>
          <w:sz w:val="24"/>
          <w:szCs w:val="24"/>
        </w:rPr>
        <w:t xml:space="preserve"> до-</w:t>
      </w:r>
      <w:r w:rsidRPr="009841F7">
        <w:rPr>
          <w:rFonts w:cs="Times New Roman"/>
          <w:sz w:val="24"/>
          <w:szCs w:val="24"/>
        </w:rPr>
        <w:t>,</w:t>
      </w:r>
      <w:r w:rsidRPr="009841F7">
        <w:rPr>
          <w:rFonts w:cs="Times New Roman"/>
          <w:b/>
          <w:bCs/>
          <w:i/>
          <w:iCs/>
          <w:sz w:val="24"/>
          <w:szCs w:val="24"/>
        </w:rPr>
        <w:t xml:space="preserve"> с-</w:t>
      </w:r>
      <w:r w:rsidRPr="009841F7">
        <w:rPr>
          <w:rFonts w:cs="Times New Roman"/>
          <w:sz w:val="24"/>
          <w:szCs w:val="24"/>
        </w:rPr>
        <w:t>,</w:t>
      </w:r>
      <w:r w:rsidRPr="009841F7">
        <w:rPr>
          <w:rFonts w:cs="Times New Roman"/>
          <w:b/>
          <w:bCs/>
          <w:i/>
          <w:iCs/>
          <w:sz w:val="24"/>
          <w:szCs w:val="24"/>
        </w:rPr>
        <w:t>в-</w:t>
      </w:r>
      <w:r w:rsidRPr="009841F7">
        <w:rPr>
          <w:rFonts w:cs="Times New Roman"/>
          <w:sz w:val="24"/>
          <w:szCs w:val="24"/>
        </w:rPr>
        <w:t>,</w:t>
      </w:r>
      <w:r w:rsidRPr="009841F7">
        <w:rPr>
          <w:rFonts w:cs="Times New Roman"/>
          <w:b/>
          <w:bCs/>
          <w:i/>
          <w:iCs/>
          <w:sz w:val="24"/>
          <w:szCs w:val="24"/>
        </w:rPr>
        <w:t xml:space="preserve"> на-</w:t>
      </w:r>
      <w:r w:rsidRPr="009841F7">
        <w:rPr>
          <w:rFonts w:cs="Times New Roman"/>
          <w:sz w:val="24"/>
          <w:szCs w:val="24"/>
        </w:rPr>
        <w:t>,</w:t>
      </w:r>
      <w:r w:rsidRPr="009841F7">
        <w:rPr>
          <w:rFonts w:cs="Times New Roman"/>
          <w:b/>
          <w:bCs/>
          <w:i/>
          <w:iCs/>
          <w:sz w:val="24"/>
          <w:szCs w:val="24"/>
        </w:rPr>
        <w:t xml:space="preserve"> за-</w:t>
      </w:r>
      <w:r w:rsidRPr="009841F7">
        <w:rPr>
          <w:rFonts w:cs="Times New Roman"/>
          <w:sz w:val="24"/>
          <w:szCs w:val="24"/>
        </w:rPr>
        <w:t xml:space="preserve">; употребление </w:t>
      </w:r>
      <w:r w:rsidRPr="009841F7">
        <w:rPr>
          <w:rFonts w:cs="Times New Roman"/>
          <w:b/>
          <w:bCs/>
          <w:i/>
          <w:iCs/>
          <w:sz w:val="24"/>
          <w:szCs w:val="24"/>
        </w:rPr>
        <w:t>ь</w:t>
      </w:r>
      <w:r w:rsidRPr="009841F7">
        <w:rPr>
          <w:rFonts w:cs="Times New Roman"/>
          <w:sz w:val="24"/>
          <w:szCs w:val="24"/>
        </w:rPr>
        <w:t xml:space="preserve"> после шипящих на конце наречий; правописание суффиксов наречий -</w:t>
      </w:r>
      <w:r w:rsidRPr="009841F7">
        <w:rPr>
          <w:rFonts w:cs="Times New Roman"/>
          <w:b/>
          <w:bCs/>
          <w:i/>
          <w:iCs/>
          <w:sz w:val="24"/>
          <w:szCs w:val="24"/>
        </w:rPr>
        <w:t>о</w:t>
      </w:r>
      <w:r w:rsidRPr="009841F7">
        <w:rPr>
          <w:rFonts w:cs="Times New Roman"/>
          <w:sz w:val="24"/>
          <w:szCs w:val="24"/>
        </w:rPr>
        <w:t> и -</w:t>
      </w:r>
      <w:r w:rsidRPr="009841F7">
        <w:rPr>
          <w:rFonts w:cs="Times New Roman"/>
          <w:b/>
          <w:bCs/>
          <w:i/>
          <w:iCs/>
          <w:sz w:val="24"/>
          <w:szCs w:val="24"/>
        </w:rPr>
        <w:t>е</w:t>
      </w:r>
      <w:r w:rsidRPr="009841F7">
        <w:rPr>
          <w:rFonts w:cs="Times New Roman"/>
          <w:sz w:val="24"/>
          <w:szCs w:val="24"/>
        </w:rPr>
        <w:t xml:space="preserve"> после шипящих.</w:t>
      </w:r>
    </w:p>
    <w:p w:rsidR="00412EFC" w:rsidRPr="009841F7" w:rsidRDefault="00412EFC" w:rsidP="00412EFC">
      <w:pPr>
        <w:pStyle w:val="body"/>
        <w:rPr>
          <w:rStyle w:val="Bold"/>
          <w:rFonts w:cs="Times New Roman"/>
          <w:sz w:val="24"/>
          <w:szCs w:val="24"/>
        </w:rPr>
      </w:pPr>
      <w:r w:rsidRPr="009841F7">
        <w:rPr>
          <w:rStyle w:val="Bold"/>
          <w:rFonts w:cs="Times New Roman"/>
          <w:sz w:val="24"/>
          <w:szCs w:val="24"/>
        </w:rPr>
        <w:t>Слова категории состояния</w:t>
      </w:r>
    </w:p>
    <w:p w:rsidR="00412EFC" w:rsidRPr="009841F7" w:rsidRDefault="00412EFC" w:rsidP="00412EFC">
      <w:pPr>
        <w:pStyle w:val="body"/>
        <w:rPr>
          <w:rFonts w:cs="Times New Roman"/>
          <w:b/>
          <w:bCs/>
          <w:sz w:val="24"/>
          <w:szCs w:val="24"/>
        </w:rPr>
      </w:pPr>
      <w:r w:rsidRPr="009841F7">
        <w:rPr>
          <w:rFonts w:cs="Times New Roman"/>
          <w:sz w:val="24"/>
          <w:szCs w:val="24"/>
        </w:rPr>
        <w:t>Вопрос о словах категории состояния в системе частей речи.Общее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412EFC" w:rsidRPr="009841F7" w:rsidRDefault="00412EFC" w:rsidP="00412EFC">
      <w:pPr>
        <w:pStyle w:val="body"/>
        <w:rPr>
          <w:rFonts w:cs="Times New Roman"/>
          <w:b/>
          <w:bCs/>
          <w:sz w:val="24"/>
          <w:szCs w:val="24"/>
        </w:rPr>
      </w:pPr>
      <w:r w:rsidRPr="009841F7">
        <w:rPr>
          <w:rFonts w:cs="Times New Roman"/>
          <w:b/>
          <w:bCs/>
          <w:sz w:val="24"/>
          <w:szCs w:val="24"/>
        </w:rPr>
        <w:t>Служебные части речи</w:t>
      </w:r>
    </w:p>
    <w:p w:rsidR="00412EFC" w:rsidRPr="009841F7" w:rsidRDefault="00412EFC" w:rsidP="00412EFC">
      <w:pPr>
        <w:pStyle w:val="body"/>
        <w:rPr>
          <w:rFonts w:cs="Times New Roman"/>
          <w:sz w:val="24"/>
          <w:szCs w:val="24"/>
        </w:rPr>
      </w:pPr>
      <w:r w:rsidRPr="009841F7">
        <w:rPr>
          <w:rFonts w:cs="Times New Roman"/>
          <w:sz w:val="24"/>
          <w:szCs w:val="24"/>
        </w:rPr>
        <w:t>Общая характеристика служебных частей речи. Отличие самостоятельных частей речи от служебных.</w:t>
      </w:r>
    </w:p>
    <w:p w:rsidR="00412EFC" w:rsidRPr="009841F7" w:rsidRDefault="00412EFC" w:rsidP="00412EFC">
      <w:pPr>
        <w:pStyle w:val="body"/>
        <w:rPr>
          <w:rFonts w:cs="Times New Roman"/>
          <w:b/>
          <w:bCs/>
          <w:sz w:val="24"/>
          <w:szCs w:val="24"/>
        </w:rPr>
      </w:pPr>
      <w:r w:rsidRPr="009841F7">
        <w:rPr>
          <w:rFonts w:cs="Times New Roman"/>
          <w:b/>
          <w:bCs/>
          <w:sz w:val="24"/>
          <w:szCs w:val="24"/>
        </w:rPr>
        <w:t>Предлог</w:t>
      </w:r>
    </w:p>
    <w:p w:rsidR="00412EFC" w:rsidRPr="009841F7" w:rsidRDefault="00412EFC" w:rsidP="00412EFC">
      <w:pPr>
        <w:pStyle w:val="body"/>
        <w:rPr>
          <w:rFonts w:cs="Times New Roman"/>
          <w:sz w:val="24"/>
          <w:szCs w:val="24"/>
        </w:rPr>
      </w:pPr>
      <w:r w:rsidRPr="009841F7">
        <w:rPr>
          <w:rFonts w:cs="Times New Roman"/>
          <w:sz w:val="24"/>
          <w:szCs w:val="24"/>
        </w:rPr>
        <w:t xml:space="preserve">Предлог как служебная часть речи. Грамматические функции предлогов. </w:t>
      </w:r>
    </w:p>
    <w:p w:rsidR="00412EFC" w:rsidRPr="009841F7" w:rsidRDefault="00412EFC" w:rsidP="00412EFC">
      <w:pPr>
        <w:pStyle w:val="body"/>
        <w:rPr>
          <w:rFonts w:cs="Times New Roman"/>
          <w:sz w:val="24"/>
          <w:szCs w:val="24"/>
        </w:rPr>
      </w:pPr>
      <w:r w:rsidRPr="009841F7">
        <w:rPr>
          <w:rFonts w:cs="Times New Roman"/>
          <w:sz w:val="24"/>
          <w:szCs w:val="24"/>
        </w:rPr>
        <w:t>Разряды предлогов по происхождению: предлоги производные и непроизводные. Разряды предлогов по строению: предлоги простые и составные.</w:t>
      </w:r>
    </w:p>
    <w:p w:rsidR="00412EFC" w:rsidRPr="009841F7" w:rsidRDefault="00412EFC" w:rsidP="00412EFC">
      <w:pPr>
        <w:pStyle w:val="body"/>
        <w:rPr>
          <w:rFonts w:cs="Times New Roman"/>
          <w:b/>
          <w:bCs/>
          <w:sz w:val="24"/>
          <w:szCs w:val="24"/>
        </w:rPr>
      </w:pPr>
      <w:r w:rsidRPr="009841F7">
        <w:rPr>
          <w:rFonts w:cs="Times New Roman"/>
          <w:sz w:val="24"/>
          <w:szCs w:val="24"/>
        </w:rPr>
        <w:t>Морфологический анализ предлогов.</w:t>
      </w:r>
    </w:p>
    <w:p w:rsidR="00412EFC" w:rsidRPr="009841F7" w:rsidRDefault="00412EFC" w:rsidP="00412EFC">
      <w:pPr>
        <w:pStyle w:val="body"/>
        <w:rPr>
          <w:rFonts w:cs="Times New Roman"/>
          <w:sz w:val="24"/>
          <w:szCs w:val="24"/>
        </w:rPr>
      </w:pPr>
      <w:r w:rsidRPr="009841F7">
        <w:rPr>
          <w:rFonts w:cs="Times New Roman"/>
          <w:sz w:val="24"/>
          <w:szCs w:val="24"/>
        </w:rPr>
        <w:t xml:space="preserve">Употребление предлогов в речи в соответствии с их значением и стилистическими особенностями. </w:t>
      </w:r>
    </w:p>
    <w:p w:rsidR="00412EFC" w:rsidRPr="009841F7" w:rsidRDefault="00412EFC" w:rsidP="00412EFC">
      <w:pPr>
        <w:pStyle w:val="body"/>
        <w:rPr>
          <w:rFonts w:cs="Times New Roman"/>
          <w:sz w:val="24"/>
          <w:szCs w:val="24"/>
        </w:rPr>
      </w:pPr>
      <w:r w:rsidRPr="009841F7">
        <w:rPr>
          <w:rFonts w:cs="Times New Roman"/>
          <w:sz w:val="24"/>
          <w:szCs w:val="24"/>
        </w:rPr>
        <w:t xml:space="preserve">Нормы употребления имён существительных и местоимений с предлогами. Правильное использование </w:t>
      </w:r>
      <w:r w:rsidRPr="009841F7">
        <w:rPr>
          <w:rFonts w:cs="Times New Roman"/>
          <w:sz w:val="24"/>
          <w:szCs w:val="24"/>
        </w:rPr>
        <w:lastRenderedPageBreak/>
        <w:t xml:space="preserve">предлогов </w:t>
      </w:r>
      <w:r w:rsidRPr="009841F7">
        <w:rPr>
          <w:rFonts w:cs="Times New Roman"/>
          <w:b/>
          <w:bCs/>
          <w:i/>
          <w:iCs/>
          <w:sz w:val="24"/>
          <w:szCs w:val="24"/>
        </w:rPr>
        <w:t>из</w:t>
      </w:r>
      <w:r w:rsidRPr="009841F7">
        <w:rPr>
          <w:rFonts w:cs="Times New Roman"/>
          <w:sz w:val="24"/>
          <w:szCs w:val="24"/>
        </w:rPr>
        <w:t xml:space="preserve"> — </w:t>
      </w:r>
      <w:r w:rsidRPr="009841F7">
        <w:rPr>
          <w:rFonts w:cs="Times New Roman"/>
          <w:b/>
          <w:bCs/>
          <w:i/>
          <w:iCs/>
          <w:sz w:val="24"/>
          <w:szCs w:val="24"/>
        </w:rPr>
        <w:t>с</w:t>
      </w:r>
      <w:r w:rsidRPr="009841F7">
        <w:rPr>
          <w:rFonts w:cs="Times New Roman"/>
          <w:sz w:val="24"/>
          <w:szCs w:val="24"/>
        </w:rPr>
        <w:t xml:space="preserve">, </w:t>
      </w:r>
      <w:r w:rsidRPr="009841F7">
        <w:rPr>
          <w:rFonts w:cs="Times New Roman"/>
          <w:b/>
          <w:bCs/>
          <w:i/>
          <w:iCs/>
          <w:sz w:val="24"/>
          <w:szCs w:val="24"/>
        </w:rPr>
        <w:t>в</w:t>
      </w:r>
      <w:r w:rsidRPr="009841F7">
        <w:rPr>
          <w:rFonts w:cs="Times New Roman"/>
          <w:sz w:val="24"/>
          <w:szCs w:val="24"/>
        </w:rPr>
        <w:t xml:space="preserve"> — </w:t>
      </w:r>
      <w:r w:rsidRPr="009841F7">
        <w:rPr>
          <w:rFonts w:cs="Times New Roman"/>
          <w:b/>
          <w:bCs/>
          <w:i/>
          <w:iCs/>
          <w:sz w:val="24"/>
          <w:szCs w:val="24"/>
        </w:rPr>
        <w:t>на</w:t>
      </w:r>
      <w:r w:rsidRPr="009841F7">
        <w:rPr>
          <w:rFonts w:cs="Times New Roman"/>
          <w:sz w:val="24"/>
          <w:szCs w:val="24"/>
        </w:rPr>
        <w:t xml:space="preserve">. Правильное образование предложно-падежных форм с предлогами </w:t>
      </w:r>
      <w:r w:rsidRPr="009841F7">
        <w:rPr>
          <w:rFonts w:cs="Times New Roman"/>
          <w:b/>
          <w:bCs/>
          <w:i/>
          <w:iCs/>
          <w:sz w:val="24"/>
          <w:szCs w:val="24"/>
        </w:rPr>
        <w:t>по</w:t>
      </w:r>
      <w:r w:rsidRPr="009841F7">
        <w:rPr>
          <w:rFonts w:cs="Times New Roman"/>
          <w:sz w:val="24"/>
          <w:szCs w:val="24"/>
        </w:rPr>
        <w:t xml:space="preserve">, </w:t>
      </w:r>
      <w:r w:rsidRPr="009841F7">
        <w:rPr>
          <w:rFonts w:cs="Times New Roman"/>
          <w:b/>
          <w:bCs/>
          <w:i/>
          <w:iCs/>
          <w:sz w:val="24"/>
          <w:szCs w:val="24"/>
        </w:rPr>
        <w:t>благодаря</w:t>
      </w:r>
      <w:r w:rsidRPr="009841F7">
        <w:rPr>
          <w:rFonts w:cs="Times New Roman"/>
          <w:sz w:val="24"/>
          <w:szCs w:val="24"/>
        </w:rPr>
        <w:t xml:space="preserve">, </w:t>
      </w:r>
      <w:r w:rsidRPr="009841F7">
        <w:rPr>
          <w:rFonts w:cs="Times New Roman"/>
          <w:b/>
          <w:bCs/>
          <w:i/>
          <w:iCs/>
          <w:sz w:val="24"/>
          <w:szCs w:val="24"/>
        </w:rPr>
        <w:t>согласно</w:t>
      </w:r>
      <w:r w:rsidRPr="009841F7">
        <w:rPr>
          <w:rFonts w:cs="Times New Roman"/>
          <w:sz w:val="24"/>
          <w:szCs w:val="24"/>
        </w:rPr>
        <w:t xml:space="preserve">, </w:t>
      </w:r>
      <w:r w:rsidRPr="009841F7">
        <w:rPr>
          <w:rFonts w:cs="Times New Roman"/>
          <w:b/>
          <w:bCs/>
          <w:i/>
          <w:iCs/>
          <w:sz w:val="24"/>
          <w:szCs w:val="24"/>
        </w:rPr>
        <w:t>вопреки</w:t>
      </w:r>
      <w:r w:rsidRPr="009841F7">
        <w:rPr>
          <w:rFonts w:cs="Times New Roman"/>
          <w:sz w:val="24"/>
          <w:szCs w:val="24"/>
        </w:rPr>
        <w:t xml:space="preserve">, </w:t>
      </w:r>
      <w:r w:rsidRPr="009841F7">
        <w:rPr>
          <w:rFonts w:cs="Times New Roman"/>
          <w:b/>
          <w:bCs/>
          <w:i/>
          <w:iCs/>
          <w:sz w:val="24"/>
          <w:szCs w:val="24"/>
        </w:rPr>
        <w:t>наперерез</w:t>
      </w:r>
      <w:r w:rsidRPr="009841F7">
        <w:rPr>
          <w:rFonts w:cs="Times New Roman"/>
          <w:sz w:val="24"/>
          <w:szCs w:val="24"/>
        </w:rPr>
        <w:t xml:space="preserve">. </w:t>
      </w:r>
    </w:p>
    <w:p w:rsidR="00412EFC" w:rsidRPr="009841F7" w:rsidRDefault="00412EFC" w:rsidP="00412EFC">
      <w:pPr>
        <w:pStyle w:val="body"/>
        <w:rPr>
          <w:rFonts w:cs="Times New Roman"/>
          <w:sz w:val="24"/>
          <w:szCs w:val="24"/>
        </w:rPr>
      </w:pPr>
      <w:r w:rsidRPr="009841F7">
        <w:rPr>
          <w:rFonts w:cs="Times New Roman"/>
          <w:sz w:val="24"/>
          <w:szCs w:val="24"/>
        </w:rPr>
        <w:t>Правописание производных предлогов.</w:t>
      </w:r>
    </w:p>
    <w:p w:rsidR="00412EFC" w:rsidRPr="009841F7" w:rsidRDefault="00412EFC" w:rsidP="00412EFC">
      <w:pPr>
        <w:pStyle w:val="body"/>
        <w:rPr>
          <w:rFonts w:cs="Times New Roman"/>
          <w:b/>
          <w:bCs/>
          <w:sz w:val="24"/>
          <w:szCs w:val="24"/>
        </w:rPr>
      </w:pPr>
      <w:r w:rsidRPr="009841F7">
        <w:rPr>
          <w:rFonts w:cs="Times New Roman"/>
          <w:b/>
          <w:bCs/>
          <w:sz w:val="24"/>
          <w:szCs w:val="24"/>
        </w:rPr>
        <w:t>Союз</w:t>
      </w:r>
    </w:p>
    <w:p w:rsidR="00412EFC" w:rsidRPr="009841F7" w:rsidRDefault="00412EFC" w:rsidP="00412EFC">
      <w:pPr>
        <w:pStyle w:val="body"/>
        <w:rPr>
          <w:rFonts w:cs="Times New Roman"/>
          <w:spacing w:val="-2"/>
          <w:sz w:val="24"/>
          <w:szCs w:val="24"/>
        </w:rPr>
      </w:pPr>
      <w:r w:rsidRPr="009841F7">
        <w:rPr>
          <w:rFonts w:cs="Times New Roman"/>
          <w:sz w:val="24"/>
          <w:szCs w:val="24"/>
        </w:rPr>
        <w:t xml:space="preserve">Союз как служебная часть речи. Союз как средство связи </w:t>
      </w:r>
      <w:r w:rsidRPr="009841F7">
        <w:rPr>
          <w:rFonts w:cs="Times New Roman"/>
          <w:spacing w:val="-2"/>
          <w:sz w:val="24"/>
          <w:szCs w:val="24"/>
        </w:rPr>
        <w:t>однородных членов предложения и частей сложного предложения.</w:t>
      </w:r>
    </w:p>
    <w:p w:rsidR="00412EFC" w:rsidRPr="009841F7" w:rsidRDefault="00412EFC" w:rsidP="00412EFC">
      <w:pPr>
        <w:pStyle w:val="body"/>
        <w:rPr>
          <w:rFonts w:cs="Times New Roman"/>
          <w:sz w:val="24"/>
          <w:szCs w:val="24"/>
        </w:rPr>
      </w:pPr>
      <w:r w:rsidRPr="009841F7">
        <w:rPr>
          <w:rFonts w:cs="Times New Roman"/>
          <w:sz w:val="24"/>
          <w:szCs w:val="24"/>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412EFC" w:rsidRPr="009841F7" w:rsidRDefault="00412EFC" w:rsidP="00412EFC">
      <w:pPr>
        <w:pStyle w:val="body"/>
        <w:rPr>
          <w:rFonts w:cs="Times New Roman"/>
          <w:b/>
          <w:bCs/>
          <w:sz w:val="24"/>
          <w:szCs w:val="24"/>
        </w:rPr>
      </w:pPr>
      <w:r w:rsidRPr="009841F7">
        <w:rPr>
          <w:rFonts w:cs="Times New Roman"/>
          <w:sz w:val="24"/>
          <w:szCs w:val="24"/>
        </w:rPr>
        <w:t>Морфологический анализ союзов.</w:t>
      </w:r>
    </w:p>
    <w:p w:rsidR="00412EFC" w:rsidRPr="009841F7" w:rsidRDefault="00412EFC" w:rsidP="00412EFC">
      <w:pPr>
        <w:pStyle w:val="body"/>
        <w:rPr>
          <w:rFonts w:cs="Times New Roman"/>
          <w:sz w:val="24"/>
          <w:szCs w:val="24"/>
        </w:rPr>
      </w:pPr>
      <w:r w:rsidRPr="009841F7">
        <w:rPr>
          <w:rFonts w:cs="Times New Roman"/>
          <w:sz w:val="24"/>
          <w:szCs w:val="24"/>
        </w:rPr>
        <w:t>Роль союзов в тексте. Употребление союзов в речи в соответствии с их значением и стилистическими особенностями. Использование союзов как средства связи предложений и частей текста.</w:t>
      </w:r>
    </w:p>
    <w:p w:rsidR="00412EFC" w:rsidRPr="009841F7" w:rsidRDefault="00412EFC" w:rsidP="00412EFC">
      <w:pPr>
        <w:pStyle w:val="body"/>
        <w:rPr>
          <w:rFonts w:cs="Times New Roman"/>
          <w:sz w:val="24"/>
          <w:szCs w:val="24"/>
        </w:rPr>
      </w:pPr>
      <w:r w:rsidRPr="009841F7">
        <w:rPr>
          <w:rFonts w:cs="Times New Roman"/>
          <w:sz w:val="24"/>
          <w:szCs w:val="24"/>
        </w:rPr>
        <w:t>Правописание союзов.</w:t>
      </w:r>
    </w:p>
    <w:p w:rsidR="00412EFC" w:rsidRPr="009841F7" w:rsidRDefault="00412EFC" w:rsidP="00412EFC">
      <w:pPr>
        <w:pStyle w:val="body"/>
        <w:rPr>
          <w:rFonts w:cs="Times New Roman"/>
          <w:strike/>
          <w:sz w:val="24"/>
          <w:szCs w:val="24"/>
        </w:rPr>
      </w:pPr>
      <w:r w:rsidRPr="009841F7">
        <w:rPr>
          <w:rFonts w:cs="Times New Roman"/>
          <w:sz w:val="24"/>
          <w:szCs w:val="24"/>
        </w:rPr>
        <w:t xml:space="preserve">Знаки препинания в сложных союзных предложениях. Знаки препинания в предложениях с союзом </w:t>
      </w:r>
      <w:r w:rsidRPr="009841F7">
        <w:rPr>
          <w:rFonts w:cs="Times New Roman"/>
          <w:b/>
          <w:bCs/>
          <w:i/>
          <w:iCs/>
          <w:sz w:val="24"/>
          <w:szCs w:val="24"/>
        </w:rPr>
        <w:t>и</w:t>
      </w:r>
      <w:r w:rsidRPr="009841F7">
        <w:rPr>
          <w:rFonts w:cs="Times New Roman"/>
          <w:sz w:val="24"/>
          <w:szCs w:val="24"/>
        </w:rPr>
        <w:t xml:space="preserve">, связывающим однородные члены и части сложного предложения. </w:t>
      </w:r>
    </w:p>
    <w:p w:rsidR="00412EFC" w:rsidRPr="009841F7" w:rsidRDefault="00412EFC" w:rsidP="00412EFC">
      <w:pPr>
        <w:pStyle w:val="body"/>
        <w:rPr>
          <w:rFonts w:cs="Times New Roman"/>
          <w:b/>
          <w:bCs/>
          <w:sz w:val="24"/>
          <w:szCs w:val="24"/>
        </w:rPr>
      </w:pPr>
      <w:r w:rsidRPr="009841F7">
        <w:rPr>
          <w:rFonts w:cs="Times New Roman"/>
          <w:b/>
          <w:bCs/>
          <w:sz w:val="24"/>
          <w:szCs w:val="24"/>
        </w:rPr>
        <w:t>Частица</w:t>
      </w:r>
    </w:p>
    <w:p w:rsidR="00412EFC" w:rsidRPr="009841F7" w:rsidRDefault="00412EFC" w:rsidP="00412EFC">
      <w:pPr>
        <w:pStyle w:val="body"/>
        <w:rPr>
          <w:rFonts w:cs="Times New Roman"/>
          <w:sz w:val="24"/>
          <w:szCs w:val="24"/>
        </w:rPr>
      </w:pPr>
      <w:r w:rsidRPr="009841F7">
        <w:rPr>
          <w:rFonts w:cs="Times New Roman"/>
          <w:sz w:val="24"/>
          <w:szCs w:val="24"/>
        </w:rPr>
        <w:t>Частица как служебная часть речи.</w:t>
      </w:r>
    </w:p>
    <w:p w:rsidR="00412EFC" w:rsidRPr="009841F7" w:rsidRDefault="00412EFC" w:rsidP="00412EFC">
      <w:pPr>
        <w:pStyle w:val="body"/>
        <w:rPr>
          <w:rFonts w:cs="Times New Roman"/>
          <w:sz w:val="24"/>
          <w:szCs w:val="24"/>
        </w:rPr>
      </w:pPr>
      <w:r w:rsidRPr="009841F7">
        <w:rPr>
          <w:rFonts w:cs="Times New Roman"/>
          <w:sz w:val="24"/>
          <w:szCs w:val="24"/>
        </w:rPr>
        <w:t>Разряды частиц по значению и употреблению: формообразующие, отрицательные, модальные.</w:t>
      </w:r>
    </w:p>
    <w:p w:rsidR="00412EFC" w:rsidRPr="009841F7" w:rsidRDefault="00412EFC" w:rsidP="00412EFC">
      <w:pPr>
        <w:pStyle w:val="body"/>
        <w:rPr>
          <w:rFonts w:cs="Times New Roman"/>
          <w:sz w:val="24"/>
          <w:szCs w:val="24"/>
        </w:rPr>
      </w:pPr>
      <w:r w:rsidRPr="009841F7">
        <w:rPr>
          <w:rFonts w:cs="Times New Roman"/>
          <w:sz w:val="24"/>
          <w:szCs w:val="24"/>
        </w:rPr>
        <w:t xml:space="preserve">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 </w:t>
      </w:r>
    </w:p>
    <w:p w:rsidR="00412EFC" w:rsidRPr="009841F7" w:rsidRDefault="00412EFC" w:rsidP="00412EFC">
      <w:pPr>
        <w:pStyle w:val="body"/>
        <w:rPr>
          <w:rFonts w:cs="Times New Roman"/>
          <w:b/>
          <w:bCs/>
          <w:sz w:val="24"/>
          <w:szCs w:val="24"/>
        </w:rPr>
      </w:pPr>
      <w:r w:rsidRPr="009841F7">
        <w:rPr>
          <w:rFonts w:cs="Times New Roman"/>
          <w:sz w:val="24"/>
          <w:szCs w:val="24"/>
        </w:rPr>
        <w:t>Морфологический анализ частиц.</w:t>
      </w:r>
    </w:p>
    <w:p w:rsidR="00412EFC" w:rsidRPr="009841F7" w:rsidRDefault="00412EFC" w:rsidP="00412EFC">
      <w:pPr>
        <w:pStyle w:val="body"/>
        <w:rPr>
          <w:rFonts w:cs="Times New Roman"/>
          <w:sz w:val="24"/>
          <w:szCs w:val="24"/>
        </w:rPr>
      </w:pPr>
      <w:r w:rsidRPr="009841F7">
        <w:rPr>
          <w:rFonts w:cs="Times New Roman"/>
          <w:sz w:val="24"/>
          <w:szCs w:val="24"/>
        </w:rPr>
        <w:t xml:space="preserve">Смысловые различия частиц </w:t>
      </w:r>
      <w:r w:rsidRPr="009841F7">
        <w:rPr>
          <w:rFonts w:cs="Times New Roman"/>
          <w:b/>
          <w:bCs/>
          <w:i/>
          <w:iCs/>
          <w:sz w:val="24"/>
          <w:szCs w:val="24"/>
        </w:rPr>
        <w:t>не</w:t>
      </w:r>
      <w:r w:rsidRPr="009841F7">
        <w:rPr>
          <w:rFonts w:cs="Times New Roman"/>
          <w:sz w:val="24"/>
          <w:szCs w:val="24"/>
        </w:rPr>
        <w:t xml:space="preserve"> и </w:t>
      </w:r>
      <w:r w:rsidRPr="009841F7">
        <w:rPr>
          <w:rFonts w:cs="Times New Roman"/>
          <w:b/>
          <w:bCs/>
          <w:i/>
          <w:iCs/>
          <w:sz w:val="24"/>
          <w:szCs w:val="24"/>
        </w:rPr>
        <w:t>ни</w:t>
      </w:r>
      <w:r w:rsidRPr="009841F7">
        <w:rPr>
          <w:rFonts w:cs="Times New Roman"/>
          <w:sz w:val="24"/>
          <w:szCs w:val="24"/>
        </w:rPr>
        <w:t xml:space="preserve">. Использование частиц </w:t>
      </w:r>
      <w:r w:rsidRPr="009841F7">
        <w:rPr>
          <w:rFonts w:cs="Times New Roman"/>
          <w:b/>
          <w:bCs/>
          <w:i/>
          <w:iCs/>
          <w:sz w:val="24"/>
          <w:szCs w:val="24"/>
        </w:rPr>
        <w:t>не</w:t>
      </w:r>
      <w:r w:rsidRPr="009841F7">
        <w:rPr>
          <w:rFonts w:cs="Times New Roman"/>
          <w:sz w:val="24"/>
          <w:szCs w:val="24"/>
        </w:rPr>
        <w:t xml:space="preserve"> и </w:t>
      </w:r>
      <w:r w:rsidRPr="009841F7">
        <w:rPr>
          <w:rFonts w:cs="Times New Roman"/>
          <w:b/>
          <w:bCs/>
          <w:i/>
          <w:iCs/>
          <w:sz w:val="24"/>
          <w:szCs w:val="24"/>
        </w:rPr>
        <w:t>ни</w:t>
      </w:r>
      <w:r w:rsidRPr="009841F7">
        <w:rPr>
          <w:rFonts w:cs="Times New Roman"/>
          <w:sz w:val="24"/>
          <w:szCs w:val="24"/>
        </w:rPr>
        <w:t xml:space="preserve"> в письменной речи. Различение приставки </w:t>
      </w:r>
      <w:r w:rsidRPr="009841F7">
        <w:rPr>
          <w:rFonts w:cs="Times New Roman"/>
          <w:b/>
          <w:bCs/>
          <w:i/>
          <w:iCs/>
          <w:sz w:val="24"/>
          <w:szCs w:val="24"/>
        </w:rPr>
        <w:t>не</w:t>
      </w:r>
      <w:r w:rsidRPr="009841F7">
        <w:rPr>
          <w:rFonts w:cs="Times New Roman"/>
          <w:sz w:val="24"/>
          <w:szCs w:val="24"/>
        </w:rPr>
        <w:t xml:space="preserve">- и частицы </w:t>
      </w:r>
      <w:r w:rsidRPr="009841F7">
        <w:rPr>
          <w:rFonts w:cs="Times New Roman"/>
          <w:b/>
          <w:bCs/>
          <w:i/>
          <w:iCs/>
          <w:sz w:val="24"/>
          <w:szCs w:val="24"/>
        </w:rPr>
        <w:t>не</w:t>
      </w:r>
      <w:r w:rsidRPr="009841F7">
        <w:rPr>
          <w:rFonts w:cs="Times New Roman"/>
          <w:sz w:val="24"/>
          <w:szCs w:val="24"/>
        </w:rPr>
        <w:t xml:space="preserve">. Слитное и раздельное написание </w:t>
      </w:r>
      <w:r w:rsidRPr="009841F7">
        <w:rPr>
          <w:rFonts w:cs="Times New Roman"/>
          <w:b/>
          <w:bCs/>
          <w:i/>
          <w:iCs/>
          <w:sz w:val="24"/>
          <w:szCs w:val="24"/>
        </w:rPr>
        <w:t>не</w:t>
      </w:r>
      <w:r w:rsidRPr="009841F7">
        <w:rPr>
          <w:rFonts w:cs="Times New Roman"/>
          <w:sz w:val="24"/>
          <w:szCs w:val="24"/>
        </w:rPr>
        <w:t xml:space="preserve"> с разными частями речи (обобщение). Правописание частиц </w:t>
      </w:r>
      <w:r w:rsidRPr="009841F7">
        <w:rPr>
          <w:rFonts w:cs="Times New Roman"/>
          <w:b/>
          <w:bCs/>
          <w:i/>
          <w:iCs/>
          <w:sz w:val="24"/>
          <w:szCs w:val="24"/>
        </w:rPr>
        <w:lastRenderedPageBreak/>
        <w:t>бы</w:t>
      </w:r>
      <w:r w:rsidRPr="009841F7">
        <w:rPr>
          <w:rFonts w:cs="Times New Roman"/>
          <w:sz w:val="24"/>
          <w:szCs w:val="24"/>
        </w:rPr>
        <w:t xml:space="preserve">, </w:t>
      </w:r>
      <w:r w:rsidRPr="009841F7">
        <w:rPr>
          <w:rFonts w:cs="Times New Roman"/>
          <w:b/>
          <w:bCs/>
          <w:i/>
          <w:iCs/>
          <w:sz w:val="24"/>
          <w:szCs w:val="24"/>
        </w:rPr>
        <w:t>ли</w:t>
      </w:r>
      <w:r w:rsidRPr="009841F7">
        <w:rPr>
          <w:rFonts w:cs="Times New Roman"/>
          <w:sz w:val="24"/>
          <w:szCs w:val="24"/>
        </w:rPr>
        <w:t xml:space="preserve">, </w:t>
      </w:r>
      <w:r w:rsidRPr="009841F7">
        <w:rPr>
          <w:rFonts w:cs="Times New Roman"/>
          <w:b/>
          <w:bCs/>
          <w:i/>
          <w:iCs/>
          <w:sz w:val="24"/>
          <w:szCs w:val="24"/>
        </w:rPr>
        <w:t>же</w:t>
      </w:r>
      <w:r w:rsidRPr="009841F7">
        <w:rPr>
          <w:rFonts w:cs="Times New Roman"/>
          <w:sz w:val="24"/>
          <w:szCs w:val="24"/>
        </w:rPr>
        <w:t xml:space="preserve"> с другими словами. Дефисное написание частиц -</w:t>
      </w:r>
      <w:r w:rsidRPr="009841F7">
        <w:rPr>
          <w:rFonts w:cs="Times New Roman"/>
          <w:b/>
          <w:bCs/>
          <w:i/>
          <w:iCs/>
          <w:sz w:val="24"/>
          <w:szCs w:val="24"/>
        </w:rPr>
        <w:t>то</w:t>
      </w:r>
      <w:r w:rsidRPr="009841F7">
        <w:rPr>
          <w:rFonts w:cs="Times New Roman"/>
          <w:sz w:val="24"/>
          <w:szCs w:val="24"/>
        </w:rPr>
        <w:t>, -</w:t>
      </w:r>
      <w:r w:rsidRPr="009841F7">
        <w:rPr>
          <w:rFonts w:cs="Times New Roman"/>
          <w:b/>
          <w:bCs/>
          <w:i/>
          <w:iCs/>
          <w:sz w:val="24"/>
          <w:szCs w:val="24"/>
        </w:rPr>
        <w:t>таки</w:t>
      </w:r>
      <w:r w:rsidRPr="009841F7">
        <w:rPr>
          <w:rFonts w:cs="Times New Roman"/>
          <w:sz w:val="24"/>
          <w:szCs w:val="24"/>
        </w:rPr>
        <w:t>, -</w:t>
      </w:r>
      <w:r w:rsidRPr="009841F7">
        <w:rPr>
          <w:rFonts w:cs="Times New Roman"/>
          <w:b/>
          <w:bCs/>
          <w:i/>
          <w:iCs/>
          <w:sz w:val="24"/>
          <w:szCs w:val="24"/>
        </w:rPr>
        <w:t>ка</w:t>
      </w:r>
      <w:r w:rsidRPr="009841F7">
        <w:rPr>
          <w:rFonts w:cs="Times New Roman"/>
          <w:sz w:val="24"/>
          <w:szCs w:val="24"/>
        </w:rPr>
        <w:t>.</w:t>
      </w:r>
    </w:p>
    <w:p w:rsidR="00412EFC" w:rsidRPr="009841F7" w:rsidRDefault="00412EFC" w:rsidP="00412EFC">
      <w:pPr>
        <w:pStyle w:val="body"/>
        <w:rPr>
          <w:rFonts w:cs="Times New Roman"/>
          <w:b/>
          <w:bCs/>
          <w:sz w:val="24"/>
          <w:szCs w:val="24"/>
        </w:rPr>
      </w:pPr>
      <w:r w:rsidRPr="009841F7">
        <w:rPr>
          <w:rFonts w:cs="Times New Roman"/>
          <w:b/>
          <w:bCs/>
          <w:sz w:val="24"/>
          <w:szCs w:val="24"/>
        </w:rPr>
        <w:t>Междометия и звукоподражательные слова</w:t>
      </w:r>
    </w:p>
    <w:p w:rsidR="00412EFC" w:rsidRPr="009841F7" w:rsidRDefault="00412EFC" w:rsidP="00412EFC">
      <w:pPr>
        <w:pStyle w:val="body"/>
        <w:rPr>
          <w:rFonts w:cs="Times New Roman"/>
          <w:sz w:val="24"/>
          <w:szCs w:val="24"/>
        </w:rPr>
      </w:pPr>
      <w:r w:rsidRPr="009841F7">
        <w:rPr>
          <w:rFonts w:cs="Times New Roman"/>
          <w:sz w:val="24"/>
          <w:szCs w:val="24"/>
        </w:rPr>
        <w:t xml:space="preserve">Междометия как особая группа слов. </w:t>
      </w:r>
    </w:p>
    <w:p w:rsidR="00412EFC" w:rsidRPr="009841F7" w:rsidRDefault="00412EFC" w:rsidP="00412EFC">
      <w:pPr>
        <w:pStyle w:val="body"/>
        <w:rPr>
          <w:rFonts w:cs="Times New Roman"/>
          <w:sz w:val="24"/>
          <w:szCs w:val="24"/>
        </w:rPr>
      </w:pPr>
      <w:r w:rsidRPr="009841F7">
        <w:rPr>
          <w:rFonts w:cs="Times New Roman"/>
          <w:sz w:val="24"/>
          <w:szCs w:val="24"/>
        </w:rPr>
        <w:t>Разряды междометий по значению (выражающие чувства, побуждающие к действию, этикетные междометия); междометия производные и непроизводные.</w:t>
      </w:r>
    </w:p>
    <w:p w:rsidR="00412EFC" w:rsidRPr="009841F7" w:rsidRDefault="00412EFC" w:rsidP="00412EFC">
      <w:pPr>
        <w:pStyle w:val="body"/>
        <w:rPr>
          <w:rFonts w:cs="Times New Roman"/>
          <w:sz w:val="24"/>
          <w:szCs w:val="24"/>
        </w:rPr>
      </w:pPr>
      <w:r w:rsidRPr="009841F7">
        <w:rPr>
          <w:rFonts w:cs="Times New Roman"/>
          <w:sz w:val="24"/>
          <w:szCs w:val="24"/>
        </w:rPr>
        <w:t>Морфологический анализ междометий.</w:t>
      </w:r>
    </w:p>
    <w:p w:rsidR="00412EFC" w:rsidRPr="009841F7" w:rsidRDefault="00412EFC" w:rsidP="00412EFC">
      <w:pPr>
        <w:pStyle w:val="body"/>
        <w:rPr>
          <w:rFonts w:cs="Times New Roman"/>
          <w:sz w:val="24"/>
          <w:szCs w:val="24"/>
        </w:rPr>
      </w:pPr>
      <w:r w:rsidRPr="009841F7">
        <w:rPr>
          <w:rFonts w:cs="Times New Roman"/>
          <w:sz w:val="24"/>
          <w:szCs w:val="24"/>
        </w:rPr>
        <w:t xml:space="preserve">Звукоподражательные слова. </w:t>
      </w:r>
    </w:p>
    <w:p w:rsidR="00412EFC" w:rsidRPr="009841F7" w:rsidRDefault="00412EFC" w:rsidP="00412EFC">
      <w:pPr>
        <w:pStyle w:val="body"/>
        <w:rPr>
          <w:rFonts w:cs="Times New Roman"/>
          <w:sz w:val="24"/>
          <w:szCs w:val="24"/>
        </w:rPr>
      </w:pPr>
      <w:r w:rsidRPr="009841F7">
        <w:rPr>
          <w:rFonts w:cs="Times New Roman"/>
          <w:sz w:val="24"/>
          <w:szCs w:val="24"/>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412EFC" w:rsidRPr="009841F7" w:rsidRDefault="00412EFC" w:rsidP="00412EFC">
      <w:pPr>
        <w:pStyle w:val="body"/>
        <w:rPr>
          <w:rFonts w:cs="Times New Roman"/>
          <w:sz w:val="24"/>
          <w:szCs w:val="24"/>
        </w:rPr>
      </w:pPr>
      <w:r w:rsidRPr="009841F7">
        <w:rPr>
          <w:rFonts w:cs="Times New Roman"/>
          <w:sz w:val="24"/>
          <w:szCs w:val="24"/>
        </w:rPr>
        <w:t>Омонимия слов разных частей речи. Грамматическая омонимия. Использование грамматических омонимов в речи.</w:t>
      </w:r>
    </w:p>
    <w:p w:rsidR="00412EFC" w:rsidRPr="009841F7" w:rsidRDefault="00412EFC" w:rsidP="00412EFC">
      <w:pPr>
        <w:pStyle w:val="h2"/>
        <w:spacing w:before="510"/>
        <w:rPr>
          <w:rFonts w:cs="Times New Roman"/>
          <w:sz w:val="24"/>
          <w:szCs w:val="24"/>
        </w:rPr>
      </w:pPr>
      <w:r w:rsidRPr="009841F7">
        <w:rPr>
          <w:rFonts w:cs="Times New Roman"/>
          <w:sz w:val="24"/>
          <w:szCs w:val="24"/>
        </w:rPr>
        <w:t>8 КЛАСС</w:t>
      </w:r>
    </w:p>
    <w:p w:rsidR="00412EFC" w:rsidRPr="009841F7" w:rsidRDefault="00412EFC" w:rsidP="00412EFC">
      <w:pPr>
        <w:pStyle w:val="h3"/>
        <w:spacing w:before="57"/>
        <w:rPr>
          <w:rFonts w:cs="Times New Roman"/>
          <w:sz w:val="24"/>
          <w:szCs w:val="24"/>
        </w:rPr>
      </w:pPr>
      <w:r w:rsidRPr="009841F7">
        <w:rPr>
          <w:rFonts w:cs="Times New Roman"/>
          <w:sz w:val="24"/>
          <w:szCs w:val="24"/>
        </w:rPr>
        <w:t>Общие сведения о языке</w:t>
      </w:r>
    </w:p>
    <w:p w:rsidR="00412EFC" w:rsidRPr="009841F7" w:rsidRDefault="00412EFC" w:rsidP="00412EFC">
      <w:pPr>
        <w:pStyle w:val="body"/>
        <w:rPr>
          <w:rFonts w:cs="Times New Roman"/>
          <w:sz w:val="24"/>
          <w:szCs w:val="24"/>
        </w:rPr>
      </w:pPr>
      <w:r w:rsidRPr="009841F7">
        <w:rPr>
          <w:rFonts w:cs="Times New Roman"/>
          <w:sz w:val="24"/>
          <w:szCs w:val="24"/>
        </w:rPr>
        <w:t>Русский язык в кругу других славянских языков.</w:t>
      </w:r>
    </w:p>
    <w:p w:rsidR="00412EFC" w:rsidRPr="009841F7" w:rsidRDefault="00412EFC" w:rsidP="00412EFC">
      <w:pPr>
        <w:pStyle w:val="h3"/>
        <w:spacing w:before="142" w:after="57"/>
        <w:rPr>
          <w:rFonts w:cs="Times New Roman"/>
          <w:sz w:val="24"/>
          <w:szCs w:val="24"/>
        </w:rPr>
      </w:pPr>
      <w:r w:rsidRPr="009841F7">
        <w:rPr>
          <w:rFonts w:cs="Times New Roman"/>
          <w:sz w:val="24"/>
          <w:szCs w:val="24"/>
        </w:rPr>
        <w:t>Язык и речь</w:t>
      </w:r>
    </w:p>
    <w:p w:rsidR="00412EFC" w:rsidRPr="009841F7" w:rsidRDefault="00412EFC" w:rsidP="00412EFC">
      <w:pPr>
        <w:pStyle w:val="body"/>
        <w:rPr>
          <w:rFonts w:cs="Times New Roman"/>
          <w:sz w:val="24"/>
          <w:szCs w:val="24"/>
        </w:rPr>
      </w:pPr>
      <w:r w:rsidRPr="009841F7">
        <w:rPr>
          <w:rFonts w:cs="Times New Roman"/>
          <w:sz w:val="24"/>
          <w:szCs w:val="24"/>
        </w:rPr>
        <w:t>Монолог-описание, монолог-рассуждение, монолог-повествование; выступление с научным сообщением.</w:t>
      </w:r>
    </w:p>
    <w:p w:rsidR="00412EFC" w:rsidRPr="009841F7" w:rsidRDefault="00412EFC" w:rsidP="00412EFC">
      <w:pPr>
        <w:pStyle w:val="body"/>
        <w:rPr>
          <w:rFonts w:cs="Times New Roman"/>
          <w:sz w:val="24"/>
          <w:szCs w:val="24"/>
        </w:rPr>
      </w:pPr>
      <w:r w:rsidRPr="009841F7">
        <w:rPr>
          <w:rFonts w:cs="Times New Roman"/>
          <w:sz w:val="24"/>
          <w:szCs w:val="24"/>
        </w:rPr>
        <w:t>Диалог.</w:t>
      </w:r>
    </w:p>
    <w:p w:rsidR="00412EFC" w:rsidRPr="009841F7" w:rsidRDefault="00412EFC" w:rsidP="00412EFC">
      <w:pPr>
        <w:pStyle w:val="h3"/>
        <w:spacing w:before="142" w:after="57"/>
        <w:rPr>
          <w:rFonts w:cs="Times New Roman"/>
          <w:sz w:val="24"/>
          <w:szCs w:val="24"/>
        </w:rPr>
      </w:pPr>
      <w:r w:rsidRPr="009841F7">
        <w:rPr>
          <w:rFonts w:cs="Times New Roman"/>
          <w:sz w:val="24"/>
          <w:szCs w:val="24"/>
        </w:rPr>
        <w:t>Текст</w:t>
      </w:r>
    </w:p>
    <w:p w:rsidR="00412EFC" w:rsidRPr="009841F7" w:rsidRDefault="00412EFC" w:rsidP="00412EFC">
      <w:pPr>
        <w:pStyle w:val="body"/>
        <w:rPr>
          <w:rFonts w:cs="Times New Roman"/>
          <w:sz w:val="24"/>
          <w:szCs w:val="24"/>
        </w:rPr>
      </w:pPr>
      <w:r w:rsidRPr="009841F7">
        <w:rPr>
          <w:rFonts w:cs="Times New Roman"/>
          <w:sz w:val="24"/>
          <w:szCs w:val="24"/>
        </w:rPr>
        <w:t>Текст и его основные признаки.</w:t>
      </w:r>
    </w:p>
    <w:p w:rsidR="00412EFC" w:rsidRPr="009841F7" w:rsidRDefault="00412EFC" w:rsidP="00412EFC">
      <w:pPr>
        <w:pStyle w:val="body"/>
        <w:rPr>
          <w:rFonts w:cs="Times New Roman"/>
          <w:sz w:val="24"/>
          <w:szCs w:val="24"/>
        </w:rPr>
      </w:pPr>
      <w:r w:rsidRPr="009841F7">
        <w:rPr>
          <w:rFonts w:cs="Times New Roman"/>
          <w:sz w:val="24"/>
          <w:szCs w:val="24"/>
        </w:rPr>
        <w:t>Особенности функционально-смысловых типов речи (повествование, описание, рассуждение).</w:t>
      </w:r>
    </w:p>
    <w:p w:rsidR="00412EFC" w:rsidRPr="009841F7" w:rsidRDefault="00412EFC" w:rsidP="00412EFC">
      <w:pPr>
        <w:pStyle w:val="body"/>
        <w:rPr>
          <w:rFonts w:cs="Times New Roman"/>
          <w:sz w:val="24"/>
          <w:szCs w:val="24"/>
        </w:rPr>
      </w:pPr>
      <w:r w:rsidRPr="009841F7">
        <w:rPr>
          <w:rFonts w:cs="Times New Roman"/>
          <w:sz w:val="24"/>
          <w:szCs w:val="24"/>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412EFC" w:rsidRPr="009841F7" w:rsidRDefault="00412EFC" w:rsidP="00412EFC">
      <w:pPr>
        <w:pStyle w:val="h3"/>
        <w:spacing w:before="142" w:after="57"/>
        <w:rPr>
          <w:rFonts w:cs="Times New Roman"/>
          <w:sz w:val="24"/>
          <w:szCs w:val="24"/>
        </w:rPr>
      </w:pPr>
      <w:r w:rsidRPr="009841F7">
        <w:rPr>
          <w:rFonts w:cs="Times New Roman"/>
          <w:sz w:val="24"/>
          <w:szCs w:val="24"/>
        </w:rPr>
        <w:lastRenderedPageBreak/>
        <w:t>Функциональные разновидности языка</w:t>
      </w:r>
    </w:p>
    <w:p w:rsidR="00412EFC" w:rsidRPr="009841F7" w:rsidRDefault="00412EFC" w:rsidP="00412EFC">
      <w:pPr>
        <w:pStyle w:val="body"/>
        <w:rPr>
          <w:rFonts w:cs="Times New Roman"/>
          <w:sz w:val="24"/>
          <w:szCs w:val="24"/>
        </w:rPr>
      </w:pPr>
      <w:r w:rsidRPr="009841F7">
        <w:rPr>
          <w:rFonts w:cs="Times New Roman"/>
          <w:sz w:val="24"/>
          <w:szCs w:val="24"/>
        </w:rPr>
        <w:t>Официально-деловой стиль. Сфера употребления, функции, языковые особенности.</w:t>
      </w:r>
    </w:p>
    <w:p w:rsidR="00412EFC" w:rsidRPr="009841F7" w:rsidRDefault="00412EFC" w:rsidP="00412EFC">
      <w:pPr>
        <w:pStyle w:val="body"/>
        <w:rPr>
          <w:rFonts w:cs="Times New Roman"/>
          <w:sz w:val="24"/>
          <w:szCs w:val="24"/>
        </w:rPr>
      </w:pPr>
      <w:r w:rsidRPr="009841F7">
        <w:rPr>
          <w:rFonts w:cs="Times New Roman"/>
          <w:sz w:val="24"/>
          <w:szCs w:val="24"/>
        </w:rPr>
        <w:t>Жанры официально-делового стиля (заявление, объяснительная записка, автобиография, характеристика).</w:t>
      </w:r>
    </w:p>
    <w:p w:rsidR="00412EFC" w:rsidRPr="009841F7" w:rsidRDefault="00412EFC" w:rsidP="00412EFC">
      <w:pPr>
        <w:pStyle w:val="body"/>
        <w:rPr>
          <w:rFonts w:cs="Times New Roman"/>
          <w:sz w:val="24"/>
          <w:szCs w:val="24"/>
        </w:rPr>
      </w:pPr>
      <w:r w:rsidRPr="009841F7">
        <w:rPr>
          <w:rFonts w:cs="Times New Roman"/>
          <w:sz w:val="24"/>
          <w:szCs w:val="24"/>
        </w:rPr>
        <w:t>Научный стиль. Сфера употребления, функции, языковые особенности.</w:t>
      </w:r>
    </w:p>
    <w:p w:rsidR="00412EFC" w:rsidRPr="009841F7" w:rsidRDefault="00412EFC" w:rsidP="00412EFC">
      <w:pPr>
        <w:pStyle w:val="body"/>
        <w:rPr>
          <w:rFonts w:cs="Times New Roman"/>
          <w:sz w:val="24"/>
          <w:szCs w:val="24"/>
        </w:rPr>
      </w:pPr>
      <w:r w:rsidRPr="009841F7">
        <w:rPr>
          <w:rFonts w:cs="Times New Roman"/>
          <w:sz w:val="24"/>
          <w:szCs w:val="24"/>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412EFC" w:rsidRPr="009841F7" w:rsidRDefault="00412EFC" w:rsidP="00412EFC">
      <w:pPr>
        <w:pStyle w:val="h3"/>
        <w:spacing w:before="340"/>
        <w:rPr>
          <w:rFonts w:cs="Times New Roman"/>
          <w:caps/>
          <w:sz w:val="24"/>
          <w:szCs w:val="24"/>
        </w:rPr>
      </w:pPr>
      <w:r w:rsidRPr="009841F7">
        <w:rPr>
          <w:rFonts w:cs="Times New Roman"/>
          <w:caps/>
          <w:sz w:val="24"/>
          <w:szCs w:val="24"/>
        </w:rPr>
        <w:t>Система языка</w:t>
      </w:r>
    </w:p>
    <w:p w:rsidR="00412EFC" w:rsidRPr="009841F7" w:rsidRDefault="00412EFC" w:rsidP="00412EFC">
      <w:pPr>
        <w:pStyle w:val="h3"/>
        <w:spacing w:before="0"/>
        <w:rPr>
          <w:rFonts w:cs="Times New Roman"/>
          <w:sz w:val="24"/>
          <w:szCs w:val="24"/>
        </w:rPr>
      </w:pPr>
      <w:r w:rsidRPr="009841F7">
        <w:rPr>
          <w:rFonts w:cs="Times New Roman"/>
          <w:sz w:val="24"/>
          <w:szCs w:val="24"/>
        </w:rPr>
        <w:t>Синтаксис. Культура речи. Пунктуация</w:t>
      </w:r>
    </w:p>
    <w:p w:rsidR="00412EFC" w:rsidRPr="009841F7" w:rsidRDefault="00412EFC" w:rsidP="00412EFC">
      <w:pPr>
        <w:pStyle w:val="body"/>
        <w:rPr>
          <w:rFonts w:cs="Times New Roman"/>
          <w:sz w:val="24"/>
          <w:szCs w:val="24"/>
        </w:rPr>
      </w:pPr>
      <w:r w:rsidRPr="009841F7">
        <w:rPr>
          <w:rFonts w:cs="Times New Roman"/>
          <w:sz w:val="24"/>
          <w:szCs w:val="24"/>
        </w:rPr>
        <w:t xml:space="preserve">Синтаксис как раздел лингвистики. </w:t>
      </w:r>
    </w:p>
    <w:p w:rsidR="00412EFC" w:rsidRPr="009841F7" w:rsidRDefault="00412EFC" w:rsidP="00412EFC">
      <w:pPr>
        <w:pStyle w:val="body"/>
        <w:rPr>
          <w:rFonts w:cs="Times New Roman"/>
          <w:sz w:val="24"/>
          <w:szCs w:val="24"/>
        </w:rPr>
      </w:pPr>
      <w:r w:rsidRPr="009841F7">
        <w:rPr>
          <w:rFonts w:cs="Times New Roman"/>
          <w:sz w:val="24"/>
          <w:szCs w:val="24"/>
        </w:rPr>
        <w:t>Словосочетание и предложение как единицы синтаксиса.</w:t>
      </w:r>
    </w:p>
    <w:p w:rsidR="00412EFC" w:rsidRPr="009841F7" w:rsidRDefault="00412EFC" w:rsidP="00412EFC">
      <w:pPr>
        <w:pStyle w:val="body"/>
        <w:rPr>
          <w:rFonts w:cs="Times New Roman"/>
          <w:sz w:val="24"/>
          <w:szCs w:val="24"/>
        </w:rPr>
      </w:pPr>
      <w:r w:rsidRPr="009841F7">
        <w:rPr>
          <w:rFonts w:cs="Times New Roman"/>
          <w:sz w:val="24"/>
          <w:szCs w:val="24"/>
        </w:rPr>
        <w:t>Пунктуация. Функции знаков препинания.</w:t>
      </w:r>
    </w:p>
    <w:p w:rsidR="00412EFC" w:rsidRPr="009841F7" w:rsidRDefault="00412EFC" w:rsidP="00412EFC">
      <w:pPr>
        <w:pStyle w:val="h3"/>
        <w:spacing w:before="142"/>
        <w:rPr>
          <w:rFonts w:cs="Times New Roman"/>
          <w:sz w:val="24"/>
          <w:szCs w:val="24"/>
        </w:rPr>
      </w:pPr>
      <w:r w:rsidRPr="009841F7">
        <w:rPr>
          <w:rFonts w:cs="Times New Roman"/>
          <w:sz w:val="24"/>
          <w:szCs w:val="24"/>
        </w:rPr>
        <w:t>Словосочетание</w:t>
      </w:r>
    </w:p>
    <w:p w:rsidR="00412EFC" w:rsidRPr="009841F7" w:rsidRDefault="00412EFC" w:rsidP="00412EFC">
      <w:pPr>
        <w:pStyle w:val="body"/>
        <w:rPr>
          <w:rFonts w:cs="Times New Roman"/>
          <w:sz w:val="24"/>
          <w:szCs w:val="24"/>
        </w:rPr>
      </w:pPr>
      <w:r w:rsidRPr="009841F7">
        <w:rPr>
          <w:rFonts w:cs="Times New Roman"/>
          <w:sz w:val="24"/>
          <w:szCs w:val="24"/>
        </w:rPr>
        <w:t>Основные признаки словосочетания.</w:t>
      </w:r>
    </w:p>
    <w:p w:rsidR="00412EFC" w:rsidRPr="009841F7" w:rsidRDefault="00412EFC" w:rsidP="00412EFC">
      <w:pPr>
        <w:pStyle w:val="body"/>
        <w:rPr>
          <w:rFonts w:cs="Times New Roman"/>
          <w:sz w:val="24"/>
          <w:szCs w:val="24"/>
        </w:rPr>
      </w:pPr>
      <w:r w:rsidRPr="009841F7">
        <w:rPr>
          <w:rFonts w:cs="Times New Roman"/>
          <w:sz w:val="24"/>
          <w:szCs w:val="24"/>
        </w:rPr>
        <w:t xml:space="preserve">Виды словосочетаний по морфологическим свойствам главного слова: глагольные, именные, наречные. </w:t>
      </w:r>
    </w:p>
    <w:p w:rsidR="00412EFC" w:rsidRPr="009841F7" w:rsidRDefault="00412EFC" w:rsidP="00412EFC">
      <w:pPr>
        <w:pStyle w:val="body"/>
        <w:rPr>
          <w:rFonts w:cs="Times New Roman"/>
          <w:sz w:val="24"/>
          <w:szCs w:val="24"/>
        </w:rPr>
      </w:pPr>
      <w:r w:rsidRPr="009841F7">
        <w:rPr>
          <w:rFonts w:cs="Times New Roman"/>
          <w:sz w:val="24"/>
          <w:szCs w:val="24"/>
        </w:rPr>
        <w:t xml:space="preserve">Типы подчинительной связи слов в словосочетании: согласование, управление, примыкание. </w:t>
      </w:r>
    </w:p>
    <w:p w:rsidR="00412EFC" w:rsidRPr="009841F7" w:rsidRDefault="00412EFC" w:rsidP="00412EFC">
      <w:pPr>
        <w:pStyle w:val="body"/>
        <w:rPr>
          <w:rFonts w:cs="Times New Roman"/>
          <w:sz w:val="24"/>
          <w:szCs w:val="24"/>
        </w:rPr>
      </w:pPr>
      <w:r w:rsidRPr="009841F7">
        <w:rPr>
          <w:rFonts w:cs="Times New Roman"/>
          <w:sz w:val="24"/>
          <w:szCs w:val="24"/>
        </w:rPr>
        <w:t>Синтаксический анализ словосочетаний.</w:t>
      </w:r>
    </w:p>
    <w:p w:rsidR="00412EFC" w:rsidRPr="009841F7" w:rsidRDefault="00412EFC" w:rsidP="00412EFC">
      <w:pPr>
        <w:pStyle w:val="body"/>
        <w:rPr>
          <w:rFonts w:cs="Times New Roman"/>
          <w:sz w:val="24"/>
          <w:szCs w:val="24"/>
        </w:rPr>
      </w:pPr>
      <w:r w:rsidRPr="009841F7">
        <w:rPr>
          <w:rFonts w:cs="Times New Roman"/>
          <w:sz w:val="24"/>
          <w:szCs w:val="24"/>
        </w:rPr>
        <w:t>Грамматическая синонимия словосочетаний.</w:t>
      </w:r>
    </w:p>
    <w:p w:rsidR="00412EFC" w:rsidRPr="009841F7" w:rsidRDefault="00412EFC" w:rsidP="00412EFC">
      <w:pPr>
        <w:pStyle w:val="body"/>
        <w:rPr>
          <w:rFonts w:cs="Times New Roman"/>
          <w:sz w:val="24"/>
          <w:szCs w:val="24"/>
        </w:rPr>
      </w:pPr>
      <w:r w:rsidRPr="009841F7">
        <w:rPr>
          <w:rFonts w:cs="Times New Roman"/>
          <w:sz w:val="24"/>
          <w:szCs w:val="24"/>
        </w:rPr>
        <w:t>Нормы построения словосочетаний.</w:t>
      </w:r>
    </w:p>
    <w:p w:rsidR="00412EFC" w:rsidRPr="009841F7" w:rsidRDefault="00412EFC" w:rsidP="00412EFC">
      <w:pPr>
        <w:pStyle w:val="h3"/>
        <w:spacing w:before="142"/>
        <w:rPr>
          <w:rFonts w:cs="Times New Roman"/>
          <w:sz w:val="24"/>
          <w:szCs w:val="24"/>
        </w:rPr>
      </w:pPr>
      <w:r w:rsidRPr="009841F7">
        <w:rPr>
          <w:rFonts w:cs="Times New Roman"/>
          <w:sz w:val="24"/>
          <w:szCs w:val="24"/>
        </w:rPr>
        <w:t>Предложение</w:t>
      </w:r>
    </w:p>
    <w:p w:rsidR="00412EFC" w:rsidRPr="009841F7" w:rsidRDefault="00412EFC" w:rsidP="00412EFC">
      <w:pPr>
        <w:pStyle w:val="body"/>
        <w:rPr>
          <w:rFonts w:cs="Times New Roman"/>
          <w:sz w:val="24"/>
          <w:szCs w:val="24"/>
        </w:rPr>
      </w:pPr>
      <w:r w:rsidRPr="009841F7">
        <w:rPr>
          <w:rFonts w:cs="Times New Roman"/>
          <w:sz w:val="24"/>
          <w:szCs w:val="24"/>
        </w:rPr>
        <w:t>Предложение. Основные признаки предложения: смысловая и интонационная законченность, грамматическая оформленность.</w:t>
      </w:r>
    </w:p>
    <w:p w:rsidR="00412EFC" w:rsidRPr="009841F7" w:rsidRDefault="00412EFC" w:rsidP="00412EFC">
      <w:pPr>
        <w:pStyle w:val="body"/>
        <w:rPr>
          <w:rFonts w:cs="Times New Roman"/>
          <w:sz w:val="24"/>
          <w:szCs w:val="24"/>
        </w:rPr>
      </w:pPr>
      <w:r w:rsidRPr="009841F7">
        <w:rPr>
          <w:rFonts w:cs="Times New Roman"/>
          <w:sz w:val="24"/>
          <w:szCs w:val="24"/>
        </w:rPr>
        <w:t xml:space="preserve">Виды предложений по цели высказывания (повествовательные, вопросительные, побудительные) и по эмоциональной окраске (восклицательные, </w:t>
      </w:r>
      <w:r w:rsidRPr="009841F7">
        <w:rPr>
          <w:rFonts w:cs="Times New Roman"/>
          <w:sz w:val="24"/>
          <w:szCs w:val="24"/>
        </w:rPr>
        <w:lastRenderedPageBreak/>
        <w:t xml:space="preserve">невосклицательные). Их интонационные и смысловые особенности. </w:t>
      </w:r>
    </w:p>
    <w:p w:rsidR="00412EFC" w:rsidRPr="009841F7" w:rsidRDefault="00412EFC" w:rsidP="00412EFC">
      <w:pPr>
        <w:pStyle w:val="body"/>
        <w:rPr>
          <w:rFonts w:cs="Times New Roman"/>
          <w:sz w:val="24"/>
          <w:szCs w:val="24"/>
        </w:rPr>
      </w:pPr>
      <w:r w:rsidRPr="009841F7">
        <w:rPr>
          <w:rFonts w:cs="Times New Roman"/>
          <w:sz w:val="24"/>
          <w:szCs w:val="24"/>
        </w:rPr>
        <w:t xml:space="preserve">Употребление языковых форм выражения побуждения в побудительных предложениях. </w:t>
      </w:r>
    </w:p>
    <w:p w:rsidR="00412EFC" w:rsidRPr="009841F7" w:rsidRDefault="00412EFC" w:rsidP="00412EFC">
      <w:pPr>
        <w:pStyle w:val="body"/>
        <w:rPr>
          <w:rFonts w:cs="Times New Roman"/>
          <w:sz w:val="24"/>
          <w:szCs w:val="24"/>
        </w:rPr>
      </w:pPr>
      <w:r w:rsidRPr="009841F7">
        <w:rPr>
          <w:rFonts w:cs="Times New Roman"/>
          <w:sz w:val="24"/>
          <w:szCs w:val="24"/>
        </w:rPr>
        <w:t>Средства оформления предложения в устной и письменной речи (интонация, логическое ударение, знаки препинания).</w:t>
      </w:r>
    </w:p>
    <w:p w:rsidR="00412EFC" w:rsidRPr="009841F7" w:rsidRDefault="00412EFC" w:rsidP="00412EFC">
      <w:pPr>
        <w:pStyle w:val="body"/>
        <w:rPr>
          <w:rFonts w:cs="Times New Roman"/>
          <w:sz w:val="24"/>
          <w:szCs w:val="24"/>
        </w:rPr>
      </w:pPr>
      <w:r w:rsidRPr="009841F7">
        <w:rPr>
          <w:rFonts w:cs="Times New Roman"/>
          <w:sz w:val="24"/>
          <w:szCs w:val="24"/>
        </w:rPr>
        <w:t xml:space="preserve">Виды предложений по количеству грамматических основ (простые, сложные). </w:t>
      </w:r>
    </w:p>
    <w:p w:rsidR="00412EFC" w:rsidRPr="009841F7" w:rsidRDefault="00412EFC" w:rsidP="00412EFC">
      <w:pPr>
        <w:pStyle w:val="body"/>
        <w:rPr>
          <w:rFonts w:cs="Times New Roman"/>
          <w:sz w:val="24"/>
          <w:szCs w:val="24"/>
        </w:rPr>
      </w:pPr>
      <w:r w:rsidRPr="009841F7">
        <w:rPr>
          <w:rFonts w:cs="Times New Roman"/>
          <w:sz w:val="24"/>
          <w:szCs w:val="24"/>
        </w:rPr>
        <w:t xml:space="preserve">Виды простых предложений по наличию главных членов (двусоставные, односоставные). </w:t>
      </w:r>
    </w:p>
    <w:p w:rsidR="00412EFC" w:rsidRPr="009841F7" w:rsidRDefault="00412EFC" w:rsidP="00412EFC">
      <w:pPr>
        <w:pStyle w:val="body"/>
        <w:rPr>
          <w:rFonts w:cs="Times New Roman"/>
          <w:sz w:val="24"/>
          <w:szCs w:val="24"/>
        </w:rPr>
      </w:pPr>
      <w:r w:rsidRPr="009841F7">
        <w:rPr>
          <w:rFonts w:cs="Times New Roman"/>
          <w:sz w:val="24"/>
          <w:szCs w:val="24"/>
        </w:rPr>
        <w:t xml:space="preserve">Виды предложений по наличию второстепенных членов (распространённые, нераспространённые). </w:t>
      </w:r>
    </w:p>
    <w:p w:rsidR="00412EFC" w:rsidRPr="009841F7" w:rsidRDefault="00412EFC" w:rsidP="00412EFC">
      <w:pPr>
        <w:pStyle w:val="body"/>
        <w:rPr>
          <w:rFonts w:cs="Times New Roman"/>
          <w:sz w:val="24"/>
          <w:szCs w:val="24"/>
        </w:rPr>
      </w:pPr>
      <w:r w:rsidRPr="009841F7">
        <w:rPr>
          <w:rFonts w:cs="Times New Roman"/>
          <w:sz w:val="24"/>
          <w:szCs w:val="24"/>
        </w:rPr>
        <w:t xml:space="preserve">Предложения полные и неполные. </w:t>
      </w:r>
    </w:p>
    <w:p w:rsidR="00412EFC" w:rsidRPr="009841F7" w:rsidRDefault="00412EFC" w:rsidP="00412EFC">
      <w:pPr>
        <w:pStyle w:val="body"/>
        <w:rPr>
          <w:rFonts w:cs="Times New Roman"/>
          <w:sz w:val="24"/>
          <w:szCs w:val="24"/>
        </w:rPr>
      </w:pPr>
      <w:r w:rsidRPr="009841F7">
        <w:rPr>
          <w:rFonts w:cs="Times New Roman"/>
          <w:sz w:val="24"/>
          <w:szCs w:val="24"/>
        </w:rPr>
        <w:t>Употребление неполных предложений в диалогической речи, соблюдение в устной речи интонации неполного предложения.</w:t>
      </w:r>
    </w:p>
    <w:p w:rsidR="00412EFC" w:rsidRPr="009841F7" w:rsidRDefault="00412EFC" w:rsidP="00412EFC">
      <w:pPr>
        <w:pStyle w:val="body"/>
        <w:rPr>
          <w:rFonts w:cs="Times New Roman"/>
          <w:sz w:val="24"/>
          <w:szCs w:val="24"/>
        </w:rPr>
      </w:pPr>
      <w:r w:rsidRPr="009841F7">
        <w:rPr>
          <w:rFonts w:cs="Times New Roman"/>
          <w:sz w:val="24"/>
          <w:szCs w:val="24"/>
        </w:rPr>
        <w:t xml:space="preserve">Грамматические, интонационные и пунктуационные особенности предложений со словами </w:t>
      </w:r>
      <w:r w:rsidRPr="009841F7">
        <w:rPr>
          <w:rFonts w:cs="Times New Roman"/>
          <w:b/>
          <w:bCs/>
          <w:i/>
          <w:iCs/>
          <w:sz w:val="24"/>
          <w:szCs w:val="24"/>
        </w:rPr>
        <w:t>да</w:t>
      </w:r>
      <w:r w:rsidRPr="009841F7">
        <w:rPr>
          <w:rFonts w:cs="Times New Roman"/>
          <w:sz w:val="24"/>
          <w:szCs w:val="24"/>
        </w:rPr>
        <w:t xml:space="preserve">, </w:t>
      </w:r>
      <w:r w:rsidRPr="009841F7">
        <w:rPr>
          <w:rFonts w:cs="Times New Roman"/>
          <w:b/>
          <w:bCs/>
          <w:i/>
          <w:iCs/>
          <w:sz w:val="24"/>
          <w:szCs w:val="24"/>
        </w:rPr>
        <w:t>нет</w:t>
      </w:r>
      <w:r w:rsidRPr="009841F7">
        <w:rPr>
          <w:rFonts w:cs="Times New Roman"/>
          <w:sz w:val="24"/>
          <w:szCs w:val="24"/>
        </w:rPr>
        <w:t>.</w:t>
      </w:r>
    </w:p>
    <w:p w:rsidR="00412EFC" w:rsidRPr="009841F7" w:rsidRDefault="00412EFC" w:rsidP="00412EFC">
      <w:pPr>
        <w:pStyle w:val="body"/>
        <w:rPr>
          <w:rFonts w:cs="Times New Roman"/>
          <w:sz w:val="24"/>
          <w:szCs w:val="24"/>
        </w:rPr>
      </w:pPr>
      <w:r w:rsidRPr="009841F7">
        <w:rPr>
          <w:rFonts w:cs="Times New Roman"/>
          <w:sz w:val="24"/>
          <w:szCs w:val="24"/>
        </w:rPr>
        <w:t>Нормы построения простого предложения, использования инверсии.</w:t>
      </w:r>
    </w:p>
    <w:p w:rsidR="00412EFC" w:rsidRPr="009841F7" w:rsidRDefault="00412EFC" w:rsidP="00412EFC">
      <w:pPr>
        <w:pStyle w:val="body"/>
        <w:rPr>
          <w:rStyle w:val="Bold"/>
          <w:rFonts w:cs="Times New Roman"/>
          <w:sz w:val="24"/>
          <w:szCs w:val="24"/>
        </w:rPr>
      </w:pPr>
      <w:r w:rsidRPr="009841F7">
        <w:rPr>
          <w:rStyle w:val="Bold"/>
          <w:rFonts w:cs="Times New Roman"/>
          <w:sz w:val="24"/>
          <w:szCs w:val="24"/>
        </w:rPr>
        <w:t>Двусоставное предложение</w:t>
      </w:r>
    </w:p>
    <w:p w:rsidR="00412EFC" w:rsidRPr="009841F7" w:rsidRDefault="00412EFC" w:rsidP="00412EFC">
      <w:pPr>
        <w:pStyle w:val="body"/>
        <w:rPr>
          <w:rStyle w:val="Bold"/>
          <w:rFonts w:cs="Times New Roman"/>
          <w:i/>
          <w:iCs/>
          <w:sz w:val="24"/>
          <w:szCs w:val="24"/>
        </w:rPr>
      </w:pPr>
      <w:r w:rsidRPr="009841F7">
        <w:rPr>
          <w:rStyle w:val="Bold"/>
          <w:rFonts w:cs="Times New Roman"/>
          <w:i/>
          <w:iCs/>
          <w:sz w:val="24"/>
          <w:szCs w:val="24"/>
        </w:rPr>
        <w:t>Главные члены предложения</w:t>
      </w:r>
    </w:p>
    <w:p w:rsidR="00412EFC" w:rsidRPr="009841F7" w:rsidRDefault="00412EFC" w:rsidP="00412EFC">
      <w:pPr>
        <w:pStyle w:val="body"/>
        <w:rPr>
          <w:rFonts w:cs="Times New Roman"/>
          <w:sz w:val="24"/>
          <w:szCs w:val="24"/>
        </w:rPr>
      </w:pPr>
      <w:r w:rsidRPr="009841F7">
        <w:rPr>
          <w:rFonts w:cs="Times New Roman"/>
          <w:sz w:val="24"/>
          <w:szCs w:val="24"/>
        </w:rPr>
        <w:t xml:space="preserve">Подлежащее и сказуемое как главные члены предложения. </w:t>
      </w:r>
    </w:p>
    <w:p w:rsidR="00412EFC" w:rsidRPr="009841F7" w:rsidRDefault="00412EFC" w:rsidP="00412EFC">
      <w:pPr>
        <w:pStyle w:val="body"/>
        <w:rPr>
          <w:rFonts w:cs="Times New Roman"/>
          <w:sz w:val="24"/>
          <w:szCs w:val="24"/>
        </w:rPr>
      </w:pPr>
      <w:r w:rsidRPr="009841F7">
        <w:rPr>
          <w:rFonts w:cs="Times New Roman"/>
          <w:sz w:val="24"/>
          <w:szCs w:val="24"/>
        </w:rPr>
        <w:t xml:space="preserve">Способы выражения подлежащего. </w:t>
      </w:r>
    </w:p>
    <w:p w:rsidR="00412EFC" w:rsidRPr="009841F7" w:rsidRDefault="00412EFC" w:rsidP="00412EFC">
      <w:pPr>
        <w:pStyle w:val="body"/>
        <w:rPr>
          <w:rFonts w:cs="Times New Roman"/>
          <w:sz w:val="24"/>
          <w:szCs w:val="24"/>
        </w:rPr>
      </w:pPr>
      <w:r w:rsidRPr="009841F7">
        <w:rPr>
          <w:rFonts w:cs="Times New Roman"/>
          <w:sz w:val="24"/>
          <w:szCs w:val="24"/>
        </w:rPr>
        <w:t xml:space="preserve">Виды сказуемого (простое глагольное, составное глагольное, составное именное) и способы его выражения. </w:t>
      </w:r>
    </w:p>
    <w:p w:rsidR="00412EFC" w:rsidRPr="009841F7" w:rsidRDefault="00412EFC" w:rsidP="00412EFC">
      <w:pPr>
        <w:pStyle w:val="body"/>
        <w:rPr>
          <w:rFonts w:cs="Times New Roman"/>
          <w:sz w:val="24"/>
          <w:szCs w:val="24"/>
        </w:rPr>
      </w:pPr>
      <w:r w:rsidRPr="009841F7">
        <w:rPr>
          <w:rFonts w:cs="Times New Roman"/>
          <w:sz w:val="24"/>
          <w:szCs w:val="24"/>
        </w:rPr>
        <w:t>Тире между подлежащим и сказуемым.</w:t>
      </w:r>
    </w:p>
    <w:p w:rsidR="00412EFC" w:rsidRPr="009841F7" w:rsidRDefault="00412EFC" w:rsidP="00412EFC">
      <w:pPr>
        <w:pStyle w:val="body"/>
        <w:rPr>
          <w:rFonts w:cs="Times New Roman"/>
          <w:spacing w:val="-3"/>
          <w:sz w:val="24"/>
          <w:szCs w:val="24"/>
        </w:rPr>
      </w:pPr>
      <w:r w:rsidRPr="009841F7">
        <w:rPr>
          <w:rFonts w:cs="Times New Roman"/>
          <w:spacing w:val="-3"/>
          <w:sz w:val="24"/>
          <w:szCs w:val="24"/>
        </w:rPr>
        <w:t xml:space="preserve">Нормы согласования сказуемого с подлежащим, выраженным словосочетанием, сложносокращёнными словами, словами </w:t>
      </w:r>
      <w:r w:rsidRPr="009841F7">
        <w:rPr>
          <w:rFonts w:cs="Times New Roman"/>
          <w:b/>
          <w:bCs/>
          <w:i/>
          <w:iCs/>
          <w:spacing w:val="-3"/>
          <w:sz w:val="24"/>
          <w:szCs w:val="24"/>
        </w:rPr>
        <w:t>большинство</w:t>
      </w:r>
      <w:r w:rsidRPr="009841F7">
        <w:rPr>
          <w:rFonts w:cs="Times New Roman"/>
          <w:spacing w:val="-3"/>
          <w:sz w:val="24"/>
          <w:szCs w:val="24"/>
        </w:rPr>
        <w:t xml:space="preserve"> — </w:t>
      </w:r>
      <w:r w:rsidRPr="009841F7">
        <w:rPr>
          <w:rFonts w:cs="Times New Roman"/>
          <w:b/>
          <w:bCs/>
          <w:i/>
          <w:iCs/>
          <w:spacing w:val="-3"/>
          <w:sz w:val="24"/>
          <w:szCs w:val="24"/>
        </w:rPr>
        <w:t>меньшинство</w:t>
      </w:r>
      <w:r w:rsidRPr="009841F7">
        <w:rPr>
          <w:rFonts w:cs="Times New Roman"/>
          <w:spacing w:val="-3"/>
          <w:sz w:val="24"/>
          <w:szCs w:val="24"/>
        </w:rPr>
        <w:t>, количественными сочетаниями.</w:t>
      </w:r>
    </w:p>
    <w:p w:rsidR="00412EFC" w:rsidRPr="009841F7" w:rsidRDefault="00412EFC" w:rsidP="00412EFC">
      <w:pPr>
        <w:pStyle w:val="body"/>
        <w:rPr>
          <w:rStyle w:val="Bold"/>
          <w:rFonts w:cs="Times New Roman"/>
          <w:i/>
          <w:iCs/>
          <w:sz w:val="24"/>
          <w:szCs w:val="24"/>
        </w:rPr>
      </w:pPr>
      <w:r w:rsidRPr="009841F7">
        <w:rPr>
          <w:rStyle w:val="Bold"/>
          <w:rFonts w:cs="Times New Roman"/>
          <w:i/>
          <w:iCs/>
          <w:sz w:val="24"/>
          <w:szCs w:val="24"/>
        </w:rPr>
        <w:t>Второстепенные члены предложения</w:t>
      </w:r>
    </w:p>
    <w:p w:rsidR="00412EFC" w:rsidRPr="009841F7" w:rsidRDefault="00412EFC" w:rsidP="00412EFC">
      <w:pPr>
        <w:pStyle w:val="body"/>
        <w:rPr>
          <w:rFonts w:cs="Times New Roman"/>
          <w:sz w:val="24"/>
          <w:szCs w:val="24"/>
        </w:rPr>
      </w:pPr>
      <w:r w:rsidRPr="009841F7">
        <w:rPr>
          <w:rFonts w:cs="Times New Roman"/>
          <w:sz w:val="24"/>
          <w:szCs w:val="24"/>
        </w:rPr>
        <w:t xml:space="preserve">Второстепенные члены предложения, их виды. </w:t>
      </w:r>
    </w:p>
    <w:p w:rsidR="00412EFC" w:rsidRPr="009841F7" w:rsidRDefault="00412EFC" w:rsidP="00412EFC">
      <w:pPr>
        <w:pStyle w:val="body"/>
        <w:rPr>
          <w:rFonts w:cs="Times New Roman"/>
          <w:sz w:val="24"/>
          <w:szCs w:val="24"/>
        </w:rPr>
      </w:pPr>
      <w:r w:rsidRPr="009841F7">
        <w:rPr>
          <w:rFonts w:cs="Times New Roman"/>
          <w:sz w:val="24"/>
          <w:szCs w:val="24"/>
        </w:rPr>
        <w:lastRenderedPageBreak/>
        <w:t>Определение как второстепенный член предложения. Определения согласованные и несогласованные.</w:t>
      </w:r>
    </w:p>
    <w:p w:rsidR="00412EFC" w:rsidRPr="009841F7" w:rsidRDefault="00412EFC" w:rsidP="00412EFC">
      <w:pPr>
        <w:pStyle w:val="body"/>
        <w:rPr>
          <w:rFonts w:cs="Times New Roman"/>
          <w:sz w:val="24"/>
          <w:szCs w:val="24"/>
        </w:rPr>
      </w:pPr>
      <w:r w:rsidRPr="009841F7">
        <w:rPr>
          <w:rFonts w:cs="Times New Roman"/>
          <w:sz w:val="24"/>
          <w:szCs w:val="24"/>
        </w:rPr>
        <w:t xml:space="preserve">Приложение как особый вид определения. </w:t>
      </w:r>
    </w:p>
    <w:p w:rsidR="00412EFC" w:rsidRPr="009841F7" w:rsidRDefault="00412EFC" w:rsidP="00412EFC">
      <w:pPr>
        <w:pStyle w:val="body"/>
        <w:rPr>
          <w:rFonts w:cs="Times New Roman"/>
          <w:sz w:val="24"/>
          <w:szCs w:val="24"/>
        </w:rPr>
      </w:pPr>
      <w:r w:rsidRPr="009841F7">
        <w:rPr>
          <w:rFonts w:cs="Times New Roman"/>
          <w:sz w:val="24"/>
          <w:szCs w:val="24"/>
        </w:rPr>
        <w:t xml:space="preserve">Дополнение как второстепенный член предложения. </w:t>
      </w:r>
    </w:p>
    <w:p w:rsidR="00412EFC" w:rsidRPr="009841F7" w:rsidRDefault="00412EFC" w:rsidP="00412EFC">
      <w:pPr>
        <w:pStyle w:val="body"/>
        <w:rPr>
          <w:rFonts w:cs="Times New Roman"/>
          <w:sz w:val="24"/>
          <w:szCs w:val="24"/>
        </w:rPr>
      </w:pPr>
      <w:r w:rsidRPr="009841F7">
        <w:rPr>
          <w:rFonts w:cs="Times New Roman"/>
          <w:sz w:val="24"/>
          <w:szCs w:val="24"/>
        </w:rPr>
        <w:t xml:space="preserve">Дополнения прямые и косвенные. </w:t>
      </w:r>
    </w:p>
    <w:p w:rsidR="00412EFC" w:rsidRPr="009841F7" w:rsidRDefault="00412EFC" w:rsidP="00412EFC">
      <w:pPr>
        <w:pStyle w:val="body"/>
        <w:rPr>
          <w:rFonts w:cs="Times New Roman"/>
          <w:sz w:val="24"/>
          <w:szCs w:val="24"/>
        </w:rPr>
      </w:pPr>
      <w:r w:rsidRPr="009841F7">
        <w:rPr>
          <w:rFonts w:cs="Times New Roman"/>
          <w:sz w:val="24"/>
          <w:szCs w:val="24"/>
        </w:rPr>
        <w:t xml:space="preserve">Обстоятельство как второстепенный член предложения. Виды обстоятельств (места, времени, причины, цели, образа действия, меры и степени, условия, уступки). </w:t>
      </w:r>
    </w:p>
    <w:p w:rsidR="00412EFC" w:rsidRPr="009841F7" w:rsidRDefault="00412EFC" w:rsidP="00412EFC">
      <w:pPr>
        <w:pStyle w:val="body"/>
        <w:rPr>
          <w:rStyle w:val="Bold"/>
          <w:rFonts w:cs="Times New Roman"/>
          <w:sz w:val="24"/>
          <w:szCs w:val="24"/>
        </w:rPr>
      </w:pPr>
      <w:r w:rsidRPr="009841F7">
        <w:rPr>
          <w:rStyle w:val="Bold"/>
          <w:rFonts w:cs="Times New Roman"/>
          <w:sz w:val="24"/>
          <w:szCs w:val="24"/>
        </w:rPr>
        <w:t>Односоставные предложения</w:t>
      </w:r>
    </w:p>
    <w:p w:rsidR="00412EFC" w:rsidRPr="009841F7" w:rsidRDefault="00412EFC" w:rsidP="00412EFC">
      <w:pPr>
        <w:pStyle w:val="body"/>
        <w:rPr>
          <w:rFonts w:cs="Times New Roman"/>
          <w:sz w:val="24"/>
          <w:szCs w:val="24"/>
        </w:rPr>
      </w:pPr>
      <w:r w:rsidRPr="009841F7">
        <w:rPr>
          <w:rFonts w:cs="Times New Roman"/>
          <w:sz w:val="24"/>
          <w:szCs w:val="24"/>
        </w:rPr>
        <w:t xml:space="preserve">Односоставные предложения, их грамматические признаки. </w:t>
      </w:r>
    </w:p>
    <w:p w:rsidR="00412EFC" w:rsidRPr="009841F7" w:rsidRDefault="00412EFC" w:rsidP="00412EFC">
      <w:pPr>
        <w:pStyle w:val="body"/>
        <w:rPr>
          <w:rFonts w:cs="Times New Roman"/>
          <w:sz w:val="24"/>
          <w:szCs w:val="24"/>
        </w:rPr>
      </w:pPr>
      <w:r w:rsidRPr="009841F7">
        <w:rPr>
          <w:rFonts w:cs="Times New Roman"/>
          <w:sz w:val="24"/>
          <w:szCs w:val="24"/>
        </w:rPr>
        <w:t xml:space="preserve">Грамматические различия односоставных предложений и двусоставных неполных предложений. </w:t>
      </w:r>
    </w:p>
    <w:p w:rsidR="00412EFC" w:rsidRPr="009841F7" w:rsidRDefault="00412EFC" w:rsidP="00412EFC">
      <w:pPr>
        <w:pStyle w:val="body"/>
        <w:rPr>
          <w:rFonts w:cs="Times New Roman"/>
          <w:sz w:val="24"/>
          <w:szCs w:val="24"/>
        </w:rPr>
      </w:pPr>
      <w:r w:rsidRPr="009841F7">
        <w:rPr>
          <w:rFonts w:cs="Times New Roman"/>
          <w:sz w:val="24"/>
          <w:szCs w:val="24"/>
        </w:rPr>
        <w:t xml:space="preserve">Виды односоставных предложений: назывные, определённо-личные, неопределённо-личные, обобщённо-личные, безличные предложения. </w:t>
      </w:r>
    </w:p>
    <w:p w:rsidR="00412EFC" w:rsidRPr="009841F7" w:rsidRDefault="00412EFC" w:rsidP="00412EFC">
      <w:pPr>
        <w:pStyle w:val="body"/>
        <w:rPr>
          <w:rFonts w:cs="Times New Roman"/>
          <w:sz w:val="24"/>
          <w:szCs w:val="24"/>
        </w:rPr>
      </w:pPr>
      <w:r w:rsidRPr="009841F7">
        <w:rPr>
          <w:rFonts w:cs="Times New Roman"/>
          <w:sz w:val="24"/>
          <w:szCs w:val="24"/>
        </w:rPr>
        <w:t xml:space="preserve">Синтаксическая синонимия односоставных и двусоставных предложений. </w:t>
      </w:r>
    </w:p>
    <w:p w:rsidR="00412EFC" w:rsidRPr="009841F7" w:rsidRDefault="00412EFC" w:rsidP="00412EFC">
      <w:pPr>
        <w:pStyle w:val="body"/>
        <w:rPr>
          <w:rFonts w:cs="Times New Roman"/>
          <w:sz w:val="24"/>
          <w:szCs w:val="24"/>
        </w:rPr>
      </w:pPr>
      <w:r w:rsidRPr="009841F7">
        <w:rPr>
          <w:rFonts w:cs="Times New Roman"/>
          <w:sz w:val="24"/>
          <w:szCs w:val="24"/>
        </w:rPr>
        <w:t>Употребление односоставных предложений в речи.</w:t>
      </w:r>
    </w:p>
    <w:p w:rsidR="00412EFC" w:rsidRPr="009841F7" w:rsidRDefault="00412EFC" w:rsidP="00412EFC">
      <w:pPr>
        <w:pStyle w:val="body"/>
        <w:rPr>
          <w:rStyle w:val="Bold"/>
          <w:rFonts w:cs="Times New Roman"/>
          <w:sz w:val="24"/>
          <w:szCs w:val="24"/>
        </w:rPr>
      </w:pPr>
      <w:r w:rsidRPr="009841F7">
        <w:rPr>
          <w:rStyle w:val="Bold"/>
          <w:rFonts w:cs="Times New Roman"/>
          <w:sz w:val="24"/>
          <w:szCs w:val="24"/>
        </w:rPr>
        <w:t>Простое осложнённое предложение</w:t>
      </w:r>
    </w:p>
    <w:p w:rsidR="00412EFC" w:rsidRPr="009841F7" w:rsidRDefault="00412EFC" w:rsidP="00412EFC">
      <w:pPr>
        <w:pStyle w:val="body"/>
        <w:rPr>
          <w:rStyle w:val="Bold"/>
          <w:rFonts w:cs="Times New Roman"/>
          <w:i/>
          <w:iCs/>
          <w:sz w:val="24"/>
          <w:szCs w:val="24"/>
        </w:rPr>
      </w:pPr>
      <w:r w:rsidRPr="009841F7">
        <w:rPr>
          <w:rStyle w:val="Bold"/>
          <w:rFonts w:cs="Times New Roman"/>
          <w:i/>
          <w:iCs/>
          <w:sz w:val="24"/>
          <w:szCs w:val="24"/>
        </w:rPr>
        <w:t>Предложения с однородными членами</w:t>
      </w:r>
    </w:p>
    <w:p w:rsidR="00412EFC" w:rsidRPr="009841F7" w:rsidRDefault="00412EFC" w:rsidP="00412EFC">
      <w:pPr>
        <w:pStyle w:val="body"/>
        <w:rPr>
          <w:rFonts w:cs="Times New Roman"/>
          <w:spacing w:val="-4"/>
          <w:sz w:val="24"/>
          <w:szCs w:val="24"/>
        </w:rPr>
      </w:pPr>
      <w:r w:rsidRPr="009841F7">
        <w:rPr>
          <w:rFonts w:cs="Times New Roman"/>
          <w:spacing w:val="-4"/>
          <w:sz w:val="24"/>
          <w:szCs w:val="24"/>
        </w:rPr>
        <w:t xml:space="preserve">Однородные члены предложения, их признаки, средства связи. Союзная и бессоюзная связь однородных членов предложения. </w:t>
      </w:r>
    </w:p>
    <w:p w:rsidR="00412EFC" w:rsidRPr="009841F7" w:rsidRDefault="00412EFC" w:rsidP="00412EFC">
      <w:pPr>
        <w:pStyle w:val="body"/>
        <w:rPr>
          <w:rFonts w:cs="Times New Roman"/>
          <w:sz w:val="24"/>
          <w:szCs w:val="24"/>
        </w:rPr>
      </w:pPr>
      <w:r w:rsidRPr="009841F7">
        <w:rPr>
          <w:rFonts w:cs="Times New Roman"/>
          <w:sz w:val="24"/>
          <w:szCs w:val="24"/>
        </w:rPr>
        <w:t xml:space="preserve">Однородные и неоднородные определения. </w:t>
      </w:r>
    </w:p>
    <w:p w:rsidR="00412EFC" w:rsidRPr="009841F7" w:rsidRDefault="00412EFC" w:rsidP="00412EFC">
      <w:pPr>
        <w:pStyle w:val="body"/>
        <w:rPr>
          <w:rFonts w:cs="Times New Roman"/>
          <w:sz w:val="24"/>
          <w:szCs w:val="24"/>
        </w:rPr>
      </w:pPr>
      <w:r w:rsidRPr="009841F7">
        <w:rPr>
          <w:rFonts w:cs="Times New Roman"/>
          <w:sz w:val="24"/>
          <w:szCs w:val="24"/>
        </w:rPr>
        <w:t>Предложения с обобщающими словами при однородныхчленах.</w:t>
      </w:r>
    </w:p>
    <w:p w:rsidR="00412EFC" w:rsidRPr="009841F7" w:rsidRDefault="00412EFC" w:rsidP="00412EFC">
      <w:pPr>
        <w:pStyle w:val="body"/>
        <w:rPr>
          <w:rFonts w:cs="Times New Roman"/>
          <w:sz w:val="24"/>
          <w:szCs w:val="24"/>
        </w:rPr>
      </w:pPr>
      <w:r w:rsidRPr="009841F7">
        <w:rPr>
          <w:rFonts w:cs="Times New Roman"/>
          <w:sz w:val="24"/>
          <w:szCs w:val="24"/>
        </w:rPr>
        <w:t xml:space="preserve">Нормы построения предложений с однородными членами, связанными двойными союзами </w:t>
      </w:r>
      <w:r w:rsidRPr="009841F7">
        <w:rPr>
          <w:rFonts w:cs="Times New Roman"/>
          <w:b/>
          <w:bCs/>
          <w:i/>
          <w:iCs/>
          <w:sz w:val="24"/>
          <w:szCs w:val="24"/>
        </w:rPr>
        <w:t>не только…но и</w:t>
      </w:r>
      <w:r w:rsidRPr="009841F7">
        <w:rPr>
          <w:rFonts w:cs="Times New Roman"/>
          <w:sz w:val="24"/>
          <w:szCs w:val="24"/>
        </w:rPr>
        <w:t xml:space="preserve">, </w:t>
      </w:r>
      <w:r w:rsidRPr="009841F7">
        <w:rPr>
          <w:rFonts w:cs="Times New Roman"/>
          <w:b/>
          <w:bCs/>
          <w:i/>
          <w:iCs/>
          <w:sz w:val="24"/>
          <w:szCs w:val="24"/>
        </w:rPr>
        <w:t>как…так и.</w:t>
      </w:r>
    </w:p>
    <w:p w:rsidR="00412EFC" w:rsidRPr="009841F7" w:rsidRDefault="00412EFC" w:rsidP="00412EFC">
      <w:pPr>
        <w:pStyle w:val="body"/>
        <w:rPr>
          <w:rFonts w:cs="Times New Roman"/>
          <w:sz w:val="24"/>
          <w:szCs w:val="24"/>
        </w:rPr>
      </w:pPr>
      <w:r w:rsidRPr="009841F7">
        <w:rPr>
          <w:rFonts w:cs="Times New Roman"/>
          <w:sz w:val="24"/>
          <w:szCs w:val="24"/>
        </w:rPr>
        <w:t>Нормы постановки знаков препинания в предложениях с однородными членами, связанными попарно, с помощью повторяющихся союзов (</w:t>
      </w:r>
      <w:r w:rsidRPr="009841F7">
        <w:rPr>
          <w:rFonts w:cs="Times New Roman"/>
          <w:b/>
          <w:bCs/>
          <w:i/>
          <w:iCs/>
          <w:sz w:val="24"/>
          <w:szCs w:val="24"/>
        </w:rPr>
        <w:t>и... и</w:t>
      </w:r>
      <w:r w:rsidRPr="009841F7">
        <w:rPr>
          <w:rFonts w:cs="Times New Roman"/>
          <w:sz w:val="24"/>
          <w:szCs w:val="24"/>
        </w:rPr>
        <w:t xml:space="preserve">, </w:t>
      </w:r>
      <w:r w:rsidRPr="009841F7">
        <w:rPr>
          <w:rFonts w:cs="Times New Roman"/>
          <w:b/>
          <w:bCs/>
          <w:i/>
          <w:iCs/>
          <w:sz w:val="24"/>
          <w:szCs w:val="24"/>
        </w:rPr>
        <w:t>или... или</w:t>
      </w:r>
      <w:r w:rsidRPr="009841F7">
        <w:rPr>
          <w:rFonts w:cs="Times New Roman"/>
          <w:sz w:val="24"/>
          <w:szCs w:val="24"/>
        </w:rPr>
        <w:t xml:space="preserve">, </w:t>
      </w:r>
      <w:r w:rsidRPr="009841F7">
        <w:rPr>
          <w:rFonts w:cs="Times New Roman"/>
          <w:b/>
          <w:bCs/>
          <w:i/>
          <w:iCs/>
          <w:sz w:val="24"/>
          <w:szCs w:val="24"/>
        </w:rPr>
        <w:t>либo... либo</w:t>
      </w:r>
      <w:r w:rsidRPr="009841F7">
        <w:rPr>
          <w:rFonts w:cs="Times New Roman"/>
          <w:sz w:val="24"/>
          <w:szCs w:val="24"/>
        </w:rPr>
        <w:t xml:space="preserve">, </w:t>
      </w:r>
      <w:r w:rsidRPr="009841F7">
        <w:rPr>
          <w:rFonts w:cs="Times New Roman"/>
          <w:b/>
          <w:bCs/>
          <w:i/>
          <w:iCs/>
          <w:sz w:val="24"/>
          <w:szCs w:val="24"/>
        </w:rPr>
        <w:t>ни... ни</w:t>
      </w:r>
      <w:r w:rsidRPr="009841F7">
        <w:rPr>
          <w:rFonts w:cs="Times New Roman"/>
          <w:sz w:val="24"/>
          <w:szCs w:val="24"/>
        </w:rPr>
        <w:t xml:space="preserve">, </w:t>
      </w:r>
      <w:r w:rsidRPr="009841F7">
        <w:rPr>
          <w:rFonts w:cs="Times New Roman"/>
          <w:b/>
          <w:bCs/>
          <w:i/>
          <w:iCs/>
          <w:sz w:val="24"/>
          <w:szCs w:val="24"/>
        </w:rPr>
        <w:t>тo... тo</w:t>
      </w:r>
      <w:r w:rsidRPr="009841F7">
        <w:rPr>
          <w:rFonts w:cs="Times New Roman"/>
          <w:sz w:val="24"/>
          <w:szCs w:val="24"/>
        </w:rPr>
        <w:t>).</w:t>
      </w:r>
    </w:p>
    <w:p w:rsidR="00412EFC" w:rsidRPr="009841F7" w:rsidRDefault="00412EFC" w:rsidP="00412EFC">
      <w:pPr>
        <w:pStyle w:val="body"/>
        <w:rPr>
          <w:rFonts w:cs="Times New Roman"/>
          <w:sz w:val="24"/>
          <w:szCs w:val="24"/>
        </w:rPr>
      </w:pPr>
      <w:r w:rsidRPr="009841F7">
        <w:rPr>
          <w:rFonts w:cs="Times New Roman"/>
          <w:sz w:val="24"/>
          <w:szCs w:val="24"/>
        </w:rPr>
        <w:t>Нормы постановки знаков препинания в предложениях с обобщающими словами при однородных членах.</w:t>
      </w:r>
    </w:p>
    <w:p w:rsidR="00412EFC" w:rsidRPr="009841F7" w:rsidRDefault="00412EFC" w:rsidP="00412EFC">
      <w:pPr>
        <w:pStyle w:val="body"/>
        <w:rPr>
          <w:rFonts w:cs="Times New Roman"/>
          <w:sz w:val="24"/>
          <w:szCs w:val="24"/>
        </w:rPr>
      </w:pPr>
      <w:r w:rsidRPr="009841F7">
        <w:rPr>
          <w:rFonts w:cs="Times New Roman"/>
          <w:sz w:val="24"/>
          <w:szCs w:val="24"/>
        </w:rPr>
        <w:lastRenderedPageBreak/>
        <w:t xml:space="preserve">Нормы постановки знаков препинания в простом и сложном предложениях с союзом </w:t>
      </w:r>
      <w:r w:rsidRPr="009841F7">
        <w:rPr>
          <w:rFonts w:cs="Times New Roman"/>
          <w:b/>
          <w:bCs/>
          <w:i/>
          <w:iCs/>
          <w:sz w:val="24"/>
          <w:szCs w:val="24"/>
        </w:rPr>
        <w:t>и</w:t>
      </w:r>
      <w:r w:rsidRPr="009841F7">
        <w:rPr>
          <w:rFonts w:cs="Times New Roman"/>
          <w:sz w:val="24"/>
          <w:szCs w:val="24"/>
        </w:rPr>
        <w:t>.</w:t>
      </w:r>
    </w:p>
    <w:p w:rsidR="00412EFC" w:rsidRPr="009841F7" w:rsidRDefault="00412EFC" w:rsidP="00412EFC">
      <w:pPr>
        <w:pStyle w:val="body"/>
        <w:rPr>
          <w:rStyle w:val="Bold"/>
          <w:rFonts w:cs="Times New Roman"/>
          <w:i/>
          <w:iCs/>
          <w:sz w:val="24"/>
          <w:szCs w:val="24"/>
        </w:rPr>
      </w:pPr>
      <w:r w:rsidRPr="009841F7">
        <w:rPr>
          <w:rStyle w:val="Bold"/>
          <w:rFonts w:cs="Times New Roman"/>
          <w:i/>
          <w:iCs/>
          <w:sz w:val="24"/>
          <w:szCs w:val="24"/>
        </w:rPr>
        <w:t>Предложения с обособленными членами</w:t>
      </w:r>
    </w:p>
    <w:p w:rsidR="00412EFC" w:rsidRPr="009841F7" w:rsidRDefault="00412EFC" w:rsidP="00412EFC">
      <w:pPr>
        <w:pStyle w:val="body"/>
        <w:rPr>
          <w:rFonts w:cs="Times New Roman"/>
          <w:sz w:val="24"/>
          <w:szCs w:val="24"/>
        </w:rPr>
      </w:pPr>
      <w:r w:rsidRPr="009841F7">
        <w:rPr>
          <w:rFonts w:cs="Times New Roman"/>
          <w:sz w:val="24"/>
          <w:szCs w:val="24"/>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412EFC" w:rsidRPr="009841F7" w:rsidRDefault="00412EFC" w:rsidP="00412EFC">
      <w:pPr>
        <w:pStyle w:val="body"/>
        <w:rPr>
          <w:rFonts w:cs="Times New Roman"/>
          <w:sz w:val="24"/>
          <w:szCs w:val="24"/>
        </w:rPr>
      </w:pPr>
      <w:r w:rsidRPr="009841F7">
        <w:rPr>
          <w:rFonts w:cs="Times New Roman"/>
          <w:sz w:val="24"/>
          <w:szCs w:val="24"/>
        </w:rPr>
        <w:t>Уточняющие члены предложения, пояснительные и присоединительные конструкции.</w:t>
      </w:r>
    </w:p>
    <w:p w:rsidR="00412EFC" w:rsidRPr="009841F7" w:rsidRDefault="00412EFC" w:rsidP="00412EFC">
      <w:pPr>
        <w:pStyle w:val="body"/>
        <w:rPr>
          <w:rFonts w:cs="Times New Roman"/>
          <w:sz w:val="24"/>
          <w:szCs w:val="24"/>
        </w:rPr>
      </w:pPr>
      <w:r w:rsidRPr="009841F7">
        <w:rPr>
          <w:rFonts w:cs="Times New Roman"/>
          <w:sz w:val="24"/>
          <w:szCs w:val="24"/>
        </w:rPr>
        <w:t>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412EFC" w:rsidRPr="009841F7" w:rsidRDefault="00412EFC" w:rsidP="00412EFC">
      <w:pPr>
        <w:pStyle w:val="body"/>
        <w:rPr>
          <w:rStyle w:val="Bold"/>
          <w:rFonts w:cs="Times New Roman"/>
          <w:i/>
          <w:iCs/>
          <w:sz w:val="24"/>
          <w:szCs w:val="24"/>
        </w:rPr>
      </w:pPr>
      <w:r w:rsidRPr="009841F7">
        <w:rPr>
          <w:rStyle w:val="Bold"/>
          <w:rFonts w:cs="Times New Roman"/>
          <w:i/>
          <w:iCs/>
          <w:sz w:val="24"/>
          <w:szCs w:val="24"/>
        </w:rPr>
        <w:t>Предложения с обращениями, вводными и вставными конструкциями</w:t>
      </w:r>
    </w:p>
    <w:p w:rsidR="00412EFC" w:rsidRPr="009841F7" w:rsidRDefault="00412EFC" w:rsidP="00412EFC">
      <w:pPr>
        <w:pStyle w:val="body"/>
        <w:rPr>
          <w:rFonts w:cs="Times New Roman"/>
          <w:sz w:val="24"/>
          <w:szCs w:val="24"/>
        </w:rPr>
      </w:pPr>
      <w:r w:rsidRPr="009841F7">
        <w:rPr>
          <w:rFonts w:cs="Times New Roman"/>
          <w:sz w:val="24"/>
          <w:szCs w:val="24"/>
        </w:rPr>
        <w:t xml:space="preserve">Обращение. Основные функции обращения. Распространённое и нераспространённое обращение. </w:t>
      </w:r>
    </w:p>
    <w:p w:rsidR="00412EFC" w:rsidRPr="009841F7" w:rsidRDefault="00412EFC" w:rsidP="00412EFC">
      <w:pPr>
        <w:pStyle w:val="body"/>
        <w:rPr>
          <w:rFonts w:cs="Times New Roman"/>
          <w:sz w:val="24"/>
          <w:szCs w:val="24"/>
        </w:rPr>
      </w:pPr>
      <w:r w:rsidRPr="009841F7">
        <w:rPr>
          <w:rFonts w:cs="Times New Roman"/>
          <w:sz w:val="24"/>
          <w:szCs w:val="24"/>
        </w:rPr>
        <w:t xml:space="preserve">Вводные конструкции. </w:t>
      </w:r>
    </w:p>
    <w:p w:rsidR="00412EFC" w:rsidRPr="009841F7" w:rsidRDefault="00412EFC" w:rsidP="00412EFC">
      <w:pPr>
        <w:pStyle w:val="body"/>
        <w:rPr>
          <w:rFonts w:cs="Times New Roman"/>
          <w:sz w:val="24"/>
          <w:szCs w:val="24"/>
        </w:rPr>
      </w:pPr>
      <w:r w:rsidRPr="009841F7">
        <w:rPr>
          <w:rFonts w:cs="Times New Roman"/>
          <w:sz w:val="24"/>
          <w:szCs w:val="24"/>
        </w:rPr>
        <w:t xml:space="preserve">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 </w:t>
      </w:r>
    </w:p>
    <w:p w:rsidR="00412EFC" w:rsidRPr="009841F7" w:rsidRDefault="00412EFC" w:rsidP="00412EFC">
      <w:pPr>
        <w:pStyle w:val="body"/>
        <w:rPr>
          <w:rFonts w:cs="Times New Roman"/>
          <w:sz w:val="24"/>
          <w:szCs w:val="24"/>
        </w:rPr>
      </w:pPr>
      <w:r w:rsidRPr="009841F7">
        <w:rPr>
          <w:rFonts w:cs="Times New Roman"/>
          <w:sz w:val="24"/>
          <w:szCs w:val="24"/>
        </w:rPr>
        <w:t xml:space="preserve">Вставные конструкции. </w:t>
      </w:r>
    </w:p>
    <w:p w:rsidR="00412EFC" w:rsidRPr="009841F7" w:rsidRDefault="00412EFC" w:rsidP="00412EFC">
      <w:pPr>
        <w:pStyle w:val="body"/>
        <w:rPr>
          <w:rFonts w:cs="Times New Roman"/>
          <w:sz w:val="24"/>
          <w:szCs w:val="24"/>
        </w:rPr>
      </w:pPr>
      <w:r w:rsidRPr="009841F7">
        <w:rPr>
          <w:rFonts w:cs="Times New Roman"/>
          <w:sz w:val="24"/>
          <w:szCs w:val="24"/>
        </w:rPr>
        <w:t xml:space="preserve">Омонимия членов предложения и вводных слов, словосочетаний и предложений. </w:t>
      </w:r>
    </w:p>
    <w:p w:rsidR="00412EFC" w:rsidRPr="009841F7" w:rsidRDefault="00412EFC" w:rsidP="00412EFC">
      <w:pPr>
        <w:pStyle w:val="body"/>
        <w:rPr>
          <w:rFonts w:cs="Times New Roman"/>
          <w:sz w:val="24"/>
          <w:szCs w:val="24"/>
        </w:rPr>
      </w:pPr>
      <w:r w:rsidRPr="009841F7">
        <w:rPr>
          <w:rFonts w:cs="Times New Roman"/>
          <w:sz w:val="24"/>
          <w:szCs w:val="24"/>
        </w:rPr>
        <w:t>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412EFC" w:rsidRPr="009841F7" w:rsidRDefault="00412EFC" w:rsidP="00412EFC">
      <w:pPr>
        <w:pStyle w:val="body"/>
        <w:rPr>
          <w:rFonts w:cs="Times New Roman"/>
          <w:sz w:val="24"/>
          <w:szCs w:val="24"/>
        </w:rPr>
      </w:pPr>
      <w:r w:rsidRPr="009841F7">
        <w:rPr>
          <w:rFonts w:cs="Times New Roman"/>
          <w:sz w:val="24"/>
          <w:szCs w:val="24"/>
        </w:rPr>
        <w:t>Нормы постановки знаков препинания в предложениях с</w:t>
      </w:r>
      <w:r>
        <w:rPr>
          <w:rFonts w:cs="Times New Roman"/>
          <w:sz w:val="24"/>
          <w:szCs w:val="24"/>
        </w:rPr>
        <w:t xml:space="preserve"> </w:t>
      </w:r>
      <w:r w:rsidRPr="009841F7">
        <w:rPr>
          <w:rFonts w:cs="Times New Roman"/>
          <w:sz w:val="24"/>
          <w:szCs w:val="24"/>
        </w:rPr>
        <w:t>вводными и вставными конструкциями, обращениями и междометиями.</w:t>
      </w:r>
    </w:p>
    <w:p w:rsidR="00412EFC" w:rsidRPr="009841F7" w:rsidRDefault="00412EFC" w:rsidP="00412EFC">
      <w:pPr>
        <w:pStyle w:val="h2"/>
        <w:spacing w:before="425"/>
        <w:rPr>
          <w:rFonts w:cs="Times New Roman"/>
          <w:sz w:val="24"/>
          <w:szCs w:val="24"/>
        </w:rPr>
      </w:pPr>
      <w:r w:rsidRPr="009841F7">
        <w:rPr>
          <w:rFonts w:cs="Times New Roman"/>
          <w:sz w:val="24"/>
          <w:szCs w:val="24"/>
        </w:rPr>
        <w:lastRenderedPageBreak/>
        <w:t>9 КЛАСС</w:t>
      </w:r>
    </w:p>
    <w:p w:rsidR="00412EFC" w:rsidRPr="009841F7" w:rsidRDefault="00412EFC" w:rsidP="00412EFC">
      <w:pPr>
        <w:pStyle w:val="h3"/>
        <w:spacing w:before="57" w:after="57"/>
        <w:rPr>
          <w:rFonts w:cs="Times New Roman"/>
          <w:sz w:val="24"/>
          <w:szCs w:val="24"/>
        </w:rPr>
      </w:pPr>
      <w:r w:rsidRPr="009841F7">
        <w:rPr>
          <w:rFonts w:cs="Times New Roman"/>
          <w:sz w:val="24"/>
          <w:szCs w:val="24"/>
        </w:rPr>
        <w:t>Общие сведения о языке</w:t>
      </w:r>
    </w:p>
    <w:p w:rsidR="00412EFC" w:rsidRPr="009841F7" w:rsidRDefault="00412EFC" w:rsidP="00412EFC">
      <w:pPr>
        <w:pStyle w:val="body"/>
        <w:rPr>
          <w:rFonts w:cs="Times New Roman"/>
          <w:sz w:val="24"/>
          <w:szCs w:val="24"/>
        </w:rPr>
      </w:pPr>
      <w:r w:rsidRPr="009841F7">
        <w:rPr>
          <w:rFonts w:cs="Times New Roman"/>
          <w:sz w:val="24"/>
          <w:szCs w:val="24"/>
        </w:rPr>
        <w:t>Роль русского языка в Российской Федерации.</w:t>
      </w:r>
    </w:p>
    <w:p w:rsidR="00412EFC" w:rsidRPr="009841F7" w:rsidRDefault="00412EFC" w:rsidP="00412EFC">
      <w:pPr>
        <w:pStyle w:val="body"/>
        <w:rPr>
          <w:rFonts w:cs="Times New Roman"/>
          <w:b/>
          <w:bCs/>
          <w:sz w:val="24"/>
          <w:szCs w:val="24"/>
        </w:rPr>
      </w:pPr>
      <w:r w:rsidRPr="009841F7">
        <w:rPr>
          <w:rFonts w:cs="Times New Roman"/>
          <w:sz w:val="24"/>
          <w:szCs w:val="24"/>
        </w:rPr>
        <w:t>Русский язык в современном мире.</w:t>
      </w:r>
    </w:p>
    <w:p w:rsidR="00412EFC" w:rsidRPr="009841F7" w:rsidRDefault="00412EFC" w:rsidP="00412EFC">
      <w:pPr>
        <w:pStyle w:val="h3"/>
        <w:spacing w:before="113" w:after="57"/>
        <w:rPr>
          <w:rFonts w:cs="Times New Roman"/>
          <w:sz w:val="24"/>
          <w:szCs w:val="24"/>
        </w:rPr>
      </w:pPr>
      <w:r w:rsidRPr="009841F7">
        <w:rPr>
          <w:rFonts w:cs="Times New Roman"/>
          <w:sz w:val="24"/>
          <w:szCs w:val="24"/>
        </w:rPr>
        <w:t>Язык и речь</w:t>
      </w:r>
    </w:p>
    <w:p w:rsidR="00412EFC" w:rsidRPr="009841F7" w:rsidRDefault="00412EFC" w:rsidP="00412EFC">
      <w:pPr>
        <w:pStyle w:val="body"/>
        <w:rPr>
          <w:rFonts w:cs="Times New Roman"/>
          <w:sz w:val="24"/>
          <w:szCs w:val="24"/>
        </w:rPr>
      </w:pPr>
      <w:r w:rsidRPr="009841F7">
        <w:rPr>
          <w:rFonts w:cs="Times New Roman"/>
          <w:sz w:val="24"/>
          <w:szCs w:val="24"/>
        </w:rPr>
        <w:t>Речь устная и письменная, монологическая и диалогическая, полилог (повторение).</w:t>
      </w:r>
    </w:p>
    <w:p w:rsidR="00412EFC" w:rsidRPr="009841F7" w:rsidRDefault="00412EFC" w:rsidP="00412EFC">
      <w:pPr>
        <w:pStyle w:val="body"/>
        <w:rPr>
          <w:rFonts w:cs="Times New Roman"/>
          <w:sz w:val="24"/>
          <w:szCs w:val="24"/>
        </w:rPr>
      </w:pPr>
      <w:r w:rsidRPr="009841F7">
        <w:rPr>
          <w:rFonts w:cs="Times New Roman"/>
          <w:sz w:val="24"/>
          <w:szCs w:val="24"/>
        </w:rPr>
        <w:t>Виды речевой деятельности: говорение, письмо, аудирование, чтение (повторение).</w:t>
      </w:r>
    </w:p>
    <w:p w:rsidR="00412EFC" w:rsidRPr="009841F7" w:rsidRDefault="00412EFC" w:rsidP="00412EFC">
      <w:pPr>
        <w:pStyle w:val="body"/>
        <w:rPr>
          <w:rFonts w:cs="Times New Roman"/>
          <w:sz w:val="24"/>
          <w:szCs w:val="24"/>
        </w:rPr>
      </w:pPr>
      <w:r w:rsidRPr="009841F7">
        <w:rPr>
          <w:rFonts w:cs="Times New Roman"/>
          <w:sz w:val="24"/>
          <w:szCs w:val="24"/>
        </w:rPr>
        <w:t xml:space="preserve">Виды аудирования: выборочное, ознакомительное, детальное. </w:t>
      </w:r>
    </w:p>
    <w:p w:rsidR="00412EFC" w:rsidRPr="009841F7" w:rsidRDefault="00412EFC" w:rsidP="00412EFC">
      <w:pPr>
        <w:pStyle w:val="body"/>
        <w:rPr>
          <w:rFonts w:cs="Times New Roman"/>
          <w:sz w:val="24"/>
          <w:szCs w:val="24"/>
        </w:rPr>
      </w:pPr>
      <w:r w:rsidRPr="009841F7">
        <w:rPr>
          <w:rFonts w:cs="Times New Roman"/>
          <w:sz w:val="24"/>
          <w:szCs w:val="24"/>
        </w:rPr>
        <w:t xml:space="preserve">Виды чтения: изучающее, ознакомительное, просмотровое, поисковое. </w:t>
      </w:r>
    </w:p>
    <w:p w:rsidR="00412EFC" w:rsidRPr="009841F7" w:rsidRDefault="00412EFC" w:rsidP="00412EFC">
      <w:pPr>
        <w:pStyle w:val="body"/>
        <w:rPr>
          <w:rFonts w:cs="Times New Roman"/>
          <w:sz w:val="24"/>
          <w:szCs w:val="24"/>
        </w:rPr>
      </w:pPr>
      <w:r w:rsidRPr="009841F7">
        <w:rPr>
          <w:rFonts w:cs="Times New Roman"/>
          <w:sz w:val="24"/>
          <w:szCs w:val="24"/>
        </w:rPr>
        <w:t xml:space="preserve">Создание устных и письменных высказываний разной коммуникативной направленности в зависимости от темы и условий общения, с опорой на жизненный и читательский опыт, на иллюстрации, фотографии, сюжетную картину (в том числе сочинения-миниатюры). </w:t>
      </w:r>
    </w:p>
    <w:p w:rsidR="00412EFC" w:rsidRPr="009841F7" w:rsidRDefault="00412EFC" w:rsidP="00412EFC">
      <w:pPr>
        <w:pStyle w:val="body"/>
        <w:rPr>
          <w:rFonts w:cs="Times New Roman"/>
          <w:sz w:val="24"/>
          <w:szCs w:val="24"/>
        </w:rPr>
      </w:pPr>
      <w:r w:rsidRPr="009841F7">
        <w:rPr>
          <w:rFonts w:cs="Times New Roman"/>
          <w:sz w:val="24"/>
          <w:szCs w:val="24"/>
        </w:rPr>
        <w:t>Подробное, сжатое, выборочное изложение прочитанного или прослушанного текста.</w:t>
      </w:r>
    </w:p>
    <w:p w:rsidR="00412EFC" w:rsidRPr="009841F7" w:rsidRDefault="00412EFC" w:rsidP="00412EFC">
      <w:pPr>
        <w:pStyle w:val="body"/>
        <w:rPr>
          <w:rFonts w:cs="Times New Roman"/>
          <w:sz w:val="24"/>
          <w:szCs w:val="24"/>
        </w:rPr>
      </w:pPr>
      <w:r w:rsidRPr="009841F7">
        <w:rPr>
          <w:rFonts w:cs="Times New Roman"/>
          <w:sz w:val="24"/>
          <w:szCs w:val="24"/>
        </w:rPr>
        <w:t>Соблюдение языковых норм (орфоэпических, лексических, грамматических, стилистических, орфографических, пунктуационных) русского литературного языка в речевой практике при создании устных и письменных высказываний.</w:t>
      </w:r>
    </w:p>
    <w:p w:rsidR="00412EFC" w:rsidRPr="009841F7" w:rsidRDefault="00412EFC" w:rsidP="00412EFC">
      <w:pPr>
        <w:pStyle w:val="body"/>
        <w:rPr>
          <w:rFonts w:cs="Times New Roman"/>
          <w:sz w:val="24"/>
          <w:szCs w:val="24"/>
        </w:rPr>
      </w:pPr>
      <w:r w:rsidRPr="009841F7">
        <w:rPr>
          <w:rFonts w:cs="Times New Roman"/>
          <w:sz w:val="24"/>
          <w:szCs w:val="24"/>
        </w:rPr>
        <w:t>Приёмы работы с учебной книгой, лингвистическими словарями, справочной литературой.</w:t>
      </w:r>
    </w:p>
    <w:p w:rsidR="00412EFC" w:rsidRPr="009841F7" w:rsidRDefault="00412EFC" w:rsidP="00412EFC">
      <w:pPr>
        <w:pStyle w:val="h3"/>
        <w:spacing w:before="113" w:after="57"/>
        <w:rPr>
          <w:rFonts w:cs="Times New Roman"/>
          <w:sz w:val="24"/>
          <w:szCs w:val="24"/>
        </w:rPr>
      </w:pPr>
      <w:r w:rsidRPr="009841F7">
        <w:rPr>
          <w:rFonts w:cs="Times New Roman"/>
          <w:sz w:val="24"/>
          <w:szCs w:val="24"/>
        </w:rPr>
        <w:t xml:space="preserve">Текст </w:t>
      </w:r>
    </w:p>
    <w:p w:rsidR="00412EFC" w:rsidRPr="009841F7" w:rsidRDefault="00412EFC" w:rsidP="00412EFC">
      <w:pPr>
        <w:pStyle w:val="body"/>
        <w:rPr>
          <w:rFonts w:cs="Times New Roman"/>
          <w:sz w:val="24"/>
          <w:szCs w:val="24"/>
        </w:rPr>
      </w:pPr>
      <w:r w:rsidRPr="009841F7">
        <w:rPr>
          <w:rFonts w:cs="Times New Roman"/>
          <w:sz w:val="24"/>
          <w:szCs w:val="24"/>
        </w:rPr>
        <w:t xml:space="preserve">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 </w:t>
      </w:r>
    </w:p>
    <w:p w:rsidR="00412EFC" w:rsidRPr="009841F7" w:rsidRDefault="00412EFC" w:rsidP="00412EFC">
      <w:pPr>
        <w:pStyle w:val="body"/>
        <w:rPr>
          <w:rFonts w:cs="Times New Roman"/>
          <w:sz w:val="24"/>
          <w:szCs w:val="24"/>
        </w:rPr>
      </w:pPr>
      <w:r w:rsidRPr="009841F7">
        <w:rPr>
          <w:rFonts w:cs="Times New Roman"/>
          <w:sz w:val="24"/>
          <w:szCs w:val="24"/>
        </w:rPr>
        <w:lastRenderedPageBreak/>
        <w:t>Особенности употребления языковых средств выразительности в текстах, принадлежащих к различным функционально-смысловым типам речи.</w:t>
      </w:r>
    </w:p>
    <w:p w:rsidR="00412EFC" w:rsidRPr="009841F7" w:rsidRDefault="00412EFC" w:rsidP="00412EFC">
      <w:pPr>
        <w:pStyle w:val="body"/>
        <w:rPr>
          <w:rFonts w:cs="Times New Roman"/>
          <w:sz w:val="24"/>
          <w:szCs w:val="24"/>
        </w:rPr>
      </w:pPr>
      <w:r w:rsidRPr="009841F7">
        <w:rPr>
          <w:rFonts w:cs="Times New Roman"/>
          <w:sz w:val="24"/>
          <w:szCs w:val="24"/>
        </w:rPr>
        <w:t>Информационная переработка текста.</w:t>
      </w:r>
    </w:p>
    <w:p w:rsidR="00412EFC" w:rsidRPr="009841F7" w:rsidRDefault="00412EFC" w:rsidP="00412EFC">
      <w:pPr>
        <w:pStyle w:val="h3"/>
        <w:spacing w:before="113" w:after="57"/>
        <w:rPr>
          <w:rFonts w:cs="Times New Roman"/>
          <w:sz w:val="24"/>
          <w:szCs w:val="24"/>
        </w:rPr>
      </w:pPr>
      <w:r w:rsidRPr="009841F7">
        <w:rPr>
          <w:rFonts w:cs="Times New Roman"/>
          <w:sz w:val="24"/>
          <w:szCs w:val="24"/>
        </w:rPr>
        <w:t>Функциональные разновидности языка</w:t>
      </w:r>
    </w:p>
    <w:p w:rsidR="00412EFC" w:rsidRPr="009841F7" w:rsidRDefault="00412EFC" w:rsidP="00412EFC">
      <w:pPr>
        <w:pStyle w:val="body"/>
        <w:rPr>
          <w:rFonts w:cs="Times New Roman"/>
          <w:sz w:val="24"/>
          <w:szCs w:val="24"/>
        </w:rPr>
      </w:pPr>
      <w:r w:rsidRPr="009841F7">
        <w:rPr>
          <w:rFonts w:cs="Times New Roman"/>
          <w:sz w:val="24"/>
          <w:szCs w:val="24"/>
        </w:rPr>
        <w:t>Функциональные разновидности современного русского языка: разговорая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412EFC" w:rsidRPr="009841F7" w:rsidRDefault="00412EFC" w:rsidP="00412EFC">
      <w:pPr>
        <w:pStyle w:val="body"/>
        <w:rPr>
          <w:rFonts w:cs="Times New Roman"/>
          <w:sz w:val="24"/>
          <w:szCs w:val="24"/>
        </w:rPr>
      </w:pPr>
      <w:r w:rsidRPr="009841F7">
        <w:rPr>
          <w:rFonts w:cs="Times New Roman"/>
          <w:sz w:val="24"/>
          <w:szCs w:val="24"/>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412EFC" w:rsidRPr="009841F7" w:rsidRDefault="00412EFC" w:rsidP="00412EFC">
      <w:pPr>
        <w:pStyle w:val="body"/>
        <w:rPr>
          <w:rFonts w:cs="Times New Roman"/>
          <w:sz w:val="24"/>
          <w:szCs w:val="24"/>
        </w:rPr>
      </w:pPr>
      <w:r w:rsidRPr="009841F7">
        <w:rPr>
          <w:rFonts w:cs="Times New Roman"/>
          <w:sz w:val="24"/>
          <w:szCs w:val="24"/>
        </w:rPr>
        <w:t xml:space="preserve">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 </w:t>
      </w:r>
    </w:p>
    <w:p w:rsidR="00412EFC" w:rsidRPr="009841F7" w:rsidRDefault="00412EFC" w:rsidP="00412EFC">
      <w:pPr>
        <w:pStyle w:val="body"/>
        <w:rPr>
          <w:rFonts w:cs="Times New Roman"/>
          <w:sz w:val="24"/>
          <w:szCs w:val="24"/>
        </w:rPr>
      </w:pPr>
      <w:r w:rsidRPr="009841F7">
        <w:rPr>
          <w:rFonts w:cs="Times New Roman"/>
          <w:sz w:val="24"/>
          <w:szCs w:val="24"/>
        </w:rPr>
        <w:t>Основные изобразительно-выразительные средства русского языка, их использование в речи (метафора, эпитет, сравнение, гипербола, олицетворение и др.).</w:t>
      </w:r>
    </w:p>
    <w:p w:rsidR="00412EFC" w:rsidRPr="009841F7" w:rsidRDefault="00412EFC" w:rsidP="00412EFC">
      <w:pPr>
        <w:pStyle w:val="h3"/>
        <w:spacing w:before="136"/>
        <w:rPr>
          <w:rFonts w:cs="Times New Roman"/>
          <w:sz w:val="24"/>
          <w:szCs w:val="24"/>
        </w:rPr>
      </w:pPr>
      <w:r w:rsidRPr="009841F7">
        <w:rPr>
          <w:rFonts w:cs="Times New Roman"/>
          <w:sz w:val="24"/>
          <w:szCs w:val="24"/>
        </w:rPr>
        <w:t xml:space="preserve">Синтаксис. Культура речи. Пунктуация </w:t>
      </w:r>
    </w:p>
    <w:p w:rsidR="00412EFC" w:rsidRPr="009841F7" w:rsidRDefault="00412EFC" w:rsidP="00412EFC">
      <w:pPr>
        <w:pStyle w:val="body"/>
        <w:rPr>
          <w:rFonts w:cs="Times New Roman"/>
          <w:b/>
          <w:bCs/>
          <w:sz w:val="24"/>
          <w:szCs w:val="24"/>
        </w:rPr>
      </w:pPr>
      <w:r w:rsidRPr="009841F7">
        <w:rPr>
          <w:rFonts w:cs="Times New Roman"/>
          <w:b/>
          <w:bCs/>
          <w:sz w:val="24"/>
          <w:szCs w:val="24"/>
        </w:rPr>
        <w:t>Сложное предложение</w:t>
      </w:r>
    </w:p>
    <w:p w:rsidR="00412EFC" w:rsidRPr="009841F7" w:rsidRDefault="00412EFC" w:rsidP="00412EFC">
      <w:pPr>
        <w:pStyle w:val="body"/>
        <w:rPr>
          <w:rFonts w:cs="Times New Roman"/>
          <w:sz w:val="24"/>
          <w:szCs w:val="24"/>
        </w:rPr>
      </w:pPr>
      <w:r w:rsidRPr="009841F7">
        <w:rPr>
          <w:rFonts w:cs="Times New Roman"/>
          <w:sz w:val="24"/>
          <w:szCs w:val="24"/>
        </w:rPr>
        <w:t xml:space="preserve">Понятие о сложном предложении (повторение). </w:t>
      </w:r>
    </w:p>
    <w:p w:rsidR="00412EFC" w:rsidRPr="009841F7" w:rsidRDefault="00412EFC" w:rsidP="00412EFC">
      <w:pPr>
        <w:pStyle w:val="body"/>
        <w:rPr>
          <w:rFonts w:cs="Times New Roman"/>
          <w:sz w:val="24"/>
          <w:szCs w:val="24"/>
        </w:rPr>
      </w:pPr>
      <w:r w:rsidRPr="009841F7">
        <w:rPr>
          <w:rFonts w:cs="Times New Roman"/>
          <w:sz w:val="24"/>
          <w:szCs w:val="24"/>
        </w:rPr>
        <w:t>Классификация сложных предложений.</w:t>
      </w:r>
    </w:p>
    <w:p w:rsidR="00412EFC" w:rsidRPr="009841F7" w:rsidRDefault="00412EFC" w:rsidP="00412EFC">
      <w:pPr>
        <w:pStyle w:val="body"/>
        <w:rPr>
          <w:rFonts w:cs="Times New Roman"/>
          <w:sz w:val="24"/>
          <w:szCs w:val="24"/>
        </w:rPr>
      </w:pPr>
      <w:r w:rsidRPr="009841F7">
        <w:rPr>
          <w:rFonts w:cs="Times New Roman"/>
          <w:sz w:val="24"/>
          <w:szCs w:val="24"/>
        </w:rPr>
        <w:t>Смысловое, структурное и интонационное единство частей сложного предложения.</w:t>
      </w:r>
    </w:p>
    <w:p w:rsidR="00412EFC" w:rsidRPr="009841F7" w:rsidRDefault="00412EFC" w:rsidP="00412EFC">
      <w:pPr>
        <w:pStyle w:val="body"/>
        <w:rPr>
          <w:rFonts w:cs="Times New Roman"/>
          <w:b/>
          <w:bCs/>
          <w:sz w:val="24"/>
          <w:szCs w:val="24"/>
        </w:rPr>
      </w:pPr>
      <w:r w:rsidRPr="009841F7">
        <w:rPr>
          <w:rFonts w:cs="Times New Roman"/>
          <w:b/>
          <w:bCs/>
          <w:sz w:val="24"/>
          <w:szCs w:val="24"/>
        </w:rPr>
        <w:t>Сложносочинённое предложение</w:t>
      </w:r>
    </w:p>
    <w:p w:rsidR="00412EFC" w:rsidRPr="009841F7" w:rsidRDefault="00412EFC" w:rsidP="00412EFC">
      <w:pPr>
        <w:pStyle w:val="body"/>
        <w:rPr>
          <w:rFonts w:cs="Times New Roman"/>
          <w:sz w:val="24"/>
          <w:szCs w:val="24"/>
        </w:rPr>
      </w:pPr>
      <w:r w:rsidRPr="009841F7">
        <w:rPr>
          <w:rFonts w:cs="Times New Roman"/>
          <w:sz w:val="24"/>
          <w:szCs w:val="24"/>
        </w:rPr>
        <w:t xml:space="preserve">Понятие о сложносочинённом предложении, его строении. </w:t>
      </w:r>
    </w:p>
    <w:p w:rsidR="00412EFC" w:rsidRPr="009841F7" w:rsidRDefault="00412EFC" w:rsidP="00412EFC">
      <w:pPr>
        <w:pStyle w:val="body"/>
        <w:rPr>
          <w:rFonts w:cs="Times New Roman"/>
          <w:sz w:val="24"/>
          <w:szCs w:val="24"/>
        </w:rPr>
      </w:pPr>
      <w:r w:rsidRPr="009841F7">
        <w:rPr>
          <w:rFonts w:cs="Times New Roman"/>
          <w:sz w:val="24"/>
          <w:szCs w:val="24"/>
        </w:rPr>
        <w:t>Виды сложносочинённых предложений. Средства связи частей сложносочинённого предложения.</w:t>
      </w:r>
    </w:p>
    <w:p w:rsidR="00412EFC" w:rsidRPr="009841F7" w:rsidRDefault="00412EFC" w:rsidP="00412EFC">
      <w:pPr>
        <w:pStyle w:val="body"/>
        <w:rPr>
          <w:rFonts w:cs="Times New Roman"/>
          <w:sz w:val="24"/>
          <w:szCs w:val="24"/>
        </w:rPr>
      </w:pPr>
      <w:r w:rsidRPr="009841F7">
        <w:rPr>
          <w:rFonts w:cs="Times New Roman"/>
          <w:sz w:val="24"/>
          <w:szCs w:val="24"/>
        </w:rPr>
        <w:lastRenderedPageBreak/>
        <w:t xml:space="preserve">Интонационные особенности сложносочинённых предложений с разными смысловыми отношениями между частями. </w:t>
      </w:r>
    </w:p>
    <w:p w:rsidR="00412EFC" w:rsidRPr="009841F7" w:rsidRDefault="00412EFC" w:rsidP="00412EFC">
      <w:pPr>
        <w:pStyle w:val="body"/>
        <w:rPr>
          <w:rFonts w:cs="Times New Roman"/>
          <w:sz w:val="24"/>
          <w:szCs w:val="24"/>
        </w:rPr>
      </w:pPr>
      <w:r w:rsidRPr="009841F7">
        <w:rPr>
          <w:rFonts w:cs="Times New Roman"/>
          <w:sz w:val="24"/>
          <w:szCs w:val="24"/>
        </w:rPr>
        <w:t xml:space="preserve">Употребление сложносочинённых предложений в речи. Грамматическая синонимия сложносочинённых предложений и простых предложений с однородными членами. </w:t>
      </w:r>
    </w:p>
    <w:p w:rsidR="00412EFC" w:rsidRPr="009841F7" w:rsidRDefault="00412EFC" w:rsidP="00412EFC">
      <w:pPr>
        <w:pStyle w:val="body"/>
        <w:rPr>
          <w:rFonts w:cs="Times New Roman"/>
          <w:sz w:val="24"/>
          <w:szCs w:val="24"/>
        </w:rPr>
      </w:pPr>
      <w:r w:rsidRPr="009841F7">
        <w:rPr>
          <w:rFonts w:cs="Times New Roman"/>
          <w:sz w:val="24"/>
          <w:szCs w:val="24"/>
        </w:rPr>
        <w:t>Нормы построения сложносочинённого предложения; нормы постановки знаков препинания в сложных предложениях (обобщение).</w:t>
      </w:r>
    </w:p>
    <w:p w:rsidR="00412EFC" w:rsidRPr="009841F7" w:rsidRDefault="00412EFC" w:rsidP="00412EFC">
      <w:pPr>
        <w:pStyle w:val="body"/>
        <w:rPr>
          <w:rFonts w:cs="Times New Roman"/>
          <w:sz w:val="24"/>
          <w:szCs w:val="24"/>
        </w:rPr>
      </w:pPr>
      <w:r w:rsidRPr="009841F7">
        <w:rPr>
          <w:rFonts w:cs="Times New Roman"/>
          <w:sz w:val="24"/>
          <w:szCs w:val="24"/>
        </w:rPr>
        <w:t>Синтаксический и пунктуационный анализ сложносочинённых предложений.</w:t>
      </w:r>
    </w:p>
    <w:p w:rsidR="00412EFC" w:rsidRPr="009841F7" w:rsidRDefault="00412EFC" w:rsidP="00412EFC">
      <w:pPr>
        <w:pStyle w:val="body"/>
        <w:rPr>
          <w:rFonts w:cs="Times New Roman"/>
          <w:b/>
          <w:bCs/>
          <w:sz w:val="24"/>
          <w:szCs w:val="24"/>
        </w:rPr>
      </w:pPr>
      <w:r w:rsidRPr="009841F7">
        <w:rPr>
          <w:rFonts w:cs="Times New Roman"/>
          <w:b/>
          <w:bCs/>
          <w:sz w:val="24"/>
          <w:szCs w:val="24"/>
        </w:rPr>
        <w:t>Сложноподчинённое предложение</w:t>
      </w:r>
    </w:p>
    <w:p w:rsidR="00412EFC" w:rsidRPr="009841F7" w:rsidRDefault="00412EFC" w:rsidP="00412EFC">
      <w:pPr>
        <w:pStyle w:val="body"/>
        <w:rPr>
          <w:rFonts w:cs="Times New Roman"/>
          <w:sz w:val="24"/>
          <w:szCs w:val="24"/>
        </w:rPr>
      </w:pPr>
      <w:r w:rsidRPr="009841F7">
        <w:rPr>
          <w:rFonts w:cs="Times New Roman"/>
          <w:sz w:val="24"/>
          <w:szCs w:val="24"/>
        </w:rPr>
        <w:t>Понятие о сложноподчинённом предложении. Главная и придаточная части предложения.</w:t>
      </w:r>
    </w:p>
    <w:p w:rsidR="00412EFC" w:rsidRPr="009841F7" w:rsidRDefault="00412EFC" w:rsidP="00412EFC">
      <w:pPr>
        <w:pStyle w:val="body"/>
        <w:rPr>
          <w:rFonts w:cs="Times New Roman"/>
          <w:sz w:val="24"/>
          <w:szCs w:val="24"/>
        </w:rPr>
      </w:pPr>
      <w:r w:rsidRPr="009841F7">
        <w:rPr>
          <w:rFonts w:cs="Times New Roman"/>
          <w:sz w:val="24"/>
          <w:szCs w:val="24"/>
        </w:rPr>
        <w:t xml:space="preserve">Союзы и союзные слова. Различия подчинительных союзов и союзных слов. </w:t>
      </w:r>
    </w:p>
    <w:p w:rsidR="00412EFC" w:rsidRPr="009841F7" w:rsidRDefault="00412EFC" w:rsidP="00412EFC">
      <w:pPr>
        <w:pStyle w:val="body"/>
        <w:rPr>
          <w:rFonts w:cs="Times New Roman"/>
          <w:sz w:val="24"/>
          <w:szCs w:val="24"/>
        </w:rPr>
      </w:pPr>
      <w:r w:rsidRPr="009841F7">
        <w:rPr>
          <w:rFonts w:cs="Times New Roman"/>
          <w:sz w:val="24"/>
          <w:szCs w:val="24"/>
        </w:rPr>
        <w:t>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412EFC" w:rsidRPr="009841F7" w:rsidRDefault="00412EFC" w:rsidP="00412EFC">
      <w:pPr>
        <w:pStyle w:val="body"/>
        <w:rPr>
          <w:rFonts w:cs="Times New Roman"/>
          <w:sz w:val="24"/>
          <w:szCs w:val="24"/>
        </w:rPr>
      </w:pPr>
      <w:r w:rsidRPr="009841F7">
        <w:rPr>
          <w:rFonts w:cs="Times New Roman"/>
          <w:sz w:val="24"/>
          <w:szCs w:val="24"/>
        </w:rPr>
        <w:t xml:space="preserve">Грамматическая синонимия сложноподчинённых предложений и простых предложений с обособленными членами. </w:t>
      </w:r>
    </w:p>
    <w:p w:rsidR="00412EFC" w:rsidRPr="009841F7" w:rsidRDefault="00412EFC" w:rsidP="00412EFC">
      <w:pPr>
        <w:pStyle w:val="body"/>
        <w:rPr>
          <w:rFonts w:cs="Times New Roman"/>
          <w:sz w:val="24"/>
          <w:szCs w:val="24"/>
        </w:rPr>
      </w:pPr>
      <w:r w:rsidRPr="009841F7">
        <w:rPr>
          <w:rFonts w:cs="Times New Roman"/>
          <w:sz w:val="24"/>
          <w:szCs w:val="24"/>
        </w:rPr>
        <w:t>Сложноподчинённые предложения с придаточными определительными. Сложноподчинённые предложения с придаточными изъяснительными. Сложноподчинённые предложения</w:t>
      </w:r>
      <w:r>
        <w:rPr>
          <w:rFonts w:cs="Times New Roman"/>
          <w:sz w:val="24"/>
          <w:szCs w:val="24"/>
        </w:rPr>
        <w:t xml:space="preserve"> </w:t>
      </w:r>
      <w:r w:rsidRPr="009841F7">
        <w:rPr>
          <w:rFonts w:cs="Times New Roman"/>
          <w:sz w:val="24"/>
          <w:szCs w:val="24"/>
        </w:rPr>
        <w:t xml:space="preserve">с придаточными обстоятельственными. Сложноподчинённые предложения с придаточными места, времени. Сложноподчинённые предложения с придаточными причины, цели и следствия. Сложноподчинённые предложения с придаточными условия, уступки. Сложноподчинённые предложения с придаточными образа действия, меры и степени и сравнительными. </w:t>
      </w:r>
    </w:p>
    <w:p w:rsidR="00412EFC" w:rsidRPr="009841F7" w:rsidRDefault="00412EFC" w:rsidP="00412EFC">
      <w:pPr>
        <w:pStyle w:val="body"/>
        <w:rPr>
          <w:rFonts w:cs="Times New Roman"/>
          <w:sz w:val="24"/>
          <w:szCs w:val="24"/>
        </w:rPr>
      </w:pPr>
      <w:r w:rsidRPr="009841F7">
        <w:rPr>
          <w:rFonts w:cs="Times New Roman"/>
          <w:sz w:val="24"/>
          <w:szCs w:val="24"/>
        </w:rPr>
        <w:t xml:space="preserve">Нормы построения сложноподчинённого предложения; место придаточного определительного в </w:t>
      </w:r>
      <w:r w:rsidRPr="009841F7">
        <w:rPr>
          <w:rFonts w:cs="Times New Roman"/>
          <w:sz w:val="24"/>
          <w:szCs w:val="24"/>
        </w:rPr>
        <w:lastRenderedPageBreak/>
        <w:t xml:space="preserve">сложноподчинённом предложении; построение сложноподчинённого предложения с придаточным изъяснительным, присоединённым к главной части союзом </w:t>
      </w:r>
      <w:r w:rsidRPr="009841F7">
        <w:rPr>
          <w:rFonts w:cs="Times New Roman"/>
          <w:b/>
          <w:bCs/>
          <w:i/>
          <w:iCs/>
          <w:sz w:val="24"/>
          <w:szCs w:val="24"/>
        </w:rPr>
        <w:t>чтобы</w:t>
      </w:r>
      <w:r w:rsidRPr="009841F7">
        <w:rPr>
          <w:rFonts w:cs="Times New Roman"/>
          <w:sz w:val="24"/>
          <w:szCs w:val="24"/>
        </w:rPr>
        <w:t xml:space="preserve">, союзными словами </w:t>
      </w:r>
      <w:r w:rsidRPr="009841F7">
        <w:rPr>
          <w:rFonts w:cs="Times New Roman"/>
          <w:b/>
          <w:bCs/>
          <w:i/>
          <w:iCs/>
          <w:sz w:val="24"/>
          <w:szCs w:val="24"/>
        </w:rPr>
        <w:t>какой</w:t>
      </w:r>
      <w:r w:rsidRPr="009841F7">
        <w:rPr>
          <w:rFonts w:cs="Times New Roman"/>
          <w:sz w:val="24"/>
          <w:szCs w:val="24"/>
        </w:rPr>
        <w:t xml:space="preserve">, </w:t>
      </w:r>
      <w:r w:rsidRPr="009841F7">
        <w:rPr>
          <w:rFonts w:cs="Times New Roman"/>
          <w:b/>
          <w:bCs/>
          <w:i/>
          <w:iCs/>
          <w:sz w:val="24"/>
          <w:szCs w:val="24"/>
        </w:rPr>
        <w:t>который</w:t>
      </w:r>
      <w:r w:rsidRPr="009841F7">
        <w:rPr>
          <w:rFonts w:cs="Times New Roman"/>
          <w:sz w:val="24"/>
          <w:szCs w:val="24"/>
        </w:rPr>
        <w:t xml:space="preserve">. Типичные грамматические ошибки при построении сложноподчинённых предложений. </w:t>
      </w:r>
    </w:p>
    <w:p w:rsidR="00412EFC" w:rsidRPr="009841F7" w:rsidRDefault="00412EFC" w:rsidP="00412EFC">
      <w:pPr>
        <w:pStyle w:val="body"/>
        <w:rPr>
          <w:rFonts w:cs="Times New Roman"/>
          <w:sz w:val="24"/>
          <w:szCs w:val="24"/>
        </w:rPr>
      </w:pPr>
      <w:r w:rsidRPr="009841F7">
        <w:rPr>
          <w:rFonts w:cs="Times New Roman"/>
          <w:sz w:val="24"/>
          <w:szCs w:val="24"/>
        </w:rPr>
        <w:t>Сложноподчинённые предложения с несколькими придаточными. Однородное, неоднородное и последовательное подчинение придаточных частей.</w:t>
      </w:r>
    </w:p>
    <w:p w:rsidR="00412EFC" w:rsidRPr="009841F7" w:rsidRDefault="00412EFC" w:rsidP="00412EFC">
      <w:pPr>
        <w:pStyle w:val="body"/>
        <w:rPr>
          <w:rFonts w:cs="Times New Roman"/>
          <w:sz w:val="24"/>
          <w:szCs w:val="24"/>
        </w:rPr>
      </w:pPr>
      <w:r w:rsidRPr="009841F7">
        <w:rPr>
          <w:rFonts w:cs="Times New Roman"/>
          <w:sz w:val="24"/>
          <w:szCs w:val="24"/>
        </w:rPr>
        <w:t>Нормы постановки знаков препинания в сложноподчинённых предложениях.</w:t>
      </w:r>
    </w:p>
    <w:p w:rsidR="00412EFC" w:rsidRPr="009841F7" w:rsidRDefault="00412EFC" w:rsidP="00412EFC">
      <w:pPr>
        <w:pStyle w:val="body"/>
        <w:rPr>
          <w:rFonts w:cs="Times New Roman"/>
          <w:sz w:val="24"/>
          <w:szCs w:val="24"/>
        </w:rPr>
      </w:pPr>
      <w:r w:rsidRPr="009841F7">
        <w:rPr>
          <w:rFonts w:cs="Times New Roman"/>
          <w:sz w:val="24"/>
          <w:szCs w:val="24"/>
        </w:rPr>
        <w:t>Синтаксический и пунктуационный анализ сложноподчинённых предложений.</w:t>
      </w:r>
    </w:p>
    <w:p w:rsidR="00412EFC" w:rsidRPr="009841F7" w:rsidRDefault="00412EFC" w:rsidP="00412EFC">
      <w:pPr>
        <w:pStyle w:val="body"/>
        <w:rPr>
          <w:rStyle w:val="Bold"/>
          <w:rFonts w:cs="Times New Roman"/>
          <w:sz w:val="24"/>
          <w:szCs w:val="24"/>
        </w:rPr>
      </w:pPr>
      <w:r w:rsidRPr="009841F7">
        <w:rPr>
          <w:rStyle w:val="Bold"/>
          <w:rFonts w:cs="Times New Roman"/>
          <w:sz w:val="24"/>
          <w:szCs w:val="24"/>
        </w:rPr>
        <w:t>Бессоюзное сложное предложение</w:t>
      </w:r>
    </w:p>
    <w:p w:rsidR="00412EFC" w:rsidRPr="009841F7" w:rsidRDefault="00412EFC" w:rsidP="00412EFC">
      <w:pPr>
        <w:pStyle w:val="body"/>
        <w:rPr>
          <w:rFonts w:cs="Times New Roman"/>
          <w:sz w:val="24"/>
          <w:szCs w:val="24"/>
        </w:rPr>
      </w:pPr>
      <w:r w:rsidRPr="009841F7">
        <w:rPr>
          <w:rFonts w:cs="Times New Roman"/>
          <w:sz w:val="24"/>
          <w:szCs w:val="24"/>
        </w:rPr>
        <w:t xml:space="preserve">Понятие о бессоюзном сложном предложении. </w:t>
      </w:r>
    </w:p>
    <w:p w:rsidR="00412EFC" w:rsidRPr="009841F7" w:rsidRDefault="00412EFC" w:rsidP="00412EFC">
      <w:pPr>
        <w:pStyle w:val="body"/>
        <w:rPr>
          <w:rFonts w:cs="Times New Roman"/>
          <w:sz w:val="24"/>
          <w:szCs w:val="24"/>
        </w:rPr>
      </w:pPr>
      <w:r w:rsidRPr="009841F7">
        <w:rPr>
          <w:rFonts w:cs="Times New Roman"/>
          <w:sz w:val="24"/>
          <w:szCs w:val="24"/>
        </w:rPr>
        <w:t xml:space="preserve">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 </w:t>
      </w:r>
    </w:p>
    <w:p w:rsidR="00412EFC" w:rsidRPr="009841F7" w:rsidRDefault="00412EFC" w:rsidP="00412EFC">
      <w:pPr>
        <w:pStyle w:val="body"/>
        <w:rPr>
          <w:rFonts w:cs="Times New Roman"/>
          <w:sz w:val="24"/>
          <w:szCs w:val="24"/>
        </w:rPr>
      </w:pPr>
      <w:r w:rsidRPr="009841F7">
        <w:rPr>
          <w:rFonts w:cs="Times New Roman"/>
          <w:sz w:val="24"/>
          <w:szCs w:val="24"/>
        </w:rPr>
        <w:t>Бессоюзные сложные предложения со значением перечисления. Запятая и точка с запятой в бессоюзном сложном предложении.</w:t>
      </w:r>
    </w:p>
    <w:p w:rsidR="00412EFC" w:rsidRPr="009841F7" w:rsidRDefault="00412EFC" w:rsidP="00412EFC">
      <w:pPr>
        <w:pStyle w:val="body"/>
        <w:rPr>
          <w:rFonts w:cs="Times New Roman"/>
          <w:sz w:val="24"/>
          <w:szCs w:val="24"/>
        </w:rPr>
      </w:pPr>
      <w:r w:rsidRPr="009841F7">
        <w:rPr>
          <w:rFonts w:cs="Times New Roman"/>
          <w:sz w:val="24"/>
          <w:szCs w:val="24"/>
        </w:rPr>
        <w:t>Бессоюзные сложные предложения со значением причины, пояснения, дополнения. Двоеточие в бессоюзном сложном предложении.</w:t>
      </w:r>
    </w:p>
    <w:p w:rsidR="00412EFC" w:rsidRPr="009841F7" w:rsidRDefault="00412EFC" w:rsidP="00412EFC">
      <w:pPr>
        <w:pStyle w:val="body"/>
        <w:rPr>
          <w:rFonts w:cs="Times New Roman"/>
          <w:sz w:val="24"/>
          <w:szCs w:val="24"/>
        </w:rPr>
      </w:pPr>
      <w:r w:rsidRPr="009841F7">
        <w:rPr>
          <w:rFonts w:cs="Times New Roman"/>
          <w:sz w:val="24"/>
          <w:szCs w:val="24"/>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412EFC" w:rsidRPr="009841F7" w:rsidRDefault="00412EFC" w:rsidP="00412EFC">
      <w:pPr>
        <w:pStyle w:val="body"/>
        <w:rPr>
          <w:rFonts w:cs="Times New Roman"/>
          <w:sz w:val="24"/>
          <w:szCs w:val="24"/>
        </w:rPr>
      </w:pPr>
      <w:r w:rsidRPr="009841F7">
        <w:rPr>
          <w:rFonts w:cs="Times New Roman"/>
          <w:sz w:val="24"/>
          <w:szCs w:val="24"/>
        </w:rPr>
        <w:t>Синтаксический и пунктуационный анализ бессоюзных сложных предложений.</w:t>
      </w:r>
    </w:p>
    <w:p w:rsidR="00412EFC" w:rsidRPr="009841F7" w:rsidRDefault="00412EFC" w:rsidP="00412EFC">
      <w:pPr>
        <w:pStyle w:val="body"/>
        <w:rPr>
          <w:rFonts w:cs="Times New Roman"/>
          <w:b/>
          <w:bCs/>
          <w:sz w:val="24"/>
          <w:szCs w:val="24"/>
        </w:rPr>
      </w:pPr>
      <w:r w:rsidRPr="009841F7">
        <w:rPr>
          <w:rFonts w:cs="Times New Roman"/>
          <w:b/>
          <w:bCs/>
          <w:sz w:val="24"/>
          <w:szCs w:val="24"/>
        </w:rPr>
        <w:t>Сложные предложения с разными видами союзной и бессоюзной связи</w:t>
      </w:r>
    </w:p>
    <w:p w:rsidR="00412EFC" w:rsidRPr="009841F7" w:rsidRDefault="00412EFC" w:rsidP="00412EFC">
      <w:pPr>
        <w:pStyle w:val="body"/>
        <w:rPr>
          <w:rFonts w:cs="Times New Roman"/>
          <w:sz w:val="24"/>
          <w:szCs w:val="24"/>
        </w:rPr>
      </w:pPr>
      <w:r w:rsidRPr="009841F7">
        <w:rPr>
          <w:rFonts w:cs="Times New Roman"/>
          <w:sz w:val="24"/>
          <w:szCs w:val="24"/>
        </w:rPr>
        <w:t xml:space="preserve">Типы сложных предложений с разными видами связи. </w:t>
      </w:r>
    </w:p>
    <w:p w:rsidR="00412EFC" w:rsidRPr="009841F7" w:rsidRDefault="00412EFC" w:rsidP="00412EFC">
      <w:pPr>
        <w:pStyle w:val="body"/>
        <w:rPr>
          <w:rFonts w:cs="Times New Roman"/>
          <w:sz w:val="24"/>
          <w:szCs w:val="24"/>
        </w:rPr>
      </w:pPr>
      <w:r w:rsidRPr="009841F7">
        <w:rPr>
          <w:rFonts w:cs="Times New Roman"/>
          <w:sz w:val="24"/>
          <w:szCs w:val="24"/>
        </w:rPr>
        <w:lastRenderedPageBreak/>
        <w:t xml:space="preserve">Синтаксический и пунктуационный анализ сложных предложений с разными видами союзной и бессоюзной связи. </w:t>
      </w:r>
    </w:p>
    <w:p w:rsidR="00412EFC" w:rsidRPr="009841F7" w:rsidRDefault="00412EFC" w:rsidP="00412EFC">
      <w:pPr>
        <w:pStyle w:val="body"/>
        <w:rPr>
          <w:rFonts w:cs="Times New Roman"/>
          <w:b/>
          <w:bCs/>
          <w:sz w:val="24"/>
          <w:szCs w:val="24"/>
        </w:rPr>
      </w:pPr>
      <w:r w:rsidRPr="009841F7">
        <w:rPr>
          <w:rFonts w:cs="Times New Roman"/>
          <w:b/>
          <w:bCs/>
          <w:sz w:val="24"/>
          <w:szCs w:val="24"/>
        </w:rPr>
        <w:t>Прямая и косвенная речь</w:t>
      </w:r>
    </w:p>
    <w:p w:rsidR="00412EFC" w:rsidRPr="009841F7" w:rsidRDefault="00412EFC" w:rsidP="00412EFC">
      <w:pPr>
        <w:pStyle w:val="body"/>
        <w:rPr>
          <w:rFonts w:cs="Times New Roman"/>
          <w:sz w:val="24"/>
          <w:szCs w:val="24"/>
        </w:rPr>
      </w:pPr>
      <w:r w:rsidRPr="009841F7">
        <w:rPr>
          <w:rFonts w:cs="Times New Roman"/>
          <w:sz w:val="24"/>
          <w:szCs w:val="24"/>
        </w:rPr>
        <w:t xml:space="preserve">Прямая и косвенная речь. Синонимия предложений с прямой и косвенной речью. </w:t>
      </w:r>
    </w:p>
    <w:p w:rsidR="00412EFC" w:rsidRPr="009841F7" w:rsidRDefault="00412EFC" w:rsidP="00412EFC">
      <w:pPr>
        <w:pStyle w:val="body"/>
        <w:rPr>
          <w:rFonts w:cs="Times New Roman"/>
          <w:sz w:val="24"/>
          <w:szCs w:val="24"/>
        </w:rPr>
      </w:pPr>
      <w:r w:rsidRPr="009841F7">
        <w:rPr>
          <w:rFonts w:cs="Times New Roman"/>
          <w:sz w:val="24"/>
          <w:szCs w:val="24"/>
        </w:rPr>
        <w:t>Цитирование. Способы включения цитат в высказывание.</w:t>
      </w:r>
    </w:p>
    <w:p w:rsidR="00412EFC" w:rsidRPr="009841F7" w:rsidRDefault="00412EFC" w:rsidP="00412EFC">
      <w:pPr>
        <w:pStyle w:val="body"/>
        <w:rPr>
          <w:rFonts w:cs="Times New Roman"/>
          <w:sz w:val="24"/>
          <w:szCs w:val="24"/>
        </w:rPr>
      </w:pPr>
      <w:r w:rsidRPr="009841F7">
        <w:rPr>
          <w:rFonts w:cs="Times New Roman"/>
          <w:sz w:val="24"/>
          <w:szCs w:val="24"/>
        </w:rPr>
        <w:t>Нормы построения предложений с прямой и косвенной речью; нормы постановки знаков препинания в предложениях с косвенной речью, с прямой речью, при цитировании.</w:t>
      </w:r>
    </w:p>
    <w:p w:rsidR="009C5D2F" w:rsidRPr="00412EFC" w:rsidRDefault="00412EFC" w:rsidP="00412EFC">
      <w:pPr>
        <w:pStyle w:val="body"/>
        <w:rPr>
          <w:rFonts w:cs="Times New Roman"/>
          <w:b/>
          <w:bCs/>
          <w:sz w:val="24"/>
          <w:szCs w:val="24"/>
        </w:rPr>
      </w:pPr>
      <w:r w:rsidRPr="009841F7">
        <w:rPr>
          <w:rFonts w:cs="Times New Roman"/>
          <w:sz w:val="24"/>
          <w:szCs w:val="24"/>
        </w:rPr>
        <w:t>Применение знаний по синтаксису и пунктуации в практике правописания.</w:t>
      </w:r>
    </w:p>
    <w:p w:rsidR="00E90939" w:rsidRDefault="00E90939" w:rsidP="004810B0">
      <w:pPr>
        <w:pStyle w:val="af"/>
        <w:jc w:val="both"/>
        <w:rPr>
          <w:rFonts w:ascii="Times New Roman" w:hAnsi="Times New Roman" w:cs="Times New Roman"/>
          <w:b/>
          <w:sz w:val="24"/>
          <w:szCs w:val="24"/>
        </w:rPr>
      </w:pPr>
      <w:r w:rsidRPr="00E90939">
        <w:rPr>
          <w:rFonts w:ascii="Times New Roman" w:hAnsi="Times New Roman" w:cs="Times New Roman"/>
          <w:b/>
          <w:sz w:val="24"/>
          <w:szCs w:val="24"/>
        </w:rPr>
        <w:t>ПЛАНИРУЕМЫЕ РЕЗУЛЬТАТЫ ОСВОЕНИЯ УЧЕБНОГО ПРЕДМЕТА «РУССКИЙ ЯЗЫК» НА УРОВНЕ ОСНОВНОГО ОБЩЕГО ОБРАЗОВАНИЯ</w:t>
      </w:r>
    </w:p>
    <w:p w:rsidR="00E90939" w:rsidRDefault="00E90939" w:rsidP="004810B0">
      <w:pPr>
        <w:pStyle w:val="af"/>
        <w:jc w:val="both"/>
        <w:rPr>
          <w:rFonts w:ascii="Times New Roman" w:hAnsi="Times New Roman" w:cs="Times New Roman"/>
          <w:b/>
        </w:rPr>
      </w:pPr>
      <w:r w:rsidRPr="00E90939">
        <w:rPr>
          <w:rFonts w:ascii="Times New Roman" w:hAnsi="Times New Roman" w:cs="Times New Roman"/>
          <w:b/>
        </w:rPr>
        <w:t>ЛИЧНОСТНЫЕ РЕЗУЛЬТАТЫ</w:t>
      </w:r>
    </w:p>
    <w:p w:rsidR="00E90939" w:rsidRDefault="00E90939" w:rsidP="004810B0">
      <w:pPr>
        <w:pStyle w:val="af"/>
        <w:jc w:val="both"/>
        <w:rPr>
          <w:rFonts w:ascii="Times New Roman" w:hAnsi="Times New Roman" w:cs="Times New Roman"/>
          <w:sz w:val="24"/>
          <w:szCs w:val="24"/>
        </w:rPr>
      </w:pPr>
      <w:r w:rsidRPr="00E90939">
        <w:rPr>
          <w:rFonts w:ascii="Times New Roman" w:hAnsi="Times New Roman" w:cs="Times New Roman"/>
          <w:sz w:val="24"/>
          <w:szCs w:val="24"/>
        </w:rPr>
        <w:t>Личностные результаты освоения Примерной рабочей программы по русскому языку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 Личностные результаты освоения Примерной рабочей программы по русскому языку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E90939" w:rsidRDefault="00E90939" w:rsidP="004810B0">
      <w:pPr>
        <w:pStyle w:val="af"/>
        <w:jc w:val="both"/>
        <w:rPr>
          <w:rFonts w:ascii="Times New Roman" w:hAnsi="Times New Roman" w:cs="Times New Roman"/>
          <w:b/>
          <w:sz w:val="24"/>
          <w:szCs w:val="24"/>
        </w:rPr>
      </w:pPr>
      <w:r w:rsidRPr="00E90939">
        <w:rPr>
          <w:rFonts w:ascii="Times New Roman" w:hAnsi="Times New Roman" w:cs="Times New Roman"/>
          <w:b/>
          <w:sz w:val="24"/>
          <w:szCs w:val="24"/>
        </w:rPr>
        <w:t>Гражданского воспитания:</w:t>
      </w:r>
    </w:p>
    <w:p w:rsidR="00E90939" w:rsidRDefault="00E90939" w:rsidP="004810B0">
      <w:pPr>
        <w:pStyle w:val="af"/>
        <w:jc w:val="both"/>
        <w:rPr>
          <w:rFonts w:ascii="Times New Roman" w:hAnsi="Times New Roman" w:cs="Times New Roman"/>
          <w:sz w:val="24"/>
          <w:szCs w:val="24"/>
        </w:rPr>
      </w:pPr>
      <w:r w:rsidRPr="00E90939">
        <w:rPr>
          <w:rFonts w:ascii="Times New Roman" w:hAnsi="Times New Roman" w:cs="Times New Roman"/>
          <w:sz w:val="24"/>
          <w:szCs w:val="24"/>
        </w:rPr>
        <w:t xml:space="preserve">готовность к выполнению обязанностей гражданина и реализации его прав, уважение прав, свобод и законных </w:t>
      </w:r>
      <w:r w:rsidRPr="00E90939">
        <w:rPr>
          <w:rFonts w:ascii="Times New Roman" w:hAnsi="Times New Roman" w:cs="Times New Roman"/>
          <w:sz w:val="24"/>
          <w:szCs w:val="24"/>
        </w:rPr>
        <w:lastRenderedPageBreak/>
        <w:t>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E90939" w:rsidRDefault="00E90939" w:rsidP="004810B0">
      <w:pPr>
        <w:pStyle w:val="af"/>
        <w:jc w:val="both"/>
        <w:rPr>
          <w:rFonts w:ascii="Times New Roman" w:hAnsi="Times New Roman" w:cs="Times New Roman"/>
          <w:b/>
          <w:sz w:val="24"/>
          <w:szCs w:val="24"/>
        </w:rPr>
      </w:pPr>
      <w:r w:rsidRPr="00E90939">
        <w:rPr>
          <w:rFonts w:ascii="Times New Roman" w:hAnsi="Times New Roman" w:cs="Times New Roman"/>
          <w:b/>
          <w:sz w:val="24"/>
          <w:szCs w:val="24"/>
        </w:rPr>
        <w:t>Патриотического воспитания:</w:t>
      </w:r>
    </w:p>
    <w:p w:rsidR="00E90939" w:rsidRDefault="00E90939" w:rsidP="004810B0">
      <w:pPr>
        <w:pStyle w:val="af"/>
        <w:jc w:val="both"/>
        <w:rPr>
          <w:rFonts w:ascii="Times New Roman" w:hAnsi="Times New Roman" w:cs="Times New Roman"/>
          <w:sz w:val="24"/>
          <w:szCs w:val="24"/>
        </w:rPr>
      </w:pPr>
      <w:r w:rsidRPr="00630D11">
        <w:rPr>
          <w:rFonts w:ascii="Times New Roman" w:hAnsi="Times New Roman" w:cs="Times New Roman"/>
          <w:sz w:val="24"/>
          <w:szCs w:val="24"/>
        </w:rPr>
        <w:t>осознание российской гражданской идентичности в поликультурном и многоконфессиональном обществе, понимание</w:t>
      </w:r>
      <w:r w:rsidR="00630D11" w:rsidRPr="00630D11">
        <w:rPr>
          <w:rFonts w:ascii="Times New Roman" w:hAnsi="Times New Roman" w:cs="Times New Roman"/>
          <w:sz w:val="24"/>
          <w:szCs w:val="24"/>
        </w:rPr>
        <w:t xml:space="preserve">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«Русский язык»;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30D11" w:rsidRDefault="00630D11" w:rsidP="004810B0">
      <w:pPr>
        <w:pStyle w:val="af"/>
        <w:jc w:val="both"/>
        <w:rPr>
          <w:rFonts w:ascii="Times New Roman" w:hAnsi="Times New Roman" w:cs="Times New Roman"/>
          <w:b/>
          <w:sz w:val="24"/>
          <w:szCs w:val="24"/>
        </w:rPr>
      </w:pPr>
      <w:r w:rsidRPr="00630D11">
        <w:rPr>
          <w:rFonts w:ascii="Times New Roman" w:hAnsi="Times New Roman" w:cs="Times New Roman"/>
          <w:b/>
          <w:sz w:val="24"/>
          <w:szCs w:val="24"/>
        </w:rPr>
        <w:t>Духовно-нравственного воспитания:</w:t>
      </w:r>
    </w:p>
    <w:p w:rsidR="00630D11" w:rsidRDefault="00630D11" w:rsidP="004810B0">
      <w:pPr>
        <w:pStyle w:val="af"/>
        <w:jc w:val="both"/>
        <w:rPr>
          <w:rFonts w:ascii="Times New Roman" w:hAnsi="Times New Roman" w:cs="Times New Roman"/>
          <w:sz w:val="24"/>
          <w:szCs w:val="24"/>
        </w:rPr>
      </w:pPr>
      <w:r w:rsidRPr="00630D11">
        <w:rPr>
          <w:rFonts w:ascii="Times New Roman" w:hAnsi="Times New Roman" w:cs="Times New Roman"/>
          <w:sz w:val="24"/>
          <w:szCs w:val="24"/>
        </w:rPr>
        <w:t xml:space="preserve">ориентация на моральные ценности и нормы в ситуациях нравственного выбора; готовность оценивать своё </w:t>
      </w:r>
      <w:r w:rsidRPr="00630D11">
        <w:rPr>
          <w:rFonts w:ascii="Times New Roman" w:hAnsi="Times New Roman" w:cs="Times New Roman"/>
          <w:sz w:val="24"/>
          <w:szCs w:val="24"/>
        </w:rPr>
        <w:lastRenderedPageBreak/>
        <w:t>поведение, в том числе речевое, и поступки, а также поведение и поступки других людей с позиции нравственных и правовых нормс учётом осознания последствий поступков; активное неприятие асоциальных поступков; свобода и ответственность</w:t>
      </w:r>
      <w:r>
        <w:rPr>
          <w:rFonts w:ascii="Times New Roman" w:hAnsi="Times New Roman" w:cs="Times New Roman"/>
          <w:sz w:val="24"/>
          <w:szCs w:val="24"/>
        </w:rPr>
        <w:t xml:space="preserve"> </w:t>
      </w:r>
      <w:r w:rsidRPr="00630D11">
        <w:rPr>
          <w:rFonts w:ascii="Times New Roman" w:hAnsi="Times New Roman" w:cs="Times New Roman"/>
          <w:sz w:val="24"/>
          <w:szCs w:val="24"/>
        </w:rPr>
        <w:t>личности в  условиях индивидуального и общественного пространства.</w:t>
      </w:r>
    </w:p>
    <w:p w:rsidR="00630D11" w:rsidRDefault="00630D11" w:rsidP="004810B0">
      <w:pPr>
        <w:pStyle w:val="af"/>
        <w:jc w:val="both"/>
        <w:rPr>
          <w:rFonts w:ascii="Times New Roman" w:hAnsi="Times New Roman" w:cs="Times New Roman"/>
          <w:b/>
          <w:sz w:val="24"/>
          <w:szCs w:val="24"/>
        </w:rPr>
      </w:pPr>
      <w:r w:rsidRPr="00630D11">
        <w:rPr>
          <w:rFonts w:ascii="Times New Roman" w:hAnsi="Times New Roman" w:cs="Times New Roman"/>
          <w:b/>
          <w:sz w:val="24"/>
          <w:szCs w:val="24"/>
        </w:rPr>
        <w:t>Эстетического воспитания:</w:t>
      </w:r>
    </w:p>
    <w:p w:rsidR="00630D11" w:rsidRDefault="00630D11" w:rsidP="004810B0">
      <w:pPr>
        <w:pStyle w:val="af"/>
        <w:jc w:val="both"/>
        <w:rPr>
          <w:rFonts w:ascii="Times New Roman" w:hAnsi="Times New Roman" w:cs="Times New Roman"/>
          <w:sz w:val="24"/>
          <w:szCs w:val="24"/>
        </w:rPr>
      </w:pPr>
      <w:r w:rsidRPr="00630D11">
        <w:rPr>
          <w:rFonts w:ascii="Times New Roman" w:hAnsi="Times New Roman"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630D11" w:rsidRDefault="00630D11" w:rsidP="004810B0">
      <w:pPr>
        <w:pStyle w:val="af"/>
        <w:jc w:val="both"/>
      </w:pPr>
      <w:r w:rsidRPr="00630D11">
        <w:rPr>
          <w:rFonts w:ascii="Times New Roman" w:hAnsi="Times New Roman" w:cs="Times New Roman"/>
          <w:b/>
          <w:sz w:val="24"/>
          <w:szCs w:val="24"/>
        </w:rPr>
        <w:t>Физического воспитания, формирования культуры здоровья и эмоционального благополучия</w:t>
      </w:r>
      <w:r>
        <w:t>:</w:t>
      </w:r>
    </w:p>
    <w:p w:rsidR="00630D11" w:rsidRDefault="00630D11" w:rsidP="004810B0">
      <w:pPr>
        <w:pStyle w:val="af"/>
        <w:jc w:val="both"/>
        <w:rPr>
          <w:rFonts w:ascii="Times New Roman" w:hAnsi="Times New Roman" w:cs="Times New Roman"/>
          <w:sz w:val="24"/>
          <w:szCs w:val="24"/>
        </w:rPr>
      </w:pPr>
      <w:r w:rsidRPr="00630D11">
        <w:rPr>
          <w:rFonts w:ascii="Times New Roman" w:hAnsi="Times New Roman" w:cs="Times New Roman"/>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рациональный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своё эмоциональное состояние и эмоциональное состояние других, использовать </w:t>
      </w:r>
      <w:r w:rsidRPr="00630D11">
        <w:rPr>
          <w:rFonts w:ascii="Times New Roman" w:hAnsi="Times New Roman" w:cs="Times New Roman"/>
          <w:sz w:val="24"/>
          <w:szCs w:val="24"/>
        </w:rPr>
        <w:lastRenderedPageBreak/>
        <w:t>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630D11" w:rsidRPr="00630D11" w:rsidRDefault="00630D11" w:rsidP="004810B0">
      <w:pPr>
        <w:pStyle w:val="af"/>
        <w:jc w:val="both"/>
        <w:rPr>
          <w:rFonts w:ascii="Times New Roman" w:hAnsi="Times New Roman" w:cs="Times New Roman"/>
          <w:b/>
          <w:sz w:val="24"/>
          <w:szCs w:val="24"/>
        </w:rPr>
      </w:pPr>
      <w:r w:rsidRPr="00630D11">
        <w:rPr>
          <w:rFonts w:ascii="Times New Roman" w:hAnsi="Times New Roman" w:cs="Times New Roman"/>
          <w:b/>
          <w:sz w:val="24"/>
          <w:szCs w:val="24"/>
        </w:rPr>
        <w:t>Трудового воспитания:</w:t>
      </w:r>
    </w:p>
    <w:p w:rsidR="00630D11" w:rsidRPr="00630D11" w:rsidRDefault="00630D11" w:rsidP="004810B0">
      <w:pPr>
        <w:pStyle w:val="af"/>
        <w:jc w:val="both"/>
        <w:rPr>
          <w:rFonts w:ascii="Times New Roman" w:hAnsi="Times New Roman" w:cs="Times New Roman"/>
          <w:sz w:val="24"/>
          <w:szCs w:val="24"/>
        </w:rPr>
      </w:pPr>
      <w:r w:rsidRPr="00630D11">
        <w:rPr>
          <w:rFonts w:ascii="Times New Roman" w:hAnsi="Times New Roman" w:cs="Times New Roman"/>
          <w:sz w:val="24"/>
          <w:szCs w:val="24"/>
        </w:rPr>
        <w:t xml:space="preserve">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 </w:t>
      </w:r>
    </w:p>
    <w:p w:rsidR="00630D11" w:rsidRPr="00630D11" w:rsidRDefault="00630D11" w:rsidP="004810B0">
      <w:pPr>
        <w:pStyle w:val="af"/>
        <w:jc w:val="both"/>
        <w:rPr>
          <w:rFonts w:ascii="Times New Roman" w:hAnsi="Times New Roman" w:cs="Times New Roman"/>
          <w:b/>
          <w:sz w:val="24"/>
          <w:szCs w:val="24"/>
        </w:rPr>
      </w:pPr>
      <w:r w:rsidRPr="00630D11">
        <w:rPr>
          <w:rFonts w:ascii="Times New Roman" w:hAnsi="Times New Roman" w:cs="Times New Roman"/>
          <w:b/>
          <w:sz w:val="24"/>
          <w:szCs w:val="24"/>
        </w:rPr>
        <w:t xml:space="preserve">Экологического воспитания: </w:t>
      </w:r>
    </w:p>
    <w:p w:rsidR="00630D11" w:rsidRDefault="00630D11" w:rsidP="004810B0">
      <w:pPr>
        <w:pStyle w:val="af"/>
        <w:jc w:val="both"/>
        <w:rPr>
          <w:rFonts w:ascii="Times New Roman" w:hAnsi="Times New Roman" w:cs="Times New Roman"/>
          <w:sz w:val="24"/>
          <w:szCs w:val="24"/>
        </w:rPr>
      </w:pPr>
      <w:r w:rsidRPr="00630D11">
        <w:rPr>
          <w:rFonts w:ascii="Times New Roman" w:hAnsi="Times New Roman" w:cs="Times New Roman"/>
          <w:sz w:val="24"/>
          <w:szCs w:val="24"/>
        </w:rPr>
        <w:t xml:space="preserve">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w:t>
      </w:r>
      <w:r w:rsidRPr="00630D11">
        <w:rPr>
          <w:rFonts w:ascii="Times New Roman" w:hAnsi="Times New Roman" w:cs="Times New Roman"/>
          <w:sz w:val="24"/>
          <w:szCs w:val="24"/>
        </w:rPr>
        <w:lastRenderedPageBreak/>
        <w:t>технологической и социальной сред; готовность к участию в практической деятельности экологической направленности.</w:t>
      </w:r>
    </w:p>
    <w:p w:rsidR="00630D11" w:rsidRPr="00630D11" w:rsidRDefault="00630D11" w:rsidP="004810B0">
      <w:pPr>
        <w:pStyle w:val="af"/>
        <w:jc w:val="both"/>
        <w:rPr>
          <w:rFonts w:ascii="Times New Roman" w:hAnsi="Times New Roman" w:cs="Times New Roman"/>
          <w:b/>
          <w:sz w:val="24"/>
          <w:szCs w:val="24"/>
        </w:rPr>
      </w:pPr>
      <w:r w:rsidRPr="00630D11">
        <w:rPr>
          <w:rFonts w:ascii="Times New Roman" w:hAnsi="Times New Roman" w:cs="Times New Roman"/>
          <w:sz w:val="24"/>
          <w:szCs w:val="24"/>
        </w:rPr>
        <w:t xml:space="preserve"> </w:t>
      </w:r>
      <w:r w:rsidRPr="00630D11">
        <w:rPr>
          <w:rFonts w:ascii="Times New Roman" w:hAnsi="Times New Roman" w:cs="Times New Roman"/>
          <w:b/>
          <w:sz w:val="24"/>
          <w:szCs w:val="24"/>
        </w:rPr>
        <w:t>Ценности научного познания:</w:t>
      </w:r>
    </w:p>
    <w:p w:rsidR="00630D11" w:rsidRPr="00630D11" w:rsidRDefault="00630D11" w:rsidP="004810B0">
      <w:pPr>
        <w:pStyle w:val="af"/>
        <w:jc w:val="both"/>
        <w:rPr>
          <w:rFonts w:ascii="Times New Roman" w:hAnsi="Times New Roman" w:cs="Times New Roman"/>
          <w:sz w:val="24"/>
          <w:szCs w:val="24"/>
        </w:rPr>
      </w:pPr>
      <w:r w:rsidRPr="00630D11">
        <w:rPr>
          <w:rFonts w:ascii="Times New Roman" w:hAnsi="Times New Roman" w:cs="Times New Roman"/>
          <w:sz w:val="24"/>
          <w:szCs w:val="24"/>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630D11" w:rsidRDefault="00630D11" w:rsidP="004810B0">
      <w:pPr>
        <w:pStyle w:val="af"/>
        <w:jc w:val="both"/>
        <w:rPr>
          <w:rFonts w:ascii="Times New Roman" w:hAnsi="Times New Roman" w:cs="Times New Roman"/>
          <w:b/>
          <w:sz w:val="24"/>
          <w:szCs w:val="24"/>
        </w:rPr>
      </w:pPr>
      <w:r w:rsidRPr="00630D11">
        <w:rPr>
          <w:rFonts w:ascii="Times New Roman" w:hAnsi="Times New Roman" w:cs="Times New Roman"/>
          <w:b/>
          <w:sz w:val="24"/>
          <w:szCs w:val="24"/>
        </w:rPr>
        <w:t>Адаптации обучающегося к изменяющимся условиям социальной и природной среды:</w:t>
      </w:r>
    </w:p>
    <w:p w:rsidR="00630D11" w:rsidRDefault="00630D11" w:rsidP="004810B0">
      <w:pPr>
        <w:pStyle w:val="af"/>
        <w:jc w:val="both"/>
        <w:rPr>
          <w:rFonts w:ascii="Times New Roman" w:hAnsi="Times New Roman" w:cs="Times New Roman"/>
          <w:sz w:val="24"/>
          <w:szCs w:val="24"/>
        </w:rPr>
      </w:pPr>
      <w:r w:rsidRPr="00630D11">
        <w:rPr>
          <w:rFonts w:ascii="Times New Roman" w:hAnsi="Times New Roman"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потребность во взаимодействии в условиях неопределённости,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630D11" w:rsidRDefault="00630D11" w:rsidP="004810B0">
      <w:pPr>
        <w:pStyle w:val="af"/>
        <w:jc w:val="both"/>
        <w:rPr>
          <w:rFonts w:ascii="Times New Roman" w:hAnsi="Times New Roman" w:cs="Times New Roman"/>
          <w:sz w:val="24"/>
          <w:szCs w:val="24"/>
        </w:rPr>
      </w:pPr>
      <w:r w:rsidRPr="00630D11">
        <w:rPr>
          <w:rFonts w:ascii="Times New Roman" w:hAnsi="Times New Roman" w:cs="Times New Roman"/>
          <w:sz w:val="24"/>
          <w:szCs w:val="24"/>
        </w:rPr>
        <w:t xml:space="preserve">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 умение оперировать </w:t>
      </w:r>
      <w:r w:rsidRPr="00630D11">
        <w:rPr>
          <w:rFonts w:ascii="Times New Roman" w:hAnsi="Times New Roman" w:cs="Times New Roman"/>
          <w:sz w:val="24"/>
          <w:szCs w:val="24"/>
        </w:rPr>
        <w:lastRenderedPageBreak/>
        <w:t>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w:t>
      </w:r>
    </w:p>
    <w:p w:rsidR="00630D11" w:rsidRDefault="00630D11" w:rsidP="004810B0">
      <w:pPr>
        <w:pStyle w:val="af"/>
        <w:jc w:val="both"/>
        <w:rPr>
          <w:rFonts w:ascii="Times New Roman" w:hAnsi="Times New Roman" w:cs="Times New Roman"/>
          <w:b/>
          <w:sz w:val="24"/>
          <w:szCs w:val="24"/>
        </w:rPr>
      </w:pPr>
      <w:r w:rsidRPr="00630D11">
        <w:rPr>
          <w:rFonts w:ascii="Times New Roman" w:hAnsi="Times New Roman" w:cs="Times New Roman"/>
          <w:b/>
          <w:sz w:val="24"/>
          <w:szCs w:val="24"/>
        </w:rPr>
        <w:t>МЕТАПРЕДМЕТНЫЕ РЕЗУЛЬТАТЫ</w:t>
      </w:r>
    </w:p>
    <w:p w:rsidR="00C036CF" w:rsidRPr="00C036CF" w:rsidRDefault="00C036CF" w:rsidP="004810B0">
      <w:pPr>
        <w:pStyle w:val="h4"/>
        <w:spacing w:before="113" w:after="113"/>
        <w:rPr>
          <w:rFonts w:cs="Times New Roman"/>
          <w:sz w:val="24"/>
          <w:szCs w:val="24"/>
        </w:rPr>
      </w:pPr>
      <w:r w:rsidRPr="00C036CF">
        <w:rPr>
          <w:rFonts w:cs="Times New Roman"/>
          <w:sz w:val="24"/>
          <w:szCs w:val="24"/>
        </w:rPr>
        <w:t xml:space="preserve">1. Овладение универсальными учебными познавательными </w:t>
      </w:r>
      <w:r w:rsidRPr="00C036CF">
        <w:rPr>
          <w:rFonts w:cs="Times New Roman"/>
          <w:sz w:val="24"/>
          <w:szCs w:val="24"/>
        </w:rPr>
        <w:br/>
        <w:t>действиями</w:t>
      </w:r>
    </w:p>
    <w:p w:rsidR="00C036CF" w:rsidRPr="00C036CF" w:rsidRDefault="00C036CF" w:rsidP="004810B0">
      <w:pPr>
        <w:pStyle w:val="body"/>
        <w:rPr>
          <w:rFonts w:cs="Times New Roman"/>
          <w:b/>
          <w:i/>
          <w:sz w:val="24"/>
          <w:szCs w:val="24"/>
        </w:rPr>
      </w:pPr>
      <w:r w:rsidRPr="00C036CF">
        <w:rPr>
          <w:rFonts w:cs="Times New Roman"/>
          <w:b/>
          <w:i/>
          <w:sz w:val="24"/>
          <w:szCs w:val="24"/>
        </w:rPr>
        <w:t>Базовые логические действия:</w:t>
      </w:r>
    </w:p>
    <w:p w:rsidR="00C036CF" w:rsidRPr="00C036CF" w:rsidRDefault="00C036CF" w:rsidP="004810B0">
      <w:pPr>
        <w:pStyle w:val="body"/>
        <w:rPr>
          <w:rFonts w:cs="Times New Roman"/>
          <w:sz w:val="24"/>
          <w:szCs w:val="24"/>
        </w:rPr>
      </w:pPr>
      <w:r w:rsidRPr="00C036CF">
        <w:rPr>
          <w:rFonts w:cs="Times New Roman"/>
          <w:sz w:val="24"/>
          <w:szCs w:val="24"/>
        </w:rPr>
        <w:t>выявлять и характеризовать существенные признаки языковых единиц, языковых явлений и процессов;</w:t>
      </w:r>
    </w:p>
    <w:p w:rsidR="00C036CF" w:rsidRPr="00C036CF" w:rsidRDefault="00C036CF" w:rsidP="004810B0">
      <w:pPr>
        <w:pStyle w:val="body"/>
        <w:rPr>
          <w:rFonts w:cs="Times New Roman"/>
          <w:sz w:val="24"/>
          <w:szCs w:val="24"/>
        </w:rPr>
      </w:pPr>
      <w:r w:rsidRPr="00C036CF">
        <w:rPr>
          <w:rFonts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036CF" w:rsidRPr="00C036CF" w:rsidRDefault="00C036CF" w:rsidP="004810B0">
      <w:pPr>
        <w:pStyle w:val="body"/>
        <w:rPr>
          <w:rFonts w:cs="Times New Roman"/>
          <w:sz w:val="24"/>
          <w:szCs w:val="24"/>
        </w:rPr>
      </w:pPr>
      <w:r w:rsidRPr="00C036CF">
        <w:rPr>
          <w:rFonts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036CF" w:rsidRPr="00C036CF" w:rsidRDefault="00C036CF" w:rsidP="004810B0">
      <w:pPr>
        <w:pStyle w:val="body"/>
        <w:rPr>
          <w:rFonts w:cs="Times New Roman"/>
          <w:sz w:val="24"/>
          <w:szCs w:val="24"/>
        </w:rPr>
      </w:pPr>
      <w:r w:rsidRPr="00C036CF">
        <w:rPr>
          <w:rFonts w:cs="Times New Roman"/>
          <w:sz w:val="24"/>
          <w:szCs w:val="24"/>
        </w:rPr>
        <w:t>выявлять дефицит информации текста, необходимой для решения поставленной учебной задачи;</w:t>
      </w:r>
    </w:p>
    <w:p w:rsidR="00C036CF" w:rsidRPr="00C036CF" w:rsidRDefault="00C036CF" w:rsidP="004810B0">
      <w:pPr>
        <w:pStyle w:val="body"/>
        <w:rPr>
          <w:rFonts w:cs="Times New Roman"/>
          <w:sz w:val="24"/>
          <w:szCs w:val="24"/>
        </w:rPr>
      </w:pPr>
      <w:r w:rsidRPr="00C036CF">
        <w:rPr>
          <w:rFonts w:cs="Times New Roman"/>
          <w:sz w:val="24"/>
          <w:szCs w:val="24"/>
        </w:rPr>
        <w:t xml:space="preserve">выявлять причинно-следственные связи при изучении языковых процессов; делать выводы с использованием </w:t>
      </w:r>
      <w:r w:rsidRPr="00C036CF">
        <w:rPr>
          <w:rFonts w:cs="Times New Roman"/>
          <w:sz w:val="24"/>
          <w:szCs w:val="24"/>
        </w:rPr>
        <w:lastRenderedPageBreak/>
        <w:t>дедуктивных и индуктивных умозаключений, умозаключений по аналогии, формулировать гипотезы о взаимосвязях;</w:t>
      </w:r>
    </w:p>
    <w:p w:rsidR="00C036CF" w:rsidRPr="00C036CF" w:rsidRDefault="00C036CF" w:rsidP="004810B0">
      <w:pPr>
        <w:pStyle w:val="body"/>
        <w:rPr>
          <w:rFonts w:cs="Times New Roman"/>
          <w:sz w:val="24"/>
          <w:szCs w:val="24"/>
        </w:rPr>
      </w:pPr>
      <w:r w:rsidRPr="00C036CF">
        <w:rPr>
          <w:rFonts w:cs="Times New Roman"/>
          <w:sz w:val="24"/>
          <w:szCs w:val="24"/>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C036CF" w:rsidRPr="00C036CF" w:rsidRDefault="00C036CF" w:rsidP="004810B0">
      <w:pPr>
        <w:pStyle w:val="body"/>
        <w:rPr>
          <w:rFonts w:cs="Times New Roman"/>
          <w:b/>
          <w:bCs/>
          <w:i/>
          <w:iCs/>
          <w:sz w:val="24"/>
          <w:szCs w:val="24"/>
        </w:rPr>
      </w:pPr>
      <w:r w:rsidRPr="00C036CF">
        <w:rPr>
          <w:rFonts w:cs="Times New Roman"/>
          <w:b/>
          <w:bCs/>
          <w:i/>
          <w:iCs/>
          <w:sz w:val="24"/>
          <w:szCs w:val="24"/>
        </w:rPr>
        <w:t>Базовые исследовательские действия:</w:t>
      </w:r>
    </w:p>
    <w:p w:rsidR="00C036CF" w:rsidRPr="00C036CF" w:rsidRDefault="00C036CF" w:rsidP="004810B0">
      <w:pPr>
        <w:pStyle w:val="body"/>
        <w:rPr>
          <w:rFonts w:cs="Times New Roman"/>
          <w:sz w:val="24"/>
          <w:szCs w:val="24"/>
        </w:rPr>
      </w:pPr>
      <w:r w:rsidRPr="00C036CF">
        <w:rPr>
          <w:rFonts w:cs="Times New Roman"/>
          <w:sz w:val="24"/>
          <w:szCs w:val="24"/>
        </w:rPr>
        <w:t>использовать вопросы как исследовательский инструмент познания в языковом образовании;</w:t>
      </w:r>
    </w:p>
    <w:p w:rsidR="00C036CF" w:rsidRPr="00C036CF" w:rsidRDefault="00C036CF" w:rsidP="004810B0">
      <w:pPr>
        <w:pStyle w:val="body"/>
        <w:rPr>
          <w:rFonts w:cs="Times New Roman"/>
          <w:sz w:val="24"/>
          <w:szCs w:val="24"/>
        </w:rPr>
      </w:pPr>
      <w:r w:rsidRPr="00C036CF">
        <w:rPr>
          <w:rFonts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036CF" w:rsidRPr="00C036CF" w:rsidRDefault="00C036CF" w:rsidP="004810B0">
      <w:pPr>
        <w:pStyle w:val="body"/>
        <w:rPr>
          <w:rFonts w:cs="Times New Roman"/>
          <w:sz w:val="24"/>
          <w:szCs w:val="24"/>
        </w:rPr>
      </w:pPr>
      <w:r w:rsidRPr="00C036CF">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C036CF" w:rsidRPr="00C036CF" w:rsidRDefault="00C036CF" w:rsidP="004810B0">
      <w:pPr>
        <w:pStyle w:val="body"/>
        <w:rPr>
          <w:rFonts w:cs="Times New Roman"/>
          <w:sz w:val="24"/>
          <w:szCs w:val="24"/>
        </w:rPr>
      </w:pPr>
      <w:r w:rsidRPr="00C036CF">
        <w:rPr>
          <w:rFonts w:cs="Times New Roman"/>
          <w:sz w:val="24"/>
          <w:szCs w:val="24"/>
        </w:rPr>
        <w:t>составлять алгоритм действий и использовать его для решения учебных задач;</w:t>
      </w:r>
    </w:p>
    <w:p w:rsidR="00C036CF" w:rsidRPr="00C036CF" w:rsidRDefault="00C036CF" w:rsidP="004810B0">
      <w:pPr>
        <w:pStyle w:val="body"/>
        <w:rPr>
          <w:rFonts w:cs="Times New Roman"/>
          <w:sz w:val="24"/>
          <w:szCs w:val="24"/>
        </w:rPr>
      </w:pPr>
      <w:r w:rsidRPr="00C036CF">
        <w:rPr>
          <w:rFonts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036CF" w:rsidRPr="00C036CF" w:rsidRDefault="00C036CF" w:rsidP="004810B0">
      <w:pPr>
        <w:pStyle w:val="body"/>
        <w:rPr>
          <w:rFonts w:cs="Times New Roman"/>
          <w:spacing w:val="-4"/>
          <w:sz w:val="24"/>
          <w:szCs w:val="24"/>
        </w:rPr>
      </w:pPr>
      <w:r w:rsidRPr="00C036CF">
        <w:rPr>
          <w:rFonts w:cs="Times New Roman"/>
          <w:spacing w:val="-4"/>
          <w:sz w:val="24"/>
          <w:szCs w:val="24"/>
        </w:rPr>
        <w:t>оценивать на применимость и достоверность информацию, полученную в ходе лингвистического исследования (эксперимента);</w:t>
      </w:r>
    </w:p>
    <w:p w:rsidR="00C036CF" w:rsidRPr="00C036CF" w:rsidRDefault="00C036CF" w:rsidP="004810B0">
      <w:pPr>
        <w:pStyle w:val="body"/>
        <w:rPr>
          <w:rFonts w:cs="Times New Roman"/>
          <w:sz w:val="24"/>
          <w:szCs w:val="24"/>
        </w:rPr>
      </w:pPr>
      <w:r w:rsidRPr="00C036CF">
        <w:rPr>
          <w:rFonts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036CF" w:rsidRPr="00C036CF" w:rsidRDefault="00C036CF" w:rsidP="004810B0">
      <w:pPr>
        <w:pStyle w:val="body"/>
        <w:rPr>
          <w:rFonts w:cs="Times New Roman"/>
          <w:sz w:val="24"/>
          <w:szCs w:val="24"/>
        </w:rPr>
      </w:pPr>
      <w:r w:rsidRPr="00C036CF">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036CF" w:rsidRPr="00C036CF" w:rsidRDefault="00C036CF" w:rsidP="004810B0">
      <w:pPr>
        <w:pStyle w:val="body"/>
        <w:rPr>
          <w:rFonts w:cs="Times New Roman"/>
          <w:b/>
          <w:bCs/>
          <w:i/>
          <w:iCs/>
          <w:sz w:val="24"/>
          <w:szCs w:val="24"/>
        </w:rPr>
      </w:pPr>
      <w:r w:rsidRPr="00C036CF">
        <w:rPr>
          <w:rFonts w:cs="Times New Roman"/>
          <w:b/>
          <w:bCs/>
          <w:i/>
          <w:iCs/>
          <w:sz w:val="24"/>
          <w:szCs w:val="24"/>
        </w:rPr>
        <w:t>Работа с информацией:</w:t>
      </w:r>
    </w:p>
    <w:p w:rsidR="00C036CF" w:rsidRPr="00C036CF" w:rsidRDefault="00C036CF" w:rsidP="004810B0">
      <w:pPr>
        <w:pStyle w:val="body"/>
        <w:rPr>
          <w:rFonts w:cs="Times New Roman"/>
          <w:sz w:val="24"/>
          <w:szCs w:val="24"/>
        </w:rPr>
      </w:pPr>
      <w:r w:rsidRPr="00C036CF">
        <w:rPr>
          <w:rFonts w:cs="Times New Roman"/>
          <w:sz w:val="24"/>
          <w:szCs w:val="24"/>
        </w:rPr>
        <w:lastRenderedPageBreak/>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C036CF" w:rsidRPr="00C036CF" w:rsidRDefault="00C036CF" w:rsidP="004810B0">
      <w:pPr>
        <w:pStyle w:val="body"/>
        <w:rPr>
          <w:rFonts w:cs="Times New Roman"/>
          <w:sz w:val="24"/>
          <w:szCs w:val="24"/>
        </w:rPr>
      </w:pPr>
      <w:r w:rsidRPr="00C036CF">
        <w:rPr>
          <w:rFonts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C036CF" w:rsidRPr="00C036CF" w:rsidRDefault="00C036CF" w:rsidP="004810B0">
      <w:pPr>
        <w:pStyle w:val="body"/>
        <w:rPr>
          <w:rFonts w:cs="Times New Roman"/>
          <w:sz w:val="24"/>
          <w:szCs w:val="24"/>
        </w:rPr>
      </w:pPr>
      <w:r w:rsidRPr="00C036CF">
        <w:rPr>
          <w:rFonts w:cs="Times New Roman"/>
          <w:sz w:val="24"/>
          <w:szCs w:val="24"/>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036CF" w:rsidRPr="00C036CF" w:rsidRDefault="00C036CF" w:rsidP="004810B0">
      <w:pPr>
        <w:pStyle w:val="body"/>
        <w:rPr>
          <w:rFonts w:cs="Times New Roman"/>
          <w:sz w:val="24"/>
          <w:szCs w:val="24"/>
        </w:rPr>
      </w:pPr>
      <w:r w:rsidRPr="00C036CF">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036CF" w:rsidRPr="00C036CF" w:rsidRDefault="00C036CF" w:rsidP="004810B0">
      <w:pPr>
        <w:pStyle w:val="body"/>
        <w:rPr>
          <w:rFonts w:cs="Times New Roman"/>
          <w:sz w:val="24"/>
          <w:szCs w:val="24"/>
        </w:rPr>
      </w:pPr>
      <w:r w:rsidRPr="00C036CF">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036CF" w:rsidRPr="00C036CF" w:rsidRDefault="00C036CF" w:rsidP="004810B0">
      <w:pPr>
        <w:pStyle w:val="body"/>
        <w:rPr>
          <w:rFonts w:cs="Times New Roman"/>
          <w:sz w:val="24"/>
          <w:szCs w:val="24"/>
        </w:rPr>
      </w:pPr>
      <w:r w:rsidRPr="00C036CF">
        <w:rPr>
          <w:rFonts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036CF" w:rsidRPr="00C036CF" w:rsidRDefault="00C036CF" w:rsidP="004810B0">
      <w:pPr>
        <w:pStyle w:val="body"/>
        <w:rPr>
          <w:rFonts w:cs="Times New Roman"/>
          <w:sz w:val="24"/>
          <w:szCs w:val="24"/>
        </w:rPr>
      </w:pPr>
      <w:r w:rsidRPr="00C036CF">
        <w:rPr>
          <w:rFonts w:cs="Times New Roman"/>
          <w:sz w:val="24"/>
          <w:szCs w:val="24"/>
        </w:rPr>
        <w:t>оценивать надёжность информации по критериям, предложенным учителем или сформулированным самостоятельно;</w:t>
      </w:r>
    </w:p>
    <w:p w:rsidR="00C036CF" w:rsidRPr="00C036CF" w:rsidRDefault="00C036CF" w:rsidP="004810B0">
      <w:pPr>
        <w:pStyle w:val="body"/>
        <w:rPr>
          <w:rFonts w:cs="Times New Roman"/>
          <w:sz w:val="24"/>
          <w:szCs w:val="24"/>
        </w:rPr>
      </w:pPr>
      <w:r w:rsidRPr="00C036CF">
        <w:rPr>
          <w:rFonts w:cs="Times New Roman"/>
          <w:sz w:val="24"/>
          <w:szCs w:val="24"/>
        </w:rPr>
        <w:t>эффективно запоминать и систематизировать информацию.</w:t>
      </w:r>
    </w:p>
    <w:p w:rsidR="00C036CF" w:rsidRPr="00C036CF" w:rsidRDefault="00C036CF" w:rsidP="004810B0">
      <w:pPr>
        <w:pStyle w:val="h4"/>
        <w:spacing w:before="198"/>
        <w:rPr>
          <w:rFonts w:cs="Times New Roman"/>
          <w:sz w:val="24"/>
          <w:szCs w:val="24"/>
        </w:rPr>
      </w:pPr>
      <w:r w:rsidRPr="00C036CF">
        <w:rPr>
          <w:rFonts w:cs="Times New Roman"/>
          <w:sz w:val="24"/>
          <w:szCs w:val="24"/>
        </w:rPr>
        <w:t>2. Овладение универсальными учебными коммуникативными действиями</w:t>
      </w:r>
    </w:p>
    <w:p w:rsidR="00C036CF" w:rsidRPr="00C036CF" w:rsidRDefault="00C036CF" w:rsidP="004810B0">
      <w:pPr>
        <w:pStyle w:val="body"/>
        <w:rPr>
          <w:rFonts w:cs="Times New Roman"/>
          <w:b/>
          <w:bCs/>
          <w:i/>
          <w:iCs/>
          <w:sz w:val="24"/>
          <w:szCs w:val="24"/>
        </w:rPr>
      </w:pPr>
      <w:r w:rsidRPr="00C036CF">
        <w:rPr>
          <w:rFonts w:cs="Times New Roman"/>
          <w:b/>
          <w:bCs/>
          <w:i/>
          <w:iCs/>
          <w:sz w:val="24"/>
          <w:szCs w:val="24"/>
        </w:rPr>
        <w:t>Общение:</w:t>
      </w:r>
    </w:p>
    <w:p w:rsidR="00C036CF" w:rsidRPr="00C036CF" w:rsidRDefault="00C036CF" w:rsidP="004810B0">
      <w:pPr>
        <w:pStyle w:val="body"/>
        <w:rPr>
          <w:rFonts w:cs="Times New Roman"/>
          <w:sz w:val="24"/>
          <w:szCs w:val="24"/>
        </w:rPr>
      </w:pPr>
      <w:r w:rsidRPr="00C036CF">
        <w:rPr>
          <w:rFonts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036CF" w:rsidRPr="00C036CF" w:rsidRDefault="00C036CF" w:rsidP="004810B0">
      <w:pPr>
        <w:pStyle w:val="body"/>
        <w:rPr>
          <w:rFonts w:cs="Times New Roman"/>
          <w:sz w:val="24"/>
          <w:szCs w:val="24"/>
        </w:rPr>
      </w:pPr>
      <w:r w:rsidRPr="00C036CF">
        <w:rPr>
          <w:rFonts w:cs="Times New Roman"/>
          <w:sz w:val="24"/>
          <w:szCs w:val="24"/>
        </w:rPr>
        <w:lastRenderedPageBreak/>
        <w:t>распознавать невербальные средства общения, понимать значение социальных знаков;</w:t>
      </w:r>
    </w:p>
    <w:p w:rsidR="00C036CF" w:rsidRPr="00C036CF" w:rsidRDefault="00C036CF" w:rsidP="00C036CF">
      <w:pPr>
        <w:pStyle w:val="body"/>
        <w:rPr>
          <w:rFonts w:cs="Times New Roman"/>
          <w:sz w:val="24"/>
          <w:szCs w:val="24"/>
        </w:rPr>
      </w:pPr>
      <w:r w:rsidRPr="00C036CF">
        <w:rPr>
          <w:rFonts w:cs="Times New Roman"/>
          <w:sz w:val="24"/>
          <w:szCs w:val="24"/>
        </w:rPr>
        <w:t>знать и распознавать предпосылки конфликтных ситуаций и смягчать конфликты, вести переговоры;</w:t>
      </w:r>
    </w:p>
    <w:p w:rsidR="00C036CF" w:rsidRPr="00C036CF" w:rsidRDefault="00C036CF" w:rsidP="00C036CF">
      <w:pPr>
        <w:pStyle w:val="body"/>
        <w:rPr>
          <w:rFonts w:cs="Times New Roman"/>
          <w:sz w:val="24"/>
          <w:szCs w:val="24"/>
        </w:rPr>
      </w:pPr>
      <w:r w:rsidRPr="00C036CF">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036CF" w:rsidRPr="00C036CF" w:rsidRDefault="00C036CF" w:rsidP="00C036CF">
      <w:pPr>
        <w:pStyle w:val="body"/>
        <w:rPr>
          <w:rFonts w:cs="Times New Roman"/>
          <w:sz w:val="24"/>
          <w:szCs w:val="24"/>
        </w:rPr>
      </w:pPr>
      <w:r w:rsidRPr="00C036CF">
        <w:rPr>
          <w:rFonts w:cs="Times New Roman"/>
          <w:sz w:val="24"/>
          <w:szCs w:val="24"/>
        </w:rPr>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036CF" w:rsidRPr="00C036CF" w:rsidRDefault="00C036CF" w:rsidP="00C036CF">
      <w:pPr>
        <w:pStyle w:val="body"/>
        <w:rPr>
          <w:rFonts w:cs="Times New Roman"/>
          <w:sz w:val="24"/>
          <w:szCs w:val="24"/>
        </w:rPr>
      </w:pPr>
      <w:r w:rsidRPr="00C036CF">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C036CF" w:rsidRPr="00C036CF" w:rsidRDefault="00C036CF" w:rsidP="00C036CF">
      <w:pPr>
        <w:pStyle w:val="body"/>
        <w:rPr>
          <w:rFonts w:cs="Times New Roman"/>
          <w:sz w:val="24"/>
          <w:szCs w:val="24"/>
        </w:rPr>
      </w:pPr>
      <w:r w:rsidRPr="00C036CF">
        <w:rPr>
          <w:rFonts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C036CF" w:rsidRPr="00C036CF" w:rsidRDefault="00C036CF" w:rsidP="00C036CF">
      <w:pPr>
        <w:pStyle w:val="body"/>
        <w:rPr>
          <w:rFonts w:cs="Times New Roman"/>
          <w:sz w:val="24"/>
          <w:szCs w:val="24"/>
        </w:rPr>
      </w:pPr>
      <w:r w:rsidRPr="00C036CF">
        <w:rPr>
          <w:rFonts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036CF" w:rsidRPr="00C036CF" w:rsidRDefault="00C036CF" w:rsidP="00C036CF">
      <w:pPr>
        <w:pStyle w:val="body"/>
        <w:rPr>
          <w:rFonts w:cs="Times New Roman"/>
          <w:b/>
          <w:bCs/>
          <w:i/>
          <w:iCs/>
          <w:sz w:val="24"/>
          <w:szCs w:val="24"/>
        </w:rPr>
      </w:pPr>
      <w:r w:rsidRPr="00C036CF">
        <w:rPr>
          <w:rFonts w:cs="Times New Roman"/>
          <w:b/>
          <w:bCs/>
          <w:i/>
          <w:iCs/>
          <w:sz w:val="24"/>
          <w:szCs w:val="24"/>
        </w:rPr>
        <w:t xml:space="preserve">Совместная деятельность: </w:t>
      </w:r>
    </w:p>
    <w:p w:rsidR="00C036CF" w:rsidRPr="00C036CF" w:rsidRDefault="00C036CF" w:rsidP="00C036CF">
      <w:pPr>
        <w:pStyle w:val="body"/>
        <w:rPr>
          <w:rFonts w:cs="Times New Roman"/>
          <w:sz w:val="24"/>
          <w:szCs w:val="24"/>
        </w:rPr>
      </w:pPr>
      <w:r w:rsidRPr="00C036CF">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036CF" w:rsidRPr="00C036CF" w:rsidRDefault="00C036CF" w:rsidP="00C074C5">
      <w:pPr>
        <w:pStyle w:val="body"/>
        <w:rPr>
          <w:rFonts w:cs="Times New Roman"/>
          <w:sz w:val="24"/>
          <w:szCs w:val="24"/>
        </w:rPr>
      </w:pPr>
      <w:r w:rsidRPr="00C036CF">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036CF" w:rsidRPr="00C036CF" w:rsidRDefault="00C036CF" w:rsidP="00C074C5">
      <w:pPr>
        <w:pStyle w:val="body"/>
        <w:rPr>
          <w:rFonts w:cs="Times New Roman"/>
          <w:sz w:val="24"/>
          <w:szCs w:val="24"/>
        </w:rPr>
      </w:pPr>
      <w:r w:rsidRPr="00C036CF">
        <w:rPr>
          <w:rFonts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w:t>
      </w:r>
      <w:r w:rsidRPr="00C036CF">
        <w:rPr>
          <w:rFonts w:cs="Times New Roman"/>
          <w:sz w:val="24"/>
          <w:szCs w:val="24"/>
        </w:rPr>
        <w:lastRenderedPageBreak/>
        <w:t>членами команды, участвовать в групповых формах работы (обсуждения, обмен мнениями, «мозговой штурм» и иные);</w:t>
      </w:r>
    </w:p>
    <w:p w:rsidR="00C036CF" w:rsidRPr="00C036CF" w:rsidRDefault="00C036CF" w:rsidP="00C074C5">
      <w:pPr>
        <w:pStyle w:val="body"/>
        <w:rPr>
          <w:rFonts w:cs="Times New Roman"/>
          <w:sz w:val="24"/>
          <w:szCs w:val="24"/>
        </w:rPr>
      </w:pPr>
      <w:r w:rsidRPr="00C036CF">
        <w:rPr>
          <w:rFonts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036CF" w:rsidRPr="00C036CF" w:rsidRDefault="00C036CF" w:rsidP="00C074C5">
      <w:pPr>
        <w:pStyle w:val="body"/>
        <w:rPr>
          <w:rFonts w:cs="Times New Roman"/>
          <w:sz w:val="24"/>
          <w:szCs w:val="24"/>
        </w:rPr>
      </w:pPr>
      <w:r w:rsidRPr="00C036CF">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036CF" w:rsidRPr="00C036CF" w:rsidRDefault="00C036CF" w:rsidP="00C074C5">
      <w:pPr>
        <w:pStyle w:val="h4"/>
        <w:spacing w:before="85" w:after="28"/>
        <w:rPr>
          <w:rFonts w:cs="Times New Roman"/>
          <w:sz w:val="24"/>
          <w:szCs w:val="24"/>
        </w:rPr>
      </w:pPr>
      <w:r w:rsidRPr="00C036CF">
        <w:rPr>
          <w:rFonts w:cs="Times New Roman"/>
          <w:sz w:val="24"/>
          <w:szCs w:val="24"/>
        </w:rPr>
        <w:t xml:space="preserve">3. Овладение универсальными учебными регулятивными </w:t>
      </w:r>
      <w:r w:rsidRPr="00C036CF">
        <w:rPr>
          <w:rFonts w:cs="Times New Roman"/>
          <w:sz w:val="24"/>
          <w:szCs w:val="24"/>
        </w:rPr>
        <w:br/>
        <w:t>действиями</w:t>
      </w:r>
    </w:p>
    <w:p w:rsidR="00C036CF" w:rsidRPr="00C036CF" w:rsidRDefault="00C036CF" w:rsidP="00C074C5">
      <w:pPr>
        <w:pStyle w:val="body"/>
        <w:rPr>
          <w:rFonts w:cs="Times New Roman"/>
          <w:b/>
          <w:bCs/>
          <w:i/>
          <w:iCs/>
          <w:sz w:val="24"/>
          <w:szCs w:val="24"/>
        </w:rPr>
      </w:pPr>
      <w:r w:rsidRPr="00C036CF">
        <w:rPr>
          <w:rFonts w:cs="Times New Roman"/>
          <w:b/>
          <w:bCs/>
          <w:i/>
          <w:iCs/>
          <w:sz w:val="24"/>
          <w:szCs w:val="24"/>
        </w:rPr>
        <w:t xml:space="preserve">Самоорганизация: </w:t>
      </w:r>
    </w:p>
    <w:p w:rsidR="00C036CF" w:rsidRPr="00C036CF" w:rsidRDefault="00C036CF" w:rsidP="00C074C5">
      <w:pPr>
        <w:pStyle w:val="body"/>
        <w:rPr>
          <w:rFonts w:cs="Times New Roman"/>
          <w:sz w:val="24"/>
          <w:szCs w:val="24"/>
        </w:rPr>
      </w:pPr>
      <w:r w:rsidRPr="00C036CF">
        <w:rPr>
          <w:rFonts w:cs="Times New Roman"/>
          <w:sz w:val="24"/>
          <w:szCs w:val="24"/>
        </w:rPr>
        <w:t xml:space="preserve">выявлять проблемы для решения в учебных и жизненных ситуациях; </w:t>
      </w:r>
    </w:p>
    <w:p w:rsidR="00C036CF" w:rsidRPr="00C036CF" w:rsidRDefault="00C036CF" w:rsidP="00C074C5">
      <w:pPr>
        <w:pStyle w:val="body"/>
        <w:rPr>
          <w:rFonts w:cs="Times New Roman"/>
          <w:sz w:val="24"/>
          <w:szCs w:val="24"/>
        </w:rPr>
      </w:pPr>
      <w:r w:rsidRPr="00C036CF">
        <w:rPr>
          <w:rFonts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C036CF" w:rsidRPr="00C036CF" w:rsidRDefault="00C036CF" w:rsidP="00C074C5">
      <w:pPr>
        <w:pStyle w:val="body"/>
        <w:rPr>
          <w:rFonts w:cs="Times New Roman"/>
          <w:sz w:val="24"/>
          <w:szCs w:val="24"/>
        </w:rPr>
      </w:pPr>
      <w:r w:rsidRPr="00C036CF">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036CF" w:rsidRPr="00C036CF" w:rsidRDefault="00C036CF" w:rsidP="00C074C5">
      <w:pPr>
        <w:pStyle w:val="body"/>
        <w:rPr>
          <w:rFonts w:cs="Times New Roman"/>
          <w:sz w:val="24"/>
          <w:szCs w:val="24"/>
        </w:rPr>
      </w:pPr>
      <w:r w:rsidRPr="00C036CF">
        <w:rPr>
          <w:rFonts w:cs="Times New Roman"/>
          <w:sz w:val="24"/>
          <w:szCs w:val="24"/>
        </w:rPr>
        <w:t>самостоятельно составлять план действий, вносить необходимые коррективы в ходе его реализации;</w:t>
      </w:r>
    </w:p>
    <w:p w:rsidR="00C036CF" w:rsidRPr="00C036CF" w:rsidRDefault="00C036CF" w:rsidP="00C074C5">
      <w:pPr>
        <w:pStyle w:val="body"/>
        <w:rPr>
          <w:rFonts w:cs="Times New Roman"/>
          <w:strike/>
          <w:sz w:val="24"/>
          <w:szCs w:val="24"/>
        </w:rPr>
      </w:pPr>
      <w:r w:rsidRPr="00C036CF">
        <w:rPr>
          <w:rFonts w:cs="Times New Roman"/>
          <w:sz w:val="24"/>
          <w:szCs w:val="24"/>
        </w:rPr>
        <w:t xml:space="preserve">делать выбор и брать ответственность за решение. </w:t>
      </w:r>
    </w:p>
    <w:p w:rsidR="00C036CF" w:rsidRPr="00C036CF" w:rsidRDefault="00C036CF" w:rsidP="00C074C5">
      <w:pPr>
        <w:pStyle w:val="body"/>
        <w:rPr>
          <w:rFonts w:cs="Times New Roman"/>
          <w:b/>
          <w:bCs/>
          <w:i/>
          <w:iCs/>
          <w:sz w:val="24"/>
          <w:szCs w:val="24"/>
        </w:rPr>
      </w:pPr>
      <w:r w:rsidRPr="00C036CF">
        <w:rPr>
          <w:rFonts w:cs="Times New Roman"/>
          <w:b/>
          <w:bCs/>
          <w:i/>
          <w:iCs/>
          <w:sz w:val="24"/>
          <w:szCs w:val="24"/>
        </w:rPr>
        <w:t xml:space="preserve">Самоконтроль: </w:t>
      </w:r>
    </w:p>
    <w:p w:rsidR="00C036CF" w:rsidRPr="00C036CF" w:rsidRDefault="00C036CF" w:rsidP="00C074C5">
      <w:pPr>
        <w:pStyle w:val="body"/>
        <w:rPr>
          <w:rFonts w:cs="Times New Roman"/>
          <w:sz w:val="24"/>
          <w:szCs w:val="24"/>
        </w:rPr>
      </w:pPr>
      <w:r w:rsidRPr="00C036CF">
        <w:rPr>
          <w:rFonts w:cs="Times New Roman"/>
          <w:sz w:val="24"/>
          <w:szCs w:val="24"/>
        </w:rPr>
        <w:t xml:space="preserve">владеть разными способами самоконтроля (в том числе речевого), самомотивации и рефлексии; </w:t>
      </w:r>
    </w:p>
    <w:p w:rsidR="00C036CF" w:rsidRPr="00C036CF" w:rsidRDefault="00C036CF" w:rsidP="00C074C5">
      <w:pPr>
        <w:pStyle w:val="body"/>
        <w:rPr>
          <w:rFonts w:cs="Times New Roman"/>
          <w:sz w:val="24"/>
          <w:szCs w:val="24"/>
        </w:rPr>
      </w:pPr>
      <w:r w:rsidRPr="00C036CF">
        <w:rPr>
          <w:rFonts w:cs="Times New Roman"/>
          <w:sz w:val="24"/>
          <w:szCs w:val="24"/>
        </w:rPr>
        <w:t xml:space="preserve">давать адекватную оценку учебной ситуации и предлагать план её изменения; </w:t>
      </w:r>
    </w:p>
    <w:p w:rsidR="00C036CF" w:rsidRPr="00C036CF" w:rsidRDefault="00C036CF" w:rsidP="00C074C5">
      <w:pPr>
        <w:pStyle w:val="body"/>
        <w:rPr>
          <w:rFonts w:cs="Times New Roman"/>
          <w:sz w:val="24"/>
          <w:szCs w:val="24"/>
        </w:rPr>
      </w:pPr>
      <w:r w:rsidRPr="00C036CF">
        <w:rPr>
          <w:rFonts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C036CF" w:rsidRPr="00C036CF" w:rsidRDefault="00C036CF" w:rsidP="00C074C5">
      <w:pPr>
        <w:pStyle w:val="body"/>
        <w:rPr>
          <w:rFonts w:cs="Times New Roman"/>
          <w:b/>
          <w:bCs/>
          <w:i/>
          <w:iCs/>
          <w:sz w:val="24"/>
          <w:szCs w:val="24"/>
        </w:rPr>
      </w:pPr>
      <w:r w:rsidRPr="00C036CF">
        <w:rPr>
          <w:rFonts w:cs="Times New Roman"/>
          <w:b/>
          <w:bCs/>
          <w:i/>
          <w:iCs/>
          <w:sz w:val="24"/>
          <w:szCs w:val="24"/>
        </w:rPr>
        <w:t xml:space="preserve">Эмоциональный интеллект: </w:t>
      </w:r>
    </w:p>
    <w:p w:rsidR="00C036CF" w:rsidRPr="00C036CF" w:rsidRDefault="00C036CF" w:rsidP="00C074C5">
      <w:pPr>
        <w:pStyle w:val="body"/>
        <w:rPr>
          <w:rFonts w:cs="Times New Roman"/>
          <w:sz w:val="24"/>
          <w:szCs w:val="24"/>
        </w:rPr>
      </w:pPr>
      <w:r w:rsidRPr="00C036CF">
        <w:rPr>
          <w:rFonts w:cs="Times New Roman"/>
          <w:sz w:val="24"/>
          <w:szCs w:val="24"/>
        </w:rPr>
        <w:t xml:space="preserve">развивать способность управлять собственными эмоциями и эмоциями других; </w:t>
      </w:r>
    </w:p>
    <w:p w:rsidR="00C036CF" w:rsidRPr="00C036CF" w:rsidRDefault="00C036CF" w:rsidP="00C074C5">
      <w:pPr>
        <w:pStyle w:val="body"/>
        <w:rPr>
          <w:rFonts w:cs="Times New Roman"/>
          <w:sz w:val="24"/>
          <w:szCs w:val="24"/>
        </w:rPr>
      </w:pPr>
      <w:r w:rsidRPr="00C036CF">
        <w:rPr>
          <w:rFonts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036CF" w:rsidRPr="00C036CF" w:rsidRDefault="00C036CF" w:rsidP="00C074C5">
      <w:pPr>
        <w:pStyle w:val="body"/>
        <w:rPr>
          <w:rFonts w:cs="Times New Roman"/>
          <w:b/>
          <w:bCs/>
          <w:i/>
          <w:iCs/>
          <w:sz w:val="24"/>
          <w:szCs w:val="24"/>
        </w:rPr>
      </w:pPr>
      <w:r w:rsidRPr="00C036CF">
        <w:rPr>
          <w:rFonts w:cs="Times New Roman"/>
          <w:b/>
          <w:bCs/>
          <w:i/>
          <w:iCs/>
          <w:sz w:val="24"/>
          <w:szCs w:val="24"/>
        </w:rPr>
        <w:t xml:space="preserve">Принятие себя и других: </w:t>
      </w:r>
    </w:p>
    <w:p w:rsidR="00C036CF" w:rsidRPr="00C036CF" w:rsidRDefault="00C036CF" w:rsidP="00C074C5">
      <w:pPr>
        <w:pStyle w:val="body"/>
        <w:rPr>
          <w:rFonts w:cs="Times New Roman"/>
          <w:sz w:val="24"/>
          <w:szCs w:val="24"/>
        </w:rPr>
      </w:pPr>
      <w:r w:rsidRPr="00C036CF">
        <w:rPr>
          <w:rFonts w:cs="Times New Roman"/>
          <w:sz w:val="24"/>
          <w:szCs w:val="24"/>
        </w:rPr>
        <w:t>осознанно относиться к другому человеку и его мнению;</w:t>
      </w:r>
    </w:p>
    <w:p w:rsidR="00C036CF" w:rsidRPr="00C036CF" w:rsidRDefault="00C036CF" w:rsidP="00C074C5">
      <w:pPr>
        <w:pStyle w:val="body"/>
        <w:rPr>
          <w:rFonts w:cs="Times New Roman"/>
          <w:sz w:val="24"/>
          <w:szCs w:val="24"/>
        </w:rPr>
      </w:pPr>
      <w:r w:rsidRPr="00C036CF">
        <w:rPr>
          <w:rFonts w:cs="Times New Roman"/>
          <w:sz w:val="24"/>
          <w:szCs w:val="24"/>
        </w:rPr>
        <w:t xml:space="preserve">признавать своё и чужое право на ошибку; </w:t>
      </w:r>
    </w:p>
    <w:p w:rsidR="00C036CF" w:rsidRPr="00C036CF" w:rsidRDefault="00C036CF" w:rsidP="00C074C5">
      <w:pPr>
        <w:pStyle w:val="body"/>
        <w:rPr>
          <w:rFonts w:cs="Times New Roman"/>
          <w:sz w:val="24"/>
          <w:szCs w:val="24"/>
        </w:rPr>
      </w:pPr>
      <w:r w:rsidRPr="00C036CF">
        <w:rPr>
          <w:rFonts w:cs="Times New Roman"/>
          <w:sz w:val="24"/>
          <w:szCs w:val="24"/>
        </w:rPr>
        <w:t>принимать себя и других, не осуждая;</w:t>
      </w:r>
    </w:p>
    <w:p w:rsidR="00C036CF" w:rsidRPr="00C036CF" w:rsidRDefault="00C036CF" w:rsidP="00C074C5">
      <w:pPr>
        <w:pStyle w:val="body"/>
        <w:rPr>
          <w:rFonts w:cs="Times New Roman"/>
          <w:sz w:val="24"/>
          <w:szCs w:val="24"/>
        </w:rPr>
      </w:pPr>
      <w:r w:rsidRPr="00C036CF">
        <w:rPr>
          <w:rFonts w:cs="Times New Roman"/>
          <w:sz w:val="24"/>
          <w:szCs w:val="24"/>
        </w:rPr>
        <w:t>проявлять открытость;</w:t>
      </w:r>
    </w:p>
    <w:p w:rsidR="00C036CF" w:rsidRPr="00C036CF" w:rsidRDefault="00C036CF" w:rsidP="00C074C5">
      <w:pPr>
        <w:pStyle w:val="body"/>
        <w:rPr>
          <w:rFonts w:cs="Times New Roman"/>
          <w:sz w:val="24"/>
          <w:szCs w:val="24"/>
        </w:rPr>
      </w:pPr>
      <w:r w:rsidRPr="00C036CF">
        <w:rPr>
          <w:rFonts w:cs="Times New Roman"/>
          <w:sz w:val="24"/>
          <w:szCs w:val="24"/>
        </w:rPr>
        <w:t>осознавать невозможность контролировать всё вокруг.</w:t>
      </w:r>
    </w:p>
    <w:p w:rsidR="00C036CF" w:rsidRPr="00C036CF" w:rsidRDefault="00C036CF" w:rsidP="00C074C5">
      <w:pPr>
        <w:pStyle w:val="h2"/>
        <w:jc w:val="both"/>
        <w:rPr>
          <w:rFonts w:cs="Times New Roman"/>
          <w:sz w:val="24"/>
          <w:szCs w:val="24"/>
        </w:rPr>
      </w:pPr>
      <w:r w:rsidRPr="00C036CF">
        <w:rPr>
          <w:rFonts w:cs="Times New Roman"/>
          <w:sz w:val="24"/>
          <w:szCs w:val="24"/>
        </w:rPr>
        <w:t>Предметные результаты</w:t>
      </w:r>
    </w:p>
    <w:p w:rsidR="00C036CF" w:rsidRPr="00C036CF" w:rsidRDefault="00C036CF" w:rsidP="00C074C5">
      <w:pPr>
        <w:pStyle w:val="h2"/>
        <w:spacing w:before="85"/>
        <w:jc w:val="both"/>
        <w:rPr>
          <w:rFonts w:cs="Times New Roman"/>
          <w:sz w:val="24"/>
          <w:szCs w:val="24"/>
        </w:rPr>
      </w:pPr>
      <w:r w:rsidRPr="00C036CF">
        <w:rPr>
          <w:rFonts w:cs="Times New Roman"/>
          <w:sz w:val="24"/>
          <w:szCs w:val="24"/>
        </w:rPr>
        <w:t>5 КЛАСС</w:t>
      </w:r>
    </w:p>
    <w:p w:rsidR="00C036CF" w:rsidRPr="00C036CF" w:rsidRDefault="00C036CF" w:rsidP="00C074C5">
      <w:pPr>
        <w:pStyle w:val="h3"/>
        <w:spacing w:before="28" w:after="57"/>
        <w:jc w:val="both"/>
        <w:rPr>
          <w:rFonts w:cs="Times New Roman"/>
          <w:sz w:val="24"/>
          <w:szCs w:val="24"/>
        </w:rPr>
      </w:pPr>
      <w:r w:rsidRPr="00C036CF">
        <w:rPr>
          <w:rFonts w:cs="Times New Roman"/>
          <w:sz w:val="24"/>
          <w:szCs w:val="24"/>
        </w:rPr>
        <w:t>Общие сведения о языке</w:t>
      </w:r>
    </w:p>
    <w:p w:rsidR="00C036CF" w:rsidRPr="00C036CF" w:rsidRDefault="00C036CF" w:rsidP="00C074C5">
      <w:pPr>
        <w:pStyle w:val="body"/>
        <w:rPr>
          <w:rFonts w:cs="Times New Roman"/>
          <w:sz w:val="24"/>
          <w:szCs w:val="24"/>
        </w:rPr>
      </w:pPr>
      <w:r w:rsidRPr="00C036CF">
        <w:rPr>
          <w:rFonts w:cs="Times New Roman"/>
          <w:sz w:val="24"/>
          <w:szCs w:val="24"/>
        </w:rPr>
        <w:t xml:space="preserve">Осознавать богатство и выразительность русского языка, приводить примеры, свидетельствующие об этом. </w:t>
      </w:r>
    </w:p>
    <w:p w:rsidR="00C036CF" w:rsidRPr="00C036CF" w:rsidRDefault="00C036CF" w:rsidP="00C074C5">
      <w:pPr>
        <w:pStyle w:val="body"/>
        <w:rPr>
          <w:rFonts w:cs="Times New Roman"/>
          <w:sz w:val="24"/>
          <w:szCs w:val="24"/>
        </w:rPr>
      </w:pPr>
      <w:r w:rsidRPr="00C036CF">
        <w:rPr>
          <w:rFonts w:cs="Times New Roman"/>
          <w:sz w:val="24"/>
          <w:szCs w:val="24"/>
        </w:rPr>
        <w:t>Знать основные разделы лингвистики, основные единицы языка и речи (звук, морфема, слово, словосочетание, предложение).</w:t>
      </w:r>
    </w:p>
    <w:p w:rsidR="00C036CF" w:rsidRPr="00C036CF" w:rsidRDefault="00C036CF" w:rsidP="00C074C5">
      <w:pPr>
        <w:pStyle w:val="h3"/>
        <w:spacing w:before="113" w:after="85"/>
        <w:jc w:val="both"/>
        <w:rPr>
          <w:rFonts w:cs="Times New Roman"/>
          <w:sz w:val="24"/>
          <w:szCs w:val="24"/>
        </w:rPr>
      </w:pPr>
      <w:r w:rsidRPr="00C036CF">
        <w:rPr>
          <w:rFonts w:cs="Times New Roman"/>
          <w:sz w:val="24"/>
          <w:szCs w:val="24"/>
        </w:rPr>
        <w:t>Язык и речь</w:t>
      </w:r>
    </w:p>
    <w:p w:rsidR="00C036CF" w:rsidRPr="00C036CF" w:rsidRDefault="00C036CF" w:rsidP="00C074C5">
      <w:pPr>
        <w:pStyle w:val="body"/>
        <w:rPr>
          <w:rFonts w:cs="Times New Roman"/>
          <w:sz w:val="24"/>
          <w:szCs w:val="24"/>
        </w:rPr>
      </w:pPr>
      <w:r w:rsidRPr="00C036CF">
        <w:rPr>
          <w:rFonts w:cs="Times New Roman"/>
          <w:sz w:val="24"/>
          <w:szCs w:val="24"/>
        </w:rPr>
        <w:t>Характеризовать различия между устной и письменнойречью,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C036CF" w:rsidRPr="00C036CF" w:rsidRDefault="00C036CF" w:rsidP="00C074C5">
      <w:pPr>
        <w:pStyle w:val="body"/>
        <w:rPr>
          <w:rFonts w:cs="Times New Roman"/>
          <w:sz w:val="24"/>
          <w:szCs w:val="24"/>
        </w:rPr>
      </w:pPr>
      <w:r w:rsidRPr="00C036CF">
        <w:rPr>
          <w:rFonts w:cs="Times New Roman"/>
          <w:sz w:val="24"/>
          <w:szCs w:val="24"/>
        </w:rPr>
        <w:lastRenderedPageBreak/>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C036CF" w:rsidRPr="00C036CF" w:rsidRDefault="00C036CF" w:rsidP="00C074C5">
      <w:pPr>
        <w:pStyle w:val="body"/>
        <w:rPr>
          <w:rFonts w:cs="Times New Roman"/>
          <w:sz w:val="24"/>
          <w:szCs w:val="24"/>
        </w:rPr>
      </w:pPr>
      <w:r w:rsidRPr="00C036CF">
        <w:rPr>
          <w:rFonts w:cs="Times New Roman"/>
          <w:sz w:val="24"/>
          <w:szCs w:val="24"/>
        </w:rPr>
        <w:t>Участвовать в диалоге на лингвистические темы (в рамках изученного) и в диалоге/полилоге на основе жизненных наблюдений объёмом не менее 3 реплик.</w:t>
      </w:r>
    </w:p>
    <w:p w:rsidR="00C036CF" w:rsidRPr="00C036CF" w:rsidRDefault="00C036CF" w:rsidP="00C074C5">
      <w:pPr>
        <w:pStyle w:val="body"/>
        <w:rPr>
          <w:rFonts w:cs="Times New Roman"/>
          <w:sz w:val="24"/>
          <w:szCs w:val="24"/>
        </w:rPr>
      </w:pPr>
      <w:r w:rsidRPr="00C036CF">
        <w:rPr>
          <w:rFonts w:cs="Times New Roman"/>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036CF" w:rsidRPr="00C036CF" w:rsidRDefault="00C036CF" w:rsidP="00C074C5">
      <w:pPr>
        <w:pStyle w:val="body"/>
        <w:rPr>
          <w:rFonts w:cs="Times New Roman"/>
          <w:sz w:val="24"/>
          <w:szCs w:val="24"/>
        </w:rPr>
      </w:pPr>
      <w:r w:rsidRPr="00C036CF">
        <w:rPr>
          <w:rFonts w:cs="Times New Roman"/>
          <w:sz w:val="24"/>
          <w:szCs w:val="24"/>
        </w:rPr>
        <w:t>Владеть различными видами чтения: просмотровым, ознакомительным, изучающим, поисковым.</w:t>
      </w:r>
    </w:p>
    <w:p w:rsidR="00C036CF" w:rsidRPr="00C036CF" w:rsidRDefault="00C036CF" w:rsidP="00C074C5">
      <w:pPr>
        <w:pStyle w:val="body"/>
        <w:rPr>
          <w:rFonts w:cs="Times New Roman"/>
          <w:sz w:val="24"/>
          <w:szCs w:val="24"/>
        </w:rPr>
      </w:pPr>
      <w:r w:rsidRPr="00C036CF">
        <w:rPr>
          <w:rFonts w:cs="Times New Roman"/>
          <w:sz w:val="24"/>
          <w:szCs w:val="24"/>
        </w:rPr>
        <w:t>Устно пересказывать прочитанный или прослушанный текст объёмом не менее 100 слов.</w:t>
      </w:r>
    </w:p>
    <w:p w:rsidR="00C036CF" w:rsidRPr="00C036CF" w:rsidRDefault="00C036CF" w:rsidP="00C074C5">
      <w:pPr>
        <w:pStyle w:val="body"/>
        <w:rPr>
          <w:rFonts w:cs="Times New Roman"/>
          <w:sz w:val="24"/>
          <w:szCs w:val="24"/>
        </w:rPr>
      </w:pPr>
      <w:r w:rsidRPr="00C036CF">
        <w:rPr>
          <w:rFonts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C036CF" w:rsidRPr="00C036CF" w:rsidRDefault="00C036CF" w:rsidP="00C074C5">
      <w:pPr>
        <w:pStyle w:val="body"/>
        <w:rPr>
          <w:rFonts w:cs="Times New Roman"/>
          <w:sz w:val="24"/>
          <w:szCs w:val="24"/>
        </w:rPr>
      </w:pPr>
      <w:r w:rsidRPr="00C036CF">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C036CF" w:rsidRPr="00C036CF" w:rsidRDefault="00C036CF" w:rsidP="00C074C5">
      <w:pPr>
        <w:pStyle w:val="body"/>
        <w:rPr>
          <w:rFonts w:cs="Times New Roman"/>
          <w:sz w:val="24"/>
          <w:szCs w:val="24"/>
        </w:rPr>
      </w:pPr>
      <w:r w:rsidRPr="00C036CF">
        <w:rPr>
          <w:rFonts w:cs="Times New Roman"/>
          <w:sz w:val="24"/>
          <w:szCs w:val="24"/>
        </w:rPr>
        <w:t xml:space="preserve">Соблюдать на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w:t>
      </w:r>
      <w:r w:rsidRPr="00C036CF">
        <w:rPr>
          <w:rFonts w:cs="Times New Roman"/>
          <w:sz w:val="24"/>
          <w:szCs w:val="24"/>
        </w:rPr>
        <w:lastRenderedPageBreak/>
        <w:t>уметь пользоваться разными видами лексических словарей; соблюдать в устной речи и на письме правила речевого этикета.</w:t>
      </w:r>
    </w:p>
    <w:p w:rsidR="00C036CF" w:rsidRPr="00C036CF" w:rsidRDefault="00C036CF" w:rsidP="00C074C5">
      <w:pPr>
        <w:pStyle w:val="h3"/>
        <w:spacing w:before="227" w:after="85"/>
        <w:jc w:val="both"/>
        <w:rPr>
          <w:rFonts w:cs="Times New Roman"/>
          <w:sz w:val="24"/>
          <w:szCs w:val="24"/>
        </w:rPr>
      </w:pPr>
      <w:r w:rsidRPr="00C036CF">
        <w:rPr>
          <w:rFonts w:cs="Times New Roman"/>
          <w:sz w:val="24"/>
          <w:szCs w:val="24"/>
        </w:rPr>
        <w:t xml:space="preserve">Текст </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Распознавать основные признаки текста; членить текст на композиционно-смысловые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 </w:t>
      </w:r>
    </w:p>
    <w:p w:rsidR="00C036CF" w:rsidRPr="00C036CF" w:rsidRDefault="00C036CF" w:rsidP="00C074C5">
      <w:pPr>
        <w:pStyle w:val="body"/>
        <w:rPr>
          <w:rFonts w:cs="Times New Roman"/>
          <w:sz w:val="24"/>
          <w:szCs w:val="24"/>
        </w:rPr>
      </w:pPr>
      <w:r w:rsidRPr="00C036CF">
        <w:rPr>
          <w:rFonts w:cs="Times New Roman"/>
          <w:sz w:val="24"/>
          <w:szCs w:val="24"/>
        </w:rPr>
        <w:t>Проводить смысловой анализ текста, его композиционных особенностей, определять количество микротем и абзацев.</w:t>
      </w:r>
    </w:p>
    <w:p w:rsidR="00C036CF" w:rsidRPr="00C036CF" w:rsidRDefault="00C036CF" w:rsidP="00C074C5">
      <w:pPr>
        <w:pStyle w:val="body"/>
        <w:rPr>
          <w:rFonts w:cs="Times New Roman"/>
          <w:sz w:val="24"/>
          <w:szCs w:val="24"/>
        </w:rPr>
      </w:pPr>
      <w:r w:rsidRPr="00C036CF">
        <w:rPr>
          <w:rFonts w:cs="Times New Roman"/>
          <w:sz w:val="24"/>
          <w:szCs w:val="24"/>
        </w:rPr>
        <w:t>Характеризовать текст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w:t>
      </w:r>
    </w:p>
    <w:p w:rsidR="00C036CF" w:rsidRPr="00C036CF" w:rsidRDefault="00C036CF" w:rsidP="00C074C5">
      <w:pPr>
        <w:pStyle w:val="body"/>
        <w:rPr>
          <w:rFonts w:cs="Times New Roman"/>
          <w:sz w:val="24"/>
          <w:szCs w:val="24"/>
        </w:rPr>
      </w:pPr>
      <w:r w:rsidRPr="00C036CF">
        <w:rPr>
          <w:rFonts w:cs="Times New Roman"/>
          <w:sz w:val="24"/>
          <w:szCs w:val="24"/>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C036CF" w:rsidRPr="00C036CF" w:rsidRDefault="00C036CF" w:rsidP="00C074C5">
      <w:pPr>
        <w:pStyle w:val="body"/>
        <w:rPr>
          <w:rFonts w:cs="Times New Roman"/>
          <w:sz w:val="24"/>
          <w:szCs w:val="24"/>
        </w:rPr>
      </w:pPr>
      <w:r w:rsidRPr="00C036CF">
        <w:rPr>
          <w:rFonts w:cs="Times New Roman"/>
          <w:sz w:val="24"/>
          <w:szCs w:val="24"/>
        </w:rPr>
        <w:t>Применять знание основных признаков текста (повествование) в практике его создания.</w:t>
      </w:r>
    </w:p>
    <w:p w:rsidR="00C036CF" w:rsidRPr="00C036CF" w:rsidRDefault="00C036CF" w:rsidP="00C074C5">
      <w:pPr>
        <w:pStyle w:val="body"/>
        <w:rPr>
          <w:rFonts w:cs="Times New Roman"/>
          <w:sz w:val="24"/>
          <w:szCs w:val="24"/>
        </w:rPr>
      </w:pPr>
      <w:r w:rsidRPr="00C036CF">
        <w:rPr>
          <w:rFonts w:cs="Times New Roman"/>
          <w:sz w:val="24"/>
          <w:szCs w:val="24"/>
        </w:rPr>
        <w:t>Создавать тексты-повествования с опорой на жизненный и читательский опыт; тексты с опорой на сюжетную картину(в том числе сочинения-миниатюры объёмом 3 и более предложений; классные сочинения объёмом не менее 70 слов).</w:t>
      </w:r>
    </w:p>
    <w:p w:rsidR="00C036CF" w:rsidRPr="00C036CF" w:rsidRDefault="00C036CF" w:rsidP="00C074C5">
      <w:pPr>
        <w:pStyle w:val="body"/>
        <w:rPr>
          <w:rFonts w:cs="Times New Roman"/>
          <w:sz w:val="24"/>
          <w:szCs w:val="24"/>
        </w:rPr>
      </w:pPr>
      <w:r w:rsidRPr="00C036CF">
        <w:rPr>
          <w:rFonts w:cs="Times New Roman"/>
          <w:sz w:val="24"/>
          <w:szCs w:val="24"/>
        </w:rPr>
        <w:t>Восстанавливать деформированный текст; осуществлять корректировку восстановленного текста с опорой на образец.</w:t>
      </w:r>
    </w:p>
    <w:p w:rsidR="00C036CF" w:rsidRPr="00C036CF" w:rsidRDefault="00C036CF" w:rsidP="00C074C5">
      <w:pPr>
        <w:pStyle w:val="body"/>
        <w:rPr>
          <w:rFonts w:cs="Times New Roman"/>
          <w:spacing w:val="-4"/>
          <w:sz w:val="24"/>
          <w:szCs w:val="24"/>
        </w:rPr>
      </w:pPr>
      <w:r w:rsidRPr="00C036CF">
        <w:rPr>
          <w:rFonts w:cs="Times New Roman"/>
          <w:spacing w:val="-4"/>
          <w:sz w:val="24"/>
          <w:szCs w:val="24"/>
        </w:rPr>
        <w:t xml:space="preserve">Владеть умениями информационной переработки прослушанного и прочитанного научно-учебного, художественного и научно-популярного текстов: составлять </w:t>
      </w:r>
      <w:r w:rsidRPr="00C036CF">
        <w:rPr>
          <w:rFonts w:cs="Times New Roman"/>
          <w:spacing w:val="-4"/>
          <w:sz w:val="24"/>
          <w:szCs w:val="24"/>
        </w:rPr>
        <w:lastRenderedPageBreak/>
        <w:t>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036CF" w:rsidRPr="00C036CF" w:rsidRDefault="00C036CF" w:rsidP="00C074C5">
      <w:pPr>
        <w:pStyle w:val="body"/>
        <w:rPr>
          <w:rFonts w:cs="Times New Roman"/>
          <w:spacing w:val="-3"/>
          <w:sz w:val="24"/>
          <w:szCs w:val="24"/>
        </w:rPr>
      </w:pPr>
      <w:r w:rsidRPr="00C036CF">
        <w:rPr>
          <w:rFonts w:cs="Times New Roman"/>
          <w:spacing w:val="-3"/>
          <w:sz w:val="24"/>
          <w:szCs w:val="24"/>
        </w:rPr>
        <w:t>Представлять сообщение на заданную тему в виде презентации.</w:t>
      </w:r>
    </w:p>
    <w:p w:rsidR="00C036CF" w:rsidRPr="00C036CF" w:rsidRDefault="00C036CF" w:rsidP="00C074C5">
      <w:pPr>
        <w:pStyle w:val="body"/>
        <w:rPr>
          <w:rFonts w:cs="Times New Roman"/>
          <w:sz w:val="24"/>
          <w:szCs w:val="24"/>
        </w:rPr>
      </w:pPr>
      <w:r w:rsidRPr="00C036CF">
        <w:rPr>
          <w:rFonts w:cs="Times New Roman"/>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036CF" w:rsidRPr="00C036CF" w:rsidRDefault="00C036CF" w:rsidP="00C074C5">
      <w:pPr>
        <w:pStyle w:val="h3"/>
        <w:spacing w:before="113"/>
        <w:jc w:val="both"/>
        <w:rPr>
          <w:rFonts w:cs="Times New Roman"/>
          <w:sz w:val="24"/>
          <w:szCs w:val="24"/>
        </w:rPr>
      </w:pPr>
      <w:r w:rsidRPr="00C036CF">
        <w:rPr>
          <w:rFonts w:cs="Times New Roman"/>
          <w:sz w:val="24"/>
          <w:szCs w:val="24"/>
        </w:rPr>
        <w:t>Функциональные разновидности языка</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Иметь общее представление об особенностях разговорной речи, функциональных стилей, языка художественной литературы.</w:t>
      </w:r>
    </w:p>
    <w:p w:rsidR="00C036CF" w:rsidRPr="00C036CF" w:rsidRDefault="00C036CF" w:rsidP="00C074C5">
      <w:pPr>
        <w:pStyle w:val="h3"/>
        <w:spacing w:before="227" w:after="45"/>
        <w:jc w:val="both"/>
        <w:rPr>
          <w:rFonts w:cs="Times New Roman"/>
          <w:caps/>
          <w:sz w:val="24"/>
          <w:szCs w:val="24"/>
        </w:rPr>
      </w:pPr>
      <w:r w:rsidRPr="00C036CF">
        <w:rPr>
          <w:rFonts w:cs="Times New Roman"/>
          <w:caps/>
          <w:sz w:val="24"/>
          <w:szCs w:val="24"/>
        </w:rPr>
        <w:t>Система языка</w:t>
      </w:r>
    </w:p>
    <w:p w:rsidR="00C036CF" w:rsidRPr="00C036CF" w:rsidRDefault="00C036CF" w:rsidP="00C074C5">
      <w:pPr>
        <w:pStyle w:val="body"/>
        <w:rPr>
          <w:rFonts w:cs="Times New Roman"/>
          <w:b/>
          <w:bCs/>
          <w:sz w:val="24"/>
          <w:szCs w:val="24"/>
        </w:rPr>
      </w:pPr>
      <w:r w:rsidRPr="00C036CF">
        <w:rPr>
          <w:rFonts w:cs="Times New Roman"/>
          <w:b/>
          <w:bCs/>
          <w:sz w:val="24"/>
          <w:szCs w:val="24"/>
        </w:rPr>
        <w:t>Фонетика. Графика. Орфоэпия</w:t>
      </w:r>
    </w:p>
    <w:p w:rsidR="00C036CF" w:rsidRPr="00C036CF" w:rsidRDefault="00C036CF" w:rsidP="00C074C5">
      <w:pPr>
        <w:pStyle w:val="body"/>
        <w:rPr>
          <w:rFonts w:cs="Times New Roman"/>
          <w:sz w:val="24"/>
          <w:szCs w:val="24"/>
        </w:rPr>
      </w:pPr>
      <w:r w:rsidRPr="00C036CF">
        <w:rPr>
          <w:rFonts w:cs="Times New Roman"/>
          <w:sz w:val="24"/>
          <w:szCs w:val="24"/>
        </w:rPr>
        <w:t>Характеризовать звуки; понимать различие между звуком и буквой, характеризовать систему звуков.</w:t>
      </w:r>
    </w:p>
    <w:p w:rsidR="00C036CF" w:rsidRPr="00C036CF" w:rsidRDefault="00C036CF" w:rsidP="00C074C5">
      <w:pPr>
        <w:pStyle w:val="body"/>
        <w:rPr>
          <w:rFonts w:cs="Times New Roman"/>
          <w:sz w:val="24"/>
          <w:szCs w:val="24"/>
        </w:rPr>
      </w:pPr>
      <w:r w:rsidRPr="00C036CF">
        <w:rPr>
          <w:rFonts w:cs="Times New Roman"/>
          <w:sz w:val="24"/>
          <w:szCs w:val="24"/>
        </w:rPr>
        <w:t>Проводить фонетический анализ слов.</w:t>
      </w:r>
    </w:p>
    <w:p w:rsidR="00C036CF" w:rsidRPr="00C036CF" w:rsidRDefault="00C036CF" w:rsidP="00C074C5">
      <w:pPr>
        <w:pStyle w:val="body"/>
        <w:rPr>
          <w:rFonts w:cs="Times New Roman"/>
          <w:sz w:val="24"/>
          <w:szCs w:val="24"/>
        </w:rPr>
      </w:pPr>
      <w:r w:rsidRPr="00C036CF">
        <w:rPr>
          <w:rFonts w:cs="Times New Roman"/>
          <w:sz w:val="24"/>
          <w:szCs w:val="24"/>
        </w:rPr>
        <w:t>Использовать знания по фонетике, графике и орфоэпии в практике произношения и правописания слов.</w:t>
      </w:r>
    </w:p>
    <w:p w:rsidR="00C036CF" w:rsidRPr="00C036CF" w:rsidRDefault="00C036CF" w:rsidP="00C074C5">
      <w:pPr>
        <w:pStyle w:val="body"/>
        <w:rPr>
          <w:rFonts w:cs="Times New Roman"/>
          <w:sz w:val="24"/>
          <w:szCs w:val="24"/>
        </w:rPr>
      </w:pPr>
      <w:r w:rsidRPr="00C036CF">
        <w:rPr>
          <w:rFonts w:cs="Times New Roman"/>
          <w:b/>
          <w:bCs/>
          <w:sz w:val="24"/>
          <w:szCs w:val="24"/>
        </w:rPr>
        <w:t>Орфография</w:t>
      </w:r>
    </w:p>
    <w:p w:rsidR="00C036CF" w:rsidRPr="00C036CF" w:rsidRDefault="00C036CF" w:rsidP="00C074C5">
      <w:pPr>
        <w:pStyle w:val="body"/>
        <w:rPr>
          <w:rFonts w:cs="Times New Roman"/>
          <w:sz w:val="24"/>
          <w:szCs w:val="24"/>
        </w:rPr>
      </w:pPr>
      <w:r w:rsidRPr="00C036CF">
        <w:rPr>
          <w:rFonts w:cs="Times New Roman"/>
          <w:sz w:val="24"/>
          <w:szCs w:val="24"/>
        </w:rPr>
        <w:t>Оперировать понятием «орфограмма» и различать буквенные и небуквенные орфограммы при проведении орфографического анализа слова.</w:t>
      </w:r>
    </w:p>
    <w:p w:rsidR="00C036CF" w:rsidRPr="00C036CF" w:rsidRDefault="00C036CF" w:rsidP="00C074C5">
      <w:pPr>
        <w:pStyle w:val="body"/>
        <w:rPr>
          <w:rFonts w:cs="Times New Roman"/>
          <w:sz w:val="24"/>
          <w:szCs w:val="24"/>
        </w:rPr>
      </w:pPr>
      <w:r w:rsidRPr="00C036CF">
        <w:rPr>
          <w:rFonts w:cs="Times New Roman"/>
          <w:sz w:val="24"/>
          <w:szCs w:val="24"/>
        </w:rPr>
        <w:t>Распознавать изученные орфограммы.</w:t>
      </w:r>
    </w:p>
    <w:p w:rsidR="00C036CF" w:rsidRPr="00C036CF" w:rsidRDefault="00C036CF" w:rsidP="00C074C5">
      <w:pPr>
        <w:pStyle w:val="body"/>
        <w:rPr>
          <w:rFonts w:cs="Times New Roman"/>
          <w:sz w:val="24"/>
          <w:szCs w:val="24"/>
        </w:rPr>
      </w:pPr>
      <w:r w:rsidRPr="00C036CF">
        <w:rPr>
          <w:rFonts w:cs="Times New Roman"/>
          <w:sz w:val="24"/>
          <w:szCs w:val="24"/>
        </w:rPr>
        <w:t xml:space="preserve">Применять знания по орфографии в практике правописания (в том числе применять знание о правописании разделительных </w:t>
      </w:r>
      <w:r w:rsidRPr="00C036CF">
        <w:rPr>
          <w:rFonts w:cs="Times New Roman"/>
          <w:b/>
          <w:bCs/>
          <w:i/>
          <w:iCs/>
          <w:sz w:val="24"/>
          <w:szCs w:val="24"/>
        </w:rPr>
        <w:t>ъ</w:t>
      </w:r>
      <w:r w:rsidRPr="00C036CF">
        <w:rPr>
          <w:rFonts w:cs="Times New Roman"/>
          <w:sz w:val="24"/>
          <w:szCs w:val="24"/>
        </w:rPr>
        <w:t xml:space="preserve"> и </w:t>
      </w:r>
      <w:r w:rsidRPr="00C036CF">
        <w:rPr>
          <w:rFonts w:cs="Times New Roman"/>
          <w:b/>
          <w:bCs/>
          <w:i/>
          <w:iCs/>
          <w:sz w:val="24"/>
          <w:szCs w:val="24"/>
        </w:rPr>
        <w:t>ь</w:t>
      </w:r>
      <w:r w:rsidRPr="00C036CF">
        <w:rPr>
          <w:rFonts w:cs="Times New Roman"/>
          <w:sz w:val="24"/>
          <w:szCs w:val="24"/>
        </w:rPr>
        <w:t>).</w:t>
      </w:r>
    </w:p>
    <w:p w:rsidR="00C036CF" w:rsidRPr="00C036CF" w:rsidRDefault="00C036CF" w:rsidP="00C074C5">
      <w:pPr>
        <w:pStyle w:val="body"/>
        <w:rPr>
          <w:rFonts w:cs="Times New Roman"/>
          <w:b/>
          <w:bCs/>
          <w:sz w:val="24"/>
          <w:szCs w:val="24"/>
        </w:rPr>
      </w:pPr>
      <w:r w:rsidRPr="00C036CF">
        <w:rPr>
          <w:rFonts w:cs="Times New Roman"/>
          <w:b/>
          <w:bCs/>
          <w:sz w:val="24"/>
          <w:szCs w:val="24"/>
        </w:rPr>
        <w:t>Лексикология</w:t>
      </w:r>
    </w:p>
    <w:p w:rsidR="00C036CF" w:rsidRPr="00C036CF" w:rsidRDefault="00C036CF" w:rsidP="00C074C5">
      <w:pPr>
        <w:pStyle w:val="body"/>
        <w:rPr>
          <w:rFonts w:cs="Times New Roman"/>
          <w:sz w:val="24"/>
          <w:szCs w:val="24"/>
        </w:rPr>
      </w:pPr>
      <w:r w:rsidRPr="00C036CF">
        <w:rPr>
          <w:rFonts w:cs="Times New Roman"/>
          <w:sz w:val="24"/>
          <w:szCs w:val="24"/>
        </w:rPr>
        <w:lastRenderedPageBreak/>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C036CF" w:rsidRPr="00C036CF" w:rsidRDefault="00C036CF" w:rsidP="00C074C5">
      <w:pPr>
        <w:pStyle w:val="body"/>
        <w:rPr>
          <w:rFonts w:cs="Times New Roman"/>
          <w:sz w:val="24"/>
          <w:szCs w:val="24"/>
        </w:rPr>
      </w:pPr>
      <w:r w:rsidRPr="00C036CF">
        <w:rPr>
          <w:rFonts w:cs="Times New Roman"/>
          <w:sz w:val="24"/>
          <w:szCs w:val="24"/>
        </w:rPr>
        <w:t>Распознавать однозначные и многозначные слова, различать прямое и переносное значения слова.</w:t>
      </w:r>
    </w:p>
    <w:p w:rsidR="00C036CF" w:rsidRPr="00C036CF" w:rsidRDefault="00C036CF" w:rsidP="00C074C5">
      <w:pPr>
        <w:pStyle w:val="body"/>
        <w:rPr>
          <w:rFonts w:cs="Times New Roman"/>
          <w:sz w:val="24"/>
          <w:szCs w:val="24"/>
        </w:rPr>
      </w:pPr>
      <w:r w:rsidRPr="00C036CF">
        <w:rPr>
          <w:rFonts w:cs="Times New Roman"/>
          <w:sz w:val="24"/>
          <w:szCs w:val="24"/>
        </w:rPr>
        <w:t>Распознавать синонимы, антонимы, омонимы; различать многозначные слова и омонимы; уметь правильно употреблять слова-паронимы.</w:t>
      </w:r>
    </w:p>
    <w:p w:rsidR="00C036CF" w:rsidRPr="00C036CF" w:rsidRDefault="00C036CF" w:rsidP="00C074C5">
      <w:pPr>
        <w:pStyle w:val="body"/>
        <w:rPr>
          <w:rFonts w:cs="Times New Roman"/>
          <w:sz w:val="24"/>
          <w:szCs w:val="24"/>
        </w:rPr>
      </w:pPr>
      <w:r w:rsidRPr="00C036CF">
        <w:rPr>
          <w:rFonts w:cs="Times New Roman"/>
          <w:sz w:val="24"/>
          <w:szCs w:val="24"/>
        </w:rPr>
        <w:t>Характеризовать тематические группы слов, родовые и видовые понятия.</w:t>
      </w:r>
    </w:p>
    <w:p w:rsidR="00C036CF" w:rsidRPr="00C036CF" w:rsidRDefault="00C036CF" w:rsidP="00C074C5">
      <w:pPr>
        <w:pStyle w:val="body"/>
        <w:rPr>
          <w:rFonts w:cs="Times New Roman"/>
          <w:sz w:val="24"/>
          <w:szCs w:val="24"/>
        </w:rPr>
      </w:pPr>
      <w:r w:rsidRPr="00C036CF">
        <w:rPr>
          <w:rFonts w:cs="Times New Roman"/>
          <w:sz w:val="24"/>
          <w:szCs w:val="24"/>
        </w:rPr>
        <w:t>Проводить лексический анализ слов (в рамках изученного).</w:t>
      </w:r>
    </w:p>
    <w:p w:rsidR="00C036CF" w:rsidRPr="00C036CF" w:rsidRDefault="00C036CF" w:rsidP="00C074C5">
      <w:pPr>
        <w:pStyle w:val="body"/>
        <w:rPr>
          <w:rFonts w:cs="Times New Roman"/>
          <w:b/>
          <w:bCs/>
          <w:sz w:val="24"/>
          <w:szCs w:val="24"/>
        </w:rPr>
      </w:pPr>
      <w:r w:rsidRPr="00C036CF">
        <w:rPr>
          <w:rFonts w:cs="Times New Roman"/>
          <w:sz w:val="24"/>
          <w:szCs w:val="24"/>
        </w:rPr>
        <w:t>Уметь пользоваться лексическими словарями (толковым словарём, словарями синонимов, антонимов, омонимов, паронимов).</w:t>
      </w:r>
    </w:p>
    <w:p w:rsidR="00C036CF" w:rsidRPr="00C036CF" w:rsidRDefault="00C036CF" w:rsidP="00C074C5">
      <w:pPr>
        <w:pStyle w:val="body"/>
        <w:rPr>
          <w:rFonts w:cs="Times New Roman"/>
          <w:b/>
          <w:bCs/>
          <w:sz w:val="24"/>
          <w:szCs w:val="24"/>
        </w:rPr>
      </w:pPr>
      <w:r w:rsidRPr="00C036CF">
        <w:rPr>
          <w:rFonts w:cs="Times New Roman"/>
          <w:b/>
          <w:bCs/>
          <w:sz w:val="24"/>
          <w:szCs w:val="24"/>
        </w:rPr>
        <w:t>Морфемика. Орфография</w:t>
      </w:r>
    </w:p>
    <w:p w:rsidR="00C036CF" w:rsidRPr="00C036CF" w:rsidRDefault="00C036CF" w:rsidP="00C074C5">
      <w:pPr>
        <w:pStyle w:val="body"/>
        <w:rPr>
          <w:rFonts w:cs="Times New Roman"/>
          <w:sz w:val="24"/>
          <w:szCs w:val="24"/>
        </w:rPr>
      </w:pPr>
      <w:r w:rsidRPr="00C036CF">
        <w:rPr>
          <w:rFonts w:cs="Times New Roman"/>
          <w:sz w:val="24"/>
          <w:szCs w:val="24"/>
        </w:rPr>
        <w:t>Характеризовать морфему как минимальную значимую единицу языка.</w:t>
      </w:r>
    </w:p>
    <w:p w:rsidR="00C036CF" w:rsidRPr="00C036CF" w:rsidRDefault="00C036CF" w:rsidP="00C074C5">
      <w:pPr>
        <w:pStyle w:val="body"/>
        <w:rPr>
          <w:rFonts w:cs="Times New Roman"/>
          <w:sz w:val="24"/>
          <w:szCs w:val="24"/>
        </w:rPr>
      </w:pPr>
      <w:r w:rsidRPr="00C036CF">
        <w:rPr>
          <w:rFonts w:cs="Times New Roman"/>
          <w:sz w:val="24"/>
          <w:szCs w:val="24"/>
        </w:rPr>
        <w:t>Распознавать морфемы в слове (корень, приставку, суффикс, окончание), выделять основу слова.</w:t>
      </w:r>
    </w:p>
    <w:p w:rsidR="00C036CF" w:rsidRPr="00C036CF" w:rsidRDefault="00C036CF" w:rsidP="00C074C5">
      <w:pPr>
        <w:pStyle w:val="body"/>
        <w:rPr>
          <w:rFonts w:cs="Times New Roman"/>
          <w:sz w:val="24"/>
          <w:szCs w:val="24"/>
        </w:rPr>
      </w:pPr>
      <w:r w:rsidRPr="00C036CF">
        <w:rPr>
          <w:rFonts w:cs="Times New Roman"/>
          <w:sz w:val="24"/>
          <w:szCs w:val="24"/>
        </w:rPr>
        <w:t>Находить чередование звуков в морфемах (в том числе чередование гласных с нулём звука).</w:t>
      </w:r>
    </w:p>
    <w:p w:rsidR="00C036CF" w:rsidRPr="00C036CF" w:rsidRDefault="00C036CF" w:rsidP="00C074C5">
      <w:pPr>
        <w:pStyle w:val="body"/>
        <w:rPr>
          <w:rFonts w:cs="Times New Roman"/>
          <w:sz w:val="24"/>
          <w:szCs w:val="24"/>
        </w:rPr>
      </w:pPr>
      <w:r w:rsidRPr="00C036CF">
        <w:rPr>
          <w:rFonts w:cs="Times New Roman"/>
          <w:sz w:val="24"/>
          <w:szCs w:val="24"/>
        </w:rPr>
        <w:t>Проводить морфемный анализ слов.</w:t>
      </w:r>
    </w:p>
    <w:p w:rsidR="00C036CF" w:rsidRPr="00C036CF" w:rsidRDefault="00C036CF" w:rsidP="00C074C5">
      <w:pPr>
        <w:pStyle w:val="body"/>
        <w:rPr>
          <w:rFonts w:cs="Times New Roman"/>
          <w:sz w:val="24"/>
          <w:szCs w:val="24"/>
        </w:rPr>
      </w:pPr>
      <w:r w:rsidRPr="00C036CF">
        <w:rPr>
          <w:rFonts w:cs="Times New Roman"/>
          <w:sz w:val="24"/>
          <w:szCs w:val="24"/>
        </w:rPr>
        <w:t>Применять знания по морфемике при выполнении языкового анализа различных видов и в практике правописания неизменяемых приставок и приставок на -</w:t>
      </w:r>
      <w:r w:rsidRPr="00C036CF">
        <w:rPr>
          <w:rStyle w:val="af5"/>
          <w:rFonts w:cs="Times New Roman"/>
          <w:sz w:val="24"/>
          <w:szCs w:val="24"/>
        </w:rPr>
        <w:t>з</w:t>
      </w:r>
      <w:r w:rsidRPr="00C036CF">
        <w:rPr>
          <w:rFonts w:cs="Times New Roman"/>
          <w:sz w:val="24"/>
          <w:szCs w:val="24"/>
        </w:rPr>
        <w:t xml:space="preserve"> (-</w:t>
      </w:r>
      <w:r w:rsidRPr="00C036CF">
        <w:rPr>
          <w:rStyle w:val="af5"/>
          <w:rFonts w:cs="Times New Roman"/>
          <w:sz w:val="24"/>
          <w:szCs w:val="24"/>
        </w:rPr>
        <w:t>с</w:t>
      </w:r>
      <w:r w:rsidRPr="00C036CF">
        <w:rPr>
          <w:rFonts w:cs="Times New Roman"/>
          <w:sz w:val="24"/>
          <w:szCs w:val="24"/>
        </w:rPr>
        <w:t xml:space="preserve">); </w:t>
      </w:r>
      <w:r w:rsidRPr="00C036CF">
        <w:rPr>
          <w:rStyle w:val="af5"/>
          <w:rFonts w:cs="Times New Roman"/>
          <w:sz w:val="24"/>
          <w:szCs w:val="24"/>
        </w:rPr>
        <w:t>ы</w:t>
      </w:r>
      <w:r w:rsidRPr="00C036CF">
        <w:rPr>
          <w:rFonts w:cs="Times New Roman"/>
          <w:sz w:val="24"/>
          <w:szCs w:val="24"/>
        </w:rPr>
        <w:t xml:space="preserve"> — </w:t>
      </w:r>
      <w:r w:rsidRPr="00C036CF">
        <w:rPr>
          <w:rStyle w:val="af5"/>
          <w:rFonts w:cs="Times New Roman"/>
          <w:sz w:val="24"/>
          <w:szCs w:val="24"/>
        </w:rPr>
        <w:t>и</w:t>
      </w:r>
      <w:r w:rsidRPr="00C036CF">
        <w:rPr>
          <w:rFonts w:cs="Times New Roman"/>
          <w:sz w:val="24"/>
          <w:szCs w:val="24"/>
        </w:rPr>
        <w:t xml:space="preserve">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w:t>
      </w:r>
      <w:r w:rsidRPr="00C036CF">
        <w:rPr>
          <w:rStyle w:val="af5"/>
          <w:rFonts w:cs="Times New Roman"/>
          <w:sz w:val="24"/>
          <w:szCs w:val="24"/>
        </w:rPr>
        <w:t>ё</w:t>
      </w:r>
      <w:r w:rsidRPr="00C036CF">
        <w:rPr>
          <w:rFonts w:cs="Times New Roman"/>
          <w:sz w:val="24"/>
          <w:szCs w:val="24"/>
        </w:rPr>
        <w:t xml:space="preserve"> — </w:t>
      </w:r>
      <w:r w:rsidRPr="00C036CF">
        <w:rPr>
          <w:rStyle w:val="af5"/>
          <w:rFonts w:cs="Times New Roman"/>
          <w:sz w:val="24"/>
          <w:szCs w:val="24"/>
        </w:rPr>
        <w:t>о</w:t>
      </w:r>
      <w:r w:rsidRPr="00C036CF">
        <w:rPr>
          <w:rFonts w:cs="Times New Roman"/>
          <w:sz w:val="24"/>
          <w:szCs w:val="24"/>
        </w:rPr>
        <w:t xml:space="preserve"> после шипящих в корне слова; </w:t>
      </w:r>
      <w:r w:rsidRPr="00C036CF">
        <w:rPr>
          <w:rFonts w:cs="Times New Roman"/>
          <w:b/>
          <w:bCs/>
          <w:i/>
          <w:iCs/>
          <w:sz w:val="24"/>
          <w:szCs w:val="24"/>
        </w:rPr>
        <w:t>ы</w:t>
      </w:r>
      <w:r w:rsidRPr="00C036CF">
        <w:rPr>
          <w:rFonts w:cs="Times New Roman"/>
          <w:sz w:val="24"/>
          <w:szCs w:val="24"/>
        </w:rPr>
        <w:t xml:space="preserve"> — </w:t>
      </w:r>
      <w:r w:rsidRPr="00C036CF">
        <w:rPr>
          <w:rFonts w:cs="Times New Roman"/>
          <w:b/>
          <w:bCs/>
          <w:i/>
          <w:iCs/>
          <w:sz w:val="24"/>
          <w:szCs w:val="24"/>
        </w:rPr>
        <w:t>и</w:t>
      </w:r>
      <w:r w:rsidRPr="00C036CF">
        <w:rPr>
          <w:rFonts w:cs="Times New Roman"/>
          <w:sz w:val="24"/>
          <w:szCs w:val="24"/>
        </w:rPr>
        <w:t xml:space="preserve"> после </w:t>
      </w:r>
      <w:r w:rsidRPr="00C036CF">
        <w:rPr>
          <w:rFonts w:cs="Times New Roman"/>
          <w:b/>
          <w:bCs/>
          <w:i/>
          <w:iCs/>
          <w:sz w:val="24"/>
          <w:szCs w:val="24"/>
        </w:rPr>
        <w:t>ц</w:t>
      </w:r>
      <w:r w:rsidRPr="00C036CF">
        <w:rPr>
          <w:rFonts w:cs="Times New Roman"/>
          <w:sz w:val="24"/>
          <w:szCs w:val="24"/>
        </w:rPr>
        <w:t xml:space="preserve">. </w:t>
      </w:r>
    </w:p>
    <w:p w:rsidR="00C036CF" w:rsidRPr="00C036CF" w:rsidRDefault="00C036CF" w:rsidP="00C074C5">
      <w:pPr>
        <w:pStyle w:val="body"/>
        <w:rPr>
          <w:rFonts w:cs="Times New Roman"/>
          <w:sz w:val="24"/>
          <w:szCs w:val="24"/>
        </w:rPr>
      </w:pPr>
      <w:r w:rsidRPr="00C036CF">
        <w:rPr>
          <w:rFonts w:cs="Times New Roman"/>
          <w:sz w:val="24"/>
          <w:szCs w:val="24"/>
        </w:rPr>
        <w:t>Уместно использовать слова с суффиксами оценки в собственной речи.</w:t>
      </w:r>
    </w:p>
    <w:p w:rsidR="00C036CF" w:rsidRPr="00C036CF" w:rsidRDefault="00C036CF" w:rsidP="00C074C5">
      <w:pPr>
        <w:pStyle w:val="h3"/>
        <w:spacing w:before="198"/>
        <w:jc w:val="both"/>
        <w:rPr>
          <w:rFonts w:cs="Times New Roman"/>
          <w:sz w:val="24"/>
          <w:szCs w:val="24"/>
        </w:rPr>
      </w:pPr>
      <w:r w:rsidRPr="00C036CF">
        <w:rPr>
          <w:rFonts w:cs="Times New Roman"/>
          <w:sz w:val="24"/>
          <w:szCs w:val="24"/>
        </w:rPr>
        <w:lastRenderedPageBreak/>
        <w:t>Морфология. Культура речи. Орфография</w:t>
      </w:r>
    </w:p>
    <w:p w:rsidR="00C036CF" w:rsidRPr="00C036CF" w:rsidRDefault="00C036CF" w:rsidP="00C074C5">
      <w:pPr>
        <w:pStyle w:val="body"/>
        <w:rPr>
          <w:rFonts w:cs="Times New Roman"/>
          <w:sz w:val="24"/>
          <w:szCs w:val="24"/>
        </w:rPr>
      </w:pPr>
      <w:r w:rsidRPr="00C036CF">
        <w:rPr>
          <w:rFonts w:cs="Times New Roman"/>
          <w:sz w:val="24"/>
          <w:szCs w:val="24"/>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Распознавать имена существительные, имена прилагательные, глаголы. </w:t>
      </w:r>
    </w:p>
    <w:p w:rsidR="00C036CF" w:rsidRPr="00C036CF" w:rsidRDefault="00C036CF" w:rsidP="00C074C5">
      <w:pPr>
        <w:pStyle w:val="body"/>
        <w:rPr>
          <w:rFonts w:cs="Times New Roman"/>
          <w:sz w:val="24"/>
          <w:szCs w:val="24"/>
        </w:rPr>
      </w:pPr>
      <w:r w:rsidRPr="00C036CF">
        <w:rPr>
          <w:rFonts w:cs="Times New Roman"/>
          <w:sz w:val="24"/>
          <w:szCs w:val="24"/>
        </w:rPr>
        <w:t xml:space="preserve">Проводить морфологический анализ имён существительных, частичный морфологический анализ имён прилагательных, глаголов. </w:t>
      </w:r>
    </w:p>
    <w:p w:rsidR="00C036CF" w:rsidRPr="00C036CF" w:rsidRDefault="00C036CF" w:rsidP="00C074C5">
      <w:pPr>
        <w:pStyle w:val="body"/>
        <w:rPr>
          <w:rFonts w:cs="Times New Roman"/>
          <w:sz w:val="24"/>
          <w:szCs w:val="24"/>
        </w:rPr>
      </w:pPr>
      <w:r w:rsidRPr="00C036CF">
        <w:rPr>
          <w:rFonts w:cs="Times New Roman"/>
          <w:sz w:val="24"/>
          <w:szCs w:val="24"/>
        </w:rPr>
        <w:t>Применять знания по морфологии при выполнении языкового анализа различных видов и в речевой практике.</w:t>
      </w:r>
    </w:p>
    <w:p w:rsidR="00C036CF" w:rsidRPr="00C036CF" w:rsidRDefault="00C036CF" w:rsidP="00C074C5">
      <w:pPr>
        <w:pStyle w:val="body"/>
        <w:keepNext/>
        <w:rPr>
          <w:rFonts w:cs="Times New Roman"/>
          <w:b/>
          <w:bCs/>
          <w:sz w:val="24"/>
          <w:szCs w:val="24"/>
        </w:rPr>
      </w:pPr>
      <w:r w:rsidRPr="00C036CF">
        <w:rPr>
          <w:rFonts w:cs="Times New Roman"/>
          <w:b/>
          <w:bCs/>
          <w:sz w:val="24"/>
          <w:szCs w:val="24"/>
        </w:rPr>
        <w:t>Имя существительное</w:t>
      </w:r>
    </w:p>
    <w:p w:rsidR="00C036CF" w:rsidRPr="00C036CF" w:rsidRDefault="00C036CF" w:rsidP="00C074C5">
      <w:pPr>
        <w:pStyle w:val="body"/>
        <w:rPr>
          <w:rFonts w:cs="Times New Roman"/>
          <w:sz w:val="24"/>
          <w:szCs w:val="24"/>
        </w:rPr>
      </w:pPr>
      <w:r w:rsidRPr="00C036CF">
        <w:rPr>
          <w:rFonts w:cs="Times New Roman"/>
          <w:sz w:val="24"/>
          <w:szCs w:val="24"/>
        </w:rPr>
        <w:t xml:space="preserve">Определять общее грамматическое значение, морфологические признаки и синтаксические функции имени существительного; объяснять его роль в речи. </w:t>
      </w:r>
    </w:p>
    <w:p w:rsidR="00C036CF" w:rsidRPr="00C036CF" w:rsidRDefault="00C036CF" w:rsidP="00C074C5">
      <w:pPr>
        <w:pStyle w:val="body"/>
        <w:rPr>
          <w:rFonts w:cs="Times New Roman"/>
          <w:sz w:val="24"/>
          <w:szCs w:val="24"/>
        </w:rPr>
      </w:pPr>
      <w:r w:rsidRPr="00C036CF">
        <w:rPr>
          <w:rFonts w:cs="Times New Roman"/>
          <w:sz w:val="24"/>
          <w:szCs w:val="24"/>
        </w:rPr>
        <w:t xml:space="preserve">Определять лексико-грамматические разряды имён существительных. </w:t>
      </w:r>
    </w:p>
    <w:p w:rsidR="00C036CF" w:rsidRPr="00C036CF" w:rsidRDefault="00C036CF" w:rsidP="00C074C5">
      <w:pPr>
        <w:pStyle w:val="body"/>
        <w:rPr>
          <w:rFonts w:cs="Times New Roman"/>
          <w:sz w:val="24"/>
          <w:szCs w:val="24"/>
        </w:rPr>
      </w:pPr>
      <w:r w:rsidRPr="00C036CF">
        <w:rPr>
          <w:rFonts w:cs="Times New Roman"/>
          <w:sz w:val="24"/>
          <w:szCs w:val="24"/>
        </w:rPr>
        <w:t>Различать типы склонения имён существительных, выявлять разносклоняемые и несклоняемые имена существительные.</w:t>
      </w:r>
    </w:p>
    <w:p w:rsidR="00C036CF" w:rsidRPr="00C036CF" w:rsidRDefault="00C036CF" w:rsidP="00C074C5">
      <w:pPr>
        <w:pStyle w:val="body"/>
        <w:rPr>
          <w:rFonts w:cs="Times New Roman"/>
          <w:sz w:val="24"/>
          <w:szCs w:val="24"/>
        </w:rPr>
      </w:pPr>
      <w:r w:rsidRPr="00C036CF">
        <w:rPr>
          <w:rFonts w:cs="Times New Roman"/>
          <w:sz w:val="24"/>
          <w:szCs w:val="24"/>
        </w:rPr>
        <w:t>Проводить морфологический анализ имён существительных.</w:t>
      </w:r>
    </w:p>
    <w:p w:rsidR="00C036CF" w:rsidRPr="00C036CF" w:rsidRDefault="00C036CF" w:rsidP="00C074C5">
      <w:pPr>
        <w:pStyle w:val="body"/>
        <w:rPr>
          <w:rFonts w:cs="Times New Roman"/>
          <w:sz w:val="24"/>
          <w:szCs w:val="24"/>
        </w:rPr>
      </w:pPr>
      <w:r w:rsidRPr="00C036CF">
        <w:rPr>
          <w:rFonts w:cs="Times New Roman"/>
          <w:sz w:val="24"/>
          <w:szCs w:val="24"/>
        </w:rPr>
        <w:t xml:space="preserve">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 </w:t>
      </w:r>
    </w:p>
    <w:p w:rsidR="00C036CF" w:rsidRPr="00C036CF" w:rsidRDefault="00C036CF" w:rsidP="00C074C5">
      <w:pPr>
        <w:pStyle w:val="body"/>
        <w:rPr>
          <w:rFonts w:cs="Times New Roman"/>
          <w:sz w:val="24"/>
          <w:szCs w:val="24"/>
        </w:rPr>
      </w:pPr>
      <w:r w:rsidRPr="00C036CF">
        <w:rPr>
          <w:rFonts w:cs="Times New Roman"/>
          <w:sz w:val="24"/>
          <w:szCs w:val="24"/>
        </w:rPr>
        <w:t xml:space="preserve">Соблюдать нормы правописания имён существительных: безударных окончаний; </w:t>
      </w:r>
      <w:r w:rsidRPr="00C036CF">
        <w:rPr>
          <w:rFonts w:cs="Times New Roman"/>
          <w:b/>
          <w:bCs/>
          <w:i/>
          <w:iCs/>
          <w:sz w:val="24"/>
          <w:szCs w:val="24"/>
        </w:rPr>
        <w:t>о</w:t>
      </w:r>
      <w:r w:rsidRPr="00C036CF">
        <w:rPr>
          <w:rFonts w:cs="Times New Roman"/>
          <w:sz w:val="24"/>
          <w:szCs w:val="24"/>
        </w:rPr>
        <w:t xml:space="preserve"> — </w:t>
      </w:r>
      <w:r w:rsidRPr="00C036CF">
        <w:rPr>
          <w:rFonts w:cs="Times New Roman"/>
          <w:b/>
          <w:bCs/>
          <w:i/>
          <w:iCs/>
          <w:sz w:val="24"/>
          <w:szCs w:val="24"/>
        </w:rPr>
        <w:t>е</w:t>
      </w:r>
      <w:r w:rsidRPr="00C036CF">
        <w:rPr>
          <w:rFonts w:cs="Times New Roman"/>
          <w:sz w:val="24"/>
          <w:szCs w:val="24"/>
        </w:rPr>
        <w:t xml:space="preserve"> (</w:t>
      </w:r>
      <w:r w:rsidRPr="00C036CF">
        <w:rPr>
          <w:rFonts w:cs="Times New Roman"/>
          <w:b/>
          <w:bCs/>
          <w:i/>
          <w:iCs/>
          <w:sz w:val="24"/>
          <w:szCs w:val="24"/>
        </w:rPr>
        <w:t>ё</w:t>
      </w:r>
      <w:r w:rsidRPr="00C036CF">
        <w:rPr>
          <w:rFonts w:cs="Times New Roman"/>
          <w:sz w:val="24"/>
          <w:szCs w:val="24"/>
        </w:rPr>
        <w:t xml:space="preserve">) после шипящих и </w:t>
      </w:r>
      <w:r w:rsidRPr="00C036CF">
        <w:rPr>
          <w:rFonts w:cs="Times New Roman"/>
          <w:b/>
          <w:bCs/>
          <w:i/>
          <w:iCs/>
          <w:sz w:val="24"/>
          <w:szCs w:val="24"/>
        </w:rPr>
        <w:t>ц</w:t>
      </w:r>
      <w:r w:rsidRPr="00C036CF">
        <w:rPr>
          <w:rFonts w:cs="Times New Roman"/>
          <w:sz w:val="24"/>
          <w:szCs w:val="24"/>
        </w:rPr>
        <w:t xml:space="preserve"> в суффиксах и окончаниях; суффиксов </w:t>
      </w:r>
      <w:r w:rsidRPr="00C036CF">
        <w:rPr>
          <w:rFonts w:cs="Times New Roman"/>
          <w:b/>
          <w:bCs/>
          <w:sz w:val="24"/>
          <w:szCs w:val="24"/>
        </w:rPr>
        <w:t>-</w:t>
      </w:r>
      <w:r w:rsidRPr="00C036CF">
        <w:rPr>
          <w:rFonts w:cs="Times New Roman"/>
          <w:b/>
          <w:bCs/>
          <w:i/>
          <w:iCs/>
          <w:sz w:val="24"/>
          <w:szCs w:val="24"/>
        </w:rPr>
        <w:t>чик</w:t>
      </w:r>
      <w:r w:rsidRPr="00C036CF">
        <w:rPr>
          <w:rFonts w:cs="Times New Roman"/>
          <w:b/>
          <w:bCs/>
          <w:sz w:val="24"/>
          <w:szCs w:val="24"/>
        </w:rPr>
        <w:t>-</w:t>
      </w:r>
      <w:r w:rsidRPr="00C036CF">
        <w:rPr>
          <w:rFonts w:cs="Times New Roman"/>
          <w:sz w:val="24"/>
          <w:szCs w:val="24"/>
        </w:rPr>
        <w:t xml:space="preserve"> — </w:t>
      </w:r>
      <w:r w:rsidRPr="00C036CF">
        <w:rPr>
          <w:rFonts w:cs="Times New Roman"/>
          <w:b/>
          <w:bCs/>
          <w:sz w:val="24"/>
          <w:szCs w:val="24"/>
        </w:rPr>
        <w:t>-</w:t>
      </w:r>
      <w:r w:rsidRPr="00C036CF">
        <w:rPr>
          <w:rFonts w:cs="Times New Roman"/>
          <w:b/>
          <w:bCs/>
          <w:i/>
          <w:iCs/>
          <w:sz w:val="24"/>
          <w:szCs w:val="24"/>
        </w:rPr>
        <w:t>щик</w:t>
      </w:r>
      <w:r w:rsidRPr="00C036CF">
        <w:rPr>
          <w:rFonts w:cs="Times New Roman"/>
          <w:b/>
          <w:bCs/>
          <w:sz w:val="24"/>
          <w:szCs w:val="24"/>
        </w:rPr>
        <w:t>-</w:t>
      </w:r>
      <w:r w:rsidRPr="00C036CF">
        <w:rPr>
          <w:rFonts w:cs="Times New Roman"/>
          <w:sz w:val="24"/>
          <w:szCs w:val="24"/>
        </w:rPr>
        <w:t xml:space="preserve">, </w:t>
      </w:r>
      <w:r w:rsidRPr="00C036CF">
        <w:rPr>
          <w:rFonts w:cs="Times New Roman"/>
          <w:b/>
          <w:bCs/>
          <w:sz w:val="24"/>
          <w:szCs w:val="24"/>
        </w:rPr>
        <w:t>-</w:t>
      </w:r>
      <w:r w:rsidRPr="00C036CF">
        <w:rPr>
          <w:rFonts w:cs="Times New Roman"/>
          <w:b/>
          <w:bCs/>
          <w:i/>
          <w:iCs/>
          <w:sz w:val="24"/>
          <w:szCs w:val="24"/>
        </w:rPr>
        <w:t>ек</w:t>
      </w:r>
      <w:r w:rsidRPr="00C036CF">
        <w:rPr>
          <w:rFonts w:cs="Times New Roman"/>
          <w:b/>
          <w:bCs/>
          <w:sz w:val="24"/>
          <w:szCs w:val="24"/>
        </w:rPr>
        <w:t>-</w:t>
      </w:r>
      <w:r w:rsidRPr="00C036CF">
        <w:rPr>
          <w:rFonts w:cs="Times New Roman"/>
          <w:sz w:val="24"/>
          <w:szCs w:val="24"/>
        </w:rPr>
        <w:t xml:space="preserve"> —</w:t>
      </w:r>
      <w:r w:rsidRPr="00C036CF">
        <w:rPr>
          <w:rFonts w:cs="Times New Roman"/>
          <w:b/>
          <w:bCs/>
          <w:sz w:val="24"/>
          <w:szCs w:val="24"/>
        </w:rPr>
        <w:t>-</w:t>
      </w:r>
      <w:r w:rsidRPr="00C036CF">
        <w:rPr>
          <w:rFonts w:cs="Times New Roman"/>
          <w:b/>
          <w:bCs/>
          <w:i/>
          <w:iCs/>
          <w:sz w:val="24"/>
          <w:szCs w:val="24"/>
        </w:rPr>
        <w:t>ик</w:t>
      </w:r>
      <w:r w:rsidRPr="00C036CF">
        <w:rPr>
          <w:rFonts w:cs="Times New Roman"/>
          <w:b/>
          <w:bCs/>
          <w:sz w:val="24"/>
          <w:szCs w:val="24"/>
        </w:rPr>
        <w:t>- (-</w:t>
      </w:r>
      <w:r w:rsidRPr="00C036CF">
        <w:rPr>
          <w:rFonts w:cs="Times New Roman"/>
          <w:b/>
          <w:bCs/>
          <w:i/>
          <w:iCs/>
          <w:sz w:val="24"/>
          <w:szCs w:val="24"/>
        </w:rPr>
        <w:t>чик</w:t>
      </w:r>
      <w:r w:rsidRPr="00C036CF">
        <w:rPr>
          <w:rFonts w:cs="Times New Roman"/>
          <w:b/>
          <w:bCs/>
          <w:sz w:val="24"/>
          <w:szCs w:val="24"/>
        </w:rPr>
        <w:t>-);</w:t>
      </w:r>
      <w:r w:rsidRPr="00C036CF">
        <w:rPr>
          <w:rFonts w:cs="Times New Roman"/>
          <w:sz w:val="24"/>
          <w:szCs w:val="24"/>
        </w:rPr>
        <w:t xml:space="preserve"> корней </w:t>
      </w:r>
      <w:r w:rsidRPr="00C036CF">
        <w:rPr>
          <w:rFonts w:cs="Times New Roman"/>
          <w:spacing w:val="-5"/>
          <w:sz w:val="24"/>
          <w:szCs w:val="24"/>
        </w:rPr>
        <w:t xml:space="preserve">с чередованием </w:t>
      </w:r>
      <w:r w:rsidRPr="00C036CF">
        <w:rPr>
          <w:rFonts w:cs="Times New Roman"/>
          <w:b/>
          <w:bCs/>
          <w:i/>
          <w:iCs/>
          <w:spacing w:val="-5"/>
          <w:sz w:val="24"/>
          <w:szCs w:val="24"/>
        </w:rPr>
        <w:t>а </w:t>
      </w:r>
      <w:r w:rsidRPr="00C036CF">
        <w:rPr>
          <w:rFonts w:cs="Times New Roman"/>
          <w:spacing w:val="-5"/>
          <w:sz w:val="24"/>
          <w:szCs w:val="24"/>
        </w:rPr>
        <w:t>//</w:t>
      </w:r>
      <w:r w:rsidRPr="00C036CF">
        <w:rPr>
          <w:rFonts w:cs="Times New Roman"/>
          <w:b/>
          <w:bCs/>
          <w:i/>
          <w:iCs/>
          <w:spacing w:val="-5"/>
          <w:sz w:val="24"/>
          <w:szCs w:val="24"/>
        </w:rPr>
        <w:t> о</w:t>
      </w:r>
      <w:r w:rsidRPr="00C036CF">
        <w:rPr>
          <w:rFonts w:cs="Times New Roman"/>
          <w:spacing w:val="-5"/>
          <w:sz w:val="24"/>
          <w:szCs w:val="24"/>
        </w:rPr>
        <w:t xml:space="preserve">: </w:t>
      </w:r>
      <w:r w:rsidRPr="00C036CF">
        <w:rPr>
          <w:rFonts w:cs="Times New Roman"/>
          <w:b/>
          <w:bCs/>
          <w:spacing w:val="-5"/>
          <w:sz w:val="24"/>
          <w:szCs w:val="24"/>
        </w:rPr>
        <w:t>-</w:t>
      </w:r>
      <w:r w:rsidRPr="00C036CF">
        <w:rPr>
          <w:rFonts w:cs="Times New Roman"/>
          <w:b/>
          <w:bCs/>
          <w:i/>
          <w:iCs/>
          <w:spacing w:val="-5"/>
          <w:sz w:val="24"/>
          <w:szCs w:val="24"/>
        </w:rPr>
        <w:t>лаг</w:t>
      </w:r>
      <w:r w:rsidRPr="00C036CF">
        <w:rPr>
          <w:rFonts w:cs="Times New Roman"/>
          <w:b/>
          <w:bCs/>
          <w:spacing w:val="-5"/>
          <w:sz w:val="24"/>
          <w:szCs w:val="24"/>
        </w:rPr>
        <w:t>-</w:t>
      </w:r>
      <w:r w:rsidRPr="00C036CF">
        <w:rPr>
          <w:rFonts w:cs="Times New Roman"/>
          <w:spacing w:val="-5"/>
          <w:sz w:val="24"/>
          <w:szCs w:val="24"/>
        </w:rPr>
        <w:t>—</w:t>
      </w:r>
      <w:r w:rsidRPr="00C036CF">
        <w:rPr>
          <w:rFonts w:cs="Times New Roman"/>
          <w:b/>
          <w:bCs/>
          <w:spacing w:val="-5"/>
          <w:sz w:val="24"/>
          <w:szCs w:val="24"/>
        </w:rPr>
        <w:t>-</w:t>
      </w:r>
      <w:r w:rsidRPr="00C036CF">
        <w:rPr>
          <w:rFonts w:cs="Times New Roman"/>
          <w:b/>
          <w:bCs/>
          <w:i/>
          <w:iCs/>
          <w:spacing w:val="-5"/>
          <w:sz w:val="24"/>
          <w:szCs w:val="24"/>
        </w:rPr>
        <w:t>лож</w:t>
      </w:r>
      <w:r w:rsidRPr="00C036CF">
        <w:rPr>
          <w:rFonts w:cs="Times New Roman"/>
          <w:b/>
          <w:bCs/>
          <w:spacing w:val="-5"/>
          <w:sz w:val="24"/>
          <w:szCs w:val="24"/>
        </w:rPr>
        <w:t>-</w:t>
      </w:r>
      <w:r w:rsidRPr="00C036CF">
        <w:rPr>
          <w:rFonts w:cs="Times New Roman"/>
          <w:spacing w:val="-5"/>
          <w:sz w:val="24"/>
          <w:szCs w:val="24"/>
        </w:rPr>
        <w:t>;</w:t>
      </w:r>
      <w:r w:rsidRPr="00C036CF">
        <w:rPr>
          <w:rFonts w:cs="Times New Roman"/>
          <w:b/>
          <w:bCs/>
          <w:spacing w:val="-5"/>
          <w:sz w:val="24"/>
          <w:szCs w:val="24"/>
        </w:rPr>
        <w:t>-</w:t>
      </w:r>
      <w:r w:rsidRPr="00C036CF">
        <w:rPr>
          <w:rFonts w:cs="Times New Roman"/>
          <w:b/>
          <w:bCs/>
          <w:i/>
          <w:iCs/>
          <w:spacing w:val="-5"/>
          <w:sz w:val="24"/>
          <w:szCs w:val="24"/>
        </w:rPr>
        <w:t>раст</w:t>
      </w:r>
      <w:r w:rsidRPr="00C036CF">
        <w:rPr>
          <w:rFonts w:cs="Times New Roman"/>
          <w:b/>
          <w:bCs/>
          <w:spacing w:val="-5"/>
          <w:sz w:val="24"/>
          <w:szCs w:val="24"/>
        </w:rPr>
        <w:t>-</w:t>
      </w:r>
      <w:r w:rsidRPr="00C036CF">
        <w:rPr>
          <w:rFonts w:cs="Times New Roman"/>
          <w:spacing w:val="-5"/>
          <w:sz w:val="24"/>
          <w:szCs w:val="24"/>
        </w:rPr>
        <w:t>—</w:t>
      </w:r>
      <w:r w:rsidRPr="00C036CF">
        <w:rPr>
          <w:rFonts w:cs="Times New Roman"/>
          <w:b/>
          <w:bCs/>
          <w:spacing w:val="-5"/>
          <w:sz w:val="24"/>
          <w:szCs w:val="24"/>
        </w:rPr>
        <w:t>-</w:t>
      </w:r>
      <w:r w:rsidRPr="00C036CF">
        <w:rPr>
          <w:rFonts w:cs="Times New Roman"/>
          <w:b/>
          <w:bCs/>
          <w:i/>
          <w:iCs/>
          <w:spacing w:val="-5"/>
          <w:sz w:val="24"/>
          <w:szCs w:val="24"/>
        </w:rPr>
        <w:t>ращ</w:t>
      </w:r>
      <w:r w:rsidRPr="00C036CF">
        <w:rPr>
          <w:rFonts w:cs="Times New Roman"/>
          <w:b/>
          <w:bCs/>
          <w:spacing w:val="-5"/>
          <w:sz w:val="24"/>
          <w:szCs w:val="24"/>
        </w:rPr>
        <w:t>-</w:t>
      </w:r>
      <w:r w:rsidRPr="00C036CF">
        <w:rPr>
          <w:rFonts w:cs="Times New Roman"/>
          <w:spacing w:val="-5"/>
          <w:sz w:val="24"/>
          <w:szCs w:val="24"/>
        </w:rPr>
        <w:t>—</w:t>
      </w:r>
      <w:r w:rsidRPr="00C036CF">
        <w:rPr>
          <w:rFonts w:cs="Times New Roman"/>
          <w:b/>
          <w:bCs/>
          <w:spacing w:val="-5"/>
          <w:sz w:val="24"/>
          <w:szCs w:val="24"/>
        </w:rPr>
        <w:t>-</w:t>
      </w:r>
      <w:r w:rsidRPr="00C036CF">
        <w:rPr>
          <w:rFonts w:cs="Times New Roman"/>
          <w:b/>
          <w:bCs/>
          <w:i/>
          <w:iCs/>
          <w:spacing w:val="-5"/>
          <w:sz w:val="24"/>
          <w:szCs w:val="24"/>
        </w:rPr>
        <w:t>рос</w:t>
      </w:r>
      <w:r w:rsidRPr="00C036CF">
        <w:rPr>
          <w:rFonts w:cs="Times New Roman"/>
          <w:b/>
          <w:bCs/>
          <w:spacing w:val="-5"/>
          <w:sz w:val="24"/>
          <w:szCs w:val="24"/>
        </w:rPr>
        <w:t>-</w:t>
      </w:r>
      <w:r w:rsidRPr="00C036CF">
        <w:rPr>
          <w:rFonts w:cs="Times New Roman"/>
          <w:spacing w:val="-5"/>
          <w:sz w:val="24"/>
          <w:szCs w:val="24"/>
        </w:rPr>
        <w:t xml:space="preserve">; </w:t>
      </w:r>
      <w:r w:rsidRPr="00C036CF">
        <w:rPr>
          <w:rFonts w:cs="Times New Roman"/>
          <w:b/>
          <w:bCs/>
          <w:spacing w:val="-2"/>
          <w:sz w:val="24"/>
          <w:szCs w:val="24"/>
        </w:rPr>
        <w:t>-</w:t>
      </w:r>
      <w:r w:rsidRPr="00C036CF">
        <w:rPr>
          <w:rFonts w:cs="Times New Roman"/>
          <w:b/>
          <w:bCs/>
          <w:i/>
          <w:iCs/>
          <w:spacing w:val="-2"/>
          <w:sz w:val="24"/>
          <w:szCs w:val="24"/>
        </w:rPr>
        <w:t>гар</w:t>
      </w:r>
      <w:r w:rsidRPr="00C036CF">
        <w:rPr>
          <w:rFonts w:cs="Times New Roman"/>
          <w:b/>
          <w:bCs/>
          <w:spacing w:val="-2"/>
          <w:sz w:val="24"/>
          <w:szCs w:val="24"/>
        </w:rPr>
        <w:t>-</w:t>
      </w:r>
      <w:r w:rsidRPr="00C036CF">
        <w:rPr>
          <w:rFonts w:cs="Times New Roman"/>
          <w:spacing w:val="-5"/>
          <w:sz w:val="24"/>
          <w:szCs w:val="24"/>
        </w:rPr>
        <w:t>—</w:t>
      </w:r>
      <w:r w:rsidRPr="00C036CF">
        <w:rPr>
          <w:rFonts w:cs="Times New Roman"/>
          <w:b/>
          <w:bCs/>
          <w:spacing w:val="-2"/>
          <w:sz w:val="24"/>
          <w:szCs w:val="24"/>
        </w:rPr>
        <w:t>-</w:t>
      </w:r>
      <w:r w:rsidRPr="00C036CF">
        <w:rPr>
          <w:rFonts w:cs="Times New Roman"/>
          <w:b/>
          <w:bCs/>
          <w:i/>
          <w:iCs/>
          <w:spacing w:val="-2"/>
          <w:sz w:val="24"/>
          <w:szCs w:val="24"/>
        </w:rPr>
        <w:t>гор</w:t>
      </w:r>
      <w:r w:rsidRPr="00C036CF">
        <w:rPr>
          <w:rFonts w:cs="Times New Roman"/>
          <w:b/>
          <w:bCs/>
          <w:spacing w:val="-2"/>
          <w:sz w:val="24"/>
          <w:szCs w:val="24"/>
        </w:rPr>
        <w:t>-</w:t>
      </w:r>
      <w:r w:rsidRPr="00C036CF">
        <w:rPr>
          <w:rFonts w:cs="Times New Roman"/>
          <w:spacing w:val="-2"/>
          <w:sz w:val="24"/>
          <w:szCs w:val="24"/>
        </w:rPr>
        <w:t xml:space="preserve">, </w:t>
      </w:r>
      <w:r w:rsidRPr="00C036CF">
        <w:rPr>
          <w:rFonts w:cs="Times New Roman"/>
          <w:b/>
          <w:bCs/>
          <w:spacing w:val="-2"/>
          <w:sz w:val="24"/>
          <w:szCs w:val="24"/>
        </w:rPr>
        <w:t>-</w:t>
      </w:r>
      <w:r w:rsidRPr="00C036CF">
        <w:rPr>
          <w:rFonts w:cs="Times New Roman"/>
          <w:b/>
          <w:bCs/>
          <w:i/>
          <w:iCs/>
          <w:spacing w:val="-2"/>
          <w:sz w:val="24"/>
          <w:szCs w:val="24"/>
        </w:rPr>
        <w:t>зар</w:t>
      </w:r>
      <w:r w:rsidRPr="00C036CF">
        <w:rPr>
          <w:rFonts w:cs="Times New Roman"/>
          <w:b/>
          <w:bCs/>
          <w:spacing w:val="-2"/>
          <w:sz w:val="24"/>
          <w:szCs w:val="24"/>
        </w:rPr>
        <w:t>-</w:t>
      </w:r>
      <w:r w:rsidRPr="00C036CF">
        <w:rPr>
          <w:rFonts w:cs="Times New Roman"/>
          <w:spacing w:val="-5"/>
          <w:sz w:val="24"/>
          <w:szCs w:val="24"/>
        </w:rPr>
        <w:t>—</w:t>
      </w:r>
      <w:r w:rsidRPr="00C036CF">
        <w:rPr>
          <w:rFonts w:cs="Times New Roman"/>
          <w:b/>
          <w:bCs/>
          <w:spacing w:val="-2"/>
          <w:sz w:val="24"/>
          <w:szCs w:val="24"/>
        </w:rPr>
        <w:t>-</w:t>
      </w:r>
      <w:r w:rsidRPr="00C036CF">
        <w:rPr>
          <w:rFonts w:cs="Times New Roman"/>
          <w:b/>
          <w:bCs/>
          <w:i/>
          <w:iCs/>
          <w:spacing w:val="-2"/>
          <w:sz w:val="24"/>
          <w:szCs w:val="24"/>
        </w:rPr>
        <w:t>зор</w:t>
      </w:r>
      <w:r w:rsidRPr="00C036CF">
        <w:rPr>
          <w:rFonts w:cs="Times New Roman"/>
          <w:b/>
          <w:bCs/>
          <w:spacing w:val="-2"/>
          <w:sz w:val="24"/>
          <w:szCs w:val="24"/>
        </w:rPr>
        <w:t>-</w:t>
      </w:r>
      <w:r w:rsidRPr="00C036CF">
        <w:rPr>
          <w:rFonts w:cs="Times New Roman"/>
          <w:spacing w:val="-2"/>
          <w:sz w:val="24"/>
          <w:szCs w:val="24"/>
        </w:rPr>
        <w:t xml:space="preserve">; </w:t>
      </w:r>
      <w:r w:rsidRPr="00C036CF">
        <w:rPr>
          <w:rFonts w:cs="Times New Roman"/>
          <w:b/>
          <w:bCs/>
          <w:i/>
          <w:iCs/>
          <w:spacing w:val="-2"/>
          <w:sz w:val="24"/>
          <w:szCs w:val="24"/>
        </w:rPr>
        <w:t>-клан-</w:t>
      </w:r>
      <w:r w:rsidRPr="00C036CF">
        <w:rPr>
          <w:rFonts w:cs="Times New Roman"/>
          <w:b/>
          <w:bCs/>
          <w:i/>
          <w:iCs/>
          <w:spacing w:val="-5"/>
          <w:sz w:val="24"/>
          <w:szCs w:val="24"/>
        </w:rPr>
        <w:t> </w:t>
      </w:r>
      <w:r w:rsidRPr="00C036CF">
        <w:rPr>
          <w:rFonts w:cs="Times New Roman"/>
          <w:spacing w:val="-5"/>
          <w:sz w:val="24"/>
          <w:szCs w:val="24"/>
        </w:rPr>
        <w:t>—</w:t>
      </w:r>
      <w:r w:rsidRPr="00C036CF">
        <w:rPr>
          <w:rFonts w:cs="Times New Roman"/>
          <w:b/>
          <w:bCs/>
          <w:i/>
          <w:iCs/>
          <w:spacing w:val="-2"/>
          <w:sz w:val="24"/>
          <w:szCs w:val="24"/>
        </w:rPr>
        <w:t>-клон-</w:t>
      </w:r>
      <w:r w:rsidRPr="00C036CF">
        <w:rPr>
          <w:rFonts w:cs="Times New Roman"/>
          <w:spacing w:val="-2"/>
          <w:sz w:val="24"/>
          <w:szCs w:val="24"/>
        </w:rPr>
        <w:t xml:space="preserve">, </w:t>
      </w:r>
      <w:r w:rsidRPr="00C036CF">
        <w:rPr>
          <w:rFonts w:cs="Times New Roman"/>
          <w:b/>
          <w:bCs/>
          <w:i/>
          <w:iCs/>
          <w:spacing w:val="-2"/>
          <w:sz w:val="24"/>
          <w:szCs w:val="24"/>
        </w:rPr>
        <w:t>-скак-</w:t>
      </w:r>
      <w:r w:rsidRPr="00C036CF">
        <w:rPr>
          <w:rFonts w:cs="Times New Roman"/>
          <w:spacing w:val="-5"/>
          <w:sz w:val="24"/>
          <w:szCs w:val="24"/>
        </w:rPr>
        <w:t>—</w:t>
      </w:r>
      <w:r w:rsidRPr="00C036CF">
        <w:rPr>
          <w:rFonts w:cs="Times New Roman"/>
          <w:b/>
          <w:bCs/>
          <w:i/>
          <w:iCs/>
          <w:spacing w:val="-2"/>
          <w:sz w:val="24"/>
          <w:szCs w:val="24"/>
        </w:rPr>
        <w:t>-скоч-</w:t>
      </w:r>
      <w:r w:rsidRPr="00C036CF">
        <w:rPr>
          <w:rFonts w:cs="Times New Roman"/>
          <w:spacing w:val="-2"/>
          <w:sz w:val="24"/>
          <w:szCs w:val="24"/>
        </w:rPr>
        <w:t xml:space="preserve">; употребления/неупотребления </w:t>
      </w:r>
      <w:r w:rsidRPr="00C036CF">
        <w:rPr>
          <w:rFonts w:cs="Times New Roman"/>
          <w:b/>
          <w:bCs/>
          <w:i/>
          <w:iCs/>
          <w:spacing w:val="-2"/>
          <w:sz w:val="24"/>
          <w:szCs w:val="24"/>
        </w:rPr>
        <w:t xml:space="preserve">ь </w:t>
      </w:r>
      <w:r w:rsidRPr="00C036CF">
        <w:rPr>
          <w:rFonts w:cs="Times New Roman"/>
          <w:sz w:val="24"/>
          <w:szCs w:val="24"/>
        </w:rPr>
        <w:t xml:space="preserve">на конце имён существительных после шипящих; слитное и раздельное написание </w:t>
      </w:r>
      <w:r w:rsidRPr="00C036CF">
        <w:rPr>
          <w:rFonts w:cs="Times New Roman"/>
          <w:b/>
          <w:bCs/>
          <w:i/>
          <w:iCs/>
          <w:sz w:val="24"/>
          <w:szCs w:val="24"/>
        </w:rPr>
        <w:t>не</w:t>
      </w:r>
      <w:r w:rsidRPr="00C036CF">
        <w:rPr>
          <w:rFonts w:cs="Times New Roman"/>
          <w:sz w:val="24"/>
          <w:szCs w:val="24"/>
        </w:rPr>
        <w:t xml:space="preserve"> с именами существительными; правописание собственных имён существительных.</w:t>
      </w:r>
    </w:p>
    <w:p w:rsidR="00C036CF" w:rsidRPr="00C036CF" w:rsidRDefault="00C036CF" w:rsidP="00C074C5">
      <w:pPr>
        <w:pStyle w:val="body"/>
        <w:rPr>
          <w:rFonts w:cs="Times New Roman"/>
          <w:b/>
          <w:bCs/>
          <w:sz w:val="24"/>
          <w:szCs w:val="24"/>
        </w:rPr>
      </w:pPr>
      <w:r w:rsidRPr="00C036CF">
        <w:rPr>
          <w:rFonts w:cs="Times New Roman"/>
          <w:b/>
          <w:bCs/>
          <w:sz w:val="24"/>
          <w:szCs w:val="24"/>
        </w:rPr>
        <w:lastRenderedPageBreak/>
        <w:t>Имя прилагательное</w:t>
      </w:r>
    </w:p>
    <w:p w:rsidR="00C036CF" w:rsidRPr="00C036CF" w:rsidRDefault="00C036CF" w:rsidP="00C074C5">
      <w:pPr>
        <w:pStyle w:val="body"/>
        <w:rPr>
          <w:rFonts w:cs="Times New Roman"/>
          <w:sz w:val="24"/>
          <w:szCs w:val="24"/>
        </w:rPr>
      </w:pPr>
      <w:r w:rsidRPr="00C036CF">
        <w:rPr>
          <w:rFonts w:cs="Times New Roman"/>
          <w:sz w:val="24"/>
          <w:szCs w:val="24"/>
        </w:rPr>
        <w:t xml:space="preserve">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 </w:t>
      </w:r>
    </w:p>
    <w:p w:rsidR="00C036CF" w:rsidRPr="00C036CF" w:rsidRDefault="00C036CF" w:rsidP="00C074C5">
      <w:pPr>
        <w:pStyle w:val="body"/>
        <w:rPr>
          <w:rFonts w:cs="Times New Roman"/>
          <w:sz w:val="24"/>
          <w:szCs w:val="24"/>
        </w:rPr>
      </w:pPr>
      <w:r w:rsidRPr="00C036CF">
        <w:rPr>
          <w:rFonts w:cs="Times New Roman"/>
          <w:sz w:val="24"/>
          <w:szCs w:val="24"/>
        </w:rPr>
        <w:t>Проводить частичный морфологический анализ имён прилагательных (в рамках изученного).</w:t>
      </w:r>
    </w:p>
    <w:p w:rsidR="00C036CF" w:rsidRPr="00C036CF" w:rsidRDefault="00C036CF" w:rsidP="00C074C5">
      <w:pPr>
        <w:pStyle w:val="body"/>
        <w:rPr>
          <w:rFonts w:cs="Times New Roman"/>
          <w:sz w:val="24"/>
          <w:szCs w:val="24"/>
        </w:rPr>
      </w:pPr>
      <w:r w:rsidRPr="00C036CF">
        <w:rPr>
          <w:rFonts w:cs="Times New Roman"/>
          <w:sz w:val="24"/>
          <w:szCs w:val="24"/>
        </w:rPr>
        <w:t>Соблюдать нормы словоизменения, произношения имёнприлагательных, постановки в них ударения (в рамках изученного).</w:t>
      </w:r>
    </w:p>
    <w:p w:rsidR="00C036CF" w:rsidRPr="00C036CF" w:rsidRDefault="00C036CF" w:rsidP="00C074C5">
      <w:pPr>
        <w:pStyle w:val="body"/>
        <w:rPr>
          <w:rFonts w:cs="Times New Roman"/>
          <w:sz w:val="24"/>
          <w:szCs w:val="24"/>
        </w:rPr>
      </w:pPr>
      <w:r w:rsidRPr="00C036CF">
        <w:rPr>
          <w:rFonts w:cs="Times New Roman"/>
          <w:sz w:val="24"/>
          <w:szCs w:val="24"/>
        </w:rPr>
        <w:t xml:space="preserve">Соблюдать нормы правописания имён прилагательных: безударных окончаний; </w:t>
      </w:r>
      <w:r w:rsidRPr="00C036CF">
        <w:rPr>
          <w:rFonts w:cs="Times New Roman"/>
          <w:b/>
          <w:bCs/>
          <w:i/>
          <w:iCs/>
          <w:sz w:val="24"/>
          <w:szCs w:val="24"/>
        </w:rPr>
        <w:t>о</w:t>
      </w:r>
      <w:r w:rsidRPr="00C036CF">
        <w:rPr>
          <w:rFonts w:cs="Times New Roman"/>
          <w:sz w:val="24"/>
          <w:szCs w:val="24"/>
        </w:rPr>
        <w:t xml:space="preserve"> — </w:t>
      </w:r>
      <w:r w:rsidRPr="00C036CF">
        <w:rPr>
          <w:rFonts w:cs="Times New Roman"/>
          <w:b/>
          <w:bCs/>
          <w:i/>
          <w:iCs/>
          <w:sz w:val="24"/>
          <w:szCs w:val="24"/>
        </w:rPr>
        <w:t>е</w:t>
      </w:r>
      <w:r w:rsidRPr="00C036CF">
        <w:rPr>
          <w:rFonts w:cs="Times New Roman"/>
          <w:sz w:val="24"/>
          <w:szCs w:val="24"/>
        </w:rPr>
        <w:t xml:space="preserve"> после шипящих и </w:t>
      </w:r>
      <w:r w:rsidRPr="00C036CF">
        <w:rPr>
          <w:rFonts w:cs="Times New Roman"/>
          <w:b/>
          <w:bCs/>
          <w:i/>
          <w:iCs/>
          <w:sz w:val="24"/>
          <w:szCs w:val="24"/>
        </w:rPr>
        <w:t>ц</w:t>
      </w:r>
      <w:r w:rsidRPr="00C036CF">
        <w:rPr>
          <w:rFonts w:cs="Times New Roman"/>
          <w:sz w:val="24"/>
          <w:szCs w:val="24"/>
        </w:rPr>
        <w:t xml:space="preserve"> в суффиксах и окончаниях; кратких форм имён прилагательных с основой на шипящие; нормы слитного и раздельного написания </w:t>
      </w:r>
      <w:r w:rsidRPr="00C036CF">
        <w:rPr>
          <w:rFonts w:cs="Times New Roman"/>
          <w:b/>
          <w:bCs/>
          <w:i/>
          <w:iCs/>
          <w:sz w:val="24"/>
          <w:szCs w:val="24"/>
        </w:rPr>
        <w:t>не</w:t>
      </w:r>
      <w:r w:rsidRPr="00C036CF">
        <w:rPr>
          <w:rFonts w:cs="Times New Roman"/>
          <w:sz w:val="24"/>
          <w:szCs w:val="24"/>
        </w:rPr>
        <w:t xml:space="preserve"> с именами прилагательными.</w:t>
      </w:r>
    </w:p>
    <w:p w:rsidR="00C036CF" w:rsidRPr="00C036CF" w:rsidRDefault="00C036CF" w:rsidP="00C074C5">
      <w:pPr>
        <w:pStyle w:val="body"/>
        <w:rPr>
          <w:rFonts w:cs="Times New Roman"/>
          <w:b/>
          <w:bCs/>
          <w:sz w:val="24"/>
          <w:szCs w:val="24"/>
        </w:rPr>
      </w:pPr>
      <w:r w:rsidRPr="00C036CF">
        <w:rPr>
          <w:rFonts w:cs="Times New Roman"/>
          <w:b/>
          <w:bCs/>
          <w:sz w:val="24"/>
          <w:szCs w:val="24"/>
        </w:rPr>
        <w:t>Глагол</w:t>
      </w:r>
    </w:p>
    <w:p w:rsidR="00C036CF" w:rsidRPr="00C036CF" w:rsidRDefault="00C036CF" w:rsidP="00C074C5">
      <w:pPr>
        <w:pStyle w:val="body"/>
        <w:rPr>
          <w:rFonts w:cs="Times New Roman"/>
          <w:sz w:val="24"/>
          <w:szCs w:val="24"/>
        </w:rPr>
      </w:pPr>
      <w:r w:rsidRPr="00C036CF">
        <w:rPr>
          <w:rFonts w:cs="Times New Roman"/>
          <w:sz w:val="24"/>
          <w:szCs w:val="24"/>
        </w:rPr>
        <w:t xml:space="preserve">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 </w:t>
      </w:r>
    </w:p>
    <w:p w:rsidR="00C036CF" w:rsidRPr="00C036CF" w:rsidRDefault="00C036CF" w:rsidP="00C074C5">
      <w:pPr>
        <w:pStyle w:val="body"/>
        <w:rPr>
          <w:rFonts w:cs="Times New Roman"/>
          <w:sz w:val="24"/>
          <w:szCs w:val="24"/>
        </w:rPr>
      </w:pPr>
      <w:r w:rsidRPr="00C036CF">
        <w:rPr>
          <w:rFonts w:cs="Times New Roman"/>
          <w:sz w:val="24"/>
          <w:szCs w:val="24"/>
        </w:rPr>
        <w:t>Различать глаголы совершенного и несовершенного вида, возвратные и невозвратные.</w:t>
      </w:r>
    </w:p>
    <w:p w:rsidR="00C036CF" w:rsidRPr="00C036CF" w:rsidRDefault="00C036CF" w:rsidP="00C074C5">
      <w:pPr>
        <w:pStyle w:val="body"/>
        <w:rPr>
          <w:rFonts w:cs="Times New Roman"/>
          <w:sz w:val="24"/>
          <w:szCs w:val="24"/>
        </w:rPr>
      </w:pPr>
      <w:r w:rsidRPr="00C036CF">
        <w:rPr>
          <w:rFonts w:cs="Times New Roman"/>
          <w:sz w:val="24"/>
          <w:szCs w:val="24"/>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C036CF" w:rsidRPr="00C036CF" w:rsidRDefault="00C036CF" w:rsidP="00C074C5">
      <w:pPr>
        <w:pStyle w:val="body"/>
        <w:rPr>
          <w:rFonts w:cs="Times New Roman"/>
          <w:sz w:val="24"/>
          <w:szCs w:val="24"/>
        </w:rPr>
      </w:pPr>
      <w:r w:rsidRPr="00C036CF">
        <w:rPr>
          <w:rFonts w:cs="Times New Roman"/>
          <w:sz w:val="24"/>
          <w:szCs w:val="24"/>
        </w:rPr>
        <w:t>Определять спряжение глагола, уметь спрягать глаголы.</w:t>
      </w:r>
    </w:p>
    <w:p w:rsidR="00C036CF" w:rsidRPr="00C036CF" w:rsidRDefault="00C036CF" w:rsidP="00C074C5">
      <w:pPr>
        <w:pStyle w:val="body"/>
        <w:rPr>
          <w:rFonts w:cs="Times New Roman"/>
          <w:sz w:val="24"/>
          <w:szCs w:val="24"/>
        </w:rPr>
      </w:pPr>
      <w:r w:rsidRPr="00C036CF">
        <w:rPr>
          <w:rFonts w:cs="Times New Roman"/>
          <w:sz w:val="24"/>
          <w:szCs w:val="24"/>
        </w:rPr>
        <w:t xml:space="preserve">Проводить частичный морфологический анализ глаголов (в рамках изученного). </w:t>
      </w:r>
    </w:p>
    <w:p w:rsidR="00C036CF" w:rsidRPr="00C036CF" w:rsidRDefault="00C036CF" w:rsidP="00C074C5">
      <w:pPr>
        <w:pStyle w:val="body"/>
        <w:rPr>
          <w:rFonts w:cs="Times New Roman"/>
          <w:sz w:val="24"/>
          <w:szCs w:val="24"/>
        </w:rPr>
      </w:pPr>
      <w:r w:rsidRPr="00C036CF">
        <w:rPr>
          <w:rFonts w:cs="Times New Roman"/>
          <w:sz w:val="24"/>
          <w:szCs w:val="24"/>
        </w:rPr>
        <w:t>Соблюдать нормы словоизменения глаголов, постановки ударения в глагольных формах (в рамках изученного).</w:t>
      </w:r>
    </w:p>
    <w:p w:rsidR="00C036CF" w:rsidRPr="00C036CF" w:rsidRDefault="00C036CF" w:rsidP="00C074C5">
      <w:pPr>
        <w:pStyle w:val="body"/>
        <w:rPr>
          <w:rFonts w:cs="Times New Roman"/>
          <w:sz w:val="24"/>
          <w:szCs w:val="24"/>
        </w:rPr>
      </w:pPr>
      <w:r w:rsidRPr="00C036CF">
        <w:rPr>
          <w:rFonts w:cs="Times New Roman"/>
          <w:sz w:val="24"/>
          <w:szCs w:val="24"/>
        </w:rPr>
        <w:t xml:space="preserve">Соблюдать нормы правописания глаголов: корней с чередованием </w:t>
      </w:r>
      <w:r w:rsidRPr="00C036CF">
        <w:rPr>
          <w:rFonts w:cs="Times New Roman"/>
          <w:b/>
          <w:bCs/>
          <w:i/>
          <w:iCs/>
          <w:sz w:val="24"/>
          <w:szCs w:val="24"/>
        </w:rPr>
        <w:t>е</w:t>
      </w:r>
      <w:r w:rsidRPr="00C036CF">
        <w:rPr>
          <w:rFonts w:cs="Times New Roman"/>
          <w:sz w:val="24"/>
          <w:szCs w:val="24"/>
        </w:rPr>
        <w:t xml:space="preserve">// </w:t>
      </w:r>
      <w:r w:rsidRPr="00C036CF">
        <w:rPr>
          <w:rFonts w:cs="Times New Roman"/>
          <w:b/>
          <w:bCs/>
          <w:i/>
          <w:iCs/>
          <w:sz w:val="24"/>
          <w:szCs w:val="24"/>
        </w:rPr>
        <w:t>и</w:t>
      </w:r>
      <w:r w:rsidRPr="00C036CF">
        <w:rPr>
          <w:rFonts w:cs="Times New Roman"/>
          <w:sz w:val="24"/>
          <w:szCs w:val="24"/>
        </w:rPr>
        <w:t xml:space="preserve">; использования </w:t>
      </w:r>
      <w:r w:rsidRPr="00C036CF">
        <w:rPr>
          <w:rFonts w:cs="Times New Roman"/>
          <w:b/>
          <w:bCs/>
          <w:i/>
          <w:iCs/>
          <w:sz w:val="24"/>
          <w:szCs w:val="24"/>
        </w:rPr>
        <w:t xml:space="preserve">ь </w:t>
      </w:r>
      <w:r w:rsidRPr="00C036CF">
        <w:rPr>
          <w:rFonts w:cs="Times New Roman"/>
          <w:sz w:val="24"/>
          <w:szCs w:val="24"/>
        </w:rPr>
        <w:t xml:space="preserve">после шипящих как показателя грамматической формы в инфинитиве, в форме 2-го лица единственного числа; </w:t>
      </w:r>
      <w:r w:rsidRPr="00C036CF">
        <w:rPr>
          <w:rFonts w:cs="Times New Roman"/>
          <w:b/>
          <w:bCs/>
          <w:i/>
          <w:iCs/>
          <w:sz w:val="24"/>
          <w:szCs w:val="24"/>
        </w:rPr>
        <w:t>-тся</w:t>
      </w:r>
      <w:r w:rsidRPr="00C036CF">
        <w:rPr>
          <w:rFonts w:cs="Times New Roman"/>
          <w:sz w:val="24"/>
          <w:szCs w:val="24"/>
        </w:rPr>
        <w:t xml:space="preserve"> и </w:t>
      </w:r>
      <w:r w:rsidRPr="00C036CF">
        <w:rPr>
          <w:rFonts w:cs="Times New Roman"/>
          <w:b/>
          <w:bCs/>
          <w:i/>
          <w:iCs/>
          <w:sz w:val="24"/>
          <w:szCs w:val="24"/>
        </w:rPr>
        <w:t>-ться</w:t>
      </w:r>
      <w:r w:rsidRPr="00C036CF">
        <w:rPr>
          <w:rFonts w:cs="Times New Roman"/>
          <w:sz w:val="24"/>
          <w:szCs w:val="24"/>
        </w:rPr>
        <w:t xml:space="preserve"> в глаголах; суффиксов </w:t>
      </w:r>
      <w:r w:rsidRPr="00C036CF">
        <w:rPr>
          <w:rFonts w:cs="Times New Roman"/>
          <w:b/>
          <w:bCs/>
          <w:i/>
          <w:iCs/>
          <w:sz w:val="24"/>
          <w:szCs w:val="24"/>
        </w:rPr>
        <w:t>-ова</w:t>
      </w:r>
      <w:r w:rsidRPr="00C036CF">
        <w:rPr>
          <w:rFonts w:cs="Times New Roman"/>
          <w:sz w:val="24"/>
          <w:szCs w:val="24"/>
        </w:rPr>
        <w:t>-— -</w:t>
      </w:r>
      <w:r w:rsidRPr="00C036CF">
        <w:rPr>
          <w:rFonts w:cs="Times New Roman"/>
          <w:b/>
          <w:bCs/>
          <w:i/>
          <w:iCs/>
          <w:sz w:val="24"/>
          <w:szCs w:val="24"/>
        </w:rPr>
        <w:t>ева</w:t>
      </w:r>
      <w:r w:rsidRPr="00C036CF">
        <w:rPr>
          <w:rFonts w:cs="Times New Roman"/>
          <w:sz w:val="24"/>
          <w:szCs w:val="24"/>
        </w:rPr>
        <w:t xml:space="preserve">-, </w:t>
      </w:r>
      <w:r w:rsidRPr="00C036CF">
        <w:rPr>
          <w:rFonts w:cs="Times New Roman"/>
          <w:b/>
          <w:bCs/>
          <w:i/>
          <w:iCs/>
          <w:sz w:val="24"/>
          <w:szCs w:val="24"/>
        </w:rPr>
        <w:t>-ыва-</w:t>
      </w:r>
      <w:r w:rsidRPr="00C036CF">
        <w:rPr>
          <w:rFonts w:cs="Times New Roman"/>
          <w:sz w:val="24"/>
          <w:szCs w:val="24"/>
        </w:rPr>
        <w:t xml:space="preserve">— </w:t>
      </w:r>
      <w:r w:rsidRPr="00C036CF">
        <w:rPr>
          <w:rFonts w:cs="Times New Roman"/>
          <w:b/>
          <w:bCs/>
          <w:i/>
          <w:iCs/>
          <w:sz w:val="24"/>
          <w:szCs w:val="24"/>
        </w:rPr>
        <w:t>-ива-</w:t>
      </w:r>
      <w:r w:rsidRPr="00C036CF">
        <w:rPr>
          <w:rFonts w:cs="Times New Roman"/>
          <w:sz w:val="24"/>
          <w:szCs w:val="24"/>
        </w:rPr>
        <w:t xml:space="preserve">; личных окончаний </w:t>
      </w:r>
      <w:r w:rsidRPr="00C036CF">
        <w:rPr>
          <w:rFonts w:cs="Times New Roman"/>
          <w:sz w:val="24"/>
          <w:szCs w:val="24"/>
        </w:rPr>
        <w:lastRenderedPageBreak/>
        <w:t xml:space="preserve">глагола, гласной перед суффиксом </w:t>
      </w:r>
      <w:r w:rsidRPr="00C036CF">
        <w:rPr>
          <w:rFonts w:cs="Times New Roman"/>
          <w:b/>
          <w:bCs/>
          <w:i/>
          <w:iCs/>
          <w:sz w:val="24"/>
          <w:szCs w:val="24"/>
        </w:rPr>
        <w:t>-л-</w:t>
      </w:r>
      <w:r w:rsidRPr="00C036CF">
        <w:rPr>
          <w:rFonts w:cs="Times New Roman"/>
          <w:sz w:val="24"/>
          <w:szCs w:val="24"/>
        </w:rPr>
        <w:t xml:space="preserve"> в формах прошедшего времени глагола; слитного и раздельного написания </w:t>
      </w:r>
      <w:r w:rsidRPr="00C036CF">
        <w:rPr>
          <w:rFonts w:cs="Times New Roman"/>
          <w:b/>
          <w:bCs/>
          <w:i/>
          <w:iCs/>
          <w:sz w:val="24"/>
          <w:szCs w:val="24"/>
        </w:rPr>
        <w:t>не</w:t>
      </w:r>
      <w:r w:rsidRPr="00C036CF">
        <w:rPr>
          <w:rFonts w:cs="Times New Roman"/>
          <w:sz w:val="24"/>
          <w:szCs w:val="24"/>
        </w:rPr>
        <w:t xml:space="preserve"> с глаголами.</w:t>
      </w:r>
    </w:p>
    <w:p w:rsidR="00C036CF" w:rsidRPr="00C036CF" w:rsidRDefault="00C036CF" w:rsidP="00C074C5">
      <w:pPr>
        <w:pStyle w:val="h3"/>
        <w:spacing w:before="397"/>
        <w:jc w:val="both"/>
        <w:rPr>
          <w:rFonts w:cs="Times New Roman"/>
          <w:sz w:val="24"/>
          <w:szCs w:val="24"/>
        </w:rPr>
      </w:pPr>
      <w:r w:rsidRPr="00C036CF">
        <w:rPr>
          <w:rFonts w:cs="Times New Roman"/>
          <w:sz w:val="24"/>
          <w:szCs w:val="24"/>
        </w:rPr>
        <w:t>Синтаксис. Культура речи. Пунктуация</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Распознавать единицы синтаксиса (словосочетание и предложение); проводить синтаксический анализ словосочетанийи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морфологические средства выражения подлежащего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морфологические средства выражения </w:t>
      </w:r>
      <w:r w:rsidRPr="00C036CF">
        <w:rPr>
          <w:rFonts w:cs="Times New Roman"/>
          <w:sz w:val="24"/>
          <w:szCs w:val="24"/>
        </w:rPr>
        <w:lastRenderedPageBreak/>
        <w:t>второстепенных членов предложения (в рамках изученного).</w:t>
      </w:r>
    </w:p>
    <w:p w:rsidR="00412EFC" w:rsidRDefault="00C036CF" w:rsidP="00412EFC">
      <w:pPr>
        <w:pStyle w:val="body"/>
        <w:rPr>
          <w:rFonts w:cs="Times New Roman"/>
          <w:sz w:val="24"/>
          <w:szCs w:val="24"/>
        </w:rPr>
      </w:pPr>
      <w:r w:rsidRPr="00C036CF">
        <w:rPr>
          <w:rFonts w:cs="Times New Roman"/>
          <w:sz w:val="24"/>
          <w:szCs w:val="24"/>
        </w:rPr>
        <w:t xml:space="preserve">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w:t>
      </w:r>
      <w:r w:rsidRPr="00C036CF">
        <w:rPr>
          <w:rFonts w:cs="Times New Roman"/>
          <w:b/>
          <w:bCs/>
          <w:i/>
          <w:iCs/>
          <w:sz w:val="24"/>
          <w:szCs w:val="24"/>
        </w:rPr>
        <w:t>и</w:t>
      </w:r>
      <w:r w:rsidRPr="00C036CF">
        <w:rPr>
          <w:rFonts w:cs="Times New Roman"/>
          <w:sz w:val="24"/>
          <w:szCs w:val="24"/>
        </w:rPr>
        <w:t xml:space="preserve">, союзами </w:t>
      </w:r>
      <w:r w:rsidRPr="00C036CF">
        <w:rPr>
          <w:rFonts w:cs="Times New Roman"/>
          <w:b/>
          <w:bCs/>
          <w:i/>
          <w:iCs/>
          <w:sz w:val="24"/>
          <w:szCs w:val="24"/>
        </w:rPr>
        <w:t>а</w:t>
      </w:r>
      <w:r w:rsidRPr="00C036CF">
        <w:rPr>
          <w:rFonts w:cs="Times New Roman"/>
          <w:sz w:val="24"/>
          <w:szCs w:val="24"/>
        </w:rPr>
        <w:t xml:space="preserve">, </w:t>
      </w:r>
      <w:r w:rsidRPr="00C036CF">
        <w:rPr>
          <w:rFonts w:cs="Times New Roman"/>
          <w:b/>
          <w:bCs/>
          <w:i/>
          <w:iCs/>
          <w:sz w:val="24"/>
          <w:szCs w:val="24"/>
        </w:rPr>
        <w:t>но</w:t>
      </w:r>
      <w:r w:rsidRPr="00C036CF">
        <w:rPr>
          <w:rFonts w:cs="Times New Roman"/>
          <w:sz w:val="24"/>
          <w:szCs w:val="24"/>
        </w:rPr>
        <w:t xml:space="preserve">, </w:t>
      </w:r>
      <w:r w:rsidRPr="00C036CF">
        <w:rPr>
          <w:rFonts w:cs="Times New Roman"/>
          <w:b/>
          <w:bCs/>
          <w:i/>
          <w:iCs/>
          <w:sz w:val="24"/>
          <w:szCs w:val="24"/>
        </w:rPr>
        <w:t>однако</w:t>
      </w:r>
      <w:r w:rsidRPr="00C036CF">
        <w:rPr>
          <w:rFonts w:cs="Times New Roman"/>
          <w:sz w:val="24"/>
          <w:szCs w:val="24"/>
        </w:rPr>
        <w:t xml:space="preserve">, </w:t>
      </w:r>
      <w:r w:rsidRPr="00C036CF">
        <w:rPr>
          <w:rFonts w:cs="Times New Roman"/>
          <w:b/>
          <w:bCs/>
          <w:i/>
          <w:iCs/>
          <w:sz w:val="24"/>
          <w:szCs w:val="24"/>
        </w:rPr>
        <w:t>зато</w:t>
      </w:r>
      <w:r w:rsidRPr="00C036CF">
        <w:rPr>
          <w:rFonts w:cs="Times New Roman"/>
          <w:sz w:val="24"/>
          <w:szCs w:val="24"/>
        </w:rPr>
        <w:t xml:space="preserve">, </w:t>
      </w:r>
      <w:r w:rsidRPr="00C036CF">
        <w:rPr>
          <w:rFonts w:cs="Times New Roman"/>
          <w:b/>
          <w:bCs/>
          <w:i/>
          <w:iCs/>
          <w:sz w:val="24"/>
          <w:szCs w:val="24"/>
        </w:rPr>
        <w:t>да</w:t>
      </w:r>
      <w:r w:rsidRPr="00C036CF">
        <w:rPr>
          <w:rFonts w:cs="Times New Roman"/>
          <w:sz w:val="24"/>
          <w:szCs w:val="24"/>
        </w:rPr>
        <w:t xml:space="preserve"> (в значении </w:t>
      </w:r>
      <w:r w:rsidRPr="00C036CF">
        <w:rPr>
          <w:rFonts w:cs="Times New Roman"/>
          <w:b/>
          <w:bCs/>
          <w:i/>
          <w:iCs/>
          <w:sz w:val="24"/>
          <w:szCs w:val="24"/>
        </w:rPr>
        <w:t>и</w:t>
      </w:r>
      <w:r w:rsidRPr="00C036CF">
        <w:rPr>
          <w:rFonts w:cs="Times New Roman"/>
          <w:sz w:val="24"/>
          <w:szCs w:val="24"/>
        </w:rPr>
        <w:t xml:space="preserve">), </w:t>
      </w:r>
      <w:r w:rsidRPr="00C036CF">
        <w:rPr>
          <w:rFonts w:cs="Times New Roman"/>
          <w:b/>
          <w:bCs/>
          <w:i/>
          <w:iCs/>
          <w:sz w:val="24"/>
          <w:szCs w:val="24"/>
        </w:rPr>
        <w:t>да</w:t>
      </w:r>
      <w:r w:rsidRPr="00C036CF">
        <w:rPr>
          <w:rFonts w:cs="Times New Roman"/>
          <w:sz w:val="24"/>
          <w:szCs w:val="24"/>
        </w:rPr>
        <w:t xml:space="preserve"> (в значении </w:t>
      </w:r>
      <w:r w:rsidRPr="00C036CF">
        <w:rPr>
          <w:rFonts w:cs="Times New Roman"/>
          <w:b/>
          <w:bCs/>
          <w:i/>
          <w:iCs/>
          <w:sz w:val="24"/>
          <w:szCs w:val="24"/>
        </w:rPr>
        <w:t>но</w:t>
      </w:r>
      <w:r w:rsidRPr="00C036CF">
        <w:rPr>
          <w:rFonts w:cs="Times New Roman"/>
          <w:sz w:val="24"/>
          <w:szCs w:val="24"/>
        </w:rPr>
        <w:t xml:space="preserve">);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w:t>
      </w:r>
      <w:r w:rsidRPr="00C036CF">
        <w:rPr>
          <w:rFonts w:cs="Times New Roman"/>
          <w:b/>
          <w:bCs/>
          <w:i/>
          <w:iCs/>
          <w:sz w:val="24"/>
          <w:szCs w:val="24"/>
        </w:rPr>
        <w:t>и</w:t>
      </w:r>
      <w:r w:rsidRPr="00C036CF">
        <w:rPr>
          <w:rFonts w:cs="Times New Roman"/>
          <w:sz w:val="24"/>
          <w:szCs w:val="24"/>
        </w:rPr>
        <w:t xml:space="preserve">, </w:t>
      </w:r>
      <w:r w:rsidRPr="00C036CF">
        <w:rPr>
          <w:rFonts w:cs="Times New Roman"/>
          <w:b/>
          <w:bCs/>
          <w:i/>
          <w:iCs/>
          <w:sz w:val="24"/>
          <w:szCs w:val="24"/>
        </w:rPr>
        <w:t>но</w:t>
      </w:r>
      <w:r w:rsidRPr="00C036CF">
        <w:rPr>
          <w:rFonts w:cs="Times New Roman"/>
          <w:sz w:val="24"/>
          <w:szCs w:val="24"/>
        </w:rPr>
        <w:t xml:space="preserve">, </w:t>
      </w:r>
      <w:r w:rsidRPr="00C036CF">
        <w:rPr>
          <w:rFonts w:cs="Times New Roman"/>
          <w:b/>
          <w:bCs/>
          <w:i/>
          <w:iCs/>
          <w:sz w:val="24"/>
          <w:szCs w:val="24"/>
        </w:rPr>
        <w:t>а</w:t>
      </w:r>
      <w:r w:rsidRPr="00C036CF">
        <w:rPr>
          <w:rFonts w:cs="Times New Roman"/>
          <w:sz w:val="24"/>
          <w:szCs w:val="24"/>
        </w:rPr>
        <w:t xml:space="preserve">, </w:t>
      </w:r>
      <w:r w:rsidRPr="00C036CF">
        <w:rPr>
          <w:rFonts w:cs="Times New Roman"/>
          <w:b/>
          <w:bCs/>
          <w:i/>
          <w:iCs/>
          <w:sz w:val="24"/>
          <w:szCs w:val="24"/>
        </w:rPr>
        <w:t>однако</w:t>
      </w:r>
      <w:r w:rsidRPr="00C036CF">
        <w:rPr>
          <w:rFonts w:cs="Times New Roman"/>
          <w:sz w:val="24"/>
          <w:szCs w:val="24"/>
        </w:rPr>
        <w:t xml:space="preserve">, </w:t>
      </w:r>
      <w:r w:rsidRPr="00C036CF">
        <w:rPr>
          <w:rFonts w:cs="Times New Roman"/>
          <w:b/>
          <w:bCs/>
          <w:i/>
          <w:iCs/>
          <w:sz w:val="24"/>
          <w:szCs w:val="24"/>
        </w:rPr>
        <w:t>зато</w:t>
      </w:r>
      <w:r w:rsidRPr="00C036CF">
        <w:rPr>
          <w:rFonts w:cs="Times New Roman"/>
          <w:sz w:val="24"/>
          <w:szCs w:val="24"/>
        </w:rPr>
        <w:t xml:space="preserve">, </w:t>
      </w:r>
      <w:r w:rsidRPr="00C036CF">
        <w:rPr>
          <w:rFonts w:cs="Times New Roman"/>
          <w:b/>
          <w:bCs/>
          <w:i/>
          <w:iCs/>
          <w:sz w:val="24"/>
          <w:szCs w:val="24"/>
        </w:rPr>
        <w:t>да</w:t>
      </w:r>
      <w:r w:rsidRPr="00C036CF">
        <w:rPr>
          <w:rFonts w:cs="Times New Roman"/>
          <w:sz w:val="24"/>
          <w:szCs w:val="24"/>
        </w:rPr>
        <w:t>; оформлять на письме диалог.</w:t>
      </w:r>
    </w:p>
    <w:p w:rsidR="00C036CF" w:rsidRPr="00412EFC" w:rsidRDefault="00C036CF" w:rsidP="00412EFC">
      <w:pPr>
        <w:pStyle w:val="body"/>
        <w:rPr>
          <w:rFonts w:cs="Times New Roman"/>
          <w:b/>
          <w:sz w:val="24"/>
          <w:szCs w:val="24"/>
        </w:rPr>
      </w:pPr>
      <w:r w:rsidRPr="00412EFC">
        <w:rPr>
          <w:rFonts w:cs="Times New Roman"/>
          <w:b/>
          <w:sz w:val="24"/>
          <w:szCs w:val="24"/>
        </w:rPr>
        <w:t>6 КЛАСС</w:t>
      </w:r>
    </w:p>
    <w:p w:rsidR="00C036CF" w:rsidRPr="00C036CF" w:rsidRDefault="00C036CF" w:rsidP="00C074C5">
      <w:pPr>
        <w:pStyle w:val="h3"/>
        <w:spacing w:before="113"/>
        <w:jc w:val="both"/>
        <w:rPr>
          <w:rFonts w:cs="Times New Roman"/>
          <w:sz w:val="24"/>
          <w:szCs w:val="24"/>
        </w:rPr>
      </w:pPr>
      <w:r w:rsidRPr="00C036CF">
        <w:rPr>
          <w:rFonts w:cs="Times New Roman"/>
          <w:sz w:val="24"/>
          <w:szCs w:val="24"/>
        </w:rPr>
        <w:t>Общие сведения о языке</w:t>
      </w:r>
    </w:p>
    <w:p w:rsidR="00C036CF" w:rsidRPr="00C036CF" w:rsidRDefault="00C036CF" w:rsidP="00C074C5">
      <w:pPr>
        <w:pStyle w:val="body"/>
        <w:rPr>
          <w:rFonts w:cs="Times New Roman"/>
          <w:sz w:val="24"/>
          <w:szCs w:val="24"/>
        </w:rPr>
      </w:pPr>
      <w:r w:rsidRPr="00C036CF">
        <w:rPr>
          <w:rFonts w:cs="Times New Roman"/>
          <w:sz w:val="24"/>
          <w:szCs w:val="24"/>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C036CF" w:rsidRPr="00C036CF" w:rsidRDefault="00C036CF" w:rsidP="00C074C5">
      <w:pPr>
        <w:pStyle w:val="body"/>
        <w:rPr>
          <w:rFonts w:cs="Times New Roman"/>
          <w:sz w:val="24"/>
          <w:szCs w:val="24"/>
        </w:rPr>
      </w:pPr>
      <w:r w:rsidRPr="00C036CF">
        <w:rPr>
          <w:rFonts w:cs="Times New Roman"/>
          <w:sz w:val="24"/>
          <w:szCs w:val="24"/>
        </w:rPr>
        <w:t>Иметь представление о русском литературном языке.</w:t>
      </w:r>
    </w:p>
    <w:p w:rsidR="00C036CF" w:rsidRPr="00C036CF" w:rsidRDefault="00C036CF" w:rsidP="00C074C5">
      <w:pPr>
        <w:pStyle w:val="h3"/>
        <w:spacing w:before="113" w:after="57"/>
        <w:jc w:val="both"/>
        <w:rPr>
          <w:rFonts w:cs="Times New Roman"/>
          <w:sz w:val="24"/>
          <w:szCs w:val="24"/>
        </w:rPr>
      </w:pPr>
      <w:r w:rsidRPr="00C036CF">
        <w:rPr>
          <w:rFonts w:cs="Times New Roman"/>
          <w:sz w:val="24"/>
          <w:szCs w:val="24"/>
        </w:rPr>
        <w:t>Язык и речь</w:t>
      </w:r>
    </w:p>
    <w:p w:rsidR="00C036CF" w:rsidRPr="00C036CF" w:rsidRDefault="00C036CF" w:rsidP="00C074C5">
      <w:pPr>
        <w:pStyle w:val="body"/>
        <w:rPr>
          <w:rFonts w:cs="Times New Roman"/>
          <w:sz w:val="24"/>
          <w:szCs w:val="24"/>
        </w:rPr>
      </w:pPr>
      <w:r w:rsidRPr="00C036CF">
        <w:rPr>
          <w:rFonts w:cs="Times New Roman"/>
          <w:sz w:val="24"/>
          <w:szCs w:val="24"/>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C036CF" w:rsidRPr="00C036CF" w:rsidRDefault="00C036CF" w:rsidP="00C074C5">
      <w:pPr>
        <w:pStyle w:val="body"/>
        <w:rPr>
          <w:rFonts w:cs="Times New Roman"/>
          <w:sz w:val="24"/>
          <w:szCs w:val="24"/>
        </w:rPr>
      </w:pPr>
      <w:r w:rsidRPr="00C036CF">
        <w:rPr>
          <w:rFonts w:cs="Times New Roman"/>
          <w:sz w:val="24"/>
          <w:szCs w:val="24"/>
        </w:rPr>
        <w:t>Участвовать в диалоге (побуждение к действию, обмен мнениями) объёмом не менее 4 реплик.</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C036CF" w:rsidRPr="00C036CF" w:rsidRDefault="00C036CF" w:rsidP="00C074C5">
      <w:pPr>
        <w:pStyle w:val="body"/>
        <w:rPr>
          <w:rFonts w:cs="Times New Roman"/>
          <w:sz w:val="24"/>
          <w:szCs w:val="24"/>
        </w:rPr>
      </w:pPr>
      <w:r w:rsidRPr="00C036CF">
        <w:rPr>
          <w:rFonts w:cs="Times New Roman"/>
          <w:sz w:val="24"/>
          <w:szCs w:val="24"/>
        </w:rPr>
        <w:lastRenderedPageBreak/>
        <w:t>Владеть различными видами чтения: просмотровым, ознакомительным, изучающим, поисковым.</w:t>
      </w:r>
    </w:p>
    <w:p w:rsidR="00C036CF" w:rsidRPr="00C036CF" w:rsidRDefault="00C036CF" w:rsidP="00C074C5">
      <w:pPr>
        <w:pStyle w:val="body"/>
        <w:rPr>
          <w:rFonts w:cs="Times New Roman"/>
          <w:sz w:val="24"/>
          <w:szCs w:val="24"/>
        </w:rPr>
      </w:pPr>
      <w:r w:rsidRPr="00C036CF">
        <w:rPr>
          <w:rFonts w:cs="Times New Roman"/>
          <w:sz w:val="24"/>
          <w:szCs w:val="24"/>
        </w:rPr>
        <w:t>Устно пересказывать прочитанный или прослушанный текст объёмом не менее 110 слов.</w:t>
      </w:r>
    </w:p>
    <w:p w:rsidR="00C036CF" w:rsidRPr="00C036CF" w:rsidRDefault="00C036CF" w:rsidP="00C074C5">
      <w:pPr>
        <w:pStyle w:val="body"/>
        <w:rPr>
          <w:rFonts w:cs="Times New Roman"/>
          <w:sz w:val="24"/>
          <w:szCs w:val="24"/>
        </w:rPr>
      </w:pPr>
      <w:r w:rsidRPr="00C036CF">
        <w:rPr>
          <w:rFonts w:cs="Times New Roman"/>
          <w:sz w:val="24"/>
          <w:szCs w:val="24"/>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C036CF" w:rsidRPr="00C036CF" w:rsidRDefault="00C036CF" w:rsidP="00C074C5">
      <w:pPr>
        <w:pStyle w:val="body"/>
        <w:rPr>
          <w:rFonts w:cs="Times New Roman"/>
          <w:sz w:val="24"/>
          <w:szCs w:val="24"/>
        </w:rPr>
      </w:pPr>
      <w:r w:rsidRPr="00C036CF">
        <w:rPr>
          <w:rFonts w:cs="Times New Roman"/>
          <w:sz w:val="24"/>
          <w:szCs w:val="24"/>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036CF" w:rsidRPr="00C036CF" w:rsidRDefault="00C036CF" w:rsidP="00C074C5">
      <w:pPr>
        <w:pStyle w:val="body"/>
        <w:rPr>
          <w:rFonts w:cs="Times New Roman"/>
          <w:sz w:val="24"/>
          <w:szCs w:val="24"/>
        </w:rPr>
      </w:pPr>
      <w:r w:rsidRPr="00C036CF">
        <w:rPr>
          <w:rFonts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на письме правила речевого этикета.</w:t>
      </w:r>
    </w:p>
    <w:p w:rsidR="00C036CF" w:rsidRPr="00C036CF" w:rsidRDefault="00C036CF" w:rsidP="00C074C5">
      <w:pPr>
        <w:pStyle w:val="h3"/>
        <w:spacing w:before="113" w:after="57"/>
        <w:jc w:val="both"/>
        <w:rPr>
          <w:rFonts w:cs="Times New Roman"/>
          <w:sz w:val="24"/>
          <w:szCs w:val="24"/>
        </w:rPr>
      </w:pPr>
      <w:r w:rsidRPr="00C036CF">
        <w:rPr>
          <w:rFonts w:cs="Times New Roman"/>
          <w:sz w:val="24"/>
          <w:szCs w:val="24"/>
        </w:rPr>
        <w:t>Текст</w:t>
      </w:r>
    </w:p>
    <w:p w:rsidR="00C036CF" w:rsidRPr="00C036CF" w:rsidRDefault="00C036CF" w:rsidP="00C074C5">
      <w:pPr>
        <w:pStyle w:val="body"/>
        <w:rPr>
          <w:rFonts w:cs="Times New Roman"/>
          <w:sz w:val="24"/>
          <w:szCs w:val="24"/>
        </w:rPr>
      </w:pPr>
      <w:r w:rsidRPr="00C036CF">
        <w:rPr>
          <w:rFonts w:cs="Times New Roman"/>
          <w:sz w:val="24"/>
          <w:szCs w:val="24"/>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C036CF" w:rsidRPr="00C036CF" w:rsidRDefault="00C036CF" w:rsidP="00C074C5">
      <w:pPr>
        <w:pStyle w:val="body"/>
        <w:rPr>
          <w:rFonts w:cs="Times New Roman"/>
          <w:sz w:val="24"/>
          <w:szCs w:val="24"/>
        </w:rPr>
      </w:pPr>
      <w:r w:rsidRPr="00C036CF">
        <w:rPr>
          <w:rFonts w:cs="Times New Roman"/>
          <w:sz w:val="24"/>
          <w:szCs w:val="24"/>
        </w:rPr>
        <w:lastRenderedPageBreak/>
        <w:t>Характеризовать тексты различных функционально-смысловых типов речи; характеризовать особенности описания как типа речи (описание внешности человека, помещения, природы, местности, действий).</w:t>
      </w:r>
    </w:p>
    <w:p w:rsidR="00C036CF" w:rsidRPr="00C036CF" w:rsidRDefault="00C036CF" w:rsidP="00C074C5">
      <w:pPr>
        <w:pStyle w:val="body"/>
        <w:rPr>
          <w:rFonts w:cs="Times New Roman"/>
          <w:sz w:val="24"/>
          <w:szCs w:val="24"/>
        </w:rPr>
      </w:pPr>
      <w:r w:rsidRPr="00C036CF">
        <w:rPr>
          <w:rFonts w:cs="Times New Roman"/>
          <w:sz w:val="24"/>
          <w:szCs w:val="24"/>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C036CF" w:rsidRPr="00C036CF" w:rsidRDefault="00C036CF" w:rsidP="00C074C5">
      <w:pPr>
        <w:pStyle w:val="body"/>
        <w:rPr>
          <w:rFonts w:cs="Times New Roman"/>
          <w:sz w:val="24"/>
          <w:szCs w:val="24"/>
        </w:rPr>
      </w:pPr>
      <w:r w:rsidRPr="00C036CF">
        <w:rPr>
          <w:rFonts w:cs="Times New Roman"/>
          <w:sz w:val="24"/>
          <w:szCs w:val="24"/>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C036CF" w:rsidRPr="00C036CF" w:rsidRDefault="00C036CF" w:rsidP="00C074C5">
      <w:pPr>
        <w:pStyle w:val="body"/>
        <w:rPr>
          <w:rFonts w:cs="Times New Roman"/>
          <w:sz w:val="24"/>
          <w:szCs w:val="24"/>
        </w:rPr>
      </w:pPr>
      <w:r w:rsidRPr="00C036CF">
        <w:rPr>
          <w:rFonts w:cs="Times New Roman"/>
          <w:sz w:val="24"/>
          <w:szCs w:val="24"/>
        </w:rPr>
        <w:t>Проводить смысловой анализ текста, его композиционных особенностей, определять количество микротем и абзацев.</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Создавать тексты различных функционально-смысловыхтипов речи (повествование, описание внешности человека,помещения, природы, местности, действий) с опорой на жизненный и читательский опыт; произведение искусства (в том числе сочинения-миниатюры объёмом 5 и более предложений; классные сочинения объёмом не менее 100 слов с учётом функциональной разновидности и жанра сочинения, характера темы).</w:t>
      </w:r>
    </w:p>
    <w:p w:rsidR="00C036CF" w:rsidRPr="00C036CF" w:rsidRDefault="00C036CF" w:rsidP="00C074C5">
      <w:pPr>
        <w:pStyle w:val="body"/>
        <w:rPr>
          <w:rFonts w:cs="Times New Roman"/>
          <w:sz w:val="24"/>
          <w:szCs w:val="24"/>
        </w:rPr>
      </w:pPr>
      <w:r w:rsidRPr="00C036CF">
        <w:rPr>
          <w:rFonts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036CF" w:rsidRPr="00C036CF" w:rsidRDefault="00C036CF" w:rsidP="00C074C5">
      <w:pPr>
        <w:pStyle w:val="body"/>
        <w:rPr>
          <w:rFonts w:cs="Times New Roman"/>
          <w:spacing w:val="-4"/>
          <w:sz w:val="24"/>
          <w:szCs w:val="24"/>
        </w:rPr>
      </w:pPr>
      <w:r w:rsidRPr="00C036CF">
        <w:rPr>
          <w:rFonts w:cs="Times New Roman"/>
          <w:spacing w:val="-4"/>
          <w:sz w:val="24"/>
          <w:szCs w:val="24"/>
        </w:rPr>
        <w:t xml:space="preserve">Представлять сообщение на заданную тему в виде презентации. </w:t>
      </w:r>
    </w:p>
    <w:p w:rsidR="00C036CF" w:rsidRPr="00C036CF" w:rsidRDefault="00C036CF" w:rsidP="00C074C5">
      <w:pPr>
        <w:pStyle w:val="body"/>
        <w:rPr>
          <w:rFonts w:cs="Times New Roman"/>
          <w:sz w:val="24"/>
          <w:szCs w:val="24"/>
        </w:rPr>
      </w:pPr>
      <w:r w:rsidRPr="00C036CF">
        <w:rPr>
          <w:rFonts w:cs="Times New Roman"/>
          <w:sz w:val="24"/>
          <w:szCs w:val="24"/>
        </w:rPr>
        <w:t xml:space="preserve">Представлять содержание прослушанного или прочитанного научно-учебного текста в виде таблицы, </w:t>
      </w:r>
      <w:r w:rsidRPr="00C036CF">
        <w:rPr>
          <w:rFonts w:cs="Times New Roman"/>
          <w:sz w:val="24"/>
          <w:szCs w:val="24"/>
        </w:rPr>
        <w:lastRenderedPageBreak/>
        <w:t>схемы; представлять содержание таблицы, схемы в виде текста.</w:t>
      </w:r>
    </w:p>
    <w:p w:rsidR="00C036CF" w:rsidRPr="00C036CF" w:rsidRDefault="00C036CF" w:rsidP="00C074C5">
      <w:pPr>
        <w:pStyle w:val="body"/>
        <w:rPr>
          <w:rFonts w:cs="Times New Roman"/>
          <w:sz w:val="24"/>
          <w:szCs w:val="24"/>
        </w:rPr>
      </w:pPr>
      <w:r w:rsidRPr="00C036CF">
        <w:rPr>
          <w:rFonts w:cs="Times New Roman"/>
          <w:sz w:val="24"/>
          <w:szCs w:val="24"/>
        </w:rPr>
        <w:t>Редактировать собственные тексты с опорой на знание норм современного русского литературного языка.</w:t>
      </w:r>
    </w:p>
    <w:p w:rsidR="00C036CF" w:rsidRPr="00C036CF" w:rsidRDefault="00C036CF" w:rsidP="00C074C5">
      <w:pPr>
        <w:pStyle w:val="h3"/>
        <w:spacing w:before="113"/>
        <w:jc w:val="both"/>
        <w:rPr>
          <w:rFonts w:cs="Times New Roman"/>
          <w:sz w:val="24"/>
          <w:szCs w:val="24"/>
        </w:rPr>
      </w:pPr>
      <w:r w:rsidRPr="00C036CF">
        <w:rPr>
          <w:rFonts w:cs="Times New Roman"/>
          <w:sz w:val="24"/>
          <w:szCs w:val="24"/>
        </w:rPr>
        <w:t>Функциональные разновидности языка</w:t>
      </w:r>
    </w:p>
    <w:p w:rsidR="00C036CF" w:rsidRPr="00C036CF" w:rsidRDefault="00C036CF" w:rsidP="00C074C5">
      <w:pPr>
        <w:pStyle w:val="body"/>
        <w:rPr>
          <w:rFonts w:cs="Times New Roman"/>
          <w:spacing w:val="-4"/>
          <w:sz w:val="24"/>
          <w:szCs w:val="24"/>
        </w:rPr>
      </w:pPr>
      <w:r w:rsidRPr="00C036CF">
        <w:rPr>
          <w:rFonts w:cs="Times New Roman"/>
          <w:spacing w:val="-4"/>
          <w:sz w:val="24"/>
          <w:szCs w:val="24"/>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 и жанров (рассказ; заявление, расписка; словарная статья, научное сообщение).</w:t>
      </w:r>
    </w:p>
    <w:p w:rsidR="00C036CF" w:rsidRPr="00C036CF" w:rsidRDefault="00C036CF" w:rsidP="00C074C5">
      <w:pPr>
        <w:pStyle w:val="body"/>
        <w:rPr>
          <w:rFonts w:cs="Times New Roman"/>
          <w:spacing w:val="-2"/>
          <w:sz w:val="24"/>
          <w:szCs w:val="24"/>
        </w:rPr>
      </w:pPr>
      <w:r w:rsidRPr="00C036CF">
        <w:rPr>
          <w:rFonts w:cs="Times New Roman"/>
          <w:sz w:val="24"/>
          <w:szCs w:val="24"/>
        </w:rPr>
        <w:t xml:space="preserve">Применять знания об официально-деловом и научном стиле </w:t>
      </w:r>
      <w:r w:rsidRPr="00C036CF">
        <w:rPr>
          <w:rFonts w:cs="Times New Roman"/>
          <w:spacing w:val="-2"/>
          <w:sz w:val="24"/>
          <w:szCs w:val="24"/>
        </w:rPr>
        <w:t>при выполнении языкового анализа различных видов и в речевой практике.</w:t>
      </w:r>
    </w:p>
    <w:p w:rsidR="00C036CF" w:rsidRPr="00C036CF" w:rsidRDefault="00C036CF" w:rsidP="00C074C5">
      <w:pPr>
        <w:pStyle w:val="h3"/>
        <w:spacing w:before="170" w:after="0"/>
        <w:jc w:val="both"/>
        <w:rPr>
          <w:rFonts w:cs="Times New Roman"/>
          <w:caps/>
          <w:sz w:val="24"/>
          <w:szCs w:val="24"/>
        </w:rPr>
      </w:pPr>
      <w:r w:rsidRPr="00C036CF">
        <w:rPr>
          <w:rFonts w:cs="Times New Roman"/>
          <w:caps/>
          <w:sz w:val="24"/>
          <w:szCs w:val="24"/>
        </w:rPr>
        <w:t>Система языка</w:t>
      </w:r>
    </w:p>
    <w:p w:rsidR="00C036CF" w:rsidRPr="00C036CF" w:rsidRDefault="00C036CF" w:rsidP="00C074C5">
      <w:pPr>
        <w:pStyle w:val="h3"/>
        <w:spacing w:before="57"/>
        <w:jc w:val="both"/>
        <w:rPr>
          <w:rFonts w:cs="Times New Roman"/>
          <w:sz w:val="24"/>
          <w:szCs w:val="24"/>
        </w:rPr>
      </w:pPr>
      <w:r w:rsidRPr="00C036CF">
        <w:rPr>
          <w:rFonts w:cs="Times New Roman"/>
          <w:sz w:val="24"/>
          <w:szCs w:val="24"/>
        </w:rPr>
        <w:t>Лексикология. Культура речи</w:t>
      </w:r>
    </w:p>
    <w:p w:rsidR="00C036CF" w:rsidRPr="00C036CF" w:rsidRDefault="00C036CF" w:rsidP="00C074C5">
      <w:pPr>
        <w:pStyle w:val="body"/>
        <w:rPr>
          <w:rFonts w:cs="Times New Roman"/>
          <w:sz w:val="24"/>
          <w:szCs w:val="24"/>
        </w:rPr>
      </w:pPr>
      <w:r w:rsidRPr="00C036CF">
        <w:rPr>
          <w:rFonts w:cs="Times New Roman"/>
          <w:sz w:val="24"/>
          <w:szCs w:val="24"/>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w:t>
      </w:r>
    </w:p>
    <w:p w:rsidR="00C036CF" w:rsidRPr="00C036CF" w:rsidRDefault="00C036CF" w:rsidP="00C074C5">
      <w:pPr>
        <w:pStyle w:val="body"/>
        <w:rPr>
          <w:rFonts w:cs="Times New Roman"/>
          <w:sz w:val="24"/>
          <w:szCs w:val="24"/>
        </w:rPr>
      </w:pPr>
      <w:r w:rsidRPr="00C036CF">
        <w:rPr>
          <w:rFonts w:cs="Times New Roman"/>
          <w:sz w:val="24"/>
          <w:szCs w:val="24"/>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C036CF" w:rsidRPr="00C036CF" w:rsidRDefault="00C036CF" w:rsidP="00C074C5">
      <w:pPr>
        <w:pStyle w:val="body"/>
        <w:rPr>
          <w:rFonts w:cs="Times New Roman"/>
          <w:sz w:val="24"/>
          <w:szCs w:val="24"/>
        </w:rPr>
      </w:pPr>
      <w:r w:rsidRPr="00C036CF">
        <w:rPr>
          <w:rFonts w:cs="Times New Roman"/>
          <w:sz w:val="24"/>
          <w:szCs w:val="24"/>
        </w:rPr>
        <w:t>Распознавать в тексте фразеологизмы, уметь определять их значения; характеризовать ситуацию употребления фразеологизма.</w:t>
      </w:r>
    </w:p>
    <w:p w:rsidR="00C036CF" w:rsidRPr="00C036CF" w:rsidRDefault="00C036CF" w:rsidP="00C074C5">
      <w:pPr>
        <w:pStyle w:val="body"/>
        <w:rPr>
          <w:rFonts w:cs="Times New Roman"/>
          <w:sz w:val="24"/>
          <w:szCs w:val="24"/>
        </w:rPr>
      </w:pPr>
      <w:r w:rsidRPr="00C036CF">
        <w:rPr>
          <w:rFonts w:cs="Times New Roman"/>
          <w:sz w:val="24"/>
          <w:szCs w:val="24"/>
        </w:rPr>
        <w:t xml:space="preserve">Осуществлять выбор лексических средств в соответствии с речевой ситуацией; пользоваться словарями иностранных </w:t>
      </w:r>
      <w:r w:rsidRPr="00C036CF">
        <w:rPr>
          <w:rFonts w:cs="Times New Roman"/>
          <w:sz w:val="24"/>
          <w:szCs w:val="24"/>
        </w:rPr>
        <w:lastRenderedPageBreak/>
        <w:t>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C036CF" w:rsidRPr="00C036CF" w:rsidRDefault="00C036CF" w:rsidP="00C074C5">
      <w:pPr>
        <w:pStyle w:val="h3"/>
        <w:spacing w:before="170" w:after="28"/>
        <w:jc w:val="both"/>
        <w:rPr>
          <w:rFonts w:cs="Times New Roman"/>
          <w:sz w:val="24"/>
          <w:szCs w:val="24"/>
        </w:rPr>
      </w:pPr>
      <w:r w:rsidRPr="00C036CF">
        <w:rPr>
          <w:rFonts w:cs="Times New Roman"/>
          <w:sz w:val="24"/>
          <w:szCs w:val="24"/>
        </w:rPr>
        <w:t>Словообразование. Культура речи. Орфография</w:t>
      </w:r>
    </w:p>
    <w:p w:rsidR="00C036CF" w:rsidRPr="00C036CF" w:rsidRDefault="00C036CF" w:rsidP="00C074C5">
      <w:pPr>
        <w:pStyle w:val="body"/>
        <w:rPr>
          <w:rFonts w:cs="Times New Roman"/>
          <w:sz w:val="24"/>
          <w:szCs w:val="24"/>
        </w:rPr>
      </w:pPr>
      <w:r w:rsidRPr="00C036CF">
        <w:rPr>
          <w:rFonts w:cs="Times New Roman"/>
          <w:sz w:val="24"/>
          <w:szCs w:val="24"/>
        </w:rPr>
        <w:t>Распознавать формообразующие и словообразующие морфемы в слове; выделять производящую основу.</w:t>
      </w:r>
    </w:p>
    <w:p w:rsidR="00C036CF" w:rsidRPr="00C036CF" w:rsidRDefault="00C036CF" w:rsidP="00C074C5">
      <w:pPr>
        <w:pStyle w:val="body"/>
        <w:rPr>
          <w:rFonts w:cs="Times New Roman"/>
          <w:sz w:val="24"/>
          <w:szCs w:val="24"/>
        </w:rPr>
      </w:pPr>
      <w:r w:rsidRPr="00C036CF">
        <w:rPr>
          <w:rFonts w:cs="Times New Roman"/>
          <w:sz w:val="24"/>
          <w:szCs w:val="24"/>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C036CF" w:rsidRPr="00C036CF" w:rsidRDefault="00C036CF" w:rsidP="00C074C5">
      <w:pPr>
        <w:pStyle w:val="body"/>
        <w:rPr>
          <w:rFonts w:cs="Times New Roman"/>
          <w:sz w:val="24"/>
          <w:szCs w:val="24"/>
        </w:rPr>
      </w:pPr>
      <w:r w:rsidRPr="00C036CF">
        <w:rPr>
          <w:rFonts w:cs="Times New Roman"/>
          <w:sz w:val="24"/>
          <w:szCs w:val="24"/>
        </w:rPr>
        <w:t>Соблюдать нормы словообразования имён прилагательных.</w:t>
      </w:r>
    </w:p>
    <w:p w:rsidR="00C036CF" w:rsidRPr="00C036CF" w:rsidRDefault="00C036CF" w:rsidP="00C074C5">
      <w:pPr>
        <w:pStyle w:val="body"/>
        <w:rPr>
          <w:rFonts w:cs="Times New Roman"/>
          <w:sz w:val="24"/>
          <w:szCs w:val="24"/>
        </w:rPr>
      </w:pPr>
      <w:r w:rsidRPr="00C036CF">
        <w:rPr>
          <w:rFonts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036CF" w:rsidRPr="00C036CF" w:rsidRDefault="00C036CF" w:rsidP="00C074C5">
      <w:pPr>
        <w:pStyle w:val="body"/>
        <w:rPr>
          <w:rFonts w:cs="Times New Roman"/>
          <w:sz w:val="24"/>
          <w:szCs w:val="24"/>
        </w:rPr>
      </w:pPr>
      <w:r w:rsidRPr="00C036CF">
        <w:rPr>
          <w:rFonts w:cs="Times New Roman"/>
          <w:sz w:val="24"/>
          <w:szCs w:val="24"/>
        </w:rPr>
        <w:t xml:space="preserve">Соблюдать нормы правописания сложных и сложносокращённых слов; нормы правописания корня </w:t>
      </w:r>
      <w:r w:rsidRPr="00C036CF">
        <w:rPr>
          <w:rFonts w:cs="Times New Roman"/>
          <w:b/>
          <w:bCs/>
          <w:i/>
          <w:iCs/>
          <w:sz w:val="24"/>
          <w:szCs w:val="24"/>
        </w:rPr>
        <w:t>-кас-</w:t>
      </w:r>
      <w:r w:rsidRPr="00C036CF">
        <w:rPr>
          <w:rFonts w:cs="Times New Roman"/>
          <w:sz w:val="24"/>
          <w:szCs w:val="24"/>
        </w:rPr>
        <w:t xml:space="preserve"> — </w:t>
      </w:r>
      <w:r w:rsidRPr="00C036CF">
        <w:rPr>
          <w:rFonts w:cs="Times New Roman"/>
          <w:b/>
          <w:bCs/>
          <w:i/>
          <w:iCs/>
          <w:sz w:val="24"/>
          <w:szCs w:val="24"/>
        </w:rPr>
        <w:t xml:space="preserve">-кос- </w:t>
      </w:r>
      <w:r w:rsidRPr="00C036CF">
        <w:rPr>
          <w:rFonts w:cs="Times New Roman"/>
          <w:sz w:val="24"/>
          <w:szCs w:val="24"/>
        </w:rPr>
        <w:t xml:space="preserve">с чередованием </w:t>
      </w:r>
      <w:r w:rsidRPr="00C036CF">
        <w:rPr>
          <w:rFonts w:cs="Times New Roman"/>
          <w:b/>
          <w:bCs/>
          <w:i/>
          <w:iCs/>
          <w:sz w:val="24"/>
          <w:szCs w:val="24"/>
        </w:rPr>
        <w:t>а</w:t>
      </w:r>
      <w:r w:rsidRPr="00C036CF">
        <w:rPr>
          <w:rFonts w:cs="Times New Roman"/>
          <w:sz w:val="24"/>
          <w:szCs w:val="24"/>
        </w:rPr>
        <w:t xml:space="preserve"> // </w:t>
      </w:r>
      <w:r w:rsidRPr="00C036CF">
        <w:rPr>
          <w:rFonts w:cs="Times New Roman"/>
          <w:b/>
          <w:bCs/>
          <w:i/>
          <w:iCs/>
          <w:sz w:val="24"/>
          <w:szCs w:val="24"/>
        </w:rPr>
        <w:t>о</w:t>
      </w:r>
      <w:r w:rsidRPr="00C036CF">
        <w:rPr>
          <w:rFonts w:cs="Times New Roman"/>
          <w:sz w:val="24"/>
          <w:szCs w:val="24"/>
        </w:rPr>
        <w:t xml:space="preserve">, гласных в приставках </w:t>
      </w:r>
      <w:r w:rsidRPr="00C036CF">
        <w:rPr>
          <w:rFonts w:cs="Times New Roman"/>
          <w:b/>
          <w:bCs/>
          <w:i/>
          <w:iCs/>
          <w:sz w:val="24"/>
          <w:szCs w:val="24"/>
        </w:rPr>
        <w:t>пре-</w:t>
      </w:r>
      <w:r w:rsidRPr="00C036CF">
        <w:rPr>
          <w:rFonts w:cs="Times New Roman"/>
          <w:sz w:val="24"/>
          <w:szCs w:val="24"/>
        </w:rPr>
        <w:t xml:space="preserve"> и </w:t>
      </w:r>
      <w:r w:rsidRPr="00C036CF">
        <w:rPr>
          <w:rFonts w:cs="Times New Roman"/>
          <w:b/>
          <w:bCs/>
          <w:i/>
          <w:iCs/>
          <w:sz w:val="24"/>
          <w:szCs w:val="24"/>
        </w:rPr>
        <w:t>при-</w:t>
      </w:r>
      <w:r w:rsidRPr="00C036CF">
        <w:rPr>
          <w:rFonts w:cs="Times New Roman"/>
          <w:sz w:val="24"/>
          <w:szCs w:val="24"/>
        </w:rPr>
        <w:t xml:space="preserve">. </w:t>
      </w:r>
    </w:p>
    <w:p w:rsidR="00C036CF" w:rsidRPr="00C036CF" w:rsidRDefault="00C036CF" w:rsidP="00C074C5">
      <w:pPr>
        <w:pStyle w:val="h3"/>
        <w:spacing w:before="170" w:after="28"/>
        <w:jc w:val="both"/>
        <w:rPr>
          <w:rFonts w:cs="Times New Roman"/>
          <w:sz w:val="24"/>
          <w:szCs w:val="24"/>
        </w:rPr>
      </w:pPr>
      <w:r w:rsidRPr="00C036CF">
        <w:rPr>
          <w:rFonts w:cs="Times New Roman"/>
          <w:sz w:val="24"/>
          <w:szCs w:val="24"/>
        </w:rPr>
        <w:t>Морфология. Культура речи. Орфография</w:t>
      </w:r>
    </w:p>
    <w:p w:rsidR="00C036CF" w:rsidRPr="00C036CF" w:rsidRDefault="00C036CF" w:rsidP="00C074C5">
      <w:pPr>
        <w:pStyle w:val="body"/>
        <w:rPr>
          <w:rFonts w:cs="Times New Roman"/>
          <w:sz w:val="24"/>
          <w:szCs w:val="24"/>
        </w:rPr>
      </w:pPr>
      <w:r w:rsidRPr="00C036CF">
        <w:rPr>
          <w:rFonts w:cs="Times New Roman"/>
          <w:sz w:val="24"/>
          <w:szCs w:val="24"/>
        </w:rPr>
        <w:t>Характеризовать особенности словообразования имён существительных.</w:t>
      </w:r>
    </w:p>
    <w:p w:rsidR="00C036CF" w:rsidRPr="00C036CF" w:rsidRDefault="00C036CF" w:rsidP="00C074C5">
      <w:pPr>
        <w:pStyle w:val="body"/>
        <w:rPr>
          <w:rFonts w:cs="Times New Roman"/>
          <w:sz w:val="24"/>
          <w:szCs w:val="24"/>
        </w:rPr>
      </w:pPr>
      <w:r w:rsidRPr="00C036CF">
        <w:rPr>
          <w:rFonts w:cs="Times New Roman"/>
          <w:sz w:val="24"/>
          <w:szCs w:val="24"/>
        </w:rPr>
        <w:t xml:space="preserve">Соблюдать нормы слитного и дефисного написания </w:t>
      </w:r>
      <w:r w:rsidRPr="00C036CF">
        <w:rPr>
          <w:rFonts w:cs="Times New Roman"/>
          <w:b/>
          <w:bCs/>
          <w:i/>
          <w:iCs/>
          <w:sz w:val="24"/>
          <w:szCs w:val="24"/>
        </w:rPr>
        <w:t>пол-</w:t>
      </w:r>
      <w:r w:rsidRPr="00C036CF">
        <w:rPr>
          <w:rFonts w:cs="Times New Roman"/>
          <w:sz w:val="24"/>
          <w:szCs w:val="24"/>
        </w:rPr>
        <w:t xml:space="preserve"> и </w:t>
      </w:r>
      <w:r w:rsidRPr="00C036CF">
        <w:rPr>
          <w:rFonts w:cs="Times New Roman"/>
          <w:b/>
          <w:bCs/>
          <w:i/>
          <w:iCs/>
          <w:sz w:val="24"/>
          <w:szCs w:val="24"/>
        </w:rPr>
        <w:t>полу-</w:t>
      </w:r>
      <w:r w:rsidRPr="00C036CF">
        <w:rPr>
          <w:rFonts w:cs="Times New Roman"/>
          <w:sz w:val="24"/>
          <w:szCs w:val="24"/>
        </w:rPr>
        <w:t xml:space="preserve"> со словами.</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Соблюдать нормы произношения, постановки ударения (в рамках изученного), словоизменения имён существительных.</w:t>
      </w:r>
    </w:p>
    <w:p w:rsidR="00C036CF" w:rsidRPr="00C036CF" w:rsidRDefault="00C036CF" w:rsidP="00C074C5">
      <w:pPr>
        <w:pStyle w:val="body"/>
        <w:rPr>
          <w:rFonts w:cs="Times New Roman"/>
          <w:sz w:val="24"/>
          <w:szCs w:val="24"/>
        </w:rPr>
      </w:pPr>
      <w:r w:rsidRPr="00C036CF">
        <w:rPr>
          <w:rFonts w:cs="Times New Roman"/>
          <w:sz w:val="24"/>
          <w:szCs w:val="24"/>
        </w:rPr>
        <w:t>Различать качественные, относительные и притяжательные имена прилагательные, степени сравнения качественных имён прилагательных.</w:t>
      </w:r>
    </w:p>
    <w:p w:rsidR="00C036CF" w:rsidRPr="00C036CF" w:rsidRDefault="00C036CF" w:rsidP="00C074C5">
      <w:pPr>
        <w:pStyle w:val="body"/>
        <w:rPr>
          <w:rFonts w:cs="Times New Roman"/>
          <w:sz w:val="24"/>
          <w:szCs w:val="24"/>
        </w:rPr>
      </w:pPr>
      <w:r w:rsidRPr="00C036CF">
        <w:rPr>
          <w:rFonts w:cs="Times New Roman"/>
          <w:sz w:val="24"/>
          <w:szCs w:val="24"/>
        </w:rPr>
        <w:t xml:space="preserve">Соблюдать нормы словообразования имён прилагательных; нормы произношения имён </w:t>
      </w:r>
      <w:r w:rsidRPr="00C036CF">
        <w:rPr>
          <w:rFonts w:cs="Times New Roman"/>
          <w:sz w:val="24"/>
          <w:szCs w:val="24"/>
        </w:rPr>
        <w:lastRenderedPageBreak/>
        <w:t xml:space="preserve">прилагательных, нормы ударения (в рамках изученного); соблюдать нормы правописания </w:t>
      </w:r>
      <w:r w:rsidRPr="00C036CF">
        <w:rPr>
          <w:rFonts w:cs="Times New Roman"/>
          <w:b/>
          <w:bCs/>
          <w:i/>
          <w:iCs/>
          <w:sz w:val="24"/>
          <w:szCs w:val="24"/>
        </w:rPr>
        <w:t>н</w:t>
      </w:r>
      <w:r w:rsidRPr="00C036CF">
        <w:rPr>
          <w:rFonts w:cs="Times New Roman"/>
          <w:sz w:val="24"/>
          <w:szCs w:val="24"/>
        </w:rPr>
        <w:t xml:space="preserve"> и </w:t>
      </w:r>
      <w:r w:rsidRPr="00C036CF">
        <w:rPr>
          <w:rFonts w:cs="Times New Roman"/>
          <w:b/>
          <w:bCs/>
          <w:i/>
          <w:iCs/>
          <w:sz w:val="24"/>
          <w:szCs w:val="24"/>
        </w:rPr>
        <w:t>нн</w:t>
      </w:r>
      <w:r w:rsidRPr="00C036CF">
        <w:rPr>
          <w:rFonts w:cs="Times New Roman"/>
          <w:sz w:val="24"/>
          <w:szCs w:val="24"/>
        </w:rPr>
        <w:t xml:space="preserve"> в именах прилагательных, суффиксов </w:t>
      </w:r>
      <w:r w:rsidRPr="00C036CF">
        <w:rPr>
          <w:rFonts w:cs="Times New Roman"/>
          <w:b/>
          <w:bCs/>
          <w:i/>
          <w:iCs/>
          <w:sz w:val="24"/>
          <w:szCs w:val="24"/>
        </w:rPr>
        <w:t>-к-</w:t>
      </w:r>
      <w:r w:rsidRPr="00C036CF">
        <w:rPr>
          <w:rFonts w:cs="Times New Roman"/>
          <w:sz w:val="24"/>
          <w:szCs w:val="24"/>
        </w:rPr>
        <w:t xml:space="preserve"> и </w:t>
      </w:r>
      <w:r w:rsidRPr="00C036CF">
        <w:rPr>
          <w:rFonts w:cs="Times New Roman"/>
          <w:b/>
          <w:bCs/>
          <w:i/>
          <w:iCs/>
          <w:sz w:val="24"/>
          <w:szCs w:val="24"/>
        </w:rPr>
        <w:t>-ск-</w:t>
      </w:r>
      <w:r w:rsidRPr="00C036CF">
        <w:rPr>
          <w:rFonts w:cs="Times New Roman"/>
          <w:sz w:val="24"/>
          <w:szCs w:val="24"/>
        </w:rPr>
        <w:t xml:space="preserve"> имён прилагательных, сложных имён прилагательных.</w:t>
      </w:r>
    </w:p>
    <w:p w:rsidR="00C036CF" w:rsidRPr="00C036CF" w:rsidRDefault="00C036CF" w:rsidP="00C074C5">
      <w:pPr>
        <w:pStyle w:val="body"/>
        <w:rPr>
          <w:rFonts w:cs="Times New Roman"/>
          <w:sz w:val="24"/>
          <w:szCs w:val="24"/>
        </w:rPr>
      </w:pPr>
      <w:r w:rsidRPr="00C036CF">
        <w:rPr>
          <w:rFonts w:cs="Times New Roman"/>
          <w:sz w:val="24"/>
          <w:szCs w:val="24"/>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C036CF" w:rsidRPr="00C036CF" w:rsidRDefault="00C036CF" w:rsidP="00C074C5">
      <w:pPr>
        <w:pStyle w:val="body"/>
        <w:rPr>
          <w:rFonts w:cs="Times New Roman"/>
          <w:sz w:val="24"/>
          <w:szCs w:val="24"/>
        </w:rPr>
      </w:pPr>
      <w:r w:rsidRPr="00C036CF">
        <w:rPr>
          <w:rFonts w:cs="Times New Roman"/>
          <w:sz w:val="24"/>
          <w:szCs w:val="24"/>
        </w:rPr>
        <w:t>Уметь 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 особенности употребления в научных текстах, деловой речи.</w:t>
      </w:r>
    </w:p>
    <w:p w:rsidR="00C036CF" w:rsidRPr="00C036CF" w:rsidRDefault="00C036CF" w:rsidP="00C074C5">
      <w:pPr>
        <w:pStyle w:val="body"/>
        <w:rPr>
          <w:rFonts w:cs="Times New Roman"/>
          <w:sz w:val="24"/>
          <w:szCs w:val="24"/>
        </w:rPr>
      </w:pPr>
      <w:r w:rsidRPr="00C036CF">
        <w:rPr>
          <w:rFonts w:cs="Times New Roman"/>
          <w:sz w:val="24"/>
          <w:szCs w:val="24"/>
        </w:rPr>
        <w:t xml:space="preserve">Правильно употреблять собирательные имена числительные; соблюдать нормы правописания имён числительных, в том числе написание </w:t>
      </w:r>
      <w:r w:rsidRPr="00C036CF">
        <w:rPr>
          <w:rFonts w:cs="Times New Roman"/>
          <w:b/>
          <w:bCs/>
          <w:i/>
          <w:iCs/>
          <w:sz w:val="24"/>
          <w:szCs w:val="24"/>
        </w:rPr>
        <w:t>ь</w:t>
      </w:r>
      <w:r w:rsidRPr="00C036CF">
        <w:rPr>
          <w:rFonts w:cs="Times New Roman"/>
          <w:sz w:val="24"/>
          <w:szCs w:val="24"/>
        </w:rPr>
        <w:t xml:space="preserve"> в именах числительных; написание двойных согласных; слитное, раздельное, дефисное написание числительных; нормы правописания окончаний числительных.</w:t>
      </w:r>
    </w:p>
    <w:p w:rsidR="00C036CF" w:rsidRPr="00C036CF" w:rsidRDefault="00C036CF" w:rsidP="00C074C5">
      <w:pPr>
        <w:pStyle w:val="body"/>
        <w:rPr>
          <w:rFonts w:cs="Times New Roman"/>
          <w:sz w:val="24"/>
          <w:szCs w:val="24"/>
        </w:rPr>
      </w:pPr>
      <w:r w:rsidRPr="00C036CF">
        <w:rPr>
          <w:rFonts w:cs="Times New Roman"/>
          <w:sz w:val="24"/>
          <w:szCs w:val="24"/>
        </w:rPr>
        <w:t>Распознавать местоимения; определять общее грамматическое значение; различать разряды местоимений; уметь склонять местоимения; характеризовать особенности их склонения, словообразования, синтаксических функций, роли в речи.</w:t>
      </w:r>
    </w:p>
    <w:p w:rsidR="00C036CF" w:rsidRPr="00C036CF" w:rsidRDefault="00C036CF" w:rsidP="00C074C5">
      <w:pPr>
        <w:pStyle w:val="body"/>
        <w:rPr>
          <w:rFonts w:cs="Times New Roman"/>
          <w:sz w:val="24"/>
          <w:szCs w:val="24"/>
        </w:rPr>
      </w:pPr>
      <w:r w:rsidRPr="00C036CF">
        <w:rPr>
          <w:rFonts w:cs="Times New Roman"/>
          <w:sz w:val="24"/>
          <w:szCs w:val="24"/>
        </w:rPr>
        <w:t xml:space="preserve">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нормы правописания местоимений с </w:t>
      </w:r>
      <w:r w:rsidRPr="00C036CF">
        <w:rPr>
          <w:rFonts w:cs="Times New Roman"/>
          <w:b/>
          <w:bCs/>
          <w:i/>
          <w:iCs/>
          <w:sz w:val="24"/>
          <w:szCs w:val="24"/>
        </w:rPr>
        <w:t>не</w:t>
      </w:r>
      <w:r w:rsidRPr="00C036CF">
        <w:rPr>
          <w:rFonts w:cs="Times New Roman"/>
          <w:sz w:val="24"/>
          <w:szCs w:val="24"/>
        </w:rPr>
        <w:t xml:space="preserve"> и </w:t>
      </w:r>
      <w:r w:rsidRPr="00C036CF">
        <w:rPr>
          <w:rFonts w:cs="Times New Roman"/>
          <w:b/>
          <w:bCs/>
          <w:i/>
          <w:iCs/>
          <w:sz w:val="24"/>
          <w:szCs w:val="24"/>
        </w:rPr>
        <w:t>ни</w:t>
      </w:r>
      <w:r w:rsidRPr="00C036CF">
        <w:rPr>
          <w:rFonts w:cs="Times New Roman"/>
          <w:sz w:val="24"/>
          <w:szCs w:val="24"/>
        </w:rPr>
        <w:t>, слитного, раздельного и дефисного написания местоимений.</w:t>
      </w:r>
    </w:p>
    <w:p w:rsidR="00C036CF" w:rsidRPr="00C036CF" w:rsidRDefault="00C036CF" w:rsidP="00C074C5">
      <w:pPr>
        <w:pStyle w:val="body"/>
        <w:rPr>
          <w:rFonts w:cs="Times New Roman"/>
          <w:sz w:val="24"/>
          <w:szCs w:val="24"/>
        </w:rPr>
      </w:pPr>
      <w:r w:rsidRPr="00C036CF">
        <w:rPr>
          <w:rFonts w:cs="Times New Roman"/>
          <w:sz w:val="24"/>
          <w:szCs w:val="24"/>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Соблюдать нормы правописания </w:t>
      </w:r>
      <w:r w:rsidRPr="00C036CF">
        <w:rPr>
          <w:rFonts w:cs="Times New Roman"/>
          <w:b/>
          <w:bCs/>
          <w:i/>
          <w:iCs/>
          <w:sz w:val="24"/>
          <w:szCs w:val="24"/>
        </w:rPr>
        <w:t>ь</w:t>
      </w:r>
      <w:r w:rsidRPr="00C036CF">
        <w:rPr>
          <w:rFonts w:cs="Times New Roman"/>
          <w:sz w:val="24"/>
          <w:szCs w:val="24"/>
        </w:rPr>
        <w:t xml:space="preserve"> в формах глагола повелительного наклонения.</w:t>
      </w:r>
    </w:p>
    <w:p w:rsidR="00C036CF" w:rsidRPr="00C036CF" w:rsidRDefault="00C036CF" w:rsidP="00C074C5">
      <w:pPr>
        <w:pStyle w:val="body"/>
        <w:rPr>
          <w:rFonts w:cs="Times New Roman"/>
          <w:sz w:val="24"/>
          <w:szCs w:val="24"/>
        </w:rPr>
      </w:pPr>
      <w:r w:rsidRPr="00C036CF">
        <w:rPr>
          <w:rFonts w:cs="Times New Roman"/>
          <w:sz w:val="24"/>
          <w:szCs w:val="24"/>
        </w:rPr>
        <w:t>Проводить морфологический анализ имён прилагательных, имён числительных, местоимений, глаголов; применять знания по морфологии при выполнении языкового анализа различных видов и в речевой практике.</w:t>
      </w:r>
    </w:p>
    <w:p w:rsidR="00C036CF" w:rsidRPr="00C036CF" w:rsidRDefault="00C036CF" w:rsidP="00C074C5">
      <w:pPr>
        <w:pStyle w:val="body"/>
        <w:rPr>
          <w:rFonts w:cs="Times New Roman"/>
          <w:sz w:val="24"/>
          <w:szCs w:val="24"/>
        </w:rPr>
      </w:pPr>
      <w:r w:rsidRPr="00C036CF">
        <w:rPr>
          <w:rFonts w:cs="Times New Roman"/>
          <w:sz w:val="24"/>
          <w:szCs w:val="24"/>
        </w:rPr>
        <w:t>Проводить фонетический анализ слов; использовать знания по фонетике и графике в практике произношения и правописания слов.</w:t>
      </w:r>
    </w:p>
    <w:p w:rsidR="00C036CF" w:rsidRPr="00C036CF" w:rsidRDefault="00C036CF" w:rsidP="00C074C5">
      <w:pPr>
        <w:pStyle w:val="body"/>
        <w:rPr>
          <w:rFonts w:cs="Times New Roman"/>
          <w:sz w:val="24"/>
          <w:szCs w:val="24"/>
        </w:rPr>
      </w:pPr>
      <w:r w:rsidRPr="00C036CF">
        <w:rPr>
          <w:rFonts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036CF" w:rsidRPr="00C036CF" w:rsidRDefault="00C036CF" w:rsidP="00C074C5">
      <w:pPr>
        <w:pStyle w:val="body"/>
        <w:rPr>
          <w:rFonts w:cs="Times New Roman"/>
          <w:sz w:val="24"/>
          <w:szCs w:val="24"/>
        </w:rPr>
      </w:pPr>
      <w:r w:rsidRPr="00C036CF">
        <w:rPr>
          <w:rFonts w:cs="Times New Roman"/>
          <w:sz w:val="24"/>
          <w:szCs w:val="24"/>
        </w:rPr>
        <w:t>Проводить синтаксический анализ словосочетаний, синтаксический и пунктуационный анализ предложений (в рамкахизученного); применять знания по синтаксису и пунктуации при выполнении языкового анализа различных видов и в речевой практике.</w:t>
      </w:r>
    </w:p>
    <w:p w:rsidR="00C036CF" w:rsidRPr="00C036CF" w:rsidRDefault="00C036CF" w:rsidP="00C074C5">
      <w:pPr>
        <w:pStyle w:val="h2"/>
        <w:spacing w:before="482"/>
        <w:jc w:val="both"/>
        <w:rPr>
          <w:rFonts w:cs="Times New Roman"/>
          <w:sz w:val="24"/>
          <w:szCs w:val="24"/>
        </w:rPr>
      </w:pPr>
      <w:r w:rsidRPr="00C036CF">
        <w:rPr>
          <w:rFonts w:cs="Times New Roman"/>
          <w:sz w:val="24"/>
          <w:szCs w:val="24"/>
        </w:rPr>
        <w:t>7 КЛАСС</w:t>
      </w:r>
    </w:p>
    <w:p w:rsidR="00C036CF" w:rsidRPr="00C036CF" w:rsidRDefault="00C036CF" w:rsidP="00C074C5">
      <w:pPr>
        <w:pStyle w:val="h3"/>
        <w:spacing w:before="113"/>
        <w:jc w:val="both"/>
        <w:rPr>
          <w:rFonts w:cs="Times New Roman"/>
          <w:sz w:val="24"/>
          <w:szCs w:val="24"/>
        </w:rPr>
      </w:pPr>
      <w:r w:rsidRPr="00C036CF">
        <w:rPr>
          <w:rFonts w:cs="Times New Roman"/>
          <w:sz w:val="24"/>
          <w:szCs w:val="24"/>
        </w:rPr>
        <w:t>Общие сведения о языке</w:t>
      </w:r>
    </w:p>
    <w:p w:rsidR="00C036CF" w:rsidRPr="00C036CF" w:rsidRDefault="00C036CF" w:rsidP="00C074C5">
      <w:pPr>
        <w:pStyle w:val="body"/>
        <w:rPr>
          <w:rFonts w:cs="Times New Roman"/>
          <w:sz w:val="24"/>
          <w:szCs w:val="24"/>
        </w:rPr>
      </w:pPr>
      <w:r w:rsidRPr="00C036CF">
        <w:rPr>
          <w:rFonts w:cs="Times New Roman"/>
          <w:sz w:val="24"/>
          <w:szCs w:val="24"/>
        </w:rPr>
        <w:t xml:space="preserve">Иметь представление о языке как развивающемся явлении. </w:t>
      </w:r>
    </w:p>
    <w:p w:rsidR="00C036CF" w:rsidRPr="00C036CF" w:rsidRDefault="00C036CF" w:rsidP="00C074C5">
      <w:pPr>
        <w:pStyle w:val="body"/>
        <w:rPr>
          <w:rFonts w:cs="Times New Roman"/>
          <w:sz w:val="24"/>
          <w:szCs w:val="24"/>
        </w:rPr>
      </w:pPr>
      <w:r w:rsidRPr="00C036CF">
        <w:rPr>
          <w:rFonts w:cs="Times New Roman"/>
          <w:sz w:val="24"/>
          <w:szCs w:val="24"/>
        </w:rPr>
        <w:t>Осознавать взаимосвязь языка, культуры и истории народа (приводить примеры).</w:t>
      </w:r>
    </w:p>
    <w:p w:rsidR="00C036CF" w:rsidRPr="00C036CF" w:rsidRDefault="00C036CF" w:rsidP="00C074C5">
      <w:pPr>
        <w:pStyle w:val="h3"/>
        <w:spacing w:before="170"/>
        <w:jc w:val="both"/>
        <w:rPr>
          <w:rFonts w:cs="Times New Roman"/>
          <w:sz w:val="24"/>
          <w:szCs w:val="24"/>
        </w:rPr>
      </w:pPr>
      <w:r w:rsidRPr="00C036CF">
        <w:rPr>
          <w:rFonts w:cs="Times New Roman"/>
          <w:sz w:val="24"/>
          <w:szCs w:val="24"/>
        </w:rPr>
        <w:t xml:space="preserve">Язык и речь </w:t>
      </w:r>
    </w:p>
    <w:p w:rsidR="00C036CF" w:rsidRPr="00C036CF" w:rsidRDefault="00C036CF" w:rsidP="00C074C5">
      <w:pPr>
        <w:pStyle w:val="body"/>
        <w:rPr>
          <w:rFonts w:cs="Times New Roman"/>
          <w:sz w:val="24"/>
          <w:szCs w:val="24"/>
        </w:rPr>
      </w:pPr>
      <w:r w:rsidRPr="00C036CF">
        <w:rPr>
          <w:rFonts w:cs="Times New Roman"/>
          <w:sz w:val="24"/>
          <w:szCs w:val="24"/>
        </w:rPr>
        <w:t>Создавать устные монологические высказывания объёмом не менее 7 предложений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C036CF" w:rsidRPr="00C036CF" w:rsidRDefault="00C036CF" w:rsidP="00C074C5">
      <w:pPr>
        <w:pStyle w:val="body"/>
        <w:rPr>
          <w:rFonts w:cs="Times New Roman"/>
          <w:sz w:val="24"/>
          <w:szCs w:val="24"/>
        </w:rPr>
      </w:pPr>
      <w:r w:rsidRPr="00C036CF">
        <w:rPr>
          <w:rFonts w:cs="Times New Roman"/>
          <w:sz w:val="24"/>
          <w:szCs w:val="24"/>
        </w:rPr>
        <w:lastRenderedPageBreak/>
        <w:t>Участвовать в диалоге на лингвистические темы (в рамках изученного) и темы на основе жизненных наблюдений объёмом не менее 5 реплик.</w:t>
      </w:r>
    </w:p>
    <w:p w:rsidR="00C036CF" w:rsidRPr="00C036CF" w:rsidRDefault="00C036CF" w:rsidP="00C074C5">
      <w:pPr>
        <w:pStyle w:val="body"/>
        <w:rPr>
          <w:rFonts w:cs="Times New Roman"/>
          <w:sz w:val="24"/>
          <w:szCs w:val="24"/>
        </w:rPr>
      </w:pPr>
      <w:r w:rsidRPr="00C036CF">
        <w:rPr>
          <w:rFonts w:cs="Times New Roman"/>
          <w:sz w:val="24"/>
          <w:szCs w:val="24"/>
        </w:rPr>
        <w:t>Владеть различными видами диалога: диалог — запрос информации, диалог — сообщение информации.</w:t>
      </w:r>
    </w:p>
    <w:p w:rsidR="00C036CF" w:rsidRPr="00C036CF" w:rsidRDefault="00C036CF" w:rsidP="00C074C5">
      <w:pPr>
        <w:pStyle w:val="body"/>
        <w:rPr>
          <w:rFonts w:cs="Times New Roman"/>
          <w:sz w:val="24"/>
          <w:szCs w:val="24"/>
        </w:rPr>
      </w:pPr>
      <w:r w:rsidRPr="00C036CF">
        <w:rPr>
          <w:rFonts w:cs="Times New Roman"/>
          <w:sz w:val="24"/>
          <w:szCs w:val="24"/>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C036CF" w:rsidRPr="00C036CF" w:rsidRDefault="00C036CF" w:rsidP="00C074C5">
      <w:pPr>
        <w:pStyle w:val="body"/>
        <w:rPr>
          <w:rFonts w:cs="Times New Roman"/>
          <w:sz w:val="24"/>
          <w:szCs w:val="24"/>
        </w:rPr>
      </w:pPr>
      <w:r w:rsidRPr="00C036CF">
        <w:rPr>
          <w:rFonts w:cs="Times New Roman"/>
          <w:sz w:val="24"/>
          <w:szCs w:val="24"/>
        </w:rPr>
        <w:t xml:space="preserve">Владеть различными видами чтения: просмотровым, ознакомительным, изучающим, поисковым. </w:t>
      </w:r>
    </w:p>
    <w:p w:rsidR="00C036CF" w:rsidRPr="00C036CF" w:rsidRDefault="00C036CF" w:rsidP="00C074C5">
      <w:pPr>
        <w:pStyle w:val="body"/>
        <w:rPr>
          <w:rFonts w:cs="Times New Roman"/>
          <w:sz w:val="24"/>
          <w:szCs w:val="24"/>
        </w:rPr>
      </w:pPr>
      <w:r w:rsidRPr="00C036CF">
        <w:rPr>
          <w:rFonts w:cs="Times New Roman"/>
          <w:sz w:val="24"/>
          <w:szCs w:val="24"/>
        </w:rPr>
        <w:t>Устно пересказывать прослушанный или прочитанный текст объёмом не менее 120 слов.</w:t>
      </w:r>
    </w:p>
    <w:p w:rsidR="00C036CF" w:rsidRPr="00C036CF" w:rsidRDefault="00C036CF" w:rsidP="00C074C5">
      <w:pPr>
        <w:pStyle w:val="body"/>
        <w:rPr>
          <w:rFonts w:cs="Times New Roman"/>
          <w:sz w:val="24"/>
          <w:szCs w:val="24"/>
        </w:rPr>
      </w:pPr>
      <w:r w:rsidRPr="00C036CF">
        <w:rPr>
          <w:rFonts w:cs="Times New Roman"/>
          <w:sz w:val="24"/>
          <w:szCs w:val="24"/>
        </w:rPr>
        <w:t>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C036CF" w:rsidRPr="00C036CF" w:rsidRDefault="00C036CF" w:rsidP="00C074C5">
      <w:pPr>
        <w:pStyle w:val="body"/>
        <w:rPr>
          <w:rFonts w:cs="Times New Roman"/>
          <w:b/>
          <w:bCs/>
          <w:sz w:val="24"/>
          <w:szCs w:val="24"/>
        </w:rPr>
      </w:pPr>
      <w:r w:rsidRPr="00C036CF">
        <w:rPr>
          <w:rFonts w:cs="Times New Roman"/>
          <w:sz w:val="24"/>
          <w:szCs w:val="24"/>
        </w:rPr>
        <w:t>Осуществлять адекватный выбор языковых средств для создания высказывания в соответствии с целью, темой и коммуникативным замыслом.</w:t>
      </w:r>
    </w:p>
    <w:p w:rsidR="00C036CF" w:rsidRPr="00C036CF" w:rsidRDefault="00C036CF" w:rsidP="00C074C5">
      <w:pPr>
        <w:pStyle w:val="body"/>
        <w:rPr>
          <w:rFonts w:cs="Times New Roman"/>
          <w:sz w:val="24"/>
          <w:szCs w:val="24"/>
        </w:rPr>
      </w:pPr>
      <w:r w:rsidRPr="00C036CF">
        <w:rPr>
          <w:rFonts w:cs="Times New Roman"/>
          <w:sz w:val="24"/>
          <w:szCs w:val="24"/>
        </w:rPr>
        <w:t xml:space="preserve">Соблюдать в устной речи и на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w:t>
      </w:r>
      <w:r w:rsidRPr="00C036CF">
        <w:rPr>
          <w:rFonts w:cs="Times New Roman"/>
          <w:sz w:val="24"/>
          <w:szCs w:val="24"/>
        </w:rPr>
        <w:lastRenderedPageBreak/>
        <w:t>пунктограммы и слова с непроверяемыми написаниями); соблюдать на письме правила речевого этикета.</w:t>
      </w:r>
    </w:p>
    <w:p w:rsidR="00C036CF" w:rsidRPr="00C036CF" w:rsidRDefault="00C036CF" w:rsidP="00C074C5">
      <w:pPr>
        <w:pStyle w:val="h3"/>
        <w:spacing w:before="170"/>
        <w:jc w:val="both"/>
        <w:rPr>
          <w:rFonts w:cs="Times New Roman"/>
          <w:sz w:val="24"/>
          <w:szCs w:val="24"/>
        </w:rPr>
      </w:pPr>
      <w:r w:rsidRPr="00C036CF">
        <w:rPr>
          <w:rFonts w:cs="Times New Roman"/>
          <w:sz w:val="24"/>
          <w:szCs w:val="24"/>
        </w:rPr>
        <w:t>Текст</w:t>
      </w:r>
    </w:p>
    <w:p w:rsidR="00C036CF" w:rsidRPr="00C036CF" w:rsidRDefault="00C036CF" w:rsidP="00C074C5">
      <w:pPr>
        <w:pStyle w:val="body"/>
        <w:rPr>
          <w:rFonts w:cs="Times New Roman"/>
          <w:sz w:val="24"/>
          <w:szCs w:val="24"/>
        </w:rPr>
      </w:pPr>
      <w:r w:rsidRPr="00C036CF">
        <w:rPr>
          <w:rFonts w:cs="Times New Roman"/>
          <w:sz w:val="24"/>
          <w:szCs w:val="24"/>
        </w:rPr>
        <w:t>Анализировать текст с точки зрения его соответствия основным признакам; выявлять его структуру, особенностиабзацного членения, языковые средства выразительностив тексте: фонетические (звукопись), словообразовательные, лексические.</w:t>
      </w:r>
    </w:p>
    <w:p w:rsidR="00C036CF" w:rsidRPr="00C036CF" w:rsidRDefault="00C036CF" w:rsidP="00C074C5">
      <w:pPr>
        <w:pStyle w:val="body"/>
        <w:rPr>
          <w:rFonts w:cs="Times New Roman"/>
          <w:sz w:val="24"/>
          <w:szCs w:val="24"/>
        </w:rPr>
      </w:pPr>
      <w:r w:rsidRPr="00C036CF">
        <w:rPr>
          <w:rFonts w:cs="Times New Roman"/>
          <w:sz w:val="24"/>
          <w:szCs w:val="24"/>
        </w:rPr>
        <w:t>Проводить смысловой анализ текста, его композиционных особенностей, определять количество микротем и абзацев.</w:t>
      </w:r>
    </w:p>
    <w:p w:rsidR="00C036CF" w:rsidRPr="00C036CF" w:rsidRDefault="00C036CF" w:rsidP="00C074C5">
      <w:pPr>
        <w:pStyle w:val="body"/>
        <w:rPr>
          <w:rFonts w:cs="Times New Roman"/>
          <w:sz w:val="24"/>
          <w:szCs w:val="24"/>
        </w:rPr>
      </w:pPr>
      <w:r w:rsidRPr="00C036CF">
        <w:rPr>
          <w:rFonts w:cs="Times New Roman"/>
          <w:sz w:val="24"/>
          <w:szCs w:val="24"/>
        </w:rPr>
        <w:t>Выявлять лексические и грамматические средства связи предложений и частей текста.</w:t>
      </w:r>
    </w:p>
    <w:p w:rsidR="00C036CF" w:rsidRPr="00C036CF" w:rsidRDefault="00C036CF" w:rsidP="00C074C5">
      <w:pPr>
        <w:pStyle w:val="body"/>
        <w:rPr>
          <w:rFonts w:cs="Times New Roman"/>
          <w:sz w:val="24"/>
          <w:szCs w:val="24"/>
        </w:rPr>
      </w:pPr>
      <w:r w:rsidRPr="00C036CF">
        <w:rPr>
          <w:rFonts w:cs="Times New Roman"/>
          <w:sz w:val="24"/>
          <w:szCs w:val="24"/>
        </w:rPr>
        <w:t>Создавать тексты различных функционально-смысловых типов речи с опорой на жизненный и читательский опыт; на произведения искусства (в том числе сочинения-миниатюры объёмом 6 и более предложений; классные сочинения объёмом не менее 150 слов с учётом стиля и жанра сочинения, характера темы).</w:t>
      </w:r>
    </w:p>
    <w:p w:rsidR="00C036CF" w:rsidRPr="00C036CF" w:rsidRDefault="00C036CF" w:rsidP="00C074C5">
      <w:pPr>
        <w:pStyle w:val="body"/>
        <w:rPr>
          <w:rFonts w:cs="Times New Roman"/>
          <w:sz w:val="24"/>
          <w:szCs w:val="24"/>
        </w:rPr>
      </w:pPr>
      <w:r w:rsidRPr="00C036CF">
        <w:rPr>
          <w:rFonts w:cs="Times New Roman"/>
          <w:sz w:val="24"/>
          <w:szCs w:val="24"/>
        </w:rPr>
        <w:t>Владеть умениями информационной переработки текста: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036CF" w:rsidRPr="00C036CF" w:rsidRDefault="00C036CF" w:rsidP="00C074C5">
      <w:pPr>
        <w:pStyle w:val="body"/>
        <w:rPr>
          <w:rFonts w:cs="Times New Roman"/>
          <w:sz w:val="24"/>
          <w:szCs w:val="24"/>
        </w:rPr>
      </w:pPr>
      <w:r w:rsidRPr="00C036CF">
        <w:rPr>
          <w:rFonts w:cs="Times New Roman"/>
          <w:sz w:val="24"/>
          <w:szCs w:val="24"/>
        </w:rPr>
        <w:t xml:space="preserve">Представлять сообщение на заданную тему в виде презентации. </w:t>
      </w:r>
    </w:p>
    <w:p w:rsidR="00C036CF" w:rsidRPr="00C036CF" w:rsidRDefault="00C036CF" w:rsidP="00C074C5">
      <w:pPr>
        <w:pStyle w:val="body"/>
        <w:rPr>
          <w:rFonts w:cs="Times New Roman"/>
          <w:sz w:val="24"/>
          <w:szCs w:val="24"/>
        </w:rPr>
      </w:pPr>
      <w:r w:rsidRPr="00C036CF">
        <w:rPr>
          <w:rFonts w:cs="Times New Roman"/>
          <w:sz w:val="24"/>
          <w:szCs w:val="24"/>
        </w:rPr>
        <w:t>Представлять содержание научно-учебного текста в виде таблицы, схемы; представлять содержание таблицы, схемы в виде текста.</w:t>
      </w:r>
    </w:p>
    <w:p w:rsidR="00C036CF" w:rsidRPr="00C036CF" w:rsidRDefault="00C036CF" w:rsidP="00C074C5">
      <w:pPr>
        <w:pStyle w:val="body"/>
        <w:rPr>
          <w:rFonts w:cs="Times New Roman"/>
          <w:sz w:val="24"/>
          <w:szCs w:val="24"/>
        </w:rPr>
      </w:pPr>
      <w:r w:rsidRPr="00C036CF">
        <w:rPr>
          <w:rFonts w:cs="Times New Roman"/>
          <w:sz w:val="24"/>
          <w:szCs w:val="24"/>
        </w:rPr>
        <w:lastRenderedPageBreak/>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опорой на знание норм современного русского литературного языка.</w:t>
      </w:r>
    </w:p>
    <w:p w:rsidR="00C036CF" w:rsidRPr="00C036CF" w:rsidRDefault="00C036CF" w:rsidP="00C074C5">
      <w:pPr>
        <w:pStyle w:val="h3"/>
        <w:spacing w:before="136"/>
        <w:jc w:val="both"/>
        <w:rPr>
          <w:rFonts w:cs="Times New Roman"/>
          <w:sz w:val="24"/>
          <w:szCs w:val="24"/>
        </w:rPr>
      </w:pPr>
      <w:r w:rsidRPr="00C036CF">
        <w:rPr>
          <w:rFonts w:cs="Times New Roman"/>
          <w:sz w:val="24"/>
          <w:szCs w:val="24"/>
        </w:rPr>
        <w:t>Функциональные разновидности языка</w:t>
      </w:r>
    </w:p>
    <w:p w:rsidR="00C036CF" w:rsidRPr="00C036CF" w:rsidRDefault="00C036CF" w:rsidP="00C074C5">
      <w:pPr>
        <w:pStyle w:val="body"/>
        <w:rPr>
          <w:rFonts w:cs="Times New Roman"/>
          <w:sz w:val="24"/>
          <w:szCs w:val="24"/>
        </w:rPr>
      </w:pPr>
      <w:r w:rsidRPr="00C036CF">
        <w:rPr>
          <w:rFonts w:cs="Times New Roman"/>
          <w:sz w:val="24"/>
          <w:szCs w:val="24"/>
        </w:rPr>
        <w:t xml:space="preserve">Характеризовать функциональные разновидности языка: разговорную речь и функциональные стили (научный, публицистический, официально-деловой), язык художественной литературы. </w:t>
      </w:r>
    </w:p>
    <w:p w:rsidR="00C036CF" w:rsidRPr="00C036CF" w:rsidRDefault="00C036CF" w:rsidP="00C074C5">
      <w:pPr>
        <w:pStyle w:val="body"/>
        <w:rPr>
          <w:rFonts w:cs="Times New Roman"/>
          <w:sz w:val="24"/>
          <w:szCs w:val="24"/>
        </w:rPr>
      </w:pPr>
      <w:r w:rsidRPr="00C036CF">
        <w:rPr>
          <w:rFonts w:cs="Times New Roman"/>
          <w:sz w:val="24"/>
          <w:szCs w:val="24"/>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C036CF" w:rsidRPr="00C036CF" w:rsidRDefault="00C036CF" w:rsidP="00C074C5">
      <w:pPr>
        <w:pStyle w:val="body"/>
        <w:rPr>
          <w:rFonts w:cs="Times New Roman"/>
          <w:sz w:val="24"/>
          <w:szCs w:val="24"/>
        </w:rPr>
      </w:pPr>
      <w:r w:rsidRPr="00C036CF">
        <w:rPr>
          <w:rFonts w:cs="Times New Roman"/>
          <w:sz w:val="24"/>
          <w:szCs w:val="24"/>
        </w:rPr>
        <w:t>Создавать тексты публицистического стиля в жанре репортажа, заметки, интервью; оформлять деловые бумаги (инструкция).</w:t>
      </w:r>
    </w:p>
    <w:p w:rsidR="00C036CF" w:rsidRPr="00C036CF" w:rsidRDefault="00C036CF" w:rsidP="00C074C5">
      <w:pPr>
        <w:pStyle w:val="body"/>
        <w:rPr>
          <w:rFonts w:cs="Times New Roman"/>
          <w:sz w:val="24"/>
          <w:szCs w:val="24"/>
        </w:rPr>
      </w:pPr>
      <w:r w:rsidRPr="00C036CF">
        <w:rPr>
          <w:rFonts w:cs="Times New Roman"/>
          <w:sz w:val="24"/>
          <w:szCs w:val="24"/>
        </w:rPr>
        <w:t>Владеть нормами построения текстов публицистического стиля.</w:t>
      </w:r>
    </w:p>
    <w:p w:rsidR="00C036CF" w:rsidRPr="00C036CF" w:rsidRDefault="00C036CF" w:rsidP="00C074C5">
      <w:pPr>
        <w:pStyle w:val="body"/>
        <w:rPr>
          <w:rFonts w:cs="Times New Roman"/>
          <w:sz w:val="24"/>
          <w:szCs w:val="24"/>
        </w:rPr>
      </w:pPr>
      <w:r w:rsidRPr="00C036CF">
        <w:rPr>
          <w:rFonts w:cs="Times New Roman"/>
          <w:sz w:val="24"/>
          <w:szCs w:val="24"/>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C036CF" w:rsidRPr="00C036CF" w:rsidRDefault="00C036CF" w:rsidP="00C074C5">
      <w:pPr>
        <w:pStyle w:val="body"/>
        <w:rPr>
          <w:rFonts w:cs="Times New Roman"/>
          <w:spacing w:val="-2"/>
          <w:sz w:val="24"/>
          <w:szCs w:val="24"/>
        </w:rPr>
      </w:pPr>
      <w:r w:rsidRPr="00C036CF">
        <w:rPr>
          <w:rFonts w:cs="Times New Roman"/>
          <w:sz w:val="24"/>
          <w:szCs w:val="24"/>
        </w:rPr>
        <w:t xml:space="preserve">Применять знания о функциональных разновидностях языка </w:t>
      </w:r>
      <w:r w:rsidRPr="00C036CF">
        <w:rPr>
          <w:rFonts w:cs="Times New Roman"/>
          <w:spacing w:val="-2"/>
          <w:sz w:val="24"/>
          <w:szCs w:val="24"/>
        </w:rPr>
        <w:t>при выполнении языкового анализа различных видов и в речевой практике.</w:t>
      </w:r>
    </w:p>
    <w:p w:rsidR="00C036CF" w:rsidRPr="00C036CF" w:rsidRDefault="00C036CF" w:rsidP="00C074C5">
      <w:pPr>
        <w:pStyle w:val="h3"/>
        <w:spacing w:before="227"/>
        <w:jc w:val="both"/>
        <w:rPr>
          <w:rFonts w:cs="Times New Roman"/>
          <w:caps/>
          <w:sz w:val="24"/>
          <w:szCs w:val="24"/>
        </w:rPr>
      </w:pPr>
      <w:r w:rsidRPr="00C036CF">
        <w:rPr>
          <w:rFonts w:cs="Times New Roman"/>
          <w:caps/>
          <w:sz w:val="24"/>
          <w:szCs w:val="24"/>
        </w:rPr>
        <w:t>Система языка</w:t>
      </w:r>
    </w:p>
    <w:p w:rsidR="00C036CF" w:rsidRPr="00C036CF" w:rsidRDefault="00C036CF" w:rsidP="00C074C5">
      <w:pPr>
        <w:pStyle w:val="body"/>
        <w:rPr>
          <w:rFonts w:cs="Times New Roman"/>
          <w:sz w:val="24"/>
          <w:szCs w:val="24"/>
        </w:rPr>
      </w:pPr>
      <w:r w:rsidRPr="00C036CF">
        <w:rPr>
          <w:rFonts w:cs="Times New Roman"/>
          <w:sz w:val="24"/>
          <w:szCs w:val="24"/>
        </w:rPr>
        <w:t>Распознавать изученные орфограммы; проводить орфографический анализ слов; применять знания по орфографии в практике правописания.</w:t>
      </w:r>
    </w:p>
    <w:p w:rsidR="00C036CF" w:rsidRPr="00C036CF" w:rsidRDefault="00C036CF" w:rsidP="00C074C5">
      <w:pPr>
        <w:pStyle w:val="body"/>
        <w:rPr>
          <w:rFonts w:cs="Times New Roman"/>
          <w:sz w:val="24"/>
          <w:szCs w:val="24"/>
        </w:rPr>
      </w:pPr>
      <w:r w:rsidRPr="00C036CF">
        <w:rPr>
          <w:rFonts w:cs="Times New Roman"/>
          <w:sz w:val="24"/>
          <w:szCs w:val="24"/>
        </w:rPr>
        <w:t>Использовать знания по морфемике и словообразованию при выполнении языкового анализа различных видов и в практике правописания.</w:t>
      </w:r>
    </w:p>
    <w:p w:rsidR="00C036CF" w:rsidRPr="00C036CF" w:rsidRDefault="00C036CF" w:rsidP="00C074C5">
      <w:pPr>
        <w:pStyle w:val="body"/>
        <w:rPr>
          <w:rFonts w:cs="Times New Roman"/>
          <w:sz w:val="24"/>
          <w:szCs w:val="24"/>
        </w:rPr>
      </w:pPr>
      <w:r w:rsidRPr="00C036CF">
        <w:rPr>
          <w:rFonts w:cs="Times New Roman"/>
          <w:sz w:val="24"/>
          <w:szCs w:val="24"/>
        </w:rPr>
        <w:lastRenderedPageBreak/>
        <w:t>Объяснять значения фразеологизмов, пословиц и поговорок, афоризмов, крылатых слов (на основе изученного), в томчисле с использованием фразеологических словарей русского языка.</w:t>
      </w:r>
    </w:p>
    <w:p w:rsidR="00C036CF" w:rsidRPr="00C036CF" w:rsidRDefault="00C036CF" w:rsidP="00C074C5">
      <w:pPr>
        <w:pStyle w:val="body"/>
        <w:rPr>
          <w:rFonts w:cs="Times New Roman"/>
          <w:sz w:val="24"/>
          <w:szCs w:val="24"/>
        </w:rPr>
      </w:pPr>
      <w:r w:rsidRPr="00C036CF">
        <w:rPr>
          <w:rFonts w:cs="Times New Roman"/>
          <w:sz w:val="24"/>
          <w:szCs w:val="24"/>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C036CF" w:rsidRPr="00C036CF" w:rsidRDefault="00C036CF" w:rsidP="00C074C5">
      <w:pPr>
        <w:pStyle w:val="body"/>
        <w:rPr>
          <w:rFonts w:cs="Times New Roman"/>
          <w:sz w:val="24"/>
          <w:szCs w:val="24"/>
        </w:rPr>
      </w:pPr>
      <w:r w:rsidRPr="00C036CF">
        <w:rPr>
          <w:rFonts w:cs="Times New Roman"/>
          <w:sz w:val="24"/>
          <w:szCs w:val="24"/>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C036CF" w:rsidRPr="00C036CF" w:rsidRDefault="00C036CF" w:rsidP="00C074C5">
      <w:pPr>
        <w:pStyle w:val="body"/>
        <w:rPr>
          <w:rFonts w:cs="Times New Roman"/>
          <w:sz w:val="24"/>
          <w:szCs w:val="24"/>
        </w:rPr>
      </w:pPr>
      <w:r w:rsidRPr="00C036CF">
        <w:rPr>
          <w:rFonts w:cs="Times New Roman"/>
          <w:sz w:val="24"/>
          <w:szCs w:val="24"/>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C036CF" w:rsidRPr="00C036CF" w:rsidRDefault="00C036CF" w:rsidP="00C074C5">
      <w:pPr>
        <w:pStyle w:val="body"/>
        <w:rPr>
          <w:rFonts w:cs="Times New Roman"/>
          <w:sz w:val="24"/>
          <w:szCs w:val="24"/>
        </w:rPr>
      </w:pPr>
      <w:r w:rsidRPr="00C036CF">
        <w:rPr>
          <w:rFonts w:cs="Times New Roman"/>
          <w:sz w:val="24"/>
          <w:szCs w:val="24"/>
        </w:rPr>
        <w:t>Использовать грамматические словари и справочники в речевой практике.</w:t>
      </w:r>
    </w:p>
    <w:p w:rsidR="00C036CF" w:rsidRPr="00C036CF" w:rsidRDefault="00C036CF" w:rsidP="00C074C5">
      <w:pPr>
        <w:pStyle w:val="h3"/>
        <w:spacing w:before="198"/>
        <w:jc w:val="both"/>
        <w:rPr>
          <w:rFonts w:cs="Times New Roman"/>
          <w:sz w:val="24"/>
          <w:szCs w:val="24"/>
        </w:rPr>
      </w:pPr>
      <w:r w:rsidRPr="00C036CF">
        <w:rPr>
          <w:rFonts w:cs="Times New Roman"/>
          <w:sz w:val="24"/>
          <w:szCs w:val="24"/>
        </w:rPr>
        <w:t>Морфология. Культура речи</w:t>
      </w:r>
    </w:p>
    <w:p w:rsidR="00C036CF" w:rsidRPr="00C036CF" w:rsidRDefault="00C036CF" w:rsidP="00C074C5">
      <w:pPr>
        <w:pStyle w:val="body"/>
        <w:rPr>
          <w:rFonts w:cs="Times New Roman"/>
          <w:sz w:val="24"/>
          <w:szCs w:val="24"/>
        </w:rPr>
      </w:pPr>
      <w:r w:rsidRPr="00C036CF">
        <w:rPr>
          <w:rFonts w:cs="Times New Roman"/>
          <w:sz w:val="24"/>
          <w:szCs w:val="24"/>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C036CF" w:rsidRPr="00C036CF" w:rsidRDefault="00C036CF" w:rsidP="00C074C5">
      <w:pPr>
        <w:pStyle w:val="body"/>
        <w:rPr>
          <w:rFonts w:cs="Times New Roman"/>
          <w:b/>
          <w:bCs/>
          <w:sz w:val="24"/>
          <w:szCs w:val="24"/>
        </w:rPr>
      </w:pPr>
      <w:r w:rsidRPr="00C036CF">
        <w:rPr>
          <w:rFonts w:cs="Times New Roman"/>
          <w:b/>
          <w:bCs/>
          <w:sz w:val="24"/>
          <w:szCs w:val="24"/>
        </w:rPr>
        <w:t>Причастие</w:t>
      </w:r>
    </w:p>
    <w:p w:rsidR="00C036CF" w:rsidRPr="00C036CF" w:rsidRDefault="00C036CF" w:rsidP="00C074C5">
      <w:pPr>
        <w:pStyle w:val="body"/>
        <w:rPr>
          <w:rFonts w:cs="Times New Roman"/>
          <w:sz w:val="24"/>
          <w:szCs w:val="24"/>
        </w:rPr>
      </w:pPr>
      <w:r w:rsidRPr="00C036CF">
        <w:rPr>
          <w:rFonts w:cs="Times New Roman"/>
          <w:sz w:val="24"/>
          <w:szCs w:val="24"/>
        </w:rPr>
        <w:t>Характеризовать причастия как особую группу слов. Определять признаки глагола и имени прилагательного в причастии.</w:t>
      </w:r>
    </w:p>
    <w:p w:rsidR="00C036CF" w:rsidRPr="00C036CF" w:rsidRDefault="00C036CF" w:rsidP="00C074C5">
      <w:pPr>
        <w:pStyle w:val="body"/>
        <w:rPr>
          <w:rFonts w:cs="Times New Roman"/>
          <w:sz w:val="24"/>
          <w:szCs w:val="24"/>
        </w:rPr>
      </w:pPr>
      <w:r w:rsidRPr="00C036CF">
        <w:rPr>
          <w:rFonts w:cs="Times New Roman"/>
          <w:sz w:val="24"/>
          <w:szCs w:val="24"/>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C036CF" w:rsidRPr="00C036CF" w:rsidRDefault="00C036CF" w:rsidP="00C074C5">
      <w:pPr>
        <w:pStyle w:val="body"/>
        <w:rPr>
          <w:rFonts w:cs="Times New Roman"/>
          <w:sz w:val="24"/>
          <w:szCs w:val="24"/>
        </w:rPr>
      </w:pPr>
      <w:r w:rsidRPr="00C036CF">
        <w:rPr>
          <w:rFonts w:cs="Times New Roman"/>
          <w:sz w:val="24"/>
          <w:szCs w:val="24"/>
        </w:rPr>
        <w:lastRenderedPageBreak/>
        <w:t>Проводить морфологический анализ причастий, применять это умение в речевой практике.</w:t>
      </w:r>
    </w:p>
    <w:p w:rsidR="00C036CF" w:rsidRPr="00C036CF" w:rsidRDefault="00C036CF" w:rsidP="00C074C5">
      <w:pPr>
        <w:pStyle w:val="body"/>
        <w:rPr>
          <w:rFonts w:cs="Times New Roman"/>
          <w:sz w:val="24"/>
          <w:szCs w:val="24"/>
        </w:rPr>
      </w:pPr>
      <w:r w:rsidRPr="00C036CF">
        <w:rPr>
          <w:rFonts w:cs="Times New Roman"/>
          <w:sz w:val="24"/>
          <w:szCs w:val="24"/>
        </w:rPr>
        <w:t>Составлять словосочетания с причастием в роли зависимого слова. Конструировать причастные обороты. Определять роль причастия в предложении.</w:t>
      </w:r>
    </w:p>
    <w:p w:rsidR="00C036CF" w:rsidRPr="00C036CF" w:rsidRDefault="00C036CF" w:rsidP="00C074C5">
      <w:pPr>
        <w:pStyle w:val="body"/>
        <w:rPr>
          <w:rFonts w:cs="Times New Roman"/>
          <w:sz w:val="24"/>
          <w:szCs w:val="24"/>
        </w:rPr>
      </w:pPr>
      <w:r w:rsidRPr="00C036CF">
        <w:rPr>
          <w:rFonts w:cs="Times New Roman"/>
          <w:sz w:val="24"/>
          <w:szCs w:val="24"/>
        </w:rPr>
        <w:t>Уместно использовать причастия в речи. Различать созвучные причастия и имена прилагательные (</w:t>
      </w:r>
      <w:r w:rsidRPr="00C036CF">
        <w:rPr>
          <w:rFonts w:cs="Times New Roman"/>
          <w:b/>
          <w:bCs/>
          <w:i/>
          <w:iCs/>
          <w:sz w:val="24"/>
          <w:szCs w:val="24"/>
        </w:rPr>
        <w:t>висящий</w:t>
      </w:r>
      <w:r w:rsidRPr="00C036CF">
        <w:rPr>
          <w:rFonts w:cs="Times New Roman"/>
          <w:i/>
          <w:iCs/>
          <w:sz w:val="24"/>
          <w:szCs w:val="24"/>
        </w:rPr>
        <w:t xml:space="preserve"> — </w:t>
      </w:r>
      <w:r w:rsidRPr="00C036CF">
        <w:rPr>
          <w:rFonts w:cs="Times New Roman"/>
          <w:b/>
          <w:bCs/>
          <w:i/>
          <w:iCs/>
          <w:sz w:val="24"/>
          <w:szCs w:val="24"/>
        </w:rPr>
        <w:t>висячий</w:t>
      </w:r>
      <w:r w:rsidRPr="00C036CF">
        <w:rPr>
          <w:rFonts w:cs="Times New Roman"/>
          <w:i/>
          <w:iCs/>
          <w:sz w:val="24"/>
          <w:szCs w:val="24"/>
        </w:rPr>
        <w:t xml:space="preserve">, </w:t>
      </w:r>
      <w:r w:rsidRPr="00C036CF">
        <w:rPr>
          <w:rFonts w:cs="Times New Roman"/>
          <w:b/>
          <w:bCs/>
          <w:i/>
          <w:iCs/>
          <w:sz w:val="24"/>
          <w:szCs w:val="24"/>
        </w:rPr>
        <w:t>горящий</w:t>
      </w:r>
      <w:r w:rsidRPr="00C036CF">
        <w:rPr>
          <w:rFonts w:cs="Times New Roman"/>
          <w:i/>
          <w:iCs/>
          <w:sz w:val="24"/>
          <w:szCs w:val="24"/>
        </w:rPr>
        <w:t xml:space="preserve"> — </w:t>
      </w:r>
      <w:r w:rsidRPr="00C036CF">
        <w:rPr>
          <w:rFonts w:cs="Times New Roman"/>
          <w:b/>
          <w:bCs/>
          <w:i/>
          <w:iCs/>
          <w:sz w:val="24"/>
          <w:szCs w:val="24"/>
        </w:rPr>
        <w:t>горячий</w:t>
      </w:r>
      <w:r w:rsidRPr="00C036CF">
        <w:rPr>
          <w:rFonts w:cs="Times New Roman"/>
          <w:sz w:val="24"/>
          <w:szCs w:val="24"/>
        </w:rPr>
        <w:t xml:space="preserve">). Правильно употреблять причастия с суффиксом </w:t>
      </w:r>
      <w:r w:rsidRPr="00C036CF">
        <w:rPr>
          <w:rFonts w:cs="Times New Roman"/>
          <w:b/>
          <w:bCs/>
          <w:i/>
          <w:iCs/>
          <w:sz w:val="24"/>
          <w:szCs w:val="24"/>
        </w:rPr>
        <w:t>-ся</w:t>
      </w:r>
      <w:r w:rsidRPr="00C036CF">
        <w:rPr>
          <w:rFonts w:cs="Times New Roman"/>
          <w:sz w:val="24"/>
          <w:szCs w:val="24"/>
        </w:rPr>
        <w:t xml:space="preserve">. Правильно устанавливать согласование в словосочетаниях типа </w:t>
      </w:r>
      <w:r w:rsidRPr="00C036CF">
        <w:rPr>
          <w:rFonts w:cs="Times New Roman"/>
          <w:i/>
          <w:iCs/>
          <w:sz w:val="24"/>
          <w:szCs w:val="24"/>
        </w:rPr>
        <w:t>прич. + сущ</w:t>
      </w:r>
      <w:r w:rsidRPr="00C036CF">
        <w:rPr>
          <w:rFonts w:cs="Times New Roman"/>
          <w:sz w:val="24"/>
          <w:szCs w:val="24"/>
        </w:rPr>
        <w:t>.</w:t>
      </w:r>
    </w:p>
    <w:p w:rsidR="00C036CF" w:rsidRPr="00C036CF" w:rsidRDefault="00C036CF" w:rsidP="00C074C5">
      <w:pPr>
        <w:pStyle w:val="body"/>
        <w:rPr>
          <w:rFonts w:cs="Times New Roman"/>
          <w:sz w:val="24"/>
          <w:szCs w:val="24"/>
        </w:rPr>
      </w:pPr>
      <w:r w:rsidRPr="00C036CF">
        <w:rPr>
          <w:rFonts w:cs="Times New Roman"/>
          <w:sz w:val="24"/>
          <w:szCs w:val="24"/>
        </w:rPr>
        <w:t>Правильно ставить ударение в некоторых формах причастий.</w:t>
      </w:r>
    </w:p>
    <w:p w:rsidR="00C036CF" w:rsidRPr="00C036CF" w:rsidRDefault="00C036CF" w:rsidP="00C074C5">
      <w:pPr>
        <w:pStyle w:val="body"/>
        <w:rPr>
          <w:rFonts w:cs="Times New Roman"/>
          <w:sz w:val="24"/>
          <w:szCs w:val="24"/>
        </w:rPr>
      </w:pPr>
      <w:r w:rsidRPr="00C036CF">
        <w:rPr>
          <w:rFonts w:cs="Times New Roman"/>
          <w:sz w:val="24"/>
          <w:szCs w:val="24"/>
        </w:rPr>
        <w:t>Применять правила правописания падежных окончаний и суффиксов причастий;</w:t>
      </w:r>
      <w:r w:rsidRPr="00C036CF">
        <w:rPr>
          <w:rFonts w:cs="Times New Roman"/>
          <w:b/>
          <w:bCs/>
          <w:i/>
          <w:iCs/>
          <w:sz w:val="24"/>
          <w:szCs w:val="24"/>
        </w:rPr>
        <w:t>н</w:t>
      </w:r>
      <w:r w:rsidRPr="00C036CF">
        <w:rPr>
          <w:rFonts w:cs="Times New Roman"/>
          <w:sz w:val="24"/>
          <w:szCs w:val="24"/>
        </w:rPr>
        <w:t xml:space="preserve"> и</w:t>
      </w:r>
      <w:r w:rsidRPr="00C036CF">
        <w:rPr>
          <w:rFonts w:cs="Times New Roman"/>
          <w:b/>
          <w:bCs/>
          <w:i/>
          <w:iCs/>
          <w:sz w:val="24"/>
          <w:szCs w:val="24"/>
        </w:rPr>
        <w:t>нн</w:t>
      </w:r>
      <w:r w:rsidRPr="00C036CF">
        <w:rPr>
          <w:rFonts w:cs="Times New Roman"/>
          <w:sz w:val="24"/>
          <w:szCs w:val="24"/>
        </w:rPr>
        <w:t xml:space="preserve">в причастиях и отглагольных именах прилагательных; написания гласной перед суффиксом </w:t>
      </w:r>
      <w:r w:rsidRPr="00C036CF">
        <w:rPr>
          <w:rFonts w:cs="Times New Roman"/>
          <w:b/>
          <w:bCs/>
          <w:i/>
          <w:iCs/>
          <w:sz w:val="24"/>
          <w:szCs w:val="24"/>
        </w:rPr>
        <w:t>-вш-</w:t>
      </w:r>
      <w:r w:rsidRPr="00C036CF">
        <w:rPr>
          <w:rFonts w:cs="Times New Roman"/>
          <w:sz w:val="24"/>
          <w:szCs w:val="24"/>
        </w:rPr>
        <w:t xml:space="preserve"> действительных причастий прошедшего времени, перед суффиксом </w:t>
      </w:r>
      <w:r w:rsidRPr="00C036CF">
        <w:rPr>
          <w:rFonts w:cs="Times New Roman"/>
          <w:b/>
          <w:bCs/>
          <w:i/>
          <w:iCs/>
          <w:sz w:val="24"/>
          <w:szCs w:val="24"/>
        </w:rPr>
        <w:t>-нн-</w:t>
      </w:r>
      <w:r w:rsidRPr="00C036CF">
        <w:rPr>
          <w:rFonts w:cs="Times New Roman"/>
          <w:sz w:val="24"/>
          <w:szCs w:val="24"/>
        </w:rPr>
        <w:t xml:space="preserve"> страдательных причастий прошедшего времени; написания </w:t>
      </w:r>
      <w:r w:rsidRPr="00C036CF">
        <w:rPr>
          <w:rFonts w:cs="Times New Roman"/>
          <w:b/>
          <w:bCs/>
          <w:i/>
          <w:iCs/>
          <w:sz w:val="24"/>
          <w:szCs w:val="24"/>
        </w:rPr>
        <w:t>не</w:t>
      </w:r>
      <w:r w:rsidRPr="00C036CF">
        <w:rPr>
          <w:rFonts w:cs="Times New Roman"/>
          <w:sz w:val="24"/>
          <w:szCs w:val="24"/>
        </w:rPr>
        <w:t>с причастиями.</w:t>
      </w:r>
    </w:p>
    <w:p w:rsidR="00C036CF" w:rsidRPr="00C036CF" w:rsidRDefault="00C036CF" w:rsidP="00C074C5">
      <w:pPr>
        <w:pStyle w:val="body"/>
        <w:rPr>
          <w:rFonts w:cs="Times New Roman"/>
          <w:sz w:val="24"/>
          <w:szCs w:val="24"/>
        </w:rPr>
      </w:pPr>
      <w:r w:rsidRPr="00C036CF">
        <w:rPr>
          <w:rFonts w:cs="Times New Roman"/>
          <w:sz w:val="24"/>
          <w:szCs w:val="24"/>
        </w:rPr>
        <w:t>Правильно расставлять знаки препинания в предложениях с причастным оборотом.</w:t>
      </w:r>
    </w:p>
    <w:p w:rsidR="00C036CF" w:rsidRPr="00C036CF" w:rsidRDefault="00C036CF" w:rsidP="00C074C5">
      <w:pPr>
        <w:pStyle w:val="body"/>
        <w:rPr>
          <w:rFonts w:cs="Times New Roman"/>
          <w:b/>
          <w:bCs/>
          <w:sz w:val="24"/>
          <w:szCs w:val="24"/>
        </w:rPr>
      </w:pPr>
      <w:r w:rsidRPr="00C036CF">
        <w:rPr>
          <w:rFonts w:cs="Times New Roman"/>
          <w:b/>
          <w:bCs/>
          <w:sz w:val="24"/>
          <w:szCs w:val="24"/>
        </w:rPr>
        <w:t>Деепричастие</w:t>
      </w:r>
    </w:p>
    <w:p w:rsidR="00C036CF" w:rsidRPr="00C036CF" w:rsidRDefault="00C036CF" w:rsidP="00C074C5">
      <w:pPr>
        <w:pStyle w:val="body"/>
        <w:rPr>
          <w:rFonts w:cs="Times New Roman"/>
          <w:sz w:val="24"/>
          <w:szCs w:val="24"/>
        </w:rPr>
      </w:pPr>
      <w:r w:rsidRPr="00C036CF">
        <w:rPr>
          <w:rFonts w:cs="Times New Roman"/>
          <w:sz w:val="24"/>
          <w:szCs w:val="24"/>
        </w:rPr>
        <w:t>Характеризовать деепричастия как особую группу слов. Определять признаки глагола и наречия в деепричастии.</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Распознавать деепричастия совершенного и несовершенного вида. </w:t>
      </w:r>
    </w:p>
    <w:p w:rsidR="00C036CF" w:rsidRPr="00C036CF" w:rsidRDefault="00C036CF" w:rsidP="00C074C5">
      <w:pPr>
        <w:pStyle w:val="body"/>
        <w:rPr>
          <w:rFonts w:cs="Times New Roman"/>
          <w:sz w:val="24"/>
          <w:szCs w:val="24"/>
        </w:rPr>
      </w:pPr>
      <w:r w:rsidRPr="00C036CF">
        <w:rPr>
          <w:rFonts w:cs="Times New Roman"/>
          <w:sz w:val="24"/>
          <w:szCs w:val="24"/>
        </w:rPr>
        <w:t>Проводить морфологический анализ деепричастий, применять это умение в речевой практике.</w:t>
      </w:r>
    </w:p>
    <w:p w:rsidR="00C036CF" w:rsidRPr="00C036CF" w:rsidRDefault="00C036CF" w:rsidP="00C074C5">
      <w:pPr>
        <w:pStyle w:val="body"/>
        <w:rPr>
          <w:rFonts w:cs="Times New Roman"/>
          <w:sz w:val="24"/>
          <w:szCs w:val="24"/>
        </w:rPr>
      </w:pPr>
      <w:r w:rsidRPr="00C036CF">
        <w:rPr>
          <w:rFonts w:cs="Times New Roman"/>
          <w:sz w:val="24"/>
          <w:szCs w:val="24"/>
        </w:rPr>
        <w:t>Конструировать деепричастный оборот. Определять роль деепричастия в предложении.</w:t>
      </w:r>
    </w:p>
    <w:p w:rsidR="00C036CF" w:rsidRPr="00C036CF" w:rsidRDefault="00C036CF" w:rsidP="00C074C5">
      <w:pPr>
        <w:pStyle w:val="body"/>
        <w:rPr>
          <w:rFonts w:cs="Times New Roman"/>
          <w:sz w:val="24"/>
          <w:szCs w:val="24"/>
        </w:rPr>
      </w:pPr>
      <w:r w:rsidRPr="00C036CF">
        <w:rPr>
          <w:rFonts w:cs="Times New Roman"/>
          <w:sz w:val="24"/>
          <w:szCs w:val="24"/>
        </w:rPr>
        <w:t xml:space="preserve">Уместно использовать деепричастия в речи. </w:t>
      </w:r>
    </w:p>
    <w:p w:rsidR="00C036CF" w:rsidRPr="00C036CF" w:rsidRDefault="00C036CF" w:rsidP="00C074C5">
      <w:pPr>
        <w:pStyle w:val="body"/>
        <w:rPr>
          <w:rFonts w:cs="Times New Roman"/>
          <w:sz w:val="24"/>
          <w:szCs w:val="24"/>
        </w:rPr>
      </w:pPr>
      <w:r w:rsidRPr="00C036CF">
        <w:rPr>
          <w:rFonts w:cs="Times New Roman"/>
          <w:sz w:val="24"/>
          <w:szCs w:val="24"/>
        </w:rPr>
        <w:t>Правильно ставить ударение в деепричастиях.</w:t>
      </w:r>
    </w:p>
    <w:p w:rsidR="00C036CF" w:rsidRPr="00C036CF" w:rsidRDefault="00C036CF" w:rsidP="00C074C5">
      <w:pPr>
        <w:pStyle w:val="body"/>
        <w:rPr>
          <w:rFonts w:cs="Times New Roman"/>
          <w:sz w:val="24"/>
          <w:szCs w:val="24"/>
        </w:rPr>
      </w:pPr>
      <w:r w:rsidRPr="00C036CF">
        <w:rPr>
          <w:rFonts w:cs="Times New Roman"/>
          <w:sz w:val="24"/>
          <w:szCs w:val="24"/>
        </w:rPr>
        <w:t xml:space="preserve">Применять правила написания гласных в суффиксах деепричастий; правила слитного и раздельного написания </w:t>
      </w:r>
      <w:r w:rsidRPr="00C036CF">
        <w:rPr>
          <w:rFonts w:cs="Times New Roman"/>
          <w:b/>
          <w:bCs/>
          <w:i/>
          <w:iCs/>
          <w:sz w:val="24"/>
          <w:szCs w:val="24"/>
        </w:rPr>
        <w:t>не</w:t>
      </w:r>
      <w:r w:rsidRPr="00C036CF">
        <w:rPr>
          <w:rFonts w:cs="Times New Roman"/>
          <w:sz w:val="24"/>
          <w:szCs w:val="24"/>
        </w:rPr>
        <w:t xml:space="preserve"> с деепричастиями.</w:t>
      </w:r>
    </w:p>
    <w:p w:rsidR="00C036CF" w:rsidRPr="00C036CF" w:rsidRDefault="00C036CF" w:rsidP="00C074C5">
      <w:pPr>
        <w:pStyle w:val="body"/>
        <w:rPr>
          <w:rFonts w:cs="Times New Roman"/>
          <w:sz w:val="24"/>
          <w:szCs w:val="24"/>
        </w:rPr>
      </w:pPr>
      <w:r w:rsidRPr="00C036CF">
        <w:rPr>
          <w:rFonts w:cs="Times New Roman"/>
          <w:sz w:val="24"/>
          <w:szCs w:val="24"/>
        </w:rPr>
        <w:t>Правильно строить предложения с одиночными деепричастиями и деепричастными оборотами.</w:t>
      </w:r>
    </w:p>
    <w:p w:rsidR="00C036CF" w:rsidRPr="00C036CF" w:rsidRDefault="00C036CF" w:rsidP="00C074C5">
      <w:pPr>
        <w:pStyle w:val="body"/>
        <w:rPr>
          <w:rFonts w:cs="Times New Roman"/>
          <w:sz w:val="24"/>
          <w:szCs w:val="24"/>
        </w:rPr>
      </w:pPr>
      <w:r w:rsidRPr="00C036CF">
        <w:rPr>
          <w:rFonts w:cs="Times New Roman"/>
          <w:sz w:val="24"/>
          <w:szCs w:val="24"/>
        </w:rPr>
        <w:lastRenderedPageBreak/>
        <w:t>Правильно расставлять знаки препинания в предложениях с одиночным деепричастием и деепричастным оборотом.</w:t>
      </w:r>
    </w:p>
    <w:p w:rsidR="00C036CF" w:rsidRPr="00C036CF" w:rsidRDefault="00C036CF" w:rsidP="00C074C5">
      <w:pPr>
        <w:pStyle w:val="body"/>
        <w:rPr>
          <w:rFonts w:cs="Times New Roman"/>
          <w:b/>
          <w:bCs/>
          <w:sz w:val="24"/>
          <w:szCs w:val="24"/>
        </w:rPr>
      </w:pPr>
      <w:r w:rsidRPr="00C036CF">
        <w:rPr>
          <w:rFonts w:cs="Times New Roman"/>
          <w:b/>
          <w:bCs/>
          <w:sz w:val="24"/>
          <w:szCs w:val="24"/>
        </w:rPr>
        <w:t>Наречие</w:t>
      </w:r>
    </w:p>
    <w:p w:rsidR="00C036CF" w:rsidRPr="00C036CF" w:rsidRDefault="00C036CF" w:rsidP="00C074C5">
      <w:pPr>
        <w:pStyle w:val="body"/>
        <w:rPr>
          <w:rFonts w:cs="Times New Roman"/>
          <w:sz w:val="24"/>
          <w:szCs w:val="24"/>
        </w:rPr>
      </w:pPr>
      <w:r w:rsidRPr="00C036CF">
        <w:rPr>
          <w:rFonts w:cs="Times New Roman"/>
          <w:sz w:val="24"/>
          <w:szCs w:val="24"/>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C036CF" w:rsidRPr="00C036CF" w:rsidRDefault="00C036CF" w:rsidP="00C074C5">
      <w:pPr>
        <w:pStyle w:val="body"/>
        <w:rPr>
          <w:rFonts w:cs="Times New Roman"/>
          <w:sz w:val="24"/>
          <w:szCs w:val="24"/>
        </w:rPr>
      </w:pPr>
      <w:r w:rsidRPr="00C036CF">
        <w:rPr>
          <w:rFonts w:cs="Times New Roman"/>
          <w:sz w:val="24"/>
          <w:szCs w:val="24"/>
        </w:rPr>
        <w:t>Проводить морфологический анализ наречий, применять это умение в речевой практике.</w:t>
      </w:r>
    </w:p>
    <w:p w:rsidR="00C036CF" w:rsidRPr="00C036CF" w:rsidRDefault="00C036CF" w:rsidP="00C074C5">
      <w:pPr>
        <w:pStyle w:val="body"/>
        <w:rPr>
          <w:rFonts w:cs="Times New Roman"/>
          <w:sz w:val="24"/>
          <w:szCs w:val="24"/>
        </w:rPr>
      </w:pPr>
      <w:r w:rsidRPr="00C036CF">
        <w:rPr>
          <w:rFonts w:cs="Times New Roman"/>
          <w:sz w:val="24"/>
          <w:szCs w:val="24"/>
        </w:rPr>
        <w:t>Соблюдать нормы образования степеней сравнения наречий, произношения наречий, постановки в них ударения.</w:t>
      </w:r>
    </w:p>
    <w:p w:rsidR="00C036CF" w:rsidRPr="00C036CF" w:rsidRDefault="00C036CF" w:rsidP="00C074C5">
      <w:pPr>
        <w:pStyle w:val="body"/>
        <w:rPr>
          <w:rFonts w:cs="Times New Roman"/>
          <w:sz w:val="24"/>
          <w:szCs w:val="24"/>
        </w:rPr>
      </w:pPr>
      <w:r w:rsidRPr="00C036CF">
        <w:rPr>
          <w:rFonts w:cs="Times New Roman"/>
          <w:sz w:val="24"/>
          <w:szCs w:val="24"/>
        </w:rPr>
        <w:t xml:space="preserve">Применять правила слитного, раздельного и дефисного написания наречий; написания </w:t>
      </w:r>
      <w:r w:rsidRPr="00C036CF">
        <w:rPr>
          <w:rFonts w:cs="Times New Roman"/>
          <w:b/>
          <w:bCs/>
          <w:i/>
          <w:iCs/>
          <w:sz w:val="24"/>
          <w:szCs w:val="24"/>
        </w:rPr>
        <w:t>н</w:t>
      </w:r>
      <w:r w:rsidRPr="00C036CF">
        <w:rPr>
          <w:rFonts w:cs="Times New Roman"/>
          <w:sz w:val="24"/>
          <w:szCs w:val="24"/>
        </w:rPr>
        <w:t xml:space="preserve">и </w:t>
      </w:r>
      <w:r w:rsidRPr="00C036CF">
        <w:rPr>
          <w:rFonts w:cs="Times New Roman"/>
          <w:b/>
          <w:bCs/>
          <w:i/>
          <w:iCs/>
          <w:sz w:val="24"/>
          <w:szCs w:val="24"/>
        </w:rPr>
        <w:t>нн</w:t>
      </w:r>
      <w:r w:rsidRPr="00C036CF">
        <w:rPr>
          <w:rFonts w:cs="Times New Roman"/>
          <w:sz w:val="24"/>
          <w:szCs w:val="24"/>
        </w:rPr>
        <w:t xml:space="preserve"> в наречиях на </w:t>
      </w:r>
      <w:r w:rsidRPr="00C036CF">
        <w:rPr>
          <w:rFonts w:cs="Times New Roman"/>
          <w:b/>
          <w:bCs/>
          <w:i/>
          <w:iCs/>
          <w:sz w:val="24"/>
          <w:szCs w:val="24"/>
        </w:rPr>
        <w:t>-о</w:t>
      </w:r>
      <w:r w:rsidRPr="00C036CF">
        <w:rPr>
          <w:rFonts w:cs="Times New Roman"/>
          <w:sz w:val="24"/>
          <w:szCs w:val="24"/>
        </w:rPr>
        <w:t xml:space="preserve"> и </w:t>
      </w:r>
      <w:r w:rsidRPr="00C036CF">
        <w:rPr>
          <w:rFonts w:cs="Times New Roman"/>
          <w:b/>
          <w:bCs/>
          <w:i/>
          <w:iCs/>
          <w:sz w:val="24"/>
          <w:szCs w:val="24"/>
        </w:rPr>
        <w:t>-е</w:t>
      </w:r>
      <w:r w:rsidRPr="00C036CF">
        <w:rPr>
          <w:rFonts w:cs="Times New Roman"/>
          <w:sz w:val="24"/>
          <w:szCs w:val="24"/>
        </w:rPr>
        <w:t xml:space="preserve">; написания суффиксов </w:t>
      </w:r>
      <w:r w:rsidRPr="00C036CF">
        <w:rPr>
          <w:rFonts w:cs="Times New Roman"/>
          <w:b/>
          <w:bCs/>
          <w:sz w:val="24"/>
          <w:szCs w:val="24"/>
        </w:rPr>
        <w:t>-</w:t>
      </w:r>
      <w:r w:rsidRPr="00C036CF">
        <w:rPr>
          <w:rFonts w:cs="Times New Roman"/>
          <w:b/>
          <w:bCs/>
          <w:i/>
          <w:iCs/>
          <w:sz w:val="24"/>
          <w:szCs w:val="24"/>
        </w:rPr>
        <w:t xml:space="preserve">а </w:t>
      </w:r>
      <w:r w:rsidRPr="00C036CF">
        <w:rPr>
          <w:rFonts w:cs="Times New Roman"/>
          <w:sz w:val="24"/>
          <w:szCs w:val="24"/>
        </w:rPr>
        <w:t>и</w:t>
      </w:r>
      <w:r w:rsidRPr="00C036CF">
        <w:rPr>
          <w:rFonts w:cs="Times New Roman"/>
          <w:b/>
          <w:bCs/>
          <w:i/>
          <w:iCs/>
          <w:sz w:val="24"/>
          <w:szCs w:val="24"/>
        </w:rPr>
        <w:t xml:space="preserve"> -о</w:t>
      </w:r>
      <w:r w:rsidRPr="00C036CF">
        <w:rPr>
          <w:rFonts w:cs="Times New Roman"/>
          <w:sz w:val="24"/>
          <w:szCs w:val="24"/>
        </w:rPr>
        <w:t xml:space="preserve"> наречий с приставками </w:t>
      </w:r>
      <w:r w:rsidRPr="00C036CF">
        <w:rPr>
          <w:rFonts w:cs="Times New Roman"/>
          <w:b/>
          <w:bCs/>
          <w:i/>
          <w:iCs/>
          <w:sz w:val="24"/>
          <w:szCs w:val="24"/>
        </w:rPr>
        <w:t>из-</w:t>
      </w:r>
      <w:r w:rsidRPr="00C036CF">
        <w:rPr>
          <w:rFonts w:cs="Times New Roman"/>
          <w:i/>
          <w:iCs/>
          <w:sz w:val="24"/>
          <w:szCs w:val="24"/>
        </w:rPr>
        <w:t xml:space="preserve">, </w:t>
      </w:r>
      <w:r w:rsidRPr="00C036CF">
        <w:rPr>
          <w:rFonts w:cs="Times New Roman"/>
          <w:b/>
          <w:bCs/>
          <w:i/>
          <w:iCs/>
          <w:sz w:val="24"/>
          <w:szCs w:val="24"/>
        </w:rPr>
        <w:t>до-</w:t>
      </w:r>
      <w:r w:rsidRPr="00C036CF">
        <w:rPr>
          <w:rFonts w:cs="Times New Roman"/>
          <w:i/>
          <w:iCs/>
          <w:sz w:val="24"/>
          <w:szCs w:val="24"/>
        </w:rPr>
        <w:t xml:space="preserve">, </w:t>
      </w:r>
      <w:r w:rsidRPr="00C036CF">
        <w:rPr>
          <w:rFonts w:cs="Times New Roman"/>
          <w:b/>
          <w:bCs/>
          <w:i/>
          <w:iCs/>
          <w:sz w:val="24"/>
          <w:szCs w:val="24"/>
        </w:rPr>
        <w:t>с-</w:t>
      </w:r>
      <w:r w:rsidRPr="00C036CF">
        <w:rPr>
          <w:rFonts w:cs="Times New Roman"/>
          <w:i/>
          <w:iCs/>
          <w:sz w:val="24"/>
          <w:szCs w:val="24"/>
        </w:rPr>
        <w:t xml:space="preserve">, </w:t>
      </w:r>
      <w:r w:rsidRPr="00C036CF">
        <w:rPr>
          <w:rFonts w:cs="Times New Roman"/>
          <w:b/>
          <w:bCs/>
          <w:i/>
          <w:iCs/>
          <w:sz w:val="24"/>
          <w:szCs w:val="24"/>
        </w:rPr>
        <w:t>в-</w:t>
      </w:r>
      <w:r w:rsidRPr="00C036CF">
        <w:rPr>
          <w:rFonts w:cs="Times New Roman"/>
          <w:i/>
          <w:iCs/>
          <w:sz w:val="24"/>
          <w:szCs w:val="24"/>
        </w:rPr>
        <w:t xml:space="preserve">, </w:t>
      </w:r>
      <w:r w:rsidRPr="00C036CF">
        <w:rPr>
          <w:rFonts w:cs="Times New Roman"/>
          <w:b/>
          <w:bCs/>
          <w:i/>
          <w:iCs/>
          <w:sz w:val="24"/>
          <w:szCs w:val="24"/>
        </w:rPr>
        <w:t>на-</w:t>
      </w:r>
      <w:r w:rsidRPr="00C036CF">
        <w:rPr>
          <w:rFonts w:cs="Times New Roman"/>
          <w:i/>
          <w:iCs/>
          <w:sz w:val="24"/>
          <w:szCs w:val="24"/>
        </w:rPr>
        <w:t xml:space="preserve">, </w:t>
      </w:r>
      <w:r w:rsidRPr="00C036CF">
        <w:rPr>
          <w:rFonts w:cs="Times New Roman"/>
          <w:b/>
          <w:bCs/>
          <w:i/>
          <w:iCs/>
          <w:sz w:val="24"/>
          <w:szCs w:val="24"/>
        </w:rPr>
        <w:t>за-</w:t>
      </w:r>
      <w:r w:rsidRPr="00C036CF">
        <w:rPr>
          <w:rFonts w:cs="Times New Roman"/>
          <w:sz w:val="24"/>
          <w:szCs w:val="24"/>
        </w:rPr>
        <w:t xml:space="preserve">; употребления </w:t>
      </w:r>
      <w:r w:rsidRPr="00C036CF">
        <w:rPr>
          <w:rFonts w:cs="Times New Roman"/>
          <w:b/>
          <w:bCs/>
          <w:i/>
          <w:iCs/>
          <w:sz w:val="24"/>
          <w:szCs w:val="24"/>
        </w:rPr>
        <w:t>ь</w:t>
      </w:r>
      <w:r w:rsidRPr="00C036CF">
        <w:rPr>
          <w:rFonts w:cs="Times New Roman"/>
          <w:sz w:val="24"/>
          <w:szCs w:val="24"/>
        </w:rPr>
        <w:t>на конце наречий после шипящих;написания суффиксов наречий -</w:t>
      </w:r>
      <w:r w:rsidRPr="00C036CF">
        <w:rPr>
          <w:rFonts w:cs="Times New Roman"/>
          <w:b/>
          <w:bCs/>
          <w:i/>
          <w:iCs/>
          <w:sz w:val="24"/>
          <w:szCs w:val="24"/>
        </w:rPr>
        <w:t>о</w:t>
      </w:r>
      <w:r w:rsidRPr="00C036CF">
        <w:rPr>
          <w:rFonts w:cs="Times New Roman"/>
          <w:sz w:val="24"/>
          <w:szCs w:val="24"/>
        </w:rPr>
        <w:t>и</w:t>
      </w:r>
      <w:r w:rsidRPr="00C036CF">
        <w:rPr>
          <w:rFonts w:cs="Times New Roman"/>
          <w:i/>
          <w:iCs/>
          <w:sz w:val="24"/>
          <w:szCs w:val="24"/>
        </w:rPr>
        <w:t xml:space="preserve"> -</w:t>
      </w:r>
      <w:r w:rsidRPr="00C036CF">
        <w:rPr>
          <w:rFonts w:cs="Times New Roman"/>
          <w:b/>
          <w:bCs/>
          <w:i/>
          <w:iCs/>
          <w:sz w:val="24"/>
          <w:szCs w:val="24"/>
        </w:rPr>
        <w:t>е</w:t>
      </w:r>
      <w:r w:rsidRPr="00C036CF">
        <w:rPr>
          <w:rFonts w:cs="Times New Roman"/>
          <w:sz w:val="24"/>
          <w:szCs w:val="24"/>
        </w:rPr>
        <w:t xml:space="preserve"> после шипящих; написания </w:t>
      </w:r>
      <w:r w:rsidRPr="00C036CF">
        <w:rPr>
          <w:rFonts w:cs="Times New Roman"/>
          <w:b/>
          <w:bCs/>
          <w:i/>
          <w:iCs/>
          <w:sz w:val="24"/>
          <w:szCs w:val="24"/>
        </w:rPr>
        <w:t>е</w:t>
      </w:r>
      <w:r w:rsidRPr="00C036CF">
        <w:rPr>
          <w:rFonts w:cs="Times New Roman"/>
          <w:sz w:val="24"/>
          <w:szCs w:val="24"/>
        </w:rPr>
        <w:t xml:space="preserve"> и </w:t>
      </w:r>
      <w:r w:rsidRPr="00C036CF">
        <w:rPr>
          <w:rFonts w:cs="Times New Roman"/>
          <w:b/>
          <w:bCs/>
          <w:i/>
          <w:iCs/>
          <w:sz w:val="24"/>
          <w:szCs w:val="24"/>
        </w:rPr>
        <w:t>и</w:t>
      </w:r>
      <w:r w:rsidRPr="00C036CF">
        <w:rPr>
          <w:rFonts w:cs="Times New Roman"/>
          <w:sz w:val="24"/>
          <w:szCs w:val="24"/>
        </w:rPr>
        <w:t xml:space="preserve"> в приставках </w:t>
      </w:r>
      <w:r w:rsidRPr="00C036CF">
        <w:rPr>
          <w:rFonts w:cs="Times New Roman"/>
          <w:b/>
          <w:bCs/>
          <w:i/>
          <w:iCs/>
          <w:sz w:val="24"/>
          <w:szCs w:val="24"/>
        </w:rPr>
        <w:t>не-</w:t>
      </w:r>
      <w:r w:rsidRPr="00C036CF">
        <w:rPr>
          <w:rFonts w:cs="Times New Roman"/>
          <w:sz w:val="24"/>
          <w:szCs w:val="24"/>
        </w:rPr>
        <w:t xml:space="preserve"> и </w:t>
      </w:r>
      <w:r w:rsidRPr="00C036CF">
        <w:rPr>
          <w:rFonts w:cs="Times New Roman"/>
          <w:b/>
          <w:bCs/>
          <w:i/>
          <w:iCs/>
          <w:sz w:val="24"/>
          <w:szCs w:val="24"/>
        </w:rPr>
        <w:t xml:space="preserve">ни- </w:t>
      </w:r>
      <w:r w:rsidRPr="00C036CF">
        <w:rPr>
          <w:rFonts w:cs="Times New Roman"/>
          <w:sz w:val="24"/>
          <w:szCs w:val="24"/>
        </w:rPr>
        <w:t xml:space="preserve">наречий; слитного и раздельного написания </w:t>
      </w:r>
      <w:r w:rsidRPr="00C036CF">
        <w:rPr>
          <w:rFonts w:cs="Times New Roman"/>
          <w:b/>
          <w:bCs/>
          <w:i/>
          <w:iCs/>
          <w:sz w:val="24"/>
          <w:szCs w:val="24"/>
        </w:rPr>
        <w:t>не</w:t>
      </w:r>
      <w:r w:rsidRPr="00C036CF">
        <w:rPr>
          <w:rFonts w:cs="Times New Roman"/>
          <w:sz w:val="24"/>
          <w:szCs w:val="24"/>
        </w:rPr>
        <w:t>с наречиями.</w:t>
      </w:r>
    </w:p>
    <w:p w:rsidR="00C036CF" w:rsidRPr="00C036CF" w:rsidRDefault="00C036CF" w:rsidP="00C074C5">
      <w:pPr>
        <w:pStyle w:val="body"/>
        <w:rPr>
          <w:rFonts w:cs="Times New Roman"/>
          <w:b/>
          <w:bCs/>
          <w:sz w:val="24"/>
          <w:szCs w:val="24"/>
        </w:rPr>
      </w:pPr>
      <w:r w:rsidRPr="00C036CF">
        <w:rPr>
          <w:rFonts w:cs="Times New Roman"/>
          <w:b/>
          <w:bCs/>
          <w:sz w:val="24"/>
          <w:szCs w:val="24"/>
        </w:rPr>
        <w:t>Слова категории состояния</w:t>
      </w:r>
    </w:p>
    <w:p w:rsidR="00C036CF" w:rsidRPr="00C036CF" w:rsidRDefault="00C036CF" w:rsidP="00C074C5">
      <w:pPr>
        <w:pStyle w:val="body"/>
        <w:rPr>
          <w:rFonts w:cs="Times New Roman"/>
          <w:sz w:val="24"/>
          <w:szCs w:val="24"/>
        </w:rPr>
      </w:pPr>
      <w:r w:rsidRPr="00C036CF">
        <w:rPr>
          <w:rFonts w:cs="Times New Roman"/>
          <w:sz w:val="24"/>
          <w:szCs w:val="24"/>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C036CF" w:rsidRPr="00C036CF" w:rsidRDefault="00C036CF" w:rsidP="00C074C5">
      <w:pPr>
        <w:pStyle w:val="body"/>
        <w:rPr>
          <w:rFonts w:cs="Times New Roman"/>
          <w:b/>
          <w:bCs/>
          <w:sz w:val="24"/>
          <w:szCs w:val="24"/>
        </w:rPr>
      </w:pPr>
      <w:r w:rsidRPr="00C036CF">
        <w:rPr>
          <w:rFonts w:cs="Times New Roman"/>
          <w:b/>
          <w:bCs/>
          <w:sz w:val="24"/>
          <w:szCs w:val="24"/>
        </w:rPr>
        <w:t>Служебные части речи</w:t>
      </w:r>
    </w:p>
    <w:p w:rsidR="00C036CF" w:rsidRPr="00C036CF" w:rsidRDefault="00C036CF" w:rsidP="00C074C5">
      <w:pPr>
        <w:pStyle w:val="body"/>
        <w:rPr>
          <w:rFonts w:cs="Times New Roman"/>
          <w:sz w:val="24"/>
          <w:szCs w:val="24"/>
        </w:rPr>
      </w:pPr>
      <w:r w:rsidRPr="00C036CF">
        <w:rPr>
          <w:rFonts w:cs="Times New Roman"/>
          <w:sz w:val="24"/>
          <w:szCs w:val="24"/>
        </w:rPr>
        <w:t>Давать общую характеристику служебных частей речи; объяснять их отличия от самостоятельных частей речи.</w:t>
      </w:r>
    </w:p>
    <w:p w:rsidR="00C036CF" w:rsidRPr="00C036CF" w:rsidRDefault="00C036CF" w:rsidP="00C074C5">
      <w:pPr>
        <w:pStyle w:val="body"/>
        <w:rPr>
          <w:rFonts w:cs="Times New Roman"/>
          <w:b/>
          <w:bCs/>
          <w:sz w:val="24"/>
          <w:szCs w:val="24"/>
        </w:rPr>
      </w:pPr>
      <w:r w:rsidRPr="00C036CF">
        <w:rPr>
          <w:rFonts w:cs="Times New Roman"/>
          <w:b/>
          <w:bCs/>
          <w:sz w:val="24"/>
          <w:szCs w:val="24"/>
        </w:rPr>
        <w:t>Предлог</w:t>
      </w:r>
    </w:p>
    <w:p w:rsidR="00C036CF" w:rsidRPr="00C036CF" w:rsidRDefault="00C036CF" w:rsidP="00C074C5">
      <w:pPr>
        <w:pStyle w:val="body"/>
        <w:rPr>
          <w:rFonts w:cs="Times New Roman"/>
          <w:b/>
          <w:bCs/>
          <w:sz w:val="24"/>
          <w:szCs w:val="24"/>
        </w:rPr>
      </w:pPr>
      <w:r w:rsidRPr="00C036CF">
        <w:rPr>
          <w:rFonts w:cs="Times New Roman"/>
          <w:sz w:val="24"/>
          <w:szCs w:val="24"/>
        </w:rPr>
        <w:t>Характеризовать предлог как служебную часть речи; различать производные и непроизводные предлоги, простые и составные предлоги.</w:t>
      </w:r>
    </w:p>
    <w:p w:rsidR="00C036CF" w:rsidRPr="00C036CF" w:rsidRDefault="00C036CF" w:rsidP="00C074C5">
      <w:pPr>
        <w:pStyle w:val="body"/>
        <w:rPr>
          <w:rFonts w:cs="Times New Roman"/>
          <w:b/>
          <w:bCs/>
          <w:sz w:val="24"/>
          <w:szCs w:val="24"/>
        </w:rPr>
      </w:pPr>
      <w:r w:rsidRPr="00C036CF">
        <w:rPr>
          <w:rFonts w:cs="Times New Roman"/>
          <w:sz w:val="24"/>
          <w:szCs w:val="24"/>
        </w:rPr>
        <w:t>Употреблять предлоги в речи в соответствии с их значением и стилистическими особенностями; соблюдать нормы правописания производных предлогов.</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 xml:space="preserve">Соблюдать нормы употребления имён существительных и местоимений с предлогами, предлогов </w:t>
      </w:r>
      <w:r w:rsidRPr="00C036CF">
        <w:rPr>
          <w:rFonts w:cs="Times New Roman"/>
          <w:b/>
          <w:bCs/>
          <w:i/>
          <w:iCs/>
          <w:spacing w:val="-2"/>
          <w:sz w:val="24"/>
          <w:szCs w:val="24"/>
        </w:rPr>
        <w:t>из</w:t>
      </w:r>
      <w:r w:rsidRPr="00C036CF">
        <w:rPr>
          <w:rFonts w:cs="Times New Roman"/>
          <w:i/>
          <w:iCs/>
          <w:spacing w:val="-2"/>
          <w:sz w:val="24"/>
          <w:szCs w:val="24"/>
        </w:rPr>
        <w:t xml:space="preserve"> — </w:t>
      </w:r>
      <w:r w:rsidRPr="00C036CF">
        <w:rPr>
          <w:rFonts w:cs="Times New Roman"/>
          <w:b/>
          <w:bCs/>
          <w:i/>
          <w:iCs/>
          <w:spacing w:val="-2"/>
          <w:sz w:val="24"/>
          <w:szCs w:val="24"/>
        </w:rPr>
        <w:t>с</w:t>
      </w:r>
      <w:r w:rsidRPr="00C036CF">
        <w:rPr>
          <w:rFonts w:cs="Times New Roman"/>
          <w:spacing w:val="-2"/>
          <w:sz w:val="24"/>
          <w:szCs w:val="24"/>
        </w:rPr>
        <w:t>,</w:t>
      </w:r>
      <w:r w:rsidRPr="00C036CF">
        <w:rPr>
          <w:rFonts w:cs="Times New Roman"/>
          <w:b/>
          <w:bCs/>
          <w:i/>
          <w:iCs/>
          <w:spacing w:val="-2"/>
          <w:sz w:val="24"/>
          <w:szCs w:val="24"/>
        </w:rPr>
        <w:t>в</w:t>
      </w:r>
      <w:r w:rsidRPr="00C036CF">
        <w:rPr>
          <w:rFonts w:cs="Times New Roman"/>
          <w:i/>
          <w:iCs/>
          <w:spacing w:val="-2"/>
          <w:sz w:val="24"/>
          <w:szCs w:val="24"/>
        </w:rPr>
        <w:t xml:space="preserve"> — </w:t>
      </w:r>
      <w:r w:rsidRPr="00C036CF">
        <w:rPr>
          <w:rFonts w:cs="Times New Roman"/>
          <w:b/>
          <w:bCs/>
          <w:i/>
          <w:iCs/>
          <w:spacing w:val="-2"/>
          <w:sz w:val="24"/>
          <w:szCs w:val="24"/>
        </w:rPr>
        <w:t>на</w:t>
      </w:r>
      <w:r w:rsidRPr="00C036CF">
        <w:rPr>
          <w:rFonts w:cs="Times New Roman"/>
          <w:spacing w:val="-2"/>
          <w:sz w:val="24"/>
          <w:szCs w:val="24"/>
        </w:rPr>
        <w:t xml:space="preserve"> в </w:t>
      </w:r>
      <w:r w:rsidRPr="00C036CF">
        <w:rPr>
          <w:rFonts w:cs="Times New Roman"/>
          <w:spacing w:val="-2"/>
          <w:sz w:val="24"/>
          <w:szCs w:val="24"/>
        </w:rPr>
        <w:lastRenderedPageBreak/>
        <w:t>составе словосочетаний; правила правописания производных предлогов.</w:t>
      </w:r>
    </w:p>
    <w:p w:rsidR="00C036CF" w:rsidRPr="00C036CF" w:rsidRDefault="00C036CF" w:rsidP="00C074C5">
      <w:pPr>
        <w:pStyle w:val="body"/>
        <w:rPr>
          <w:rFonts w:cs="Times New Roman"/>
          <w:b/>
          <w:bCs/>
          <w:sz w:val="24"/>
          <w:szCs w:val="24"/>
        </w:rPr>
      </w:pPr>
      <w:r w:rsidRPr="00C036CF">
        <w:rPr>
          <w:rFonts w:cs="Times New Roman"/>
          <w:sz w:val="24"/>
          <w:szCs w:val="24"/>
        </w:rPr>
        <w:t>Проводить морфологический анализ предлогов, применять это умение при выполнении языкового анализа различных видов и в речевой практике.</w:t>
      </w:r>
    </w:p>
    <w:p w:rsidR="00C036CF" w:rsidRPr="00C036CF" w:rsidRDefault="00C036CF" w:rsidP="00C074C5">
      <w:pPr>
        <w:pStyle w:val="body"/>
        <w:rPr>
          <w:rFonts w:cs="Times New Roman"/>
          <w:b/>
          <w:bCs/>
          <w:sz w:val="24"/>
          <w:szCs w:val="24"/>
        </w:rPr>
      </w:pPr>
      <w:r w:rsidRPr="00C036CF">
        <w:rPr>
          <w:rFonts w:cs="Times New Roman"/>
          <w:b/>
          <w:bCs/>
          <w:sz w:val="24"/>
          <w:szCs w:val="24"/>
        </w:rPr>
        <w:t>Союз</w:t>
      </w:r>
    </w:p>
    <w:p w:rsidR="00C036CF" w:rsidRPr="00C036CF" w:rsidRDefault="00C036CF" w:rsidP="00C074C5">
      <w:pPr>
        <w:pStyle w:val="body"/>
        <w:rPr>
          <w:rFonts w:cs="Times New Roman"/>
          <w:b/>
          <w:bCs/>
          <w:sz w:val="24"/>
          <w:szCs w:val="24"/>
        </w:rPr>
      </w:pPr>
      <w:r w:rsidRPr="00C036CF">
        <w:rPr>
          <w:rFonts w:cs="Times New Roman"/>
          <w:sz w:val="24"/>
          <w:szCs w:val="24"/>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C036CF" w:rsidRPr="00C036CF" w:rsidRDefault="00C036CF" w:rsidP="00C074C5">
      <w:pPr>
        <w:pStyle w:val="body"/>
        <w:rPr>
          <w:rFonts w:cs="Times New Roman"/>
          <w:b/>
          <w:bCs/>
          <w:sz w:val="24"/>
          <w:szCs w:val="24"/>
        </w:rPr>
      </w:pPr>
      <w:r w:rsidRPr="00C036CF">
        <w:rPr>
          <w:rFonts w:cs="Times New Roman"/>
          <w:sz w:val="24"/>
          <w:szCs w:val="24"/>
        </w:rPr>
        <w:t xml:space="preserve">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постановки знаков препинания в предложениях с союзом </w:t>
      </w:r>
      <w:r w:rsidRPr="00C036CF">
        <w:rPr>
          <w:rFonts w:cs="Times New Roman"/>
          <w:b/>
          <w:bCs/>
          <w:i/>
          <w:iCs/>
          <w:sz w:val="24"/>
          <w:szCs w:val="24"/>
        </w:rPr>
        <w:t>и</w:t>
      </w:r>
      <w:r w:rsidRPr="00C036CF">
        <w:rPr>
          <w:rFonts w:cs="Times New Roman"/>
          <w:i/>
          <w:iCs/>
          <w:sz w:val="24"/>
          <w:szCs w:val="24"/>
        </w:rPr>
        <w:t>.</w:t>
      </w:r>
    </w:p>
    <w:p w:rsidR="00C036CF" w:rsidRPr="00C036CF" w:rsidRDefault="00C036CF" w:rsidP="00C074C5">
      <w:pPr>
        <w:pStyle w:val="body"/>
        <w:rPr>
          <w:rFonts w:cs="Times New Roman"/>
          <w:sz w:val="24"/>
          <w:szCs w:val="24"/>
        </w:rPr>
      </w:pPr>
      <w:r w:rsidRPr="00C036CF">
        <w:rPr>
          <w:rFonts w:cs="Times New Roman"/>
          <w:sz w:val="24"/>
          <w:szCs w:val="24"/>
        </w:rPr>
        <w:t>Проводить морфологический анализ союзов, применять это умение в речевой практике.</w:t>
      </w:r>
    </w:p>
    <w:p w:rsidR="00C036CF" w:rsidRPr="00C036CF" w:rsidRDefault="00C036CF" w:rsidP="00C074C5">
      <w:pPr>
        <w:pStyle w:val="body"/>
        <w:rPr>
          <w:rFonts w:cs="Times New Roman"/>
          <w:b/>
          <w:bCs/>
          <w:sz w:val="24"/>
          <w:szCs w:val="24"/>
        </w:rPr>
      </w:pPr>
      <w:r w:rsidRPr="00C036CF">
        <w:rPr>
          <w:rFonts w:cs="Times New Roman"/>
          <w:b/>
          <w:bCs/>
          <w:sz w:val="24"/>
          <w:szCs w:val="24"/>
        </w:rPr>
        <w:t>Частица</w:t>
      </w:r>
    </w:p>
    <w:p w:rsidR="00C036CF" w:rsidRPr="00C036CF" w:rsidRDefault="00C036CF" w:rsidP="00C074C5">
      <w:pPr>
        <w:pStyle w:val="body"/>
        <w:rPr>
          <w:rFonts w:cs="Times New Roman"/>
          <w:sz w:val="24"/>
          <w:szCs w:val="24"/>
        </w:rPr>
      </w:pPr>
      <w:r w:rsidRPr="00C036CF">
        <w:rPr>
          <w:rFonts w:cs="Times New Roman"/>
          <w:sz w:val="24"/>
          <w:szCs w:val="24"/>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C036CF" w:rsidRPr="00C036CF" w:rsidRDefault="00C036CF" w:rsidP="00C074C5">
      <w:pPr>
        <w:pStyle w:val="body"/>
        <w:rPr>
          <w:rFonts w:cs="Times New Roman"/>
          <w:sz w:val="24"/>
          <w:szCs w:val="24"/>
        </w:rPr>
      </w:pPr>
      <w:r w:rsidRPr="00C036CF">
        <w:rPr>
          <w:rFonts w:cs="Times New Roman"/>
          <w:sz w:val="24"/>
          <w:szCs w:val="24"/>
        </w:rPr>
        <w:t>Употреблять частицы в речи в соответствии с их значением и стилистической окраской; соблюдать нормы правописания частиц.</w:t>
      </w:r>
    </w:p>
    <w:p w:rsidR="00C036CF" w:rsidRPr="00C036CF" w:rsidRDefault="00C036CF" w:rsidP="00C074C5">
      <w:pPr>
        <w:pStyle w:val="body"/>
        <w:rPr>
          <w:rFonts w:cs="Times New Roman"/>
          <w:sz w:val="24"/>
          <w:szCs w:val="24"/>
        </w:rPr>
      </w:pPr>
      <w:r w:rsidRPr="00C036CF">
        <w:rPr>
          <w:rFonts w:cs="Times New Roman"/>
          <w:sz w:val="24"/>
          <w:szCs w:val="24"/>
        </w:rPr>
        <w:t>Проводить морфологический анализ частиц, применять это умение в речевой практике.</w:t>
      </w:r>
    </w:p>
    <w:p w:rsidR="00C036CF" w:rsidRPr="00C036CF" w:rsidRDefault="00C036CF" w:rsidP="00C074C5">
      <w:pPr>
        <w:pStyle w:val="body"/>
        <w:rPr>
          <w:rFonts w:cs="Times New Roman"/>
          <w:b/>
          <w:bCs/>
          <w:sz w:val="24"/>
          <w:szCs w:val="24"/>
        </w:rPr>
      </w:pPr>
      <w:r w:rsidRPr="00C036CF">
        <w:rPr>
          <w:rFonts w:cs="Times New Roman"/>
          <w:b/>
          <w:bCs/>
          <w:sz w:val="24"/>
          <w:szCs w:val="24"/>
        </w:rPr>
        <w:t>Междометия и звукоподражательные слова</w:t>
      </w:r>
    </w:p>
    <w:p w:rsidR="00C036CF" w:rsidRPr="00C036CF" w:rsidRDefault="00C036CF" w:rsidP="00C074C5">
      <w:pPr>
        <w:pStyle w:val="body"/>
        <w:rPr>
          <w:rFonts w:cs="Times New Roman"/>
          <w:sz w:val="24"/>
          <w:szCs w:val="24"/>
        </w:rPr>
      </w:pPr>
      <w:r w:rsidRPr="00C036CF">
        <w:rPr>
          <w:rFonts w:cs="Times New Roman"/>
          <w:sz w:val="24"/>
          <w:szCs w:val="24"/>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C036CF" w:rsidRPr="00C036CF" w:rsidRDefault="00C036CF" w:rsidP="00C074C5">
      <w:pPr>
        <w:pStyle w:val="body"/>
        <w:rPr>
          <w:rFonts w:cs="Times New Roman"/>
          <w:sz w:val="24"/>
          <w:szCs w:val="24"/>
        </w:rPr>
      </w:pPr>
      <w:r w:rsidRPr="00C036CF">
        <w:rPr>
          <w:rFonts w:cs="Times New Roman"/>
          <w:sz w:val="24"/>
          <w:szCs w:val="24"/>
        </w:rPr>
        <w:lastRenderedPageBreak/>
        <w:t>Проводить морфологический анализ междометий; применять это умение в речевой практике.</w:t>
      </w:r>
    </w:p>
    <w:p w:rsidR="00C036CF" w:rsidRPr="00C036CF" w:rsidRDefault="00C036CF" w:rsidP="00C074C5">
      <w:pPr>
        <w:pStyle w:val="body"/>
        <w:rPr>
          <w:rFonts w:cs="Times New Roman"/>
          <w:sz w:val="24"/>
          <w:szCs w:val="24"/>
        </w:rPr>
      </w:pPr>
      <w:r w:rsidRPr="00C036CF">
        <w:rPr>
          <w:rFonts w:cs="Times New Roman"/>
          <w:sz w:val="24"/>
          <w:szCs w:val="24"/>
        </w:rPr>
        <w:t>Соблюдать пунктуационные нормы оформления предложений с междометиями.</w:t>
      </w:r>
    </w:p>
    <w:p w:rsidR="00C036CF" w:rsidRPr="00C036CF" w:rsidRDefault="00C036CF" w:rsidP="00C074C5">
      <w:pPr>
        <w:pStyle w:val="body"/>
        <w:rPr>
          <w:rFonts w:cs="Times New Roman"/>
          <w:sz w:val="24"/>
          <w:szCs w:val="24"/>
        </w:rPr>
      </w:pPr>
      <w:r w:rsidRPr="00C036CF">
        <w:rPr>
          <w:rFonts w:cs="Times New Roman"/>
          <w:sz w:val="24"/>
          <w:szCs w:val="24"/>
        </w:rPr>
        <w:t>Различать грамматические омонимы.</w:t>
      </w:r>
    </w:p>
    <w:p w:rsidR="00C036CF" w:rsidRPr="00C036CF" w:rsidRDefault="00C036CF" w:rsidP="00C074C5">
      <w:pPr>
        <w:pStyle w:val="h2"/>
        <w:spacing w:before="170"/>
        <w:jc w:val="both"/>
        <w:rPr>
          <w:rFonts w:cs="Times New Roman"/>
          <w:sz w:val="24"/>
          <w:szCs w:val="24"/>
        </w:rPr>
      </w:pPr>
      <w:r w:rsidRPr="00C036CF">
        <w:rPr>
          <w:rFonts w:cs="Times New Roman"/>
          <w:sz w:val="24"/>
          <w:szCs w:val="24"/>
        </w:rPr>
        <w:t>8 КЛАСС</w:t>
      </w:r>
    </w:p>
    <w:p w:rsidR="00C036CF" w:rsidRPr="00C036CF" w:rsidRDefault="00C036CF" w:rsidP="00C074C5">
      <w:pPr>
        <w:pStyle w:val="h3"/>
        <w:spacing w:before="57"/>
        <w:jc w:val="both"/>
        <w:rPr>
          <w:rFonts w:cs="Times New Roman"/>
          <w:sz w:val="24"/>
          <w:szCs w:val="24"/>
        </w:rPr>
      </w:pPr>
      <w:r w:rsidRPr="00C036CF">
        <w:rPr>
          <w:rFonts w:cs="Times New Roman"/>
          <w:sz w:val="24"/>
          <w:szCs w:val="24"/>
        </w:rPr>
        <w:t>Общие сведения о языке</w:t>
      </w:r>
    </w:p>
    <w:p w:rsidR="00C036CF" w:rsidRPr="00C036CF" w:rsidRDefault="00C036CF" w:rsidP="00C074C5">
      <w:pPr>
        <w:pStyle w:val="body"/>
        <w:rPr>
          <w:rFonts w:cs="Times New Roman"/>
          <w:sz w:val="24"/>
          <w:szCs w:val="24"/>
        </w:rPr>
      </w:pPr>
      <w:r w:rsidRPr="00C036CF">
        <w:rPr>
          <w:rFonts w:cs="Times New Roman"/>
          <w:sz w:val="24"/>
          <w:szCs w:val="24"/>
        </w:rPr>
        <w:t>Иметь представление о русском языке как одном из славянских языков.</w:t>
      </w:r>
    </w:p>
    <w:p w:rsidR="00C036CF" w:rsidRPr="00C036CF" w:rsidRDefault="00C036CF" w:rsidP="00C074C5">
      <w:pPr>
        <w:pStyle w:val="h3"/>
        <w:spacing w:before="57"/>
        <w:jc w:val="both"/>
        <w:rPr>
          <w:rFonts w:cs="Times New Roman"/>
          <w:sz w:val="24"/>
          <w:szCs w:val="24"/>
        </w:rPr>
      </w:pPr>
      <w:r w:rsidRPr="00C036CF">
        <w:rPr>
          <w:rFonts w:cs="Times New Roman"/>
          <w:sz w:val="24"/>
          <w:szCs w:val="24"/>
        </w:rPr>
        <w:t>Язык и речь</w:t>
      </w:r>
    </w:p>
    <w:p w:rsidR="00C036CF" w:rsidRPr="00C036CF" w:rsidRDefault="00C036CF" w:rsidP="00C074C5">
      <w:pPr>
        <w:pStyle w:val="body"/>
        <w:rPr>
          <w:rFonts w:cs="Times New Roman"/>
          <w:sz w:val="24"/>
          <w:szCs w:val="24"/>
        </w:rPr>
      </w:pPr>
      <w:r w:rsidRPr="00C036CF">
        <w:rPr>
          <w:rFonts w:cs="Times New Roman"/>
          <w:sz w:val="24"/>
          <w:szCs w:val="24"/>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C036CF" w:rsidRPr="00C036CF" w:rsidRDefault="00C036CF" w:rsidP="00C074C5">
      <w:pPr>
        <w:pStyle w:val="body"/>
        <w:rPr>
          <w:rFonts w:cs="Times New Roman"/>
          <w:sz w:val="24"/>
          <w:szCs w:val="24"/>
        </w:rPr>
      </w:pPr>
      <w:r w:rsidRPr="00C036CF">
        <w:rPr>
          <w:rFonts w:cs="Times New Roman"/>
          <w:sz w:val="24"/>
          <w:szCs w:val="24"/>
        </w:rPr>
        <w:t>Участвовать в диалоге на лингвистические темы (в рамках изученного) и темы на основе жизненных наблюдений (объём не менее 6 реплик).</w:t>
      </w:r>
    </w:p>
    <w:p w:rsidR="00C036CF" w:rsidRPr="00C036CF" w:rsidRDefault="00C036CF" w:rsidP="00C074C5">
      <w:pPr>
        <w:pStyle w:val="body"/>
        <w:rPr>
          <w:rFonts w:cs="Times New Roman"/>
          <w:sz w:val="24"/>
          <w:szCs w:val="24"/>
        </w:rPr>
      </w:pPr>
      <w:r w:rsidRPr="00C036CF">
        <w:rPr>
          <w:rFonts w:cs="Times New Roman"/>
          <w:sz w:val="24"/>
          <w:szCs w:val="24"/>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C036CF" w:rsidRPr="00C036CF" w:rsidRDefault="00C036CF" w:rsidP="00C074C5">
      <w:pPr>
        <w:pStyle w:val="body"/>
        <w:rPr>
          <w:rFonts w:cs="Times New Roman"/>
          <w:sz w:val="24"/>
          <w:szCs w:val="24"/>
        </w:rPr>
      </w:pPr>
      <w:r w:rsidRPr="00C036CF">
        <w:rPr>
          <w:rFonts w:cs="Times New Roman"/>
          <w:sz w:val="24"/>
          <w:szCs w:val="24"/>
        </w:rPr>
        <w:t>Владеть различными видами чтения: просмотровым, ознакомительным, изучающим, поисковым.</w:t>
      </w:r>
    </w:p>
    <w:p w:rsidR="00C036CF" w:rsidRPr="00C036CF" w:rsidRDefault="00C036CF" w:rsidP="00C074C5">
      <w:pPr>
        <w:pStyle w:val="body"/>
        <w:rPr>
          <w:rFonts w:cs="Times New Roman"/>
          <w:sz w:val="24"/>
          <w:szCs w:val="24"/>
        </w:rPr>
      </w:pPr>
      <w:r w:rsidRPr="00C036CF">
        <w:rPr>
          <w:rFonts w:cs="Times New Roman"/>
          <w:sz w:val="24"/>
          <w:szCs w:val="24"/>
        </w:rPr>
        <w:t>Устно пересказывать прочитанный или прослушанный текст объёмом не менее 140 слов.</w:t>
      </w:r>
    </w:p>
    <w:p w:rsidR="00C036CF" w:rsidRPr="00C036CF" w:rsidRDefault="00C036CF" w:rsidP="00C074C5">
      <w:pPr>
        <w:pStyle w:val="body"/>
        <w:rPr>
          <w:rFonts w:cs="Times New Roman"/>
          <w:sz w:val="24"/>
          <w:szCs w:val="24"/>
        </w:rPr>
      </w:pPr>
      <w:r w:rsidRPr="00C036CF">
        <w:rPr>
          <w:rFonts w:cs="Times New Roman"/>
          <w:sz w:val="24"/>
          <w:szCs w:val="24"/>
        </w:rPr>
        <w:t xml:space="preserve">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научно-учебных, художественных, публицистических текстов различных </w:t>
      </w:r>
      <w:r w:rsidRPr="00C036CF">
        <w:rPr>
          <w:rFonts w:cs="Times New Roman"/>
          <w:sz w:val="24"/>
          <w:szCs w:val="24"/>
        </w:rPr>
        <w:lastRenderedPageBreak/>
        <w:t>функционально-смысловых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C036CF" w:rsidRPr="00C036CF" w:rsidRDefault="00C036CF" w:rsidP="00C074C5">
      <w:pPr>
        <w:pStyle w:val="body"/>
        <w:rPr>
          <w:rFonts w:cs="Times New Roman"/>
          <w:sz w:val="24"/>
          <w:szCs w:val="24"/>
        </w:rPr>
      </w:pPr>
      <w:r w:rsidRPr="00C036CF">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C036CF" w:rsidRPr="00C036CF" w:rsidRDefault="00C036CF" w:rsidP="00C074C5">
      <w:pPr>
        <w:pStyle w:val="body"/>
        <w:rPr>
          <w:rFonts w:cs="Times New Roman"/>
          <w:sz w:val="24"/>
          <w:szCs w:val="24"/>
        </w:rPr>
      </w:pPr>
      <w:r w:rsidRPr="00C036CF">
        <w:rPr>
          <w:rFonts w:cs="Times New Roman"/>
          <w:sz w:val="24"/>
          <w:szCs w:val="24"/>
        </w:rPr>
        <w:t>Соблюдать в устной речи и на письме нормы современного русского литературного языка, в том числе во время списывания текста объёмом 120—140 слов; словарного диктантаобъёмом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на письме правила русского речевого этикета.</w:t>
      </w:r>
    </w:p>
    <w:p w:rsidR="00C036CF" w:rsidRPr="00C036CF" w:rsidRDefault="00C036CF" w:rsidP="00C074C5">
      <w:pPr>
        <w:pStyle w:val="h3"/>
        <w:spacing w:before="170"/>
        <w:jc w:val="both"/>
        <w:rPr>
          <w:rFonts w:cs="Times New Roman"/>
          <w:sz w:val="24"/>
          <w:szCs w:val="24"/>
        </w:rPr>
      </w:pPr>
      <w:r w:rsidRPr="00C036CF">
        <w:rPr>
          <w:rFonts w:cs="Times New Roman"/>
          <w:sz w:val="24"/>
          <w:szCs w:val="24"/>
        </w:rPr>
        <w:t xml:space="preserve">Текст </w:t>
      </w:r>
    </w:p>
    <w:p w:rsidR="00C036CF" w:rsidRPr="00C036CF" w:rsidRDefault="00C036CF" w:rsidP="00C074C5">
      <w:pPr>
        <w:pStyle w:val="body"/>
        <w:rPr>
          <w:rFonts w:cs="Times New Roman"/>
          <w:sz w:val="24"/>
          <w:szCs w:val="24"/>
        </w:rPr>
      </w:pPr>
      <w:r w:rsidRPr="00C036CF">
        <w:rPr>
          <w:rFonts w:cs="Times New Roman"/>
          <w:sz w:val="24"/>
          <w:szCs w:val="24"/>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C036CF" w:rsidRPr="00C036CF" w:rsidRDefault="00C036CF" w:rsidP="00C074C5">
      <w:pPr>
        <w:pStyle w:val="body"/>
        <w:rPr>
          <w:rFonts w:cs="Times New Roman"/>
          <w:sz w:val="24"/>
          <w:szCs w:val="24"/>
        </w:rPr>
      </w:pPr>
      <w:r w:rsidRPr="00C036CF">
        <w:rPr>
          <w:rFonts w:cs="Times New Roman"/>
          <w:sz w:val="24"/>
          <w:szCs w:val="24"/>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C036CF" w:rsidRPr="00C036CF" w:rsidRDefault="00C036CF" w:rsidP="00C074C5">
      <w:pPr>
        <w:pStyle w:val="body"/>
        <w:rPr>
          <w:rFonts w:cs="Times New Roman"/>
          <w:sz w:val="24"/>
          <w:szCs w:val="24"/>
        </w:rPr>
      </w:pPr>
      <w:r w:rsidRPr="00C036CF">
        <w:rPr>
          <w:rFonts w:cs="Times New Roman"/>
          <w:sz w:val="24"/>
          <w:szCs w:val="24"/>
        </w:rPr>
        <w:lastRenderedPageBreak/>
        <w:t>Создавать тексты различных функционально-смысловых типов речи с опорой на жизненный и читательский опыт; тексты с опорой на произведения искусства (в том числе сочинения-миниатюры объёмом 7 и более предложений; классные сочинения объёмом не менее 200 слов с учётом стиля и жанра сочинения, характера темы).</w:t>
      </w:r>
    </w:p>
    <w:p w:rsidR="00C036CF" w:rsidRPr="00C036CF" w:rsidRDefault="00C036CF" w:rsidP="00C074C5">
      <w:pPr>
        <w:pStyle w:val="body"/>
        <w:rPr>
          <w:rFonts w:cs="Times New Roman"/>
          <w:sz w:val="24"/>
          <w:szCs w:val="24"/>
        </w:rPr>
      </w:pPr>
      <w:r w:rsidRPr="00C036CF">
        <w:rPr>
          <w:rFonts w:cs="Times New Roman"/>
          <w:sz w:val="24"/>
          <w:szCs w:val="24"/>
        </w:rPr>
        <w:t>Владеть умениями информационной переработки текста: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C036CF" w:rsidRPr="00C036CF" w:rsidRDefault="00C036CF" w:rsidP="00C074C5">
      <w:pPr>
        <w:pStyle w:val="body"/>
        <w:rPr>
          <w:rFonts w:cs="Times New Roman"/>
          <w:spacing w:val="-4"/>
          <w:sz w:val="24"/>
          <w:szCs w:val="24"/>
        </w:rPr>
      </w:pPr>
      <w:r w:rsidRPr="00C036CF">
        <w:rPr>
          <w:rFonts w:cs="Times New Roman"/>
          <w:spacing w:val="-4"/>
          <w:sz w:val="24"/>
          <w:szCs w:val="24"/>
        </w:rPr>
        <w:t xml:space="preserve">Представлять сообщение на заданную тему в виде презентации. </w:t>
      </w:r>
    </w:p>
    <w:p w:rsidR="00C036CF" w:rsidRPr="00C036CF" w:rsidRDefault="00C036CF" w:rsidP="00C074C5">
      <w:pPr>
        <w:pStyle w:val="body"/>
        <w:rPr>
          <w:rFonts w:cs="Times New Roman"/>
          <w:sz w:val="24"/>
          <w:szCs w:val="24"/>
        </w:rPr>
      </w:pPr>
      <w:r w:rsidRPr="00C036CF">
        <w:rPr>
          <w:rFonts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036CF" w:rsidRPr="00C036CF" w:rsidRDefault="00C036CF" w:rsidP="00C074C5">
      <w:pPr>
        <w:pStyle w:val="body"/>
        <w:rPr>
          <w:rFonts w:cs="Times New Roman"/>
          <w:sz w:val="24"/>
          <w:szCs w:val="24"/>
        </w:rPr>
      </w:pPr>
      <w:r w:rsidRPr="00C036CF">
        <w:rPr>
          <w:rFonts w:cs="Times New Roman"/>
          <w:sz w:val="24"/>
          <w:szCs w:val="24"/>
        </w:rPr>
        <w:t>Редактировать тексты: собственные/созданные другими обучающимися тексты с целью совершенствования их содержания и формы; сопоставлять исходный и отредактированный тексты.</w:t>
      </w:r>
    </w:p>
    <w:p w:rsidR="00C036CF" w:rsidRPr="00C036CF" w:rsidRDefault="00C036CF" w:rsidP="00C074C5">
      <w:pPr>
        <w:pStyle w:val="h3"/>
        <w:spacing w:before="85" w:after="57"/>
        <w:jc w:val="both"/>
        <w:rPr>
          <w:rFonts w:cs="Times New Roman"/>
          <w:sz w:val="24"/>
          <w:szCs w:val="24"/>
        </w:rPr>
      </w:pPr>
      <w:r w:rsidRPr="00C036CF">
        <w:rPr>
          <w:rFonts w:cs="Times New Roman"/>
          <w:sz w:val="24"/>
          <w:szCs w:val="24"/>
        </w:rPr>
        <w:t>Функциональные разновидности языка</w:t>
      </w:r>
    </w:p>
    <w:p w:rsidR="00C036CF" w:rsidRPr="00C036CF" w:rsidRDefault="00C036CF" w:rsidP="00C074C5">
      <w:pPr>
        <w:pStyle w:val="body"/>
        <w:rPr>
          <w:rFonts w:cs="Times New Roman"/>
          <w:sz w:val="24"/>
          <w:szCs w:val="24"/>
        </w:rPr>
      </w:pPr>
      <w:r w:rsidRPr="00C036CF">
        <w:rPr>
          <w:rFonts w:cs="Times New Roman"/>
          <w:sz w:val="24"/>
          <w:szCs w:val="24"/>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C036CF" w:rsidRPr="00C036CF" w:rsidRDefault="00C036CF" w:rsidP="00C074C5">
      <w:pPr>
        <w:pStyle w:val="body"/>
        <w:rPr>
          <w:rFonts w:cs="Times New Roman"/>
          <w:sz w:val="24"/>
          <w:szCs w:val="24"/>
        </w:rPr>
      </w:pPr>
      <w:r w:rsidRPr="00C036CF">
        <w:rPr>
          <w:rFonts w:cs="Times New Roman"/>
          <w:sz w:val="24"/>
          <w:szCs w:val="24"/>
        </w:rPr>
        <w:t xml:space="preserve">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 </w:t>
      </w:r>
    </w:p>
    <w:p w:rsidR="00C036CF" w:rsidRPr="00C036CF" w:rsidRDefault="00C036CF" w:rsidP="00C074C5">
      <w:pPr>
        <w:pStyle w:val="body"/>
        <w:rPr>
          <w:rFonts w:cs="Times New Roman"/>
          <w:sz w:val="24"/>
          <w:szCs w:val="24"/>
        </w:rPr>
      </w:pPr>
      <w:r w:rsidRPr="00C036CF">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C036CF" w:rsidRPr="00C036CF" w:rsidRDefault="00C036CF" w:rsidP="00C074C5">
      <w:pPr>
        <w:pStyle w:val="h3"/>
        <w:spacing w:before="170"/>
        <w:jc w:val="both"/>
        <w:rPr>
          <w:rFonts w:cs="Times New Roman"/>
          <w:caps/>
          <w:sz w:val="24"/>
          <w:szCs w:val="24"/>
        </w:rPr>
      </w:pPr>
      <w:r w:rsidRPr="00C036CF">
        <w:rPr>
          <w:rFonts w:cs="Times New Roman"/>
          <w:caps/>
          <w:sz w:val="24"/>
          <w:szCs w:val="24"/>
        </w:rPr>
        <w:lastRenderedPageBreak/>
        <w:t>Система языка</w:t>
      </w:r>
    </w:p>
    <w:p w:rsidR="00C036CF" w:rsidRPr="00C036CF" w:rsidRDefault="00C036CF" w:rsidP="00C074C5">
      <w:pPr>
        <w:pStyle w:val="h3"/>
        <w:spacing w:before="0"/>
        <w:jc w:val="both"/>
        <w:rPr>
          <w:rFonts w:cs="Times New Roman"/>
          <w:sz w:val="24"/>
          <w:szCs w:val="24"/>
        </w:rPr>
      </w:pPr>
      <w:r w:rsidRPr="00C036CF">
        <w:rPr>
          <w:rFonts w:cs="Times New Roman"/>
          <w:sz w:val="24"/>
          <w:szCs w:val="24"/>
        </w:rPr>
        <w:t>Cинтаксис. Культура речи. Пунктуация</w:t>
      </w:r>
    </w:p>
    <w:p w:rsidR="00C036CF" w:rsidRPr="00C036CF" w:rsidRDefault="00C036CF" w:rsidP="00C074C5">
      <w:pPr>
        <w:pStyle w:val="body"/>
        <w:rPr>
          <w:rFonts w:cs="Times New Roman"/>
          <w:sz w:val="24"/>
          <w:szCs w:val="24"/>
        </w:rPr>
      </w:pPr>
      <w:r w:rsidRPr="00C036CF">
        <w:rPr>
          <w:rFonts w:cs="Times New Roman"/>
          <w:sz w:val="24"/>
          <w:szCs w:val="24"/>
        </w:rPr>
        <w:t xml:space="preserve">Иметь представление о синтаксисе как разделе лингвистики. </w:t>
      </w:r>
    </w:p>
    <w:p w:rsidR="00C036CF" w:rsidRPr="00C036CF" w:rsidRDefault="00C036CF" w:rsidP="00C074C5">
      <w:pPr>
        <w:pStyle w:val="body"/>
        <w:rPr>
          <w:rFonts w:cs="Times New Roman"/>
          <w:sz w:val="24"/>
          <w:szCs w:val="24"/>
        </w:rPr>
      </w:pPr>
      <w:r w:rsidRPr="00C036CF">
        <w:rPr>
          <w:rFonts w:cs="Times New Roman"/>
          <w:sz w:val="24"/>
          <w:szCs w:val="24"/>
        </w:rPr>
        <w:t>Распознавать словосочетание и предложение как единицы синтаксиса.</w:t>
      </w:r>
    </w:p>
    <w:p w:rsidR="00C036CF" w:rsidRPr="00C036CF" w:rsidRDefault="00C036CF" w:rsidP="00C074C5">
      <w:pPr>
        <w:pStyle w:val="body"/>
        <w:rPr>
          <w:rFonts w:cs="Times New Roman"/>
          <w:sz w:val="24"/>
          <w:szCs w:val="24"/>
        </w:rPr>
      </w:pPr>
      <w:r w:rsidRPr="00C036CF">
        <w:rPr>
          <w:rFonts w:cs="Times New Roman"/>
          <w:sz w:val="24"/>
          <w:szCs w:val="24"/>
        </w:rPr>
        <w:t>Различать функции знаков препинания.</w:t>
      </w:r>
    </w:p>
    <w:p w:rsidR="00C036CF" w:rsidRPr="00C036CF" w:rsidRDefault="00C036CF" w:rsidP="00C074C5">
      <w:pPr>
        <w:pStyle w:val="h3"/>
        <w:spacing w:before="85" w:after="57"/>
        <w:jc w:val="both"/>
        <w:rPr>
          <w:rFonts w:cs="Times New Roman"/>
          <w:sz w:val="24"/>
          <w:szCs w:val="24"/>
        </w:rPr>
      </w:pPr>
      <w:r w:rsidRPr="00C036CF">
        <w:rPr>
          <w:rFonts w:cs="Times New Roman"/>
          <w:sz w:val="24"/>
          <w:szCs w:val="24"/>
        </w:rPr>
        <w:t>Словосочетание</w:t>
      </w:r>
    </w:p>
    <w:p w:rsidR="00C036CF" w:rsidRPr="00C036CF" w:rsidRDefault="00C036CF" w:rsidP="00C074C5">
      <w:pPr>
        <w:pStyle w:val="body"/>
        <w:rPr>
          <w:rFonts w:cs="Times New Roman"/>
          <w:sz w:val="24"/>
          <w:szCs w:val="24"/>
        </w:rPr>
      </w:pPr>
      <w:r w:rsidRPr="00C036CF">
        <w:rPr>
          <w:rFonts w:cs="Times New Roman"/>
          <w:sz w:val="24"/>
          <w:szCs w:val="24"/>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 согласование, управление, примыкание; выявлять грамматическую синонимию словосочетаний.</w:t>
      </w:r>
    </w:p>
    <w:p w:rsidR="00C036CF" w:rsidRPr="00C036CF" w:rsidRDefault="00C036CF" w:rsidP="00C074C5">
      <w:pPr>
        <w:pStyle w:val="body"/>
        <w:rPr>
          <w:rFonts w:cs="Times New Roman"/>
          <w:sz w:val="24"/>
          <w:szCs w:val="24"/>
        </w:rPr>
      </w:pPr>
      <w:r w:rsidRPr="00C036CF">
        <w:rPr>
          <w:rFonts w:cs="Times New Roman"/>
          <w:sz w:val="24"/>
          <w:szCs w:val="24"/>
        </w:rPr>
        <w:t xml:space="preserve">Применять нормы построения словосочетаний. </w:t>
      </w:r>
    </w:p>
    <w:p w:rsidR="00C036CF" w:rsidRPr="00C036CF" w:rsidRDefault="00C036CF" w:rsidP="00C074C5">
      <w:pPr>
        <w:pStyle w:val="h3"/>
        <w:spacing w:before="85" w:after="57"/>
        <w:jc w:val="both"/>
        <w:rPr>
          <w:rFonts w:cs="Times New Roman"/>
          <w:sz w:val="24"/>
          <w:szCs w:val="24"/>
        </w:rPr>
      </w:pPr>
      <w:r w:rsidRPr="00C036CF">
        <w:rPr>
          <w:rFonts w:cs="Times New Roman"/>
          <w:sz w:val="24"/>
          <w:szCs w:val="24"/>
        </w:rPr>
        <w:t>Предложение</w:t>
      </w:r>
    </w:p>
    <w:p w:rsidR="00C036CF" w:rsidRPr="00C036CF" w:rsidRDefault="00C036CF" w:rsidP="00C074C5">
      <w:pPr>
        <w:pStyle w:val="body"/>
        <w:rPr>
          <w:rFonts w:cs="Times New Roman"/>
          <w:sz w:val="24"/>
          <w:szCs w:val="24"/>
        </w:rPr>
      </w:pPr>
      <w:r w:rsidRPr="00C036CF">
        <w:rPr>
          <w:rFonts w:cs="Times New Roman"/>
          <w:sz w:val="24"/>
          <w:szCs w:val="24"/>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C036CF" w:rsidRPr="00C036CF" w:rsidRDefault="00C036CF" w:rsidP="00C074C5">
      <w:pPr>
        <w:pStyle w:val="body"/>
        <w:rPr>
          <w:rFonts w:cs="Times New Roman"/>
          <w:sz w:val="24"/>
          <w:szCs w:val="24"/>
        </w:rPr>
      </w:pPr>
      <w:r w:rsidRPr="00C036CF">
        <w:rPr>
          <w:rFonts w:cs="Times New Roman"/>
          <w:sz w:val="24"/>
          <w:szCs w:val="24"/>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w:t>
      </w:r>
      <w:r w:rsidRPr="00C036CF">
        <w:rPr>
          <w:rFonts w:cs="Times New Roman"/>
          <w:b/>
          <w:bCs/>
          <w:i/>
          <w:iCs/>
          <w:sz w:val="24"/>
          <w:szCs w:val="24"/>
        </w:rPr>
        <w:t>большинство</w:t>
      </w:r>
      <w:r w:rsidRPr="00C036CF">
        <w:rPr>
          <w:rFonts w:cs="Times New Roman"/>
          <w:sz w:val="24"/>
          <w:szCs w:val="24"/>
        </w:rPr>
        <w:t>—</w:t>
      </w:r>
      <w:r w:rsidRPr="00C036CF">
        <w:rPr>
          <w:rFonts w:cs="Times New Roman"/>
          <w:b/>
          <w:bCs/>
          <w:i/>
          <w:iCs/>
          <w:sz w:val="24"/>
          <w:szCs w:val="24"/>
        </w:rPr>
        <w:t>меньшинство</w:t>
      </w:r>
      <w:r w:rsidRPr="00C036CF">
        <w:rPr>
          <w:rFonts w:cs="Times New Roman"/>
          <w:sz w:val="24"/>
          <w:szCs w:val="24"/>
        </w:rPr>
        <w:t>, количественными сочетаниями. Применять нормы постановки тире между подлежащим и сказуемым.</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 </w:t>
      </w:r>
    </w:p>
    <w:p w:rsidR="00C036CF" w:rsidRPr="00C036CF" w:rsidRDefault="00C036CF" w:rsidP="00C074C5">
      <w:pPr>
        <w:pStyle w:val="body"/>
        <w:rPr>
          <w:rFonts w:cs="Times New Roman"/>
          <w:sz w:val="24"/>
          <w:szCs w:val="24"/>
        </w:rPr>
      </w:pPr>
      <w:r w:rsidRPr="00C036CF">
        <w:rPr>
          <w:rFonts w:cs="Times New Roman"/>
          <w:sz w:val="24"/>
          <w:szCs w:val="24"/>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w:t>
      </w:r>
      <w:r w:rsidRPr="00C036CF">
        <w:rPr>
          <w:rFonts w:cs="Times New Roman"/>
          <w:b/>
          <w:bCs/>
          <w:i/>
          <w:iCs/>
          <w:sz w:val="24"/>
          <w:szCs w:val="24"/>
        </w:rPr>
        <w:t>да</w:t>
      </w:r>
      <w:r w:rsidRPr="00C036CF">
        <w:rPr>
          <w:rFonts w:cs="Times New Roman"/>
          <w:i/>
          <w:iCs/>
          <w:sz w:val="24"/>
          <w:szCs w:val="24"/>
        </w:rPr>
        <w:t xml:space="preserve">, </w:t>
      </w:r>
      <w:r w:rsidRPr="00C036CF">
        <w:rPr>
          <w:rFonts w:cs="Times New Roman"/>
          <w:b/>
          <w:bCs/>
          <w:i/>
          <w:iCs/>
          <w:sz w:val="24"/>
          <w:szCs w:val="24"/>
        </w:rPr>
        <w:t>нет</w:t>
      </w:r>
      <w:r w:rsidRPr="00C036CF">
        <w:rPr>
          <w:rFonts w:cs="Times New Roman"/>
          <w:sz w:val="24"/>
          <w:szCs w:val="24"/>
        </w:rPr>
        <w:t>.</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 xml:space="preserve">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 </w:t>
      </w:r>
    </w:p>
    <w:p w:rsidR="00C036CF" w:rsidRPr="00C036CF" w:rsidRDefault="00C036CF" w:rsidP="00C074C5">
      <w:pPr>
        <w:pStyle w:val="body"/>
        <w:rPr>
          <w:rFonts w:cs="Times New Roman"/>
          <w:sz w:val="24"/>
          <w:szCs w:val="24"/>
        </w:rPr>
      </w:pPr>
      <w:r w:rsidRPr="00C036CF">
        <w:rPr>
          <w:rFonts w:cs="Times New Roman"/>
          <w:sz w:val="24"/>
          <w:szCs w:val="24"/>
        </w:rPr>
        <w:t xml:space="preserve">Применять нормы построения предложений с однородными членами, связанными двойными союзами </w:t>
      </w:r>
      <w:r w:rsidRPr="00C036CF">
        <w:rPr>
          <w:rFonts w:cs="Times New Roman"/>
          <w:b/>
          <w:bCs/>
          <w:i/>
          <w:iCs/>
          <w:sz w:val="24"/>
          <w:szCs w:val="24"/>
        </w:rPr>
        <w:t>не только… но и</w:t>
      </w:r>
      <w:r w:rsidRPr="00C036CF">
        <w:rPr>
          <w:rFonts w:cs="Times New Roman"/>
          <w:i/>
          <w:iCs/>
          <w:sz w:val="24"/>
          <w:szCs w:val="24"/>
        </w:rPr>
        <w:t xml:space="preserve">, </w:t>
      </w:r>
      <w:r w:rsidRPr="00C036CF">
        <w:rPr>
          <w:rFonts w:cs="Times New Roman"/>
          <w:b/>
          <w:bCs/>
          <w:i/>
          <w:iCs/>
          <w:sz w:val="24"/>
          <w:szCs w:val="24"/>
        </w:rPr>
        <w:t>как… так и</w:t>
      </w:r>
      <w:r w:rsidRPr="00C036CF">
        <w:rPr>
          <w:rFonts w:cs="Times New Roman"/>
          <w:sz w:val="24"/>
          <w:szCs w:val="24"/>
        </w:rPr>
        <w:t>.</w:t>
      </w:r>
    </w:p>
    <w:p w:rsidR="00C036CF" w:rsidRPr="00C036CF" w:rsidRDefault="00C036CF" w:rsidP="00C074C5">
      <w:pPr>
        <w:pStyle w:val="body"/>
        <w:rPr>
          <w:rFonts w:cs="Times New Roman"/>
          <w:sz w:val="24"/>
          <w:szCs w:val="24"/>
        </w:rPr>
      </w:pPr>
      <w:r w:rsidRPr="00C036CF">
        <w:rPr>
          <w:rFonts w:cs="Times New Roman"/>
          <w:sz w:val="24"/>
          <w:szCs w:val="24"/>
        </w:rPr>
        <w:t>Применять нормы постановки знаков препинания в предложениях с однородными членами, связанными попарно, с помощью повторяющихся союзов (</w:t>
      </w:r>
      <w:r w:rsidRPr="00C036CF">
        <w:rPr>
          <w:rFonts w:cs="Times New Roman"/>
          <w:b/>
          <w:bCs/>
          <w:i/>
          <w:iCs/>
          <w:sz w:val="24"/>
          <w:szCs w:val="24"/>
        </w:rPr>
        <w:t>и... и, или... или, либo... либo, ни... ни, тo... тo</w:t>
      </w:r>
      <w:r w:rsidRPr="00C036CF">
        <w:rPr>
          <w:rFonts w:cs="Times New Roman"/>
          <w:sz w:val="24"/>
          <w:szCs w:val="24"/>
        </w:rPr>
        <w:t xml:space="preserve">); нормы постановки </w:t>
      </w:r>
      <w:r w:rsidRPr="00C036CF">
        <w:rPr>
          <w:rFonts w:cs="Times New Roman"/>
          <w:sz w:val="24"/>
          <w:szCs w:val="24"/>
        </w:rPr>
        <w:lastRenderedPageBreak/>
        <w:t>знаков препинания в предложениях с обобщающим словом при однородных членах.</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 </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 xml:space="preserve">Различать виды обособленных членов предложения, применять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 нормы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нормы постановки знаков препинания в предложениях с вводными и вставными конструкциями, обращениями и междометиями. </w:t>
      </w:r>
    </w:p>
    <w:p w:rsidR="00C036CF" w:rsidRPr="00C036CF" w:rsidRDefault="00C036CF" w:rsidP="00C074C5">
      <w:pPr>
        <w:pStyle w:val="body"/>
        <w:rPr>
          <w:rFonts w:cs="Times New Roman"/>
          <w:sz w:val="24"/>
          <w:szCs w:val="24"/>
        </w:rPr>
      </w:pPr>
      <w:r w:rsidRPr="00C036CF">
        <w:rPr>
          <w:rFonts w:cs="Times New Roman"/>
          <w:spacing w:val="-1"/>
          <w:sz w:val="24"/>
          <w:szCs w:val="24"/>
        </w:rPr>
        <w:t>Различать группы вводных слов по значению, различать ввод</w:t>
      </w:r>
      <w:r w:rsidRPr="00C036CF">
        <w:rPr>
          <w:rFonts w:cs="Times New Roman"/>
          <w:sz w:val="24"/>
          <w:szCs w:val="24"/>
        </w:rPr>
        <w:t>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C036CF" w:rsidRPr="00C036CF" w:rsidRDefault="00C036CF" w:rsidP="00C074C5">
      <w:pPr>
        <w:pStyle w:val="body"/>
        <w:rPr>
          <w:rFonts w:cs="Times New Roman"/>
          <w:sz w:val="24"/>
          <w:szCs w:val="24"/>
        </w:rPr>
      </w:pPr>
      <w:r w:rsidRPr="00C036CF">
        <w:rPr>
          <w:rFonts w:cs="Times New Roman"/>
          <w:sz w:val="24"/>
          <w:szCs w:val="24"/>
        </w:rPr>
        <w:t>Распознавать сложные предложения, конструкции с чужой речью (в рамках изученного).</w:t>
      </w:r>
    </w:p>
    <w:p w:rsidR="00C036CF" w:rsidRPr="00C036CF" w:rsidRDefault="00C036CF" w:rsidP="00C074C5">
      <w:pPr>
        <w:pStyle w:val="body"/>
        <w:rPr>
          <w:rFonts w:cs="Times New Roman"/>
          <w:sz w:val="24"/>
          <w:szCs w:val="24"/>
        </w:rPr>
      </w:pPr>
      <w:r w:rsidRPr="00C036CF">
        <w:rPr>
          <w:rFonts w:cs="Times New Roman"/>
          <w:sz w:val="24"/>
          <w:szCs w:val="24"/>
        </w:rPr>
        <w:lastRenderedPageBreak/>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C036CF" w:rsidRPr="00C036CF" w:rsidRDefault="00C036CF" w:rsidP="00C074C5">
      <w:pPr>
        <w:pStyle w:val="h2"/>
        <w:spacing w:before="170"/>
        <w:jc w:val="both"/>
        <w:rPr>
          <w:rFonts w:cs="Times New Roman"/>
          <w:sz w:val="24"/>
          <w:szCs w:val="24"/>
        </w:rPr>
      </w:pPr>
      <w:r w:rsidRPr="00C036CF">
        <w:rPr>
          <w:rFonts w:cs="Times New Roman"/>
          <w:sz w:val="24"/>
          <w:szCs w:val="24"/>
        </w:rPr>
        <w:t>9 КЛАСС</w:t>
      </w:r>
    </w:p>
    <w:p w:rsidR="00C036CF" w:rsidRPr="00C036CF" w:rsidRDefault="00C036CF" w:rsidP="00C074C5">
      <w:pPr>
        <w:pStyle w:val="h3"/>
        <w:spacing w:before="0"/>
        <w:jc w:val="both"/>
        <w:rPr>
          <w:rFonts w:cs="Times New Roman"/>
          <w:sz w:val="24"/>
          <w:szCs w:val="24"/>
        </w:rPr>
      </w:pPr>
      <w:r w:rsidRPr="00C036CF">
        <w:rPr>
          <w:rFonts w:cs="Times New Roman"/>
          <w:sz w:val="24"/>
          <w:szCs w:val="24"/>
        </w:rPr>
        <w:t>Общие сведения о языке</w:t>
      </w:r>
    </w:p>
    <w:p w:rsidR="00C036CF" w:rsidRPr="00C036CF" w:rsidRDefault="00C036CF" w:rsidP="00C074C5">
      <w:pPr>
        <w:pStyle w:val="body"/>
        <w:rPr>
          <w:rFonts w:cs="Times New Roman"/>
          <w:sz w:val="24"/>
          <w:szCs w:val="24"/>
        </w:rPr>
      </w:pPr>
      <w:r w:rsidRPr="00C036CF">
        <w:rPr>
          <w:rFonts w:cs="Times New Roman"/>
          <w:sz w:val="24"/>
          <w:szCs w:val="24"/>
        </w:rPr>
        <w:t xml:space="preserve">Осознавать роль русского языка в жизни человека, государства, общества; понимать внутренние и внешние функции русского языка и уметь рассказать о них. </w:t>
      </w:r>
    </w:p>
    <w:p w:rsidR="00C036CF" w:rsidRPr="00C036CF" w:rsidRDefault="00C036CF" w:rsidP="00C074C5">
      <w:pPr>
        <w:pStyle w:val="h3"/>
        <w:spacing w:before="57"/>
        <w:jc w:val="both"/>
        <w:rPr>
          <w:rFonts w:cs="Times New Roman"/>
          <w:sz w:val="24"/>
          <w:szCs w:val="24"/>
        </w:rPr>
      </w:pPr>
      <w:r w:rsidRPr="00C036CF">
        <w:rPr>
          <w:rFonts w:cs="Times New Roman"/>
          <w:sz w:val="24"/>
          <w:szCs w:val="24"/>
        </w:rPr>
        <w:t>Язык и речь</w:t>
      </w:r>
    </w:p>
    <w:p w:rsidR="00C036CF" w:rsidRPr="00C036CF" w:rsidRDefault="00C036CF" w:rsidP="00C074C5">
      <w:pPr>
        <w:pStyle w:val="body"/>
        <w:rPr>
          <w:rFonts w:cs="Times New Roman"/>
          <w:sz w:val="24"/>
          <w:szCs w:val="24"/>
        </w:rPr>
      </w:pPr>
      <w:r w:rsidRPr="00C036CF">
        <w:rPr>
          <w:rFonts w:cs="Times New Roman"/>
          <w:sz w:val="24"/>
          <w:szCs w:val="24"/>
        </w:rPr>
        <w:t>Создавать устные монологические высказывания объёмом не менее 80 слов на основе наблюдений, личных впечатлений, чтения научно-учебной, художественной и научно-популярной литературы: монолог-сообщение, монолог-описание, монолог-рассуждение, монолог-повествование; выступать с научным сообщением.</w:t>
      </w:r>
    </w:p>
    <w:p w:rsidR="00C036CF" w:rsidRPr="00C036CF" w:rsidRDefault="00C036CF" w:rsidP="00C074C5">
      <w:pPr>
        <w:pStyle w:val="body"/>
        <w:rPr>
          <w:rFonts w:cs="Times New Roman"/>
          <w:sz w:val="24"/>
          <w:szCs w:val="24"/>
        </w:rPr>
      </w:pPr>
      <w:r w:rsidRPr="00C036CF">
        <w:rPr>
          <w:rFonts w:cs="Times New Roman"/>
          <w:sz w:val="24"/>
          <w:szCs w:val="24"/>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C036CF" w:rsidRPr="00C036CF" w:rsidRDefault="00C036CF" w:rsidP="00C074C5">
      <w:pPr>
        <w:pStyle w:val="body"/>
        <w:rPr>
          <w:rFonts w:cs="Times New Roman"/>
          <w:sz w:val="24"/>
          <w:szCs w:val="24"/>
        </w:rPr>
      </w:pPr>
      <w:r w:rsidRPr="00C036CF">
        <w:rPr>
          <w:rFonts w:cs="Times New Roman"/>
          <w:sz w:val="24"/>
          <w:szCs w:val="24"/>
        </w:rPr>
        <w:t>Владеть различными видами аудирования: выборочным,ознакомительным, детальным — научно-учебных, художественных, публицистических текстов различных функционально-смысловых типов речи.</w:t>
      </w:r>
    </w:p>
    <w:p w:rsidR="00C036CF" w:rsidRPr="00C036CF" w:rsidRDefault="00C036CF" w:rsidP="00C074C5">
      <w:pPr>
        <w:pStyle w:val="body"/>
        <w:rPr>
          <w:rFonts w:cs="Times New Roman"/>
          <w:sz w:val="24"/>
          <w:szCs w:val="24"/>
        </w:rPr>
      </w:pPr>
      <w:r w:rsidRPr="00C036CF">
        <w:rPr>
          <w:rFonts w:cs="Times New Roman"/>
          <w:sz w:val="24"/>
          <w:szCs w:val="24"/>
        </w:rPr>
        <w:t>Владеть различными видами чтения: просмотровым, ознакомительным, изучающим, поисковым.</w:t>
      </w:r>
    </w:p>
    <w:p w:rsidR="00C036CF" w:rsidRPr="00C036CF" w:rsidRDefault="00C036CF" w:rsidP="00C074C5">
      <w:pPr>
        <w:pStyle w:val="body"/>
        <w:rPr>
          <w:rFonts w:cs="Times New Roman"/>
          <w:sz w:val="24"/>
          <w:szCs w:val="24"/>
        </w:rPr>
      </w:pPr>
      <w:r w:rsidRPr="00C036CF">
        <w:rPr>
          <w:rFonts w:cs="Times New Roman"/>
          <w:sz w:val="24"/>
          <w:szCs w:val="24"/>
        </w:rPr>
        <w:t>Устно пересказывать прочитанный или прослушанный текст объёмом не менее 150 слов.</w:t>
      </w:r>
    </w:p>
    <w:p w:rsidR="00C036CF" w:rsidRPr="00C036CF" w:rsidRDefault="00C036CF" w:rsidP="00C074C5">
      <w:pPr>
        <w:pStyle w:val="body"/>
        <w:rPr>
          <w:rFonts w:cs="Times New Roman"/>
          <w:b/>
          <w:bCs/>
          <w:sz w:val="24"/>
          <w:szCs w:val="24"/>
        </w:rPr>
      </w:pPr>
      <w:r w:rsidRPr="00C036CF">
        <w:rPr>
          <w:rFonts w:cs="Times New Roman"/>
          <w:sz w:val="24"/>
          <w:szCs w:val="24"/>
        </w:rPr>
        <w:t>Осуществлять выбор языковых средств для создания высказывания в соответствии с целью, темой и коммуникативным замыслом.</w:t>
      </w:r>
    </w:p>
    <w:p w:rsidR="00C036CF" w:rsidRPr="00C036CF" w:rsidRDefault="00C036CF" w:rsidP="00C074C5">
      <w:pPr>
        <w:pStyle w:val="body"/>
        <w:rPr>
          <w:rFonts w:cs="Times New Roman"/>
          <w:sz w:val="24"/>
          <w:szCs w:val="24"/>
        </w:rPr>
      </w:pPr>
      <w:r w:rsidRPr="00C036CF">
        <w:rPr>
          <w:rFonts w:cs="Times New Roman"/>
          <w:sz w:val="24"/>
          <w:szCs w:val="24"/>
        </w:rPr>
        <w:lastRenderedPageBreak/>
        <w:t>Соблюдать в устной речи и на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C036CF" w:rsidRPr="00C036CF" w:rsidRDefault="00C036CF" w:rsidP="00C074C5">
      <w:pPr>
        <w:pStyle w:val="h3"/>
        <w:spacing w:before="227"/>
        <w:jc w:val="both"/>
        <w:rPr>
          <w:rFonts w:cs="Times New Roman"/>
          <w:sz w:val="24"/>
          <w:szCs w:val="24"/>
        </w:rPr>
      </w:pPr>
      <w:r w:rsidRPr="00C036CF">
        <w:rPr>
          <w:rFonts w:cs="Times New Roman"/>
          <w:sz w:val="24"/>
          <w:szCs w:val="24"/>
        </w:rPr>
        <w:t>Текст</w:t>
      </w:r>
    </w:p>
    <w:p w:rsidR="00C036CF" w:rsidRPr="00C036CF" w:rsidRDefault="00C036CF" w:rsidP="00C074C5">
      <w:pPr>
        <w:pStyle w:val="body"/>
        <w:rPr>
          <w:rFonts w:cs="Times New Roman"/>
          <w:sz w:val="24"/>
          <w:szCs w:val="24"/>
        </w:rPr>
      </w:pPr>
      <w:r w:rsidRPr="00C036CF">
        <w:rPr>
          <w:rFonts w:cs="Times New Roman"/>
          <w:sz w:val="24"/>
          <w:szCs w:val="24"/>
        </w:rPr>
        <w:t xml:space="preserve">Анализировать текст: определять и комментировать тему иглавную мысль текста; подбирать заголовок, отражающий тему или главную мысль текста. </w:t>
      </w:r>
    </w:p>
    <w:p w:rsidR="00C036CF" w:rsidRPr="00C036CF" w:rsidRDefault="00C036CF" w:rsidP="00C074C5">
      <w:pPr>
        <w:pStyle w:val="body"/>
        <w:rPr>
          <w:rFonts w:cs="Times New Roman"/>
          <w:sz w:val="24"/>
          <w:szCs w:val="24"/>
        </w:rPr>
      </w:pPr>
      <w:r w:rsidRPr="00C036CF">
        <w:rPr>
          <w:rFonts w:cs="Times New Roman"/>
          <w:sz w:val="24"/>
          <w:szCs w:val="24"/>
        </w:rPr>
        <w:t>Устанавливать принадлежность текста к функционально-смысловому типу речи.</w:t>
      </w:r>
    </w:p>
    <w:p w:rsidR="00C036CF" w:rsidRPr="00C036CF" w:rsidRDefault="00C036CF" w:rsidP="00C074C5">
      <w:pPr>
        <w:pStyle w:val="body"/>
        <w:rPr>
          <w:rFonts w:cs="Times New Roman"/>
          <w:sz w:val="24"/>
          <w:szCs w:val="24"/>
        </w:rPr>
      </w:pPr>
      <w:r w:rsidRPr="00C036CF">
        <w:rPr>
          <w:rFonts w:cs="Times New Roman"/>
          <w:sz w:val="24"/>
          <w:szCs w:val="24"/>
        </w:rPr>
        <w:t>Находить в тексте типовые фрагменты — описание, повествование, рассуждение-доказательство, оценочные высказывания.</w:t>
      </w:r>
    </w:p>
    <w:p w:rsidR="00C036CF" w:rsidRPr="00C036CF" w:rsidRDefault="00C036CF" w:rsidP="00C074C5">
      <w:pPr>
        <w:pStyle w:val="body"/>
        <w:rPr>
          <w:rFonts w:cs="Times New Roman"/>
          <w:sz w:val="24"/>
          <w:szCs w:val="24"/>
        </w:rPr>
      </w:pPr>
      <w:r w:rsidRPr="00C036CF">
        <w:rPr>
          <w:rFonts w:cs="Times New Roman"/>
          <w:sz w:val="24"/>
          <w:szCs w:val="24"/>
        </w:rPr>
        <w:t>Прогнозировать содержание текста по заголовку, ключевым словам, зачину или концовке.</w:t>
      </w:r>
    </w:p>
    <w:p w:rsidR="00C036CF" w:rsidRPr="00C036CF" w:rsidRDefault="00C036CF" w:rsidP="00C074C5">
      <w:pPr>
        <w:pStyle w:val="body"/>
        <w:rPr>
          <w:rFonts w:cs="Times New Roman"/>
          <w:sz w:val="24"/>
          <w:szCs w:val="24"/>
        </w:rPr>
      </w:pPr>
      <w:r w:rsidRPr="00C036CF">
        <w:rPr>
          <w:rFonts w:cs="Times New Roman"/>
          <w:sz w:val="24"/>
          <w:szCs w:val="24"/>
        </w:rPr>
        <w:t xml:space="preserve">Выявлять отличительные признаки текстов разных жанров. </w:t>
      </w:r>
    </w:p>
    <w:p w:rsidR="00C036CF" w:rsidRPr="00C036CF" w:rsidRDefault="00C036CF" w:rsidP="00C074C5">
      <w:pPr>
        <w:pStyle w:val="body"/>
        <w:rPr>
          <w:rFonts w:cs="Times New Roman"/>
          <w:sz w:val="24"/>
          <w:szCs w:val="24"/>
        </w:rPr>
      </w:pPr>
      <w:r w:rsidRPr="00C036CF">
        <w:rPr>
          <w:rFonts w:cs="Times New Roman"/>
          <w:sz w:val="24"/>
          <w:szCs w:val="24"/>
        </w:rPr>
        <w:t>Создавать высказывание на основе текста: выражать своё отношение к прочитанному или прослушанному в устной и письменной форме.</w:t>
      </w:r>
    </w:p>
    <w:p w:rsidR="00C036CF" w:rsidRPr="00C036CF" w:rsidRDefault="00C036CF" w:rsidP="00C074C5">
      <w:pPr>
        <w:pStyle w:val="body"/>
        <w:rPr>
          <w:rFonts w:cs="Times New Roman"/>
          <w:sz w:val="24"/>
          <w:szCs w:val="24"/>
        </w:rPr>
      </w:pPr>
      <w:r w:rsidRPr="00C036CF">
        <w:rPr>
          <w:rFonts w:cs="Times New Roman"/>
          <w:sz w:val="24"/>
          <w:szCs w:val="24"/>
        </w:rPr>
        <w:t>Создавать тексты с опорой на жизненный и читательский опыт; на произведения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классные сочинения объёмом не менее 250 слов с учётом стиля и жанра сочинения, характера темы.</w:t>
      </w:r>
    </w:p>
    <w:p w:rsidR="00C036CF" w:rsidRPr="00C036CF" w:rsidRDefault="00C036CF" w:rsidP="00C074C5">
      <w:pPr>
        <w:pStyle w:val="body"/>
        <w:rPr>
          <w:rFonts w:cs="Times New Roman"/>
          <w:sz w:val="24"/>
          <w:szCs w:val="24"/>
        </w:rPr>
      </w:pPr>
      <w:r w:rsidRPr="00C036CF">
        <w:rPr>
          <w:rFonts w:cs="Times New Roman"/>
          <w:sz w:val="24"/>
          <w:szCs w:val="24"/>
        </w:rPr>
        <w:t xml:space="preserve">Владеть умениями информационной переработки текста: выделять главную и второстепенную информацию в тексте; извлекать информацию из различных источников, в том </w:t>
      </w:r>
      <w:r w:rsidRPr="00C036CF">
        <w:rPr>
          <w:rFonts w:cs="Times New Roman"/>
          <w:sz w:val="24"/>
          <w:szCs w:val="24"/>
        </w:rPr>
        <w:lastRenderedPageBreak/>
        <w:t>числе из лингвистических словарей и справочной литературы, и использовать её в учебной деятельности.</w:t>
      </w:r>
    </w:p>
    <w:p w:rsidR="00C036CF" w:rsidRPr="00C036CF" w:rsidRDefault="00C036CF" w:rsidP="00C074C5">
      <w:pPr>
        <w:pStyle w:val="body"/>
        <w:rPr>
          <w:rFonts w:cs="Times New Roman"/>
          <w:spacing w:val="-4"/>
          <w:sz w:val="24"/>
          <w:szCs w:val="24"/>
        </w:rPr>
      </w:pPr>
      <w:r w:rsidRPr="00C036CF">
        <w:rPr>
          <w:rFonts w:cs="Times New Roman"/>
          <w:spacing w:val="-4"/>
          <w:sz w:val="24"/>
          <w:szCs w:val="24"/>
        </w:rPr>
        <w:t xml:space="preserve">Представлять сообщение на заданную тему в виде презентации. </w:t>
      </w:r>
    </w:p>
    <w:p w:rsidR="00C036CF" w:rsidRPr="00C036CF" w:rsidRDefault="00C036CF" w:rsidP="00C074C5">
      <w:pPr>
        <w:pStyle w:val="body"/>
        <w:rPr>
          <w:rFonts w:cs="Times New Roman"/>
          <w:sz w:val="24"/>
          <w:szCs w:val="24"/>
        </w:rPr>
      </w:pPr>
      <w:r w:rsidRPr="00C036CF">
        <w:rPr>
          <w:rFonts w:cs="Times New Roman"/>
          <w:sz w:val="24"/>
          <w:szCs w:val="24"/>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C036CF" w:rsidRPr="00C036CF" w:rsidRDefault="00C036CF" w:rsidP="00C074C5">
      <w:pPr>
        <w:pStyle w:val="body"/>
        <w:rPr>
          <w:rFonts w:cs="Times New Roman"/>
          <w:b/>
          <w:bCs/>
          <w:sz w:val="24"/>
          <w:szCs w:val="24"/>
        </w:rPr>
      </w:pPr>
      <w:r w:rsidRPr="00C036CF">
        <w:rPr>
          <w:rFonts w:cs="Times New Roman"/>
          <w:sz w:val="24"/>
          <w:szCs w:val="24"/>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C036CF" w:rsidRPr="00C036CF" w:rsidRDefault="00C036CF" w:rsidP="00C074C5">
      <w:pPr>
        <w:pStyle w:val="body"/>
        <w:rPr>
          <w:rFonts w:cs="Times New Roman"/>
          <w:sz w:val="24"/>
          <w:szCs w:val="24"/>
        </w:rPr>
      </w:pPr>
      <w:r w:rsidRPr="00C036CF">
        <w:rPr>
          <w:rFonts w:cs="Times New Roman"/>
          <w:sz w:val="24"/>
          <w:szCs w:val="24"/>
        </w:rPr>
        <w:t>Редактировать собственные/созданные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C036CF" w:rsidRPr="00C036CF" w:rsidRDefault="00C036CF" w:rsidP="00C074C5">
      <w:pPr>
        <w:pStyle w:val="h3"/>
        <w:spacing w:before="227" w:after="57"/>
        <w:jc w:val="both"/>
        <w:rPr>
          <w:rFonts w:cs="Times New Roman"/>
          <w:sz w:val="24"/>
          <w:szCs w:val="24"/>
        </w:rPr>
      </w:pPr>
      <w:r w:rsidRPr="00C036CF">
        <w:rPr>
          <w:rFonts w:cs="Times New Roman"/>
          <w:sz w:val="24"/>
          <w:szCs w:val="24"/>
        </w:rPr>
        <w:t>Функциональные разновидности языка</w:t>
      </w:r>
    </w:p>
    <w:p w:rsidR="00C036CF" w:rsidRPr="00C036CF" w:rsidRDefault="00C036CF" w:rsidP="00C074C5">
      <w:pPr>
        <w:pStyle w:val="body"/>
        <w:rPr>
          <w:rFonts w:cs="Times New Roman"/>
          <w:sz w:val="24"/>
          <w:szCs w:val="24"/>
        </w:rPr>
      </w:pPr>
      <w:r w:rsidRPr="00C036CF">
        <w:rPr>
          <w:rFonts w:cs="Times New Roman"/>
          <w:sz w:val="24"/>
          <w:szCs w:val="24"/>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 произведении.</w:t>
      </w:r>
    </w:p>
    <w:p w:rsidR="00C036CF" w:rsidRPr="00C036CF" w:rsidRDefault="00C036CF" w:rsidP="00C074C5">
      <w:pPr>
        <w:pStyle w:val="body"/>
        <w:rPr>
          <w:rFonts w:cs="Times New Roman"/>
          <w:sz w:val="24"/>
          <w:szCs w:val="24"/>
        </w:rPr>
      </w:pPr>
      <w:r w:rsidRPr="00C036CF">
        <w:rPr>
          <w:rFonts w:cs="Times New Roman"/>
          <w:sz w:val="24"/>
          <w:szCs w:val="24"/>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C036CF" w:rsidRPr="00C036CF" w:rsidRDefault="00C036CF" w:rsidP="00C074C5">
      <w:pPr>
        <w:pStyle w:val="body"/>
        <w:rPr>
          <w:rFonts w:cs="Times New Roman"/>
          <w:sz w:val="24"/>
          <w:szCs w:val="24"/>
        </w:rPr>
      </w:pPr>
      <w:r w:rsidRPr="00C036CF">
        <w:rPr>
          <w:rFonts w:cs="Times New Roman"/>
          <w:sz w:val="24"/>
          <w:szCs w:val="24"/>
        </w:rPr>
        <w:t xml:space="preserve">Использовать при создании собственного текста нормы построения текстов, принадлежащих к различным </w:t>
      </w:r>
      <w:r w:rsidRPr="00C036CF">
        <w:rPr>
          <w:rFonts w:cs="Times New Roman"/>
          <w:sz w:val="24"/>
          <w:szCs w:val="24"/>
        </w:rPr>
        <w:lastRenderedPageBreak/>
        <w:t>функционально-смысловым типам речи, функциональным разновидностям языка, нормы составления тезисов, конспекта, написания реферата.</w:t>
      </w:r>
    </w:p>
    <w:p w:rsidR="00C036CF" w:rsidRPr="00C036CF" w:rsidRDefault="00C036CF" w:rsidP="00C074C5">
      <w:pPr>
        <w:pStyle w:val="body"/>
        <w:rPr>
          <w:rFonts w:cs="Times New Roman"/>
          <w:sz w:val="24"/>
          <w:szCs w:val="24"/>
        </w:rPr>
      </w:pPr>
      <w:r w:rsidRPr="00C036CF">
        <w:rPr>
          <w:rFonts w:cs="Times New Roman"/>
          <w:sz w:val="24"/>
          <w:szCs w:val="24"/>
        </w:rPr>
        <w:t>Составлять тезисы, конспект, писать рецензию, реферат.</w:t>
      </w:r>
    </w:p>
    <w:p w:rsidR="00C036CF" w:rsidRPr="00C036CF" w:rsidRDefault="00C036CF" w:rsidP="00C074C5">
      <w:pPr>
        <w:pStyle w:val="body"/>
        <w:rPr>
          <w:rFonts w:cs="Times New Roman"/>
          <w:sz w:val="24"/>
          <w:szCs w:val="24"/>
        </w:rPr>
      </w:pPr>
      <w:r w:rsidRPr="00C036CF">
        <w:rPr>
          <w:rFonts w:cs="Times New Roman"/>
          <w:sz w:val="24"/>
          <w:szCs w:val="24"/>
        </w:rPr>
        <w:t>Оценивать чужие и собственные речевые высказыванияразной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412EFC" w:rsidRDefault="00C036CF" w:rsidP="00412EFC">
      <w:pPr>
        <w:pStyle w:val="body"/>
        <w:rPr>
          <w:rFonts w:cs="Times New Roman"/>
          <w:sz w:val="24"/>
          <w:szCs w:val="24"/>
        </w:rPr>
      </w:pPr>
      <w:r w:rsidRPr="00C036CF">
        <w:rPr>
          <w:rFonts w:cs="Times New Roman"/>
          <w:sz w:val="24"/>
          <w:szCs w:val="24"/>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C036CF" w:rsidRPr="00412EFC" w:rsidRDefault="00C036CF" w:rsidP="00412EFC">
      <w:pPr>
        <w:pStyle w:val="body"/>
        <w:rPr>
          <w:rFonts w:cs="Times New Roman"/>
          <w:b/>
          <w:sz w:val="24"/>
          <w:szCs w:val="24"/>
        </w:rPr>
      </w:pPr>
      <w:r w:rsidRPr="00412EFC">
        <w:rPr>
          <w:rFonts w:cs="Times New Roman"/>
          <w:b/>
          <w:caps/>
          <w:sz w:val="24"/>
          <w:szCs w:val="24"/>
        </w:rPr>
        <w:t>Система языка</w:t>
      </w:r>
    </w:p>
    <w:p w:rsidR="00C036CF" w:rsidRPr="00C036CF" w:rsidRDefault="00C036CF" w:rsidP="00C074C5">
      <w:pPr>
        <w:pStyle w:val="h3"/>
        <w:spacing w:before="0" w:after="85"/>
        <w:jc w:val="both"/>
        <w:rPr>
          <w:rFonts w:cs="Times New Roman"/>
          <w:sz w:val="24"/>
          <w:szCs w:val="24"/>
        </w:rPr>
      </w:pPr>
      <w:r w:rsidRPr="00C036CF">
        <w:rPr>
          <w:rFonts w:cs="Times New Roman"/>
          <w:sz w:val="24"/>
          <w:szCs w:val="24"/>
        </w:rPr>
        <w:t>Cинтаксис. Культура речи. Пунктуация</w:t>
      </w:r>
    </w:p>
    <w:p w:rsidR="00C036CF" w:rsidRPr="00C036CF" w:rsidRDefault="00C036CF" w:rsidP="00C074C5">
      <w:pPr>
        <w:pStyle w:val="body"/>
        <w:rPr>
          <w:rFonts w:cs="Times New Roman"/>
          <w:b/>
          <w:bCs/>
          <w:sz w:val="24"/>
          <w:szCs w:val="24"/>
        </w:rPr>
      </w:pPr>
      <w:r w:rsidRPr="00C036CF">
        <w:rPr>
          <w:rFonts w:cs="Times New Roman"/>
          <w:b/>
          <w:bCs/>
          <w:sz w:val="24"/>
          <w:szCs w:val="24"/>
        </w:rPr>
        <w:t>Сложносочинённое предложение</w:t>
      </w:r>
    </w:p>
    <w:p w:rsidR="00C036CF" w:rsidRPr="00C036CF" w:rsidRDefault="00C036CF" w:rsidP="00C074C5">
      <w:pPr>
        <w:pStyle w:val="body"/>
        <w:rPr>
          <w:rFonts w:cs="Times New Roman"/>
          <w:sz w:val="24"/>
          <w:szCs w:val="24"/>
        </w:rPr>
      </w:pPr>
      <w:r w:rsidRPr="00C036CF">
        <w:rPr>
          <w:rFonts w:cs="Times New Roman"/>
          <w:sz w:val="24"/>
          <w:szCs w:val="24"/>
        </w:rPr>
        <w:t>Выявлять основные средства синтаксической связи между частями сложного предложения.</w:t>
      </w:r>
    </w:p>
    <w:p w:rsidR="00C036CF" w:rsidRPr="00C036CF" w:rsidRDefault="00C036CF" w:rsidP="00C074C5">
      <w:pPr>
        <w:pStyle w:val="body"/>
        <w:rPr>
          <w:rFonts w:cs="Times New Roman"/>
          <w:sz w:val="24"/>
          <w:szCs w:val="24"/>
        </w:rPr>
      </w:pPr>
      <w:r w:rsidRPr="00C036CF">
        <w:rPr>
          <w:rFonts w:cs="Times New Roman"/>
          <w:sz w:val="24"/>
          <w:szCs w:val="24"/>
        </w:rPr>
        <w:t>Распознавать сложные предложения с разными видами связи, бессоюзные и союзные предложения (сложносочинённые и сложноподчинённые).</w:t>
      </w:r>
    </w:p>
    <w:p w:rsidR="00C036CF" w:rsidRPr="00C036CF" w:rsidRDefault="00C036CF" w:rsidP="00C074C5">
      <w:pPr>
        <w:pStyle w:val="body"/>
        <w:rPr>
          <w:rFonts w:cs="Times New Roman"/>
          <w:sz w:val="24"/>
          <w:szCs w:val="24"/>
        </w:rPr>
      </w:pPr>
      <w:r w:rsidRPr="00C036CF">
        <w:rPr>
          <w:rFonts w:cs="Times New Roman"/>
          <w:sz w:val="24"/>
          <w:szCs w:val="24"/>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C036CF" w:rsidRPr="00C036CF" w:rsidRDefault="00C036CF" w:rsidP="00C074C5">
      <w:pPr>
        <w:pStyle w:val="body"/>
        <w:rPr>
          <w:rFonts w:cs="Times New Roman"/>
          <w:sz w:val="24"/>
          <w:szCs w:val="24"/>
        </w:rPr>
      </w:pPr>
      <w:r w:rsidRPr="00C036CF">
        <w:rPr>
          <w:rFonts w:cs="Times New Roman"/>
          <w:sz w:val="24"/>
          <w:szCs w:val="24"/>
        </w:rPr>
        <w:t xml:space="preserve">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 </w:t>
      </w:r>
    </w:p>
    <w:p w:rsidR="00C036CF" w:rsidRPr="00C036CF" w:rsidRDefault="00C036CF" w:rsidP="00C074C5">
      <w:pPr>
        <w:pStyle w:val="body"/>
        <w:rPr>
          <w:rFonts w:cs="Times New Roman"/>
          <w:sz w:val="24"/>
          <w:szCs w:val="24"/>
        </w:rPr>
      </w:pPr>
      <w:r w:rsidRPr="00C036CF">
        <w:rPr>
          <w:rFonts w:cs="Times New Roman"/>
          <w:sz w:val="24"/>
          <w:szCs w:val="24"/>
        </w:rPr>
        <w:t>Понимать особенности употребления сложносочинённых предложений в речи.</w:t>
      </w:r>
    </w:p>
    <w:p w:rsidR="00C036CF" w:rsidRPr="00C036CF" w:rsidRDefault="00C036CF" w:rsidP="00C074C5">
      <w:pPr>
        <w:pStyle w:val="body"/>
        <w:rPr>
          <w:rFonts w:cs="Times New Roman"/>
          <w:sz w:val="24"/>
          <w:szCs w:val="24"/>
        </w:rPr>
      </w:pPr>
      <w:r w:rsidRPr="00C036CF">
        <w:rPr>
          <w:rFonts w:cs="Times New Roman"/>
          <w:sz w:val="24"/>
          <w:szCs w:val="24"/>
        </w:rPr>
        <w:t>Понимать основные нормы построения сложносочинённого предложения.</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C036CF" w:rsidRPr="00C036CF" w:rsidRDefault="00C036CF" w:rsidP="00C074C5">
      <w:pPr>
        <w:pStyle w:val="body"/>
        <w:rPr>
          <w:rFonts w:cs="Times New Roman"/>
          <w:sz w:val="24"/>
          <w:szCs w:val="24"/>
        </w:rPr>
      </w:pPr>
      <w:r w:rsidRPr="00C036CF">
        <w:rPr>
          <w:rFonts w:cs="Times New Roman"/>
          <w:sz w:val="24"/>
          <w:szCs w:val="24"/>
        </w:rPr>
        <w:lastRenderedPageBreak/>
        <w:t>Проводить синтаксический и пунктуационный анализ сложносочинённых предложений.</w:t>
      </w:r>
    </w:p>
    <w:p w:rsidR="00C036CF" w:rsidRPr="00C036CF" w:rsidRDefault="00C036CF" w:rsidP="00C074C5">
      <w:pPr>
        <w:pStyle w:val="body"/>
        <w:rPr>
          <w:rFonts w:cs="Times New Roman"/>
          <w:sz w:val="24"/>
          <w:szCs w:val="24"/>
        </w:rPr>
      </w:pPr>
      <w:r w:rsidRPr="00C036CF">
        <w:rPr>
          <w:rFonts w:cs="Times New Roman"/>
          <w:sz w:val="24"/>
          <w:szCs w:val="24"/>
        </w:rPr>
        <w:t>Применять нормы постановки знаков препинания в сложносочинённых предложениях.</w:t>
      </w:r>
    </w:p>
    <w:p w:rsidR="00C036CF" w:rsidRPr="00C036CF" w:rsidRDefault="00C036CF" w:rsidP="00C074C5">
      <w:pPr>
        <w:pStyle w:val="body"/>
        <w:rPr>
          <w:rFonts w:cs="Times New Roman"/>
          <w:b/>
          <w:bCs/>
          <w:sz w:val="24"/>
          <w:szCs w:val="24"/>
        </w:rPr>
      </w:pPr>
      <w:r w:rsidRPr="00C036CF">
        <w:rPr>
          <w:rFonts w:cs="Times New Roman"/>
          <w:b/>
          <w:bCs/>
          <w:sz w:val="24"/>
          <w:szCs w:val="24"/>
        </w:rPr>
        <w:t>Сложноподчинённое предложение</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Распознавать сложноподчинённые предложения, выделять главную и придаточную части предложения, средства связи частей сложноподчинённого предложения. </w:t>
      </w:r>
    </w:p>
    <w:p w:rsidR="00C036CF" w:rsidRPr="00C036CF" w:rsidRDefault="00C036CF" w:rsidP="00C074C5">
      <w:pPr>
        <w:pStyle w:val="body"/>
        <w:rPr>
          <w:rFonts w:cs="Times New Roman"/>
          <w:sz w:val="24"/>
          <w:szCs w:val="24"/>
        </w:rPr>
      </w:pPr>
      <w:r w:rsidRPr="00C036CF">
        <w:rPr>
          <w:rFonts w:cs="Times New Roman"/>
          <w:sz w:val="24"/>
          <w:szCs w:val="24"/>
        </w:rPr>
        <w:t>Различать подчинительные союзы и союзные слова.</w:t>
      </w:r>
    </w:p>
    <w:p w:rsidR="00C036CF" w:rsidRPr="00C036CF" w:rsidRDefault="00C036CF" w:rsidP="00C074C5">
      <w:pPr>
        <w:pStyle w:val="body"/>
        <w:rPr>
          <w:rFonts w:cs="Times New Roman"/>
          <w:sz w:val="24"/>
          <w:szCs w:val="24"/>
        </w:rPr>
      </w:pPr>
      <w:r w:rsidRPr="00C036CF">
        <w:rPr>
          <w:rFonts w:cs="Times New Roman"/>
          <w:sz w:val="24"/>
          <w:szCs w:val="24"/>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C036CF" w:rsidRPr="00C036CF" w:rsidRDefault="00C036CF" w:rsidP="00C074C5">
      <w:pPr>
        <w:pStyle w:val="body"/>
        <w:rPr>
          <w:rFonts w:cs="Times New Roman"/>
          <w:sz w:val="24"/>
          <w:szCs w:val="24"/>
        </w:rPr>
      </w:pPr>
      <w:r w:rsidRPr="00C036CF">
        <w:rPr>
          <w:rFonts w:cs="Times New Roman"/>
          <w:sz w:val="24"/>
          <w:szCs w:val="24"/>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C036CF" w:rsidRPr="00C036CF" w:rsidRDefault="00C036CF" w:rsidP="00C074C5">
      <w:pPr>
        <w:pStyle w:val="body"/>
        <w:rPr>
          <w:rFonts w:cs="Times New Roman"/>
          <w:sz w:val="24"/>
          <w:szCs w:val="24"/>
        </w:rPr>
      </w:pPr>
      <w:r w:rsidRPr="00C036CF">
        <w:rPr>
          <w:rFonts w:cs="Times New Roman"/>
          <w:sz w:val="24"/>
          <w:szCs w:val="24"/>
        </w:rPr>
        <w:t xml:space="preserve">Выявлять однородное, неоднородное и последовательное подчинение придаточных частей. </w:t>
      </w:r>
    </w:p>
    <w:p w:rsidR="00C036CF" w:rsidRPr="00C036CF" w:rsidRDefault="00C036CF" w:rsidP="00C074C5">
      <w:pPr>
        <w:pStyle w:val="body"/>
        <w:rPr>
          <w:rFonts w:cs="Times New Roman"/>
          <w:sz w:val="24"/>
          <w:szCs w:val="24"/>
        </w:rPr>
      </w:pPr>
      <w:r w:rsidRPr="00C036CF">
        <w:rPr>
          <w:rFonts w:cs="Times New Roman"/>
          <w:sz w:val="24"/>
          <w:szCs w:val="24"/>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C036CF" w:rsidRPr="00C036CF" w:rsidRDefault="00C036CF" w:rsidP="00C074C5">
      <w:pPr>
        <w:pStyle w:val="body"/>
        <w:rPr>
          <w:rFonts w:cs="Times New Roman"/>
          <w:sz w:val="24"/>
          <w:szCs w:val="24"/>
        </w:rPr>
      </w:pPr>
      <w:r w:rsidRPr="00C036CF">
        <w:rPr>
          <w:rFonts w:cs="Times New Roman"/>
          <w:sz w:val="24"/>
          <w:szCs w:val="24"/>
        </w:rPr>
        <w:t>Понимать основные нормы построения сложноподчинённого предложения, особенности употребления сложноподчинённых предложений в речи.</w:t>
      </w:r>
    </w:p>
    <w:p w:rsidR="00C036CF" w:rsidRPr="00C036CF" w:rsidRDefault="00C036CF" w:rsidP="00C074C5">
      <w:pPr>
        <w:pStyle w:val="body"/>
        <w:rPr>
          <w:rFonts w:cs="Times New Roman"/>
          <w:sz w:val="24"/>
          <w:szCs w:val="24"/>
        </w:rPr>
      </w:pPr>
      <w:r w:rsidRPr="00C036CF">
        <w:rPr>
          <w:rFonts w:cs="Times New Roman"/>
          <w:sz w:val="24"/>
          <w:szCs w:val="24"/>
        </w:rPr>
        <w:t>Проводить синтаксический и пунктуационный анализ сложноподчинённых предложений.</w:t>
      </w:r>
    </w:p>
    <w:p w:rsidR="00C036CF" w:rsidRPr="00C036CF" w:rsidRDefault="00C036CF" w:rsidP="00C074C5">
      <w:pPr>
        <w:pStyle w:val="body"/>
        <w:rPr>
          <w:rFonts w:cs="Times New Roman"/>
          <w:sz w:val="24"/>
          <w:szCs w:val="24"/>
        </w:rPr>
      </w:pPr>
      <w:r w:rsidRPr="00C036CF">
        <w:rPr>
          <w:rFonts w:cs="Times New Roman"/>
          <w:sz w:val="24"/>
          <w:szCs w:val="24"/>
        </w:rPr>
        <w:t>Применять нормы построения сложноподчинённых предложений и постановки знаков препинания в них.</w:t>
      </w:r>
    </w:p>
    <w:p w:rsidR="00C036CF" w:rsidRPr="00C036CF" w:rsidRDefault="00C036CF" w:rsidP="00C074C5">
      <w:pPr>
        <w:pStyle w:val="body"/>
        <w:rPr>
          <w:rFonts w:cs="Times New Roman"/>
          <w:b/>
          <w:bCs/>
          <w:sz w:val="24"/>
          <w:szCs w:val="24"/>
        </w:rPr>
      </w:pPr>
      <w:r w:rsidRPr="00C036CF">
        <w:rPr>
          <w:rFonts w:cs="Times New Roman"/>
          <w:b/>
          <w:bCs/>
          <w:sz w:val="24"/>
          <w:szCs w:val="24"/>
        </w:rPr>
        <w:t>Бессоюзное сложное предложение</w:t>
      </w:r>
    </w:p>
    <w:p w:rsidR="00C036CF" w:rsidRPr="00C036CF" w:rsidRDefault="00C036CF" w:rsidP="00C074C5">
      <w:pPr>
        <w:pStyle w:val="body"/>
        <w:rPr>
          <w:rFonts w:cs="Times New Roman"/>
          <w:sz w:val="24"/>
          <w:szCs w:val="24"/>
        </w:rPr>
      </w:pPr>
      <w:r w:rsidRPr="00C036CF">
        <w:rPr>
          <w:rFonts w:cs="Times New Roman"/>
          <w:sz w:val="24"/>
          <w:szCs w:val="24"/>
        </w:rPr>
        <w:t xml:space="preserve">Характеризовать смысловые отношения между частями бессоюзного сложного предложения, интонационное и пунктуационное выражение этих отношений. </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Понимать основные грамматические нормы построения бессоюзного сложного предложения, особенности употребления бессоюзных сложных предложений в речи. </w:t>
      </w:r>
    </w:p>
    <w:p w:rsidR="00C036CF" w:rsidRPr="00C036CF" w:rsidRDefault="00C036CF" w:rsidP="00C074C5">
      <w:pPr>
        <w:pStyle w:val="body"/>
        <w:rPr>
          <w:rFonts w:cs="Times New Roman"/>
          <w:sz w:val="24"/>
          <w:szCs w:val="24"/>
        </w:rPr>
      </w:pPr>
      <w:r w:rsidRPr="00C036CF">
        <w:rPr>
          <w:rFonts w:cs="Times New Roman"/>
          <w:sz w:val="24"/>
          <w:szCs w:val="24"/>
        </w:rPr>
        <w:t>Проводить синтаксический и пунктуационный анализ бессоюзных сложных предложений.</w:t>
      </w:r>
    </w:p>
    <w:p w:rsidR="00C036CF" w:rsidRPr="00C036CF" w:rsidRDefault="00C036CF" w:rsidP="00C074C5">
      <w:pPr>
        <w:pStyle w:val="body"/>
        <w:rPr>
          <w:rFonts w:cs="Times New Roman"/>
          <w:sz w:val="24"/>
          <w:szCs w:val="24"/>
        </w:rPr>
      </w:pPr>
      <w:r w:rsidRPr="00C036CF">
        <w:rPr>
          <w:rFonts w:cs="Times New Roman"/>
          <w:sz w:val="24"/>
          <w:szCs w:val="24"/>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нормы постановки знаков препинания в бессоюзных сложных предложениях.</w:t>
      </w:r>
    </w:p>
    <w:p w:rsidR="00C036CF" w:rsidRPr="00C036CF" w:rsidRDefault="00C036CF" w:rsidP="00C074C5">
      <w:pPr>
        <w:pStyle w:val="body"/>
        <w:rPr>
          <w:rFonts w:cs="Times New Roman"/>
          <w:b/>
          <w:bCs/>
          <w:sz w:val="24"/>
          <w:szCs w:val="24"/>
        </w:rPr>
      </w:pPr>
      <w:r w:rsidRPr="00C036CF">
        <w:rPr>
          <w:rFonts w:cs="Times New Roman"/>
          <w:b/>
          <w:bCs/>
          <w:sz w:val="24"/>
          <w:szCs w:val="24"/>
        </w:rPr>
        <w:t>Сложные предложения с разными видами союзной и бессоюзной связи</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Распознавать типы сложных предложений с разными видами связи. </w:t>
      </w:r>
    </w:p>
    <w:p w:rsidR="00C036CF" w:rsidRPr="00C036CF" w:rsidRDefault="00C036CF" w:rsidP="00C074C5">
      <w:pPr>
        <w:pStyle w:val="body"/>
        <w:rPr>
          <w:rFonts w:cs="Times New Roman"/>
          <w:sz w:val="24"/>
          <w:szCs w:val="24"/>
        </w:rPr>
      </w:pPr>
      <w:r w:rsidRPr="00C036CF">
        <w:rPr>
          <w:rFonts w:cs="Times New Roman"/>
          <w:sz w:val="24"/>
          <w:szCs w:val="24"/>
        </w:rPr>
        <w:t xml:space="preserve">Понимать основные нормы построения сложных предложений с разными видами связи. </w:t>
      </w:r>
    </w:p>
    <w:p w:rsidR="00C036CF" w:rsidRPr="00C036CF" w:rsidRDefault="00C036CF" w:rsidP="00C074C5">
      <w:pPr>
        <w:pStyle w:val="body"/>
        <w:rPr>
          <w:rFonts w:cs="Times New Roman"/>
          <w:sz w:val="24"/>
          <w:szCs w:val="24"/>
        </w:rPr>
      </w:pPr>
      <w:r w:rsidRPr="00C036CF">
        <w:rPr>
          <w:rFonts w:cs="Times New Roman"/>
          <w:sz w:val="24"/>
          <w:szCs w:val="24"/>
        </w:rPr>
        <w:t>Употреблять сложные предложения с разными видами связи в речи.</w:t>
      </w:r>
    </w:p>
    <w:p w:rsidR="00C036CF" w:rsidRPr="00C036CF" w:rsidRDefault="00C036CF" w:rsidP="00C074C5">
      <w:pPr>
        <w:pStyle w:val="body"/>
        <w:rPr>
          <w:rFonts w:cs="Times New Roman"/>
          <w:sz w:val="24"/>
          <w:szCs w:val="24"/>
        </w:rPr>
      </w:pPr>
      <w:r w:rsidRPr="00C036CF">
        <w:rPr>
          <w:rFonts w:cs="Times New Roman"/>
          <w:sz w:val="24"/>
          <w:szCs w:val="24"/>
        </w:rPr>
        <w:t>Проводить синтаксический и пунктуационный анализ сложных предложений с разными видами связи.</w:t>
      </w:r>
    </w:p>
    <w:p w:rsidR="00C036CF" w:rsidRPr="00C036CF" w:rsidRDefault="00C036CF" w:rsidP="00C074C5">
      <w:pPr>
        <w:pStyle w:val="body"/>
        <w:rPr>
          <w:rFonts w:cs="Times New Roman"/>
          <w:sz w:val="24"/>
          <w:szCs w:val="24"/>
        </w:rPr>
      </w:pPr>
      <w:r w:rsidRPr="00C036CF">
        <w:rPr>
          <w:rFonts w:cs="Times New Roman"/>
          <w:sz w:val="24"/>
          <w:szCs w:val="24"/>
        </w:rPr>
        <w:t>Применять правила постановки знаков препинания в сложных предложениях с разными видами связи.</w:t>
      </w:r>
    </w:p>
    <w:p w:rsidR="00C036CF" w:rsidRPr="00C036CF" w:rsidRDefault="00C036CF" w:rsidP="00C074C5">
      <w:pPr>
        <w:pStyle w:val="body"/>
        <w:rPr>
          <w:rFonts w:cs="Times New Roman"/>
          <w:b/>
          <w:bCs/>
          <w:sz w:val="24"/>
          <w:szCs w:val="24"/>
        </w:rPr>
      </w:pPr>
      <w:r w:rsidRPr="00C036CF">
        <w:rPr>
          <w:rFonts w:cs="Times New Roman"/>
          <w:b/>
          <w:bCs/>
          <w:sz w:val="24"/>
          <w:szCs w:val="24"/>
        </w:rPr>
        <w:t>Прямая и косвенная речь</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Распознавать прямую и косвенную речь; выявлять синонимию предложений с прямой и косвенной речью. </w:t>
      </w:r>
    </w:p>
    <w:p w:rsidR="00C036CF" w:rsidRPr="00C036CF" w:rsidRDefault="00C036CF" w:rsidP="00C074C5">
      <w:pPr>
        <w:pStyle w:val="body"/>
        <w:rPr>
          <w:rFonts w:cs="Times New Roman"/>
          <w:sz w:val="24"/>
          <w:szCs w:val="24"/>
        </w:rPr>
      </w:pPr>
      <w:r w:rsidRPr="00C036CF">
        <w:rPr>
          <w:rFonts w:cs="Times New Roman"/>
          <w:sz w:val="24"/>
          <w:szCs w:val="24"/>
        </w:rPr>
        <w:t xml:space="preserve">Уметь цитировать и применять разные способы включения цитат в высказывание. </w:t>
      </w:r>
    </w:p>
    <w:p w:rsidR="00C036CF" w:rsidRPr="00C036CF" w:rsidRDefault="00C036CF" w:rsidP="00412EFC">
      <w:pPr>
        <w:pStyle w:val="body"/>
        <w:rPr>
          <w:rFonts w:cs="Times New Roman"/>
          <w:sz w:val="24"/>
          <w:szCs w:val="24"/>
        </w:rPr>
      </w:pPr>
      <w:r w:rsidRPr="00C036CF">
        <w:rPr>
          <w:rFonts w:cs="Times New Roman"/>
          <w:sz w:val="24"/>
          <w:szCs w:val="24"/>
        </w:rPr>
        <w:t>Применять правила построения предложений с прямой и косвенной речью, при цитировании.</w:t>
      </w:r>
    </w:p>
    <w:p w:rsidR="00C036CF" w:rsidRPr="00C036CF" w:rsidRDefault="00C036CF" w:rsidP="00C074C5">
      <w:pPr>
        <w:pStyle w:val="3"/>
        <w:jc w:val="both"/>
        <w:rPr>
          <w:rFonts w:cs="Times New Roman"/>
          <w:sz w:val="24"/>
        </w:rPr>
      </w:pPr>
      <w:bookmarkStart w:id="16" w:name="_Toc102137756"/>
      <w:r w:rsidRPr="00C036CF">
        <w:rPr>
          <w:rFonts w:cs="Times New Roman"/>
          <w:sz w:val="24"/>
        </w:rPr>
        <w:t>2.1.2</w:t>
      </w:r>
      <w:r w:rsidRPr="00C036CF">
        <w:rPr>
          <w:rFonts w:cs="Times New Roman"/>
          <w:sz w:val="24"/>
        </w:rPr>
        <w:t> </w:t>
      </w:r>
      <w:r w:rsidRPr="00C036CF">
        <w:rPr>
          <w:rFonts w:cs="Times New Roman"/>
          <w:sz w:val="24"/>
        </w:rPr>
        <w:t>ЛИТЕРАТУРА</w:t>
      </w:r>
      <w:bookmarkEnd w:id="16"/>
    </w:p>
    <w:p w:rsidR="00C036CF" w:rsidRPr="00C036CF" w:rsidRDefault="00C036CF" w:rsidP="00C074C5">
      <w:pPr>
        <w:pStyle w:val="body"/>
        <w:rPr>
          <w:rFonts w:cs="Times New Roman"/>
          <w:sz w:val="24"/>
          <w:szCs w:val="24"/>
        </w:rPr>
      </w:pPr>
      <w:r w:rsidRPr="00C036CF">
        <w:rPr>
          <w:rFonts w:cs="Times New Roman"/>
          <w:sz w:val="24"/>
          <w:szCs w:val="24"/>
        </w:rPr>
        <w:t xml:space="preserve">Примерная рабочая программа по литературе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w:t>
      </w:r>
      <w:r w:rsidRPr="00C036CF">
        <w:rPr>
          <w:rFonts w:cs="Times New Roman"/>
          <w:sz w:val="24"/>
          <w:szCs w:val="24"/>
        </w:rPr>
        <w:lastRenderedPageBreak/>
        <w:t>государственном образовательном стандарте основного общего образования (Приказ Минпросвещения России от 31.05.2021 г. № 287, зарегистрирован Министерством юстиции Российской Федерации 05.07.2021 г., рег. номер — 64101) (далее — ФГОС ООО), а также Примерной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C036CF" w:rsidRPr="00C036CF" w:rsidRDefault="00C036CF" w:rsidP="00C074C5">
      <w:pPr>
        <w:pStyle w:val="h1"/>
        <w:pageBreakBefore w:val="0"/>
        <w:spacing w:before="454"/>
        <w:jc w:val="both"/>
        <w:rPr>
          <w:rFonts w:cs="Times New Roman"/>
        </w:rPr>
      </w:pPr>
      <w:r w:rsidRPr="00C036CF">
        <w:rPr>
          <w:rFonts w:cs="Times New Roman"/>
        </w:rPr>
        <w:t>ПОЯСНИТЕЛЬНАЯ ЗАПИСКА</w:t>
      </w:r>
    </w:p>
    <w:p w:rsidR="00C036CF" w:rsidRPr="00C036CF" w:rsidRDefault="00C036CF" w:rsidP="00C074C5">
      <w:pPr>
        <w:pStyle w:val="body"/>
        <w:rPr>
          <w:rFonts w:cs="Times New Roman"/>
          <w:sz w:val="24"/>
          <w:szCs w:val="24"/>
        </w:rPr>
      </w:pPr>
      <w:r w:rsidRPr="00C036CF">
        <w:rPr>
          <w:rFonts w:cs="Times New Roman"/>
          <w:sz w:val="24"/>
          <w:szCs w:val="24"/>
        </w:rPr>
        <w:t>Примерная рабочая программа разработана с целью оказания методической помощи учителю литературы в создании рабочей програмы по учебному предмету, ориентированной на современные тенденции в школьном образовании и активные методики обучения.</w:t>
      </w:r>
    </w:p>
    <w:p w:rsidR="00C036CF" w:rsidRPr="00C036CF" w:rsidRDefault="00C036CF" w:rsidP="00C074C5">
      <w:pPr>
        <w:pStyle w:val="body"/>
        <w:rPr>
          <w:rFonts w:cs="Times New Roman"/>
          <w:sz w:val="24"/>
          <w:szCs w:val="24"/>
        </w:rPr>
      </w:pPr>
      <w:r w:rsidRPr="00C036CF">
        <w:rPr>
          <w:rFonts w:cs="Times New Roman"/>
          <w:sz w:val="24"/>
          <w:szCs w:val="24"/>
        </w:rPr>
        <w:t>Примерная рабочая программа позволит учителю 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определить обязательную (инвариантную) часть содержания учебного курса по литературе; определить и структурировать планируемые результаты обучения и содержание учебного предмета «Литература» по годам обучения в соответствии с ФГОС ООО (утв. </w:t>
      </w:r>
      <w:hyperlink r:id="rId11" w:history="1">
        <w:r w:rsidRPr="00C036CF">
          <w:rPr>
            <w:rFonts w:cs="Times New Roman"/>
            <w:sz w:val="24"/>
            <w:szCs w:val="24"/>
          </w:rPr>
          <w:t>приказом</w:t>
        </w:r>
      </w:hyperlink>
      <w:r w:rsidRPr="00C036CF">
        <w:rPr>
          <w:rFonts w:cs="Times New Roman"/>
          <w:sz w:val="24"/>
          <w:szCs w:val="24"/>
        </w:rPr>
        <w:t xml:space="preserve">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w:t>
      </w:r>
      <w:r w:rsidRPr="00C036CF">
        <w:rPr>
          <w:rFonts w:cs="Times New Roman"/>
          <w:sz w:val="24"/>
          <w:szCs w:val="24"/>
        </w:rPr>
        <w:lastRenderedPageBreak/>
        <w:t>программой воспитания (одобрена решением федерального учебно-методического объединения по общему образованию, протокол от 2 июня 2020 г. № 2/20).</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t>Примерная рабочая программа позволит учителю разработать календарно-тематическое планирование с учётом особенностей конкретного класса, распределить обязательное предметное содержание по годам обучения в соответствии с ресурсом учебного времени, выделяемого на изучение разделов/тем курса, последовательностью их изучения (в пределах одного класса), особенностей предмета «Литература» и возрастных особенностей обучающихся; разработать основные виды учебной деятельности для освоения учебного материала разделов/тем курса.</w:t>
      </w:r>
    </w:p>
    <w:p w:rsidR="00C036CF" w:rsidRPr="00C036CF" w:rsidRDefault="00C036CF" w:rsidP="00C074C5">
      <w:pPr>
        <w:pStyle w:val="body"/>
        <w:rPr>
          <w:rFonts w:cs="Times New Roman"/>
          <w:sz w:val="24"/>
          <w:szCs w:val="24"/>
        </w:rPr>
      </w:pPr>
      <w:r w:rsidRPr="00C036CF">
        <w:rPr>
          <w:rFonts w:cs="Times New Roman"/>
          <w:sz w:val="24"/>
          <w:szCs w:val="24"/>
        </w:rPr>
        <w:t xml:space="preserve">Личностные и метапредметные результаты в примерной рабочей программе представлены с учётом особенностей преподавания литературы в основной общеобразовательной школе, планируемые предметные результаты распределены по годам обучения с учётом методических традиций построения школьного курса литературы. </w:t>
      </w:r>
    </w:p>
    <w:p w:rsidR="00C036CF" w:rsidRPr="00C036CF" w:rsidRDefault="00C036CF" w:rsidP="00C074C5">
      <w:pPr>
        <w:pStyle w:val="h2"/>
        <w:spacing w:before="340"/>
        <w:jc w:val="both"/>
        <w:rPr>
          <w:rFonts w:cs="Times New Roman"/>
          <w:sz w:val="24"/>
          <w:szCs w:val="24"/>
        </w:rPr>
      </w:pPr>
      <w:r w:rsidRPr="00C036CF">
        <w:rPr>
          <w:rFonts w:cs="Times New Roman"/>
          <w:sz w:val="24"/>
          <w:szCs w:val="24"/>
        </w:rPr>
        <w:t>Общая характеристика учебного предмета «Литература»</w:t>
      </w:r>
    </w:p>
    <w:p w:rsidR="00C036CF" w:rsidRPr="00C036CF" w:rsidRDefault="00C036CF" w:rsidP="00C074C5">
      <w:pPr>
        <w:pStyle w:val="body"/>
        <w:rPr>
          <w:rFonts w:cs="Times New Roman"/>
          <w:sz w:val="24"/>
          <w:szCs w:val="24"/>
        </w:rPr>
      </w:pPr>
      <w:r w:rsidRPr="00C036CF">
        <w:rPr>
          <w:rFonts w:cs="Times New Roman"/>
          <w:sz w:val="24"/>
          <w:szCs w:val="24"/>
        </w:rPr>
        <w:t>Учебный предмет «Литература»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школьников, их психического и литературного развития, жизненного и читательского опыта. </w:t>
      </w:r>
    </w:p>
    <w:p w:rsidR="00C036CF" w:rsidRPr="00C036CF" w:rsidRDefault="00C036CF" w:rsidP="00C074C5">
      <w:pPr>
        <w:pStyle w:val="body"/>
        <w:rPr>
          <w:rFonts w:cs="Times New Roman"/>
          <w:sz w:val="24"/>
          <w:szCs w:val="24"/>
        </w:rPr>
      </w:pPr>
      <w:r w:rsidRPr="00C036CF">
        <w:rPr>
          <w:rFonts w:cs="Times New Roman"/>
          <w:sz w:val="24"/>
          <w:szCs w:val="24"/>
        </w:rPr>
        <w:t>Полноценное литературное образование в основной школе невозможно без учёта преемственности с курсом литературного чтения в начальной школе, межпредметных связей с курсом русского языка, истории и предметов художественного цикла,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C036CF" w:rsidRPr="00C036CF" w:rsidRDefault="00C036CF" w:rsidP="00C074C5">
      <w:pPr>
        <w:pStyle w:val="body"/>
        <w:rPr>
          <w:rFonts w:cs="Times New Roman"/>
          <w:sz w:val="24"/>
          <w:szCs w:val="24"/>
        </w:rPr>
      </w:pPr>
      <w:r w:rsidRPr="00C036CF">
        <w:rPr>
          <w:rFonts w:cs="Times New Roman"/>
          <w:sz w:val="24"/>
          <w:szCs w:val="24"/>
        </w:rPr>
        <w:t xml:space="preserve">В рабочей программе учтены все этапы российского историко-литературного процесса (от фольклора до новейшей русской литературы) и представлены разделы, касающиеся литератур народов России и зарубежной литературы. </w:t>
      </w:r>
    </w:p>
    <w:p w:rsidR="00C036CF" w:rsidRPr="00C036CF" w:rsidRDefault="00C036CF" w:rsidP="00C074C5">
      <w:pPr>
        <w:pStyle w:val="body"/>
        <w:rPr>
          <w:rFonts w:cs="Times New Roman"/>
          <w:sz w:val="24"/>
          <w:szCs w:val="24"/>
        </w:rPr>
      </w:pPr>
      <w:r w:rsidRPr="00C036CF">
        <w:rPr>
          <w:rFonts w:cs="Times New Roman"/>
          <w:sz w:val="24"/>
          <w:szCs w:val="24"/>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w:t>
      </w:r>
    </w:p>
    <w:p w:rsidR="00C036CF" w:rsidRPr="00C036CF" w:rsidRDefault="00C036CF" w:rsidP="00C074C5">
      <w:pPr>
        <w:pStyle w:val="h2"/>
        <w:spacing w:before="340"/>
        <w:jc w:val="both"/>
        <w:rPr>
          <w:rFonts w:cs="Times New Roman"/>
          <w:sz w:val="24"/>
          <w:szCs w:val="24"/>
        </w:rPr>
      </w:pPr>
      <w:r w:rsidRPr="00C036CF">
        <w:rPr>
          <w:rFonts w:cs="Times New Roman"/>
          <w:sz w:val="24"/>
          <w:szCs w:val="24"/>
        </w:rPr>
        <w:t>Цели изучения предмета «Литература»</w:t>
      </w:r>
    </w:p>
    <w:p w:rsidR="00C036CF" w:rsidRPr="00C036CF" w:rsidRDefault="00C036CF" w:rsidP="00C074C5">
      <w:pPr>
        <w:pStyle w:val="body"/>
        <w:rPr>
          <w:rFonts w:cs="Times New Roman"/>
          <w:sz w:val="24"/>
          <w:szCs w:val="24"/>
        </w:rPr>
      </w:pPr>
      <w:r w:rsidRPr="00C036CF">
        <w:rPr>
          <w:rFonts w:cs="Times New Roman"/>
          <w:sz w:val="24"/>
          <w:szCs w:val="24"/>
        </w:rPr>
        <w:t xml:space="preserve">Цели изучения предмета «Литература» в основной школе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w:t>
      </w:r>
      <w:r w:rsidRPr="00C036CF">
        <w:rPr>
          <w:rFonts w:cs="Times New Roman"/>
          <w:sz w:val="24"/>
          <w:szCs w:val="24"/>
        </w:rPr>
        <w:lastRenderedPageBreak/>
        <w:t xml:space="preserve">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 Достижение указанных целей возможно при решении учебных задач, которые постепенно усложняются от 5 к 9 классу. </w:t>
      </w:r>
    </w:p>
    <w:p w:rsidR="00C036CF" w:rsidRPr="00C036CF" w:rsidRDefault="00C036CF" w:rsidP="00C074C5">
      <w:pPr>
        <w:pStyle w:val="body"/>
        <w:rPr>
          <w:rFonts w:cs="Times New Roman"/>
          <w:sz w:val="24"/>
          <w:szCs w:val="24"/>
        </w:rPr>
      </w:pPr>
      <w:r w:rsidRPr="00C036CF">
        <w:rPr>
          <w:rFonts w:cs="Times New Roman"/>
          <w:sz w:val="24"/>
          <w:szCs w:val="24"/>
        </w:rPr>
        <w:t>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школьников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C036CF" w:rsidRPr="00C036CF" w:rsidRDefault="00C036CF" w:rsidP="00C074C5">
      <w:pPr>
        <w:pStyle w:val="body"/>
        <w:rPr>
          <w:rFonts w:cs="Times New Roman"/>
          <w:sz w:val="24"/>
          <w:szCs w:val="24"/>
        </w:rPr>
      </w:pPr>
      <w:r w:rsidRPr="00C036CF">
        <w:rPr>
          <w:rFonts w:cs="Times New Roman"/>
          <w:sz w:val="24"/>
          <w:szCs w:val="24"/>
        </w:rPr>
        <w:t xml:space="preserve">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так и прочитанных самостоятельно, что способствует накоплению позитивного опыта освоения литературных произведений, в том числе в процессе </w:t>
      </w:r>
      <w:r w:rsidRPr="00C036CF">
        <w:rPr>
          <w:rFonts w:cs="Times New Roman"/>
          <w:sz w:val="24"/>
          <w:szCs w:val="24"/>
        </w:rPr>
        <w:lastRenderedPageBreak/>
        <w:t>участия в различных мероприятиях, посвящённых литературе, чтению, книжной культуре.</w:t>
      </w:r>
    </w:p>
    <w:p w:rsidR="00C036CF" w:rsidRPr="00C036CF" w:rsidRDefault="00C036CF" w:rsidP="00C074C5">
      <w:pPr>
        <w:pStyle w:val="body"/>
        <w:rPr>
          <w:rFonts w:cs="Times New Roman"/>
          <w:sz w:val="24"/>
          <w:szCs w:val="24"/>
        </w:rPr>
      </w:pPr>
      <w:r w:rsidRPr="00C036CF">
        <w:rPr>
          <w:rFonts w:cs="Times New Roman"/>
          <w:sz w:val="24"/>
          <w:szCs w:val="24"/>
        </w:rPr>
        <w:t xml:space="preserve">Задачи, связанные с воспитанием квалифицированного читателя,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школьников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комментировать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 </w:t>
      </w:r>
    </w:p>
    <w:p w:rsidR="00C036CF" w:rsidRPr="00C036CF" w:rsidRDefault="00C036CF" w:rsidP="00C074C5">
      <w:pPr>
        <w:pStyle w:val="body"/>
        <w:rPr>
          <w:rFonts w:cs="Times New Roman"/>
          <w:sz w:val="24"/>
          <w:szCs w:val="24"/>
        </w:rPr>
      </w:pPr>
      <w:r w:rsidRPr="00C036CF">
        <w:rPr>
          <w:rFonts w:cs="Times New Roman"/>
          <w:sz w:val="24"/>
          <w:szCs w:val="24"/>
        </w:rPr>
        <w:t xml:space="preserve">Задачи, связанные с осознанием обучающимися коммуникативно-эстетических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школьников на примере высоких образцов художественной литературы и умений создавать разные виды устных и письменных </w:t>
      </w:r>
      <w:r w:rsidRPr="00C036CF">
        <w:rPr>
          <w:rFonts w:cs="Times New Roman"/>
          <w:sz w:val="24"/>
          <w:szCs w:val="24"/>
        </w:rPr>
        <w:lastRenderedPageBreak/>
        <w:t>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адекватно воспринимая чужую точку зрения и аргументированно отстаивая свою.</w:t>
      </w:r>
    </w:p>
    <w:p w:rsidR="00C036CF" w:rsidRPr="00C036CF" w:rsidRDefault="00C036CF" w:rsidP="00C074C5">
      <w:pPr>
        <w:pStyle w:val="h2"/>
        <w:jc w:val="both"/>
        <w:rPr>
          <w:rFonts w:cs="Times New Roman"/>
          <w:sz w:val="24"/>
          <w:szCs w:val="24"/>
        </w:rPr>
      </w:pPr>
      <w:r w:rsidRPr="00C036CF">
        <w:rPr>
          <w:rFonts w:cs="Times New Roman"/>
          <w:sz w:val="24"/>
          <w:szCs w:val="24"/>
        </w:rPr>
        <w:t xml:space="preserve">Место учебного предмета «Литература» </w:t>
      </w:r>
      <w:r w:rsidRPr="00C036CF">
        <w:rPr>
          <w:rFonts w:cs="Times New Roman"/>
          <w:sz w:val="24"/>
          <w:szCs w:val="24"/>
        </w:rPr>
        <w:br/>
        <w:t>в учебном плане</w:t>
      </w:r>
    </w:p>
    <w:p w:rsidR="00C036CF" w:rsidRPr="00C036CF" w:rsidRDefault="00C036CF" w:rsidP="00C074C5">
      <w:pPr>
        <w:pStyle w:val="body"/>
        <w:rPr>
          <w:rFonts w:cs="Times New Roman"/>
          <w:sz w:val="24"/>
          <w:szCs w:val="24"/>
        </w:rPr>
      </w:pPr>
      <w:r w:rsidRPr="00C036CF">
        <w:rPr>
          <w:rFonts w:cs="Times New Roman"/>
          <w:sz w:val="24"/>
          <w:szCs w:val="24"/>
        </w:rPr>
        <w:t xml:space="preserve">Предмет «Литература» входит в предметную область «Русский язык и литература» и является обязательным для изучения. Предмет «Литература» преемственен по отношению к предмету «Литературное чтение». </w:t>
      </w:r>
    </w:p>
    <w:p w:rsidR="00C036CF" w:rsidRPr="00C036CF" w:rsidRDefault="00C036CF" w:rsidP="00C074C5">
      <w:pPr>
        <w:pStyle w:val="body"/>
        <w:rPr>
          <w:rFonts w:cs="Times New Roman"/>
          <w:sz w:val="24"/>
          <w:szCs w:val="24"/>
        </w:rPr>
      </w:pPr>
      <w:r w:rsidRPr="00C036CF">
        <w:rPr>
          <w:rFonts w:cs="Times New Roman"/>
          <w:sz w:val="24"/>
          <w:szCs w:val="24"/>
        </w:rPr>
        <w:t>В 5, 6, 9 классах на изучение предмета отводится 3 часа в неделю, в 7 и 8 классах — 2 часа в неделю. Суммарно изучение литературы в основной школе по программам основного общего образования рассчитано на 442 часа в соответствии со всеми вариантами учебных планов.</w:t>
      </w:r>
    </w:p>
    <w:p w:rsidR="00C036CF" w:rsidRPr="00C036CF" w:rsidRDefault="00C036CF" w:rsidP="00C074C5">
      <w:pPr>
        <w:pStyle w:val="body"/>
        <w:rPr>
          <w:rFonts w:cs="Times New Roman"/>
          <w:sz w:val="24"/>
          <w:szCs w:val="24"/>
        </w:rPr>
      </w:pPr>
    </w:p>
    <w:p w:rsidR="00C036CF" w:rsidRPr="00C036CF" w:rsidRDefault="00C036CF" w:rsidP="00C074C5">
      <w:pPr>
        <w:pStyle w:val="h1"/>
        <w:jc w:val="both"/>
        <w:rPr>
          <w:rFonts w:cs="Times New Roman"/>
        </w:rPr>
      </w:pPr>
      <w:r w:rsidRPr="00C036CF">
        <w:rPr>
          <w:rFonts w:cs="Times New Roman"/>
        </w:rPr>
        <w:lastRenderedPageBreak/>
        <w:t xml:space="preserve">СОДЕРЖАНИЕ учебного ПРЕДМЕТа «ЛИТЕРАТУРА» по годам изучения </w:t>
      </w:r>
    </w:p>
    <w:p w:rsidR="00C036CF" w:rsidRPr="00C036CF" w:rsidRDefault="00C036CF" w:rsidP="00C074C5">
      <w:pPr>
        <w:pStyle w:val="h2"/>
        <w:spacing w:before="340"/>
        <w:jc w:val="both"/>
        <w:rPr>
          <w:rFonts w:cs="Times New Roman"/>
          <w:sz w:val="24"/>
          <w:szCs w:val="24"/>
        </w:rPr>
      </w:pPr>
      <w:r w:rsidRPr="00C036CF">
        <w:rPr>
          <w:rFonts w:cs="Times New Roman"/>
          <w:sz w:val="24"/>
          <w:szCs w:val="24"/>
        </w:rPr>
        <w:t>5 класс</w:t>
      </w:r>
    </w:p>
    <w:p w:rsidR="00C036CF" w:rsidRPr="00C036CF" w:rsidRDefault="00C036CF" w:rsidP="00C074C5">
      <w:pPr>
        <w:pStyle w:val="h3-first"/>
        <w:jc w:val="both"/>
        <w:rPr>
          <w:rFonts w:cs="Times New Roman"/>
          <w:sz w:val="24"/>
          <w:szCs w:val="24"/>
        </w:rPr>
      </w:pPr>
      <w:r w:rsidRPr="00C036CF">
        <w:rPr>
          <w:rFonts w:cs="Times New Roman"/>
          <w:sz w:val="24"/>
          <w:szCs w:val="24"/>
        </w:rPr>
        <w:t>Мифология</w:t>
      </w:r>
    </w:p>
    <w:p w:rsidR="00C036CF" w:rsidRPr="00C036CF" w:rsidRDefault="00C036CF" w:rsidP="00C074C5">
      <w:pPr>
        <w:pStyle w:val="body"/>
        <w:rPr>
          <w:rFonts w:cs="Times New Roman"/>
          <w:sz w:val="24"/>
          <w:szCs w:val="24"/>
        </w:rPr>
      </w:pPr>
      <w:r w:rsidRPr="00C036CF">
        <w:rPr>
          <w:rFonts w:cs="Times New Roman"/>
          <w:sz w:val="24"/>
          <w:szCs w:val="24"/>
        </w:rPr>
        <w:t>Мифы народов России и мира.</w:t>
      </w:r>
    </w:p>
    <w:p w:rsidR="00C036CF" w:rsidRPr="00C036CF" w:rsidRDefault="00C036CF" w:rsidP="00C074C5">
      <w:pPr>
        <w:pStyle w:val="h3"/>
        <w:spacing w:before="283"/>
        <w:jc w:val="both"/>
        <w:rPr>
          <w:rFonts w:cs="Times New Roman"/>
          <w:sz w:val="24"/>
          <w:szCs w:val="24"/>
        </w:rPr>
      </w:pPr>
      <w:r w:rsidRPr="00C036CF">
        <w:rPr>
          <w:rFonts w:cs="Times New Roman"/>
          <w:sz w:val="24"/>
          <w:szCs w:val="24"/>
        </w:rPr>
        <w:t>Фольклор</w:t>
      </w:r>
    </w:p>
    <w:p w:rsidR="00C036CF" w:rsidRPr="00C036CF" w:rsidRDefault="00C036CF" w:rsidP="00C074C5">
      <w:pPr>
        <w:pStyle w:val="body"/>
        <w:rPr>
          <w:rFonts w:cs="Times New Roman"/>
          <w:sz w:val="24"/>
          <w:szCs w:val="24"/>
        </w:rPr>
      </w:pPr>
      <w:r w:rsidRPr="00C036CF">
        <w:rPr>
          <w:rFonts w:cs="Times New Roman"/>
          <w:sz w:val="24"/>
          <w:szCs w:val="24"/>
        </w:rPr>
        <w:t xml:space="preserve">Малые жанры: пословицы, поговорки, загадки. Сказки народов России и народов мира (не менее трёх). </w:t>
      </w:r>
    </w:p>
    <w:p w:rsidR="00C036CF" w:rsidRPr="00C036CF" w:rsidRDefault="00C036CF" w:rsidP="00C074C5">
      <w:pPr>
        <w:pStyle w:val="h3"/>
        <w:spacing w:before="283"/>
        <w:jc w:val="both"/>
        <w:rPr>
          <w:rFonts w:cs="Times New Roman"/>
          <w:sz w:val="24"/>
          <w:szCs w:val="24"/>
        </w:rPr>
      </w:pPr>
      <w:r w:rsidRPr="00C036CF">
        <w:rPr>
          <w:rFonts w:cs="Times New Roman"/>
          <w:sz w:val="24"/>
          <w:szCs w:val="24"/>
        </w:rPr>
        <w:t>Литература первой половины XIX века</w:t>
      </w:r>
    </w:p>
    <w:p w:rsidR="00C036CF" w:rsidRPr="00C036CF" w:rsidRDefault="00C036CF" w:rsidP="00C074C5">
      <w:pPr>
        <w:pStyle w:val="body"/>
        <w:rPr>
          <w:rStyle w:val="Bold"/>
          <w:rFonts w:cs="Times New Roman"/>
          <w:sz w:val="24"/>
          <w:szCs w:val="24"/>
        </w:rPr>
      </w:pPr>
      <w:r w:rsidRPr="00C036CF">
        <w:rPr>
          <w:rStyle w:val="Bold"/>
          <w:rFonts w:cs="Times New Roman"/>
          <w:sz w:val="24"/>
          <w:szCs w:val="24"/>
        </w:rPr>
        <w:t xml:space="preserve">И. А. Крылов. </w:t>
      </w:r>
      <w:r w:rsidRPr="00C036CF">
        <w:rPr>
          <w:rFonts w:cs="Times New Roman"/>
          <w:sz w:val="24"/>
          <w:szCs w:val="24"/>
        </w:rPr>
        <w:t>Басни (три по выбору). Например, «Волк на псарне», «Листы и Корни», «Свинья под Дубом», «Квартет», «Осёл и Соловей», «Ворона и Лисица».</w:t>
      </w:r>
    </w:p>
    <w:p w:rsidR="00C036CF" w:rsidRPr="00C036CF" w:rsidRDefault="00C036CF" w:rsidP="00C074C5">
      <w:pPr>
        <w:pStyle w:val="body"/>
        <w:rPr>
          <w:rStyle w:val="Bold"/>
          <w:rFonts w:cs="Times New Roman"/>
          <w:sz w:val="24"/>
          <w:szCs w:val="24"/>
        </w:rPr>
      </w:pPr>
      <w:r w:rsidRPr="00C036CF">
        <w:rPr>
          <w:rStyle w:val="Bold"/>
          <w:rFonts w:cs="Times New Roman"/>
          <w:sz w:val="24"/>
          <w:szCs w:val="24"/>
        </w:rPr>
        <w:t>А. С. Пушкин</w:t>
      </w:r>
      <w:r w:rsidRPr="00C036CF">
        <w:rPr>
          <w:rFonts w:cs="Times New Roman"/>
          <w:sz w:val="24"/>
          <w:szCs w:val="24"/>
        </w:rPr>
        <w:t xml:space="preserve">. Стихотворения (не менее трёх). «Зимнее утро», «Зимний вечер», «Няне» и др. «Сказка о мёртвой царевне и о семи богатырях». </w:t>
      </w:r>
    </w:p>
    <w:p w:rsidR="00C036CF" w:rsidRPr="00C036CF" w:rsidRDefault="00C036CF" w:rsidP="00C074C5">
      <w:pPr>
        <w:pStyle w:val="body"/>
        <w:rPr>
          <w:rFonts w:cs="Times New Roman"/>
          <w:sz w:val="24"/>
          <w:szCs w:val="24"/>
        </w:rPr>
      </w:pPr>
      <w:r w:rsidRPr="00C036CF">
        <w:rPr>
          <w:rStyle w:val="Bold"/>
          <w:rFonts w:cs="Times New Roman"/>
          <w:sz w:val="24"/>
          <w:szCs w:val="24"/>
        </w:rPr>
        <w:t>М. Ю. Лермонтов</w:t>
      </w:r>
      <w:r w:rsidRPr="00C036CF">
        <w:rPr>
          <w:rStyle w:val="Italic"/>
          <w:rFonts w:cs="Times New Roman"/>
          <w:sz w:val="24"/>
          <w:szCs w:val="24"/>
        </w:rPr>
        <w:t xml:space="preserve">. </w:t>
      </w:r>
      <w:r w:rsidRPr="00C036CF">
        <w:rPr>
          <w:rFonts w:cs="Times New Roman"/>
          <w:sz w:val="24"/>
          <w:szCs w:val="24"/>
        </w:rPr>
        <w:t>Стихотворение «Бородино».</w:t>
      </w:r>
    </w:p>
    <w:p w:rsidR="00C036CF" w:rsidRPr="00C036CF" w:rsidRDefault="00C036CF" w:rsidP="00C074C5">
      <w:pPr>
        <w:pStyle w:val="body"/>
        <w:rPr>
          <w:rFonts w:cs="Times New Roman"/>
          <w:sz w:val="24"/>
          <w:szCs w:val="24"/>
        </w:rPr>
      </w:pPr>
      <w:r w:rsidRPr="00C036CF">
        <w:rPr>
          <w:rStyle w:val="Bold"/>
          <w:rFonts w:cs="Times New Roman"/>
          <w:sz w:val="24"/>
          <w:szCs w:val="24"/>
        </w:rPr>
        <w:t xml:space="preserve">Н. В. Гоголь. </w:t>
      </w:r>
      <w:r w:rsidRPr="00C036CF">
        <w:rPr>
          <w:rFonts w:cs="Times New Roman"/>
          <w:sz w:val="24"/>
          <w:szCs w:val="24"/>
        </w:rPr>
        <w:t>Повесть«Ночь перед Рождеством» из сборника «Вечера на хуторе близ Диканьки».</w:t>
      </w:r>
    </w:p>
    <w:p w:rsidR="00C036CF" w:rsidRPr="00C036CF" w:rsidRDefault="00C036CF" w:rsidP="00C074C5">
      <w:pPr>
        <w:pStyle w:val="h3"/>
        <w:spacing w:before="283"/>
        <w:jc w:val="both"/>
        <w:rPr>
          <w:rFonts w:cs="Times New Roman"/>
          <w:sz w:val="24"/>
          <w:szCs w:val="24"/>
        </w:rPr>
      </w:pPr>
      <w:r w:rsidRPr="00C036CF">
        <w:rPr>
          <w:rFonts w:cs="Times New Roman"/>
          <w:sz w:val="24"/>
          <w:szCs w:val="24"/>
        </w:rPr>
        <w:t>Литература второй половины XIX века</w:t>
      </w:r>
    </w:p>
    <w:p w:rsidR="00C036CF" w:rsidRPr="00C036CF" w:rsidRDefault="00C036CF" w:rsidP="00C074C5">
      <w:pPr>
        <w:pStyle w:val="body"/>
        <w:rPr>
          <w:rFonts w:cs="Times New Roman"/>
          <w:sz w:val="24"/>
          <w:szCs w:val="24"/>
        </w:rPr>
      </w:pPr>
      <w:r w:rsidRPr="00C036CF">
        <w:rPr>
          <w:rStyle w:val="Bold"/>
          <w:rFonts w:cs="Times New Roman"/>
          <w:sz w:val="24"/>
          <w:szCs w:val="24"/>
        </w:rPr>
        <w:t xml:space="preserve">И. С. Тургенев. </w:t>
      </w:r>
      <w:r w:rsidRPr="00C036CF">
        <w:rPr>
          <w:rFonts w:cs="Times New Roman"/>
          <w:sz w:val="24"/>
          <w:szCs w:val="24"/>
        </w:rPr>
        <w:t>Рассказ «Муму».</w:t>
      </w:r>
    </w:p>
    <w:p w:rsidR="00C036CF" w:rsidRPr="00C036CF" w:rsidRDefault="00C036CF" w:rsidP="00C074C5">
      <w:pPr>
        <w:pStyle w:val="body"/>
        <w:rPr>
          <w:rFonts w:cs="Times New Roman"/>
          <w:sz w:val="24"/>
          <w:szCs w:val="24"/>
        </w:rPr>
      </w:pPr>
      <w:r w:rsidRPr="00C036CF">
        <w:rPr>
          <w:rStyle w:val="Bold"/>
          <w:rFonts w:cs="Times New Roman"/>
          <w:sz w:val="24"/>
          <w:szCs w:val="24"/>
        </w:rPr>
        <w:t>Н. А. Некрасов.</w:t>
      </w:r>
      <w:r w:rsidRPr="00C036CF">
        <w:rPr>
          <w:rFonts w:cs="Times New Roman"/>
          <w:sz w:val="24"/>
          <w:szCs w:val="24"/>
        </w:rPr>
        <w:t xml:space="preserve"> Стихотворения (не менее двух). «Крестьянские дети». «Школьник». Поэма «Мороз, Красный нос» (фрагмент). </w:t>
      </w:r>
    </w:p>
    <w:p w:rsidR="00C036CF" w:rsidRPr="00C036CF" w:rsidRDefault="00C036CF" w:rsidP="00C074C5">
      <w:pPr>
        <w:pStyle w:val="body"/>
        <w:rPr>
          <w:rFonts w:cs="Times New Roman"/>
          <w:sz w:val="24"/>
          <w:szCs w:val="24"/>
        </w:rPr>
      </w:pPr>
      <w:r w:rsidRPr="00C036CF">
        <w:rPr>
          <w:rStyle w:val="Bold"/>
          <w:rFonts w:cs="Times New Roman"/>
          <w:sz w:val="24"/>
          <w:szCs w:val="24"/>
        </w:rPr>
        <w:t xml:space="preserve">Л. Н. Толстой. </w:t>
      </w:r>
      <w:r w:rsidRPr="00C036CF">
        <w:rPr>
          <w:rFonts w:cs="Times New Roman"/>
          <w:sz w:val="24"/>
          <w:szCs w:val="24"/>
        </w:rPr>
        <w:t>Рассказ «Кавказский пленник».</w:t>
      </w:r>
    </w:p>
    <w:p w:rsidR="00C036CF" w:rsidRPr="00C036CF" w:rsidRDefault="00C036CF" w:rsidP="00C074C5">
      <w:pPr>
        <w:pStyle w:val="h3"/>
        <w:spacing w:before="283"/>
        <w:jc w:val="both"/>
        <w:rPr>
          <w:rFonts w:cs="Times New Roman"/>
          <w:sz w:val="24"/>
          <w:szCs w:val="24"/>
        </w:rPr>
      </w:pPr>
      <w:r w:rsidRPr="00C036CF">
        <w:rPr>
          <w:rFonts w:cs="Times New Roman"/>
          <w:sz w:val="24"/>
          <w:szCs w:val="24"/>
        </w:rPr>
        <w:lastRenderedPageBreak/>
        <w:t xml:space="preserve">Литература XIX—ХХ веков </w:t>
      </w:r>
    </w:p>
    <w:p w:rsidR="00C036CF" w:rsidRPr="00C036CF" w:rsidRDefault="00C036CF" w:rsidP="00C074C5">
      <w:pPr>
        <w:pStyle w:val="body"/>
        <w:rPr>
          <w:rFonts w:cs="Times New Roman"/>
          <w:sz w:val="24"/>
          <w:szCs w:val="24"/>
        </w:rPr>
      </w:pPr>
      <w:r w:rsidRPr="00C036CF">
        <w:rPr>
          <w:rStyle w:val="Bold"/>
          <w:rFonts w:cs="Times New Roman"/>
          <w:sz w:val="24"/>
          <w:szCs w:val="24"/>
        </w:rPr>
        <w:t xml:space="preserve">Стихотворения отечественных поэтов XIX—ХХ веков о родной природе и о связи человека с Родиной </w:t>
      </w:r>
      <w:r w:rsidRPr="00C036CF">
        <w:rPr>
          <w:rFonts w:cs="Times New Roman"/>
          <w:sz w:val="24"/>
          <w:szCs w:val="24"/>
        </w:rPr>
        <w:t>(не менее пяти стихотворений трёх поэтов). Например, стихотворения А. К. Толстого, Ф. И. Тютчева, А. А. Фета, И. А. Бунина, А. А. Блока, С. А. Есенина, Н. М. Рубцова, Ю. П. Кузнецова.</w:t>
      </w:r>
    </w:p>
    <w:p w:rsidR="00C036CF" w:rsidRPr="00C036CF" w:rsidRDefault="00C036CF" w:rsidP="00C074C5">
      <w:pPr>
        <w:pStyle w:val="body20"/>
        <w:rPr>
          <w:rStyle w:val="Bold"/>
          <w:rFonts w:cs="Times New Roman"/>
          <w:sz w:val="24"/>
          <w:szCs w:val="24"/>
        </w:rPr>
      </w:pPr>
      <w:r w:rsidRPr="00C036CF">
        <w:rPr>
          <w:rStyle w:val="Bold"/>
          <w:rFonts w:cs="Times New Roman"/>
          <w:sz w:val="24"/>
          <w:szCs w:val="24"/>
        </w:rPr>
        <w:t>Юмористические рассказы отечественных писателей XIX—XX веков</w:t>
      </w:r>
    </w:p>
    <w:p w:rsidR="00C036CF" w:rsidRPr="00C036CF" w:rsidRDefault="00C036CF" w:rsidP="00C074C5">
      <w:pPr>
        <w:pStyle w:val="body"/>
        <w:spacing w:after="57"/>
        <w:rPr>
          <w:rFonts w:cs="Times New Roman"/>
          <w:sz w:val="24"/>
          <w:szCs w:val="24"/>
        </w:rPr>
      </w:pPr>
      <w:r w:rsidRPr="00C036CF">
        <w:rPr>
          <w:rStyle w:val="Bold"/>
          <w:rFonts w:cs="Times New Roman"/>
          <w:sz w:val="24"/>
          <w:szCs w:val="24"/>
        </w:rPr>
        <w:t xml:space="preserve">А. П. Чехов </w:t>
      </w:r>
      <w:r w:rsidRPr="00C036CF">
        <w:rPr>
          <w:rFonts w:cs="Times New Roman"/>
          <w:sz w:val="24"/>
          <w:szCs w:val="24"/>
        </w:rPr>
        <w:t>(два рассказа по выбору). Например, «Лошадиная фамилия», «Мальчики», «Хирургия» и др.</w:t>
      </w:r>
    </w:p>
    <w:p w:rsidR="00C036CF" w:rsidRPr="00C036CF" w:rsidRDefault="00C036CF" w:rsidP="00C074C5">
      <w:pPr>
        <w:pStyle w:val="body"/>
        <w:rPr>
          <w:rFonts w:cs="Times New Roman"/>
          <w:sz w:val="24"/>
          <w:szCs w:val="24"/>
        </w:rPr>
      </w:pPr>
      <w:r w:rsidRPr="00C036CF">
        <w:rPr>
          <w:rStyle w:val="Bold"/>
          <w:rFonts w:cs="Times New Roman"/>
          <w:sz w:val="24"/>
          <w:szCs w:val="24"/>
        </w:rPr>
        <w:t xml:space="preserve">М. М. Зощенко </w:t>
      </w:r>
      <w:r w:rsidRPr="00C036CF">
        <w:rPr>
          <w:rFonts w:cs="Times New Roman"/>
          <w:sz w:val="24"/>
          <w:szCs w:val="24"/>
        </w:rPr>
        <w:t>(два рассказа по выбору). Например, «Галоша», «Лёля и Минька», «Ёлка», «Золотые слова», «Встреча» и др.</w:t>
      </w:r>
    </w:p>
    <w:p w:rsidR="00C036CF" w:rsidRPr="00C036CF" w:rsidRDefault="00C036CF" w:rsidP="00C074C5">
      <w:pPr>
        <w:pStyle w:val="body20"/>
        <w:rPr>
          <w:rFonts w:cs="Times New Roman"/>
          <w:sz w:val="24"/>
          <w:szCs w:val="24"/>
        </w:rPr>
      </w:pPr>
      <w:r w:rsidRPr="00C036CF">
        <w:rPr>
          <w:rStyle w:val="Bold"/>
          <w:rFonts w:cs="Times New Roman"/>
          <w:sz w:val="24"/>
          <w:szCs w:val="24"/>
        </w:rPr>
        <w:t>Произведения отечественной литературы о природе и животных</w:t>
      </w:r>
      <w:r w:rsidRPr="00C036CF">
        <w:rPr>
          <w:rFonts w:cs="Times New Roman"/>
          <w:sz w:val="24"/>
          <w:szCs w:val="24"/>
        </w:rPr>
        <w:t xml:space="preserve"> (не менее двух). Например, А. И. Куприна, М. М. Пришвина, К. Г. Паустовского.</w:t>
      </w:r>
    </w:p>
    <w:p w:rsidR="00C036CF" w:rsidRPr="00C036CF" w:rsidRDefault="00C036CF" w:rsidP="00C074C5">
      <w:pPr>
        <w:pStyle w:val="bodybefore1mm"/>
        <w:rPr>
          <w:rFonts w:cs="Times New Roman"/>
          <w:sz w:val="24"/>
          <w:szCs w:val="24"/>
        </w:rPr>
      </w:pPr>
      <w:r w:rsidRPr="00C036CF">
        <w:rPr>
          <w:rStyle w:val="Bold"/>
          <w:rFonts w:cs="Times New Roman"/>
          <w:sz w:val="24"/>
          <w:szCs w:val="24"/>
        </w:rPr>
        <w:t>А. П. Платонов.</w:t>
      </w:r>
      <w:r w:rsidRPr="00C036CF">
        <w:rPr>
          <w:rFonts w:cs="Times New Roman"/>
          <w:sz w:val="24"/>
          <w:szCs w:val="24"/>
        </w:rPr>
        <w:t xml:space="preserve"> Рассказы (один по выбору). Например, «Корова», «Никита» и др. </w:t>
      </w:r>
    </w:p>
    <w:p w:rsidR="00C036CF" w:rsidRPr="00C036CF" w:rsidRDefault="00C036CF" w:rsidP="00C074C5">
      <w:pPr>
        <w:pStyle w:val="bodybefore1mm"/>
        <w:rPr>
          <w:rFonts w:cs="Times New Roman"/>
          <w:sz w:val="24"/>
          <w:szCs w:val="24"/>
        </w:rPr>
      </w:pPr>
      <w:r w:rsidRPr="00C036CF">
        <w:rPr>
          <w:rStyle w:val="Bold"/>
          <w:rFonts w:cs="Times New Roman"/>
          <w:sz w:val="24"/>
          <w:szCs w:val="24"/>
        </w:rPr>
        <w:t>В. П. Астафьев.</w:t>
      </w:r>
      <w:r w:rsidRPr="00C036CF">
        <w:rPr>
          <w:rFonts w:cs="Times New Roman"/>
          <w:sz w:val="24"/>
          <w:szCs w:val="24"/>
        </w:rPr>
        <w:t xml:space="preserve"> Рассказ «Васюткино озеро».</w:t>
      </w:r>
    </w:p>
    <w:p w:rsidR="00C036CF" w:rsidRPr="00C036CF" w:rsidRDefault="00C036CF" w:rsidP="00C074C5">
      <w:pPr>
        <w:pStyle w:val="h3"/>
        <w:spacing w:before="283"/>
        <w:jc w:val="both"/>
        <w:rPr>
          <w:rFonts w:cs="Times New Roman"/>
          <w:sz w:val="24"/>
          <w:szCs w:val="24"/>
        </w:rPr>
      </w:pPr>
      <w:r w:rsidRPr="00C036CF">
        <w:rPr>
          <w:rFonts w:cs="Times New Roman"/>
          <w:sz w:val="24"/>
          <w:szCs w:val="24"/>
        </w:rPr>
        <w:t>Литература XX—XXI веков</w:t>
      </w:r>
    </w:p>
    <w:p w:rsidR="00C036CF" w:rsidRPr="00C036CF" w:rsidRDefault="00C036CF" w:rsidP="00C074C5">
      <w:pPr>
        <w:pStyle w:val="body"/>
        <w:rPr>
          <w:rFonts w:cs="Times New Roman"/>
          <w:sz w:val="24"/>
          <w:szCs w:val="24"/>
        </w:rPr>
      </w:pPr>
      <w:r w:rsidRPr="00C036CF">
        <w:rPr>
          <w:rStyle w:val="Bold"/>
          <w:rFonts w:cs="Times New Roman"/>
          <w:sz w:val="24"/>
          <w:szCs w:val="24"/>
        </w:rPr>
        <w:t xml:space="preserve">Произведения отечественной прозы на тему «Человек на войне» </w:t>
      </w:r>
      <w:r w:rsidRPr="00C036CF">
        <w:rPr>
          <w:rFonts w:cs="Times New Roman"/>
          <w:sz w:val="24"/>
          <w:szCs w:val="24"/>
        </w:rPr>
        <w:t>(не менее двух). Например, Л. А. Кассиль. «Дорогие мои мальчишки»; Ю. Я. Яковлев. «Девочки с Васильевского острова»; В. П. Катаев. «Сын полка» и др.</w:t>
      </w:r>
    </w:p>
    <w:p w:rsidR="00C036CF" w:rsidRPr="00C036CF" w:rsidRDefault="00C036CF" w:rsidP="00C074C5">
      <w:pPr>
        <w:pStyle w:val="body20"/>
        <w:rPr>
          <w:rFonts w:cs="Times New Roman"/>
          <w:sz w:val="24"/>
          <w:szCs w:val="24"/>
        </w:rPr>
      </w:pPr>
      <w:r w:rsidRPr="00C036CF">
        <w:rPr>
          <w:rStyle w:val="Bold"/>
          <w:rFonts w:cs="Times New Roman"/>
          <w:sz w:val="24"/>
          <w:szCs w:val="24"/>
        </w:rPr>
        <w:t xml:space="preserve">Произведения отечественных писателей XIX—XXI веков на тему детства </w:t>
      </w:r>
      <w:r w:rsidRPr="00C036CF">
        <w:rPr>
          <w:rFonts w:cs="Times New Roman"/>
          <w:sz w:val="24"/>
          <w:szCs w:val="24"/>
        </w:rPr>
        <w:t>(не менее двух).</w:t>
      </w:r>
    </w:p>
    <w:p w:rsidR="00C036CF" w:rsidRPr="00C036CF" w:rsidRDefault="00C036CF" w:rsidP="00C074C5">
      <w:pPr>
        <w:pStyle w:val="body"/>
        <w:rPr>
          <w:rFonts w:cs="Times New Roman"/>
          <w:sz w:val="24"/>
          <w:szCs w:val="24"/>
        </w:rPr>
      </w:pPr>
      <w:r w:rsidRPr="00C036CF">
        <w:rPr>
          <w:rFonts w:cs="Times New Roman"/>
          <w:sz w:val="24"/>
          <w:szCs w:val="24"/>
        </w:rPr>
        <w:t xml:space="preserve">Например, произведения В. Г. Короленко, В. П. Катаева, В. П. Крапивина, Ю. П. Казакова, А. Г. Алексина, В. П. Астафьева, В. К. Железникова, Ю. Я. Яковлева, Ю. И. Коваля, А. А. Гиваргизова, М. С. Аромштам, Н. Ю. Абгарян. </w:t>
      </w:r>
    </w:p>
    <w:p w:rsidR="00C036CF" w:rsidRPr="00C036CF" w:rsidRDefault="00C036CF" w:rsidP="00C074C5">
      <w:pPr>
        <w:pStyle w:val="body20"/>
        <w:rPr>
          <w:rFonts w:cs="Times New Roman"/>
          <w:sz w:val="24"/>
          <w:szCs w:val="24"/>
        </w:rPr>
      </w:pPr>
      <w:r w:rsidRPr="00C036CF">
        <w:rPr>
          <w:rStyle w:val="Bold"/>
          <w:rFonts w:cs="Times New Roman"/>
          <w:sz w:val="24"/>
          <w:szCs w:val="24"/>
        </w:rPr>
        <w:lastRenderedPageBreak/>
        <w:t xml:space="preserve">Произведения приключенческого жанра отечественных писателей </w:t>
      </w:r>
      <w:r w:rsidRPr="00C036CF">
        <w:rPr>
          <w:rFonts w:cs="Times New Roman"/>
          <w:sz w:val="24"/>
          <w:szCs w:val="24"/>
        </w:rPr>
        <w:t>(одно по выбору). Например, К. Булычёв. «Девочка,с которой ничего не случится», «Миллион приключений» и др. (главы по выбору).</w:t>
      </w:r>
    </w:p>
    <w:p w:rsidR="00C036CF" w:rsidRPr="00C036CF" w:rsidRDefault="00C036CF" w:rsidP="00C074C5">
      <w:pPr>
        <w:pStyle w:val="h3"/>
        <w:spacing w:before="283"/>
        <w:jc w:val="both"/>
        <w:rPr>
          <w:rFonts w:cs="Times New Roman"/>
          <w:sz w:val="24"/>
          <w:szCs w:val="24"/>
        </w:rPr>
      </w:pPr>
      <w:r w:rsidRPr="00C036CF">
        <w:rPr>
          <w:rFonts w:cs="Times New Roman"/>
          <w:sz w:val="24"/>
          <w:szCs w:val="24"/>
        </w:rPr>
        <w:t>Литература народов Российской Федерации</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(одно по выбору). Например, Р. Г. Гамзатов. «Песня соловья»; М. Карим. </w:t>
      </w:r>
      <w:r w:rsidRPr="00C036CF">
        <w:rPr>
          <w:rStyle w:val="Italic"/>
          <w:rFonts w:cs="Times New Roman"/>
          <w:sz w:val="24"/>
          <w:szCs w:val="24"/>
        </w:rPr>
        <w:t>«</w:t>
      </w:r>
      <w:r w:rsidRPr="00C036CF">
        <w:rPr>
          <w:rFonts w:cs="Times New Roman"/>
          <w:sz w:val="24"/>
          <w:szCs w:val="24"/>
        </w:rPr>
        <w:t>Эту песню мать мне пела».</w:t>
      </w:r>
    </w:p>
    <w:p w:rsidR="00C036CF" w:rsidRPr="00C036CF" w:rsidRDefault="00C036CF" w:rsidP="00C074C5">
      <w:pPr>
        <w:pStyle w:val="h3"/>
        <w:spacing w:before="283"/>
        <w:jc w:val="both"/>
        <w:rPr>
          <w:rFonts w:cs="Times New Roman"/>
          <w:sz w:val="24"/>
          <w:szCs w:val="24"/>
        </w:rPr>
      </w:pPr>
      <w:r w:rsidRPr="00C036CF">
        <w:rPr>
          <w:rFonts w:cs="Times New Roman"/>
          <w:sz w:val="24"/>
          <w:szCs w:val="24"/>
        </w:rPr>
        <w:t>Зарубежная литература</w:t>
      </w:r>
    </w:p>
    <w:p w:rsidR="00C036CF" w:rsidRPr="00C036CF" w:rsidRDefault="00C036CF" w:rsidP="00C074C5">
      <w:pPr>
        <w:pStyle w:val="body"/>
        <w:rPr>
          <w:rFonts w:cs="Times New Roman"/>
          <w:sz w:val="24"/>
          <w:szCs w:val="24"/>
        </w:rPr>
      </w:pPr>
      <w:r w:rsidRPr="00C036CF">
        <w:rPr>
          <w:rStyle w:val="Bold"/>
          <w:rFonts w:cs="Times New Roman"/>
          <w:sz w:val="24"/>
          <w:szCs w:val="24"/>
        </w:rPr>
        <w:t>Х. К. Андерсен.</w:t>
      </w:r>
      <w:r w:rsidRPr="00C036CF">
        <w:rPr>
          <w:rFonts w:cs="Times New Roman"/>
          <w:sz w:val="24"/>
          <w:szCs w:val="24"/>
        </w:rPr>
        <w:t xml:space="preserve">Сказки(одна по выбору). Например, «Снежная королева», «Соловей» и др. </w:t>
      </w:r>
    </w:p>
    <w:p w:rsidR="00C036CF" w:rsidRPr="00C036CF" w:rsidRDefault="00C036CF" w:rsidP="00C074C5">
      <w:pPr>
        <w:pStyle w:val="body20"/>
        <w:rPr>
          <w:rStyle w:val="Bold"/>
          <w:rFonts w:cs="Times New Roman"/>
          <w:sz w:val="24"/>
          <w:szCs w:val="24"/>
        </w:rPr>
      </w:pPr>
      <w:r w:rsidRPr="00C036CF">
        <w:rPr>
          <w:rStyle w:val="Bold"/>
          <w:rFonts w:cs="Times New Roman"/>
          <w:sz w:val="24"/>
          <w:szCs w:val="24"/>
        </w:rPr>
        <w:t>Зарубежная сказочная проза</w:t>
      </w:r>
      <w:r w:rsidRPr="00C036CF">
        <w:rPr>
          <w:rFonts w:cs="Times New Roman"/>
          <w:sz w:val="24"/>
          <w:szCs w:val="24"/>
        </w:rPr>
        <w:t xml:space="preserve">(одно произведение по выбору). Например,Л. Кэрролл. «Алиса в Стране Чудес» (главы по выбору), Дж. Р. Р. Толкин. «Хоббит, или Туда и обратно» (главы по выбору). </w:t>
      </w:r>
    </w:p>
    <w:p w:rsidR="00C036CF" w:rsidRPr="00C036CF" w:rsidRDefault="00C036CF" w:rsidP="00C074C5">
      <w:pPr>
        <w:pStyle w:val="body20"/>
        <w:rPr>
          <w:rFonts w:cs="Times New Roman"/>
          <w:sz w:val="24"/>
          <w:szCs w:val="24"/>
        </w:rPr>
      </w:pPr>
      <w:r w:rsidRPr="00C036CF">
        <w:rPr>
          <w:rStyle w:val="Bold"/>
          <w:rFonts w:cs="Times New Roman"/>
          <w:sz w:val="24"/>
          <w:szCs w:val="24"/>
        </w:rPr>
        <w:t>Зарубежная проза о детях и подростках</w:t>
      </w:r>
      <w:r w:rsidRPr="00C036CF">
        <w:rPr>
          <w:rFonts w:cs="Times New Roman"/>
          <w:sz w:val="24"/>
          <w:szCs w:val="24"/>
        </w:rPr>
        <w:t>(два произведения по выбору). Например, М. Твен. «Приключения Тома Сойера» (главы по выбору); Дж. Лондон. «Сказание о Кише»; Р. Брэдбери. Рассказы. Например, «Каникулы», «Звук бегущих ног», «Зелёное утро» и др.</w:t>
      </w:r>
    </w:p>
    <w:p w:rsidR="00C036CF" w:rsidRPr="00C036CF" w:rsidRDefault="00C036CF" w:rsidP="00C074C5">
      <w:pPr>
        <w:pStyle w:val="body20"/>
        <w:rPr>
          <w:rFonts w:cs="Times New Roman"/>
          <w:sz w:val="24"/>
          <w:szCs w:val="24"/>
        </w:rPr>
      </w:pPr>
      <w:r w:rsidRPr="00C036CF">
        <w:rPr>
          <w:rStyle w:val="Bold"/>
          <w:rFonts w:cs="Times New Roman"/>
          <w:sz w:val="24"/>
          <w:szCs w:val="24"/>
        </w:rPr>
        <w:t>Зарубежная приключенческая проза</w:t>
      </w:r>
      <w:r w:rsidRPr="00C036CF">
        <w:rPr>
          <w:rFonts w:cs="Times New Roman"/>
          <w:sz w:val="24"/>
          <w:szCs w:val="24"/>
        </w:rPr>
        <w:t xml:space="preserve"> (два произведения по выбору).</w:t>
      </w:r>
    </w:p>
    <w:p w:rsidR="00C036CF" w:rsidRPr="00C036CF" w:rsidRDefault="00C036CF" w:rsidP="00C074C5">
      <w:pPr>
        <w:pStyle w:val="body"/>
        <w:rPr>
          <w:rFonts w:cs="Times New Roman"/>
          <w:sz w:val="24"/>
          <w:szCs w:val="24"/>
        </w:rPr>
      </w:pPr>
      <w:r w:rsidRPr="00C036CF">
        <w:rPr>
          <w:rFonts w:cs="Times New Roman"/>
          <w:sz w:val="24"/>
          <w:szCs w:val="24"/>
        </w:rPr>
        <w:t>Например, Р. Л. Стивенсон. «Остров сокровищ», «Чёрная стрела» и др.</w:t>
      </w:r>
    </w:p>
    <w:p w:rsidR="00C036CF" w:rsidRPr="00C036CF" w:rsidRDefault="00C036CF" w:rsidP="00C074C5">
      <w:pPr>
        <w:pStyle w:val="body20"/>
        <w:rPr>
          <w:rStyle w:val="BoldItalic"/>
          <w:rFonts w:cs="Times New Roman"/>
          <w:sz w:val="24"/>
          <w:szCs w:val="24"/>
        </w:rPr>
      </w:pPr>
      <w:r w:rsidRPr="00C036CF">
        <w:rPr>
          <w:rStyle w:val="Bold"/>
          <w:rFonts w:cs="Times New Roman"/>
          <w:sz w:val="24"/>
          <w:szCs w:val="24"/>
        </w:rPr>
        <w:t>Зарубежная проза о животных</w:t>
      </w:r>
      <w:r w:rsidRPr="00C036CF">
        <w:rPr>
          <w:rFonts w:cs="Times New Roman"/>
          <w:sz w:val="24"/>
          <w:szCs w:val="24"/>
        </w:rPr>
        <w:t xml:space="preserve">(одно-два произведения по выбору). </w:t>
      </w:r>
    </w:p>
    <w:p w:rsidR="00C036CF" w:rsidRPr="00C036CF" w:rsidRDefault="00C036CF" w:rsidP="00C074C5">
      <w:pPr>
        <w:pStyle w:val="body"/>
        <w:rPr>
          <w:rFonts w:cs="Times New Roman"/>
          <w:sz w:val="24"/>
          <w:szCs w:val="24"/>
        </w:rPr>
      </w:pPr>
      <w:r w:rsidRPr="00C036CF">
        <w:rPr>
          <w:rFonts w:cs="Times New Roman"/>
          <w:sz w:val="24"/>
          <w:szCs w:val="24"/>
        </w:rPr>
        <w:t xml:space="preserve">Э. Сетон-Томпсон. «Королевская аналостанка»; Дж. Даррелл. «Говорящий свёрток»; Дж. Лондон. «Белый клык»; Дж. Р. Киплинг. «Маугли», «Рикки-Тикки-Тави» и др. </w:t>
      </w:r>
    </w:p>
    <w:p w:rsidR="00C036CF" w:rsidRPr="00C036CF" w:rsidRDefault="00C036CF" w:rsidP="00C074C5">
      <w:pPr>
        <w:pStyle w:val="h2"/>
        <w:spacing w:before="283"/>
        <w:jc w:val="both"/>
        <w:rPr>
          <w:rFonts w:cs="Times New Roman"/>
          <w:sz w:val="24"/>
          <w:szCs w:val="24"/>
        </w:rPr>
      </w:pPr>
      <w:r w:rsidRPr="00C036CF">
        <w:rPr>
          <w:rFonts w:cs="Times New Roman"/>
          <w:sz w:val="24"/>
          <w:szCs w:val="24"/>
        </w:rPr>
        <w:lastRenderedPageBreak/>
        <w:t>6 класс</w:t>
      </w:r>
    </w:p>
    <w:p w:rsidR="00C036CF" w:rsidRPr="00C036CF" w:rsidRDefault="00C036CF" w:rsidP="00C074C5">
      <w:pPr>
        <w:pStyle w:val="h3-first"/>
        <w:jc w:val="both"/>
        <w:rPr>
          <w:rFonts w:cs="Times New Roman"/>
          <w:sz w:val="24"/>
          <w:szCs w:val="24"/>
        </w:rPr>
      </w:pPr>
      <w:r w:rsidRPr="00C036CF">
        <w:rPr>
          <w:rFonts w:cs="Times New Roman"/>
          <w:sz w:val="24"/>
          <w:szCs w:val="24"/>
        </w:rPr>
        <w:t>Античная литература</w:t>
      </w:r>
    </w:p>
    <w:p w:rsidR="00C036CF" w:rsidRPr="00C036CF" w:rsidRDefault="00C036CF" w:rsidP="00C074C5">
      <w:pPr>
        <w:pStyle w:val="body"/>
        <w:rPr>
          <w:rFonts w:cs="Times New Roman"/>
          <w:sz w:val="24"/>
          <w:szCs w:val="24"/>
        </w:rPr>
      </w:pPr>
      <w:r w:rsidRPr="00C036CF">
        <w:rPr>
          <w:rStyle w:val="Bold"/>
          <w:rFonts w:cs="Times New Roman"/>
          <w:sz w:val="24"/>
          <w:szCs w:val="24"/>
        </w:rPr>
        <w:t>Гомер.</w:t>
      </w:r>
      <w:r w:rsidRPr="00C036CF">
        <w:rPr>
          <w:rFonts w:cs="Times New Roman"/>
          <w:sz w:val="24"/>
          <w:szCs w:val="24"/>
        </w:rPr>
        <w:t xml:space="preserve"> Поэмы. «Илиада», «Одиссея» (фрагменты).</w:t>
      </w:r>
    </w:p>
    <w:p w:rsidR="00C036CF" w:rsidRPr="00C036CF" w:rsidRDefault="00C036CF" w:rsidP="00C074C5">
      <w:pPr>
        <w:pStyle w:val="h3"/>
        <w:jc w:val="both"/>
        <w:rPr>
          <w:rFonts w:cs="Times New Roman"/>
          <w:sz w:val="24"/>
          <w:szCs w:val="24"/>
        </w:rPr>
      </w:pPr>
      <w:r w:rsidRPr="00C036CF">
        <w:rPr>
          <w:rFonts w:cs="Times New Roman"/>
          <w:sz w:val="24"/>
          <w:szCs w:val="24"/>
        </w:rPr>
        <w:t>Фольклор</w:t>
      </w:r>
    </w:p>
    <w:p w:rsidR="00C036CF" w:rsidRPr="00C036CF" w:rsidRDefault="00C036CF" w:rsidP="00C074C5">
      <w:pPr>
        <w:pStyle w:val="body"/>
        <w:rPr>
          <w:rFonts w:cs="Times New Roman"/>
          <w:sz w:val="24"/>
          <w:szCs w:val="24"/>
        </w:rPr>
      </w:pPr>
      <w:r w:rsidRPr="00C036CF">
        <w:rPr>
          <w:rFonts w:cs="Times New Roman"/>
          <w:sz w:val="24"/>
          <w:szCs w:val="24"/>
        </w:rPr>
        <w:t>Русские былины (не менее двух). Например, «Илья Муромец и Соловей-разбойник», «Садко».</w:t>
      </w:r>
    </w:p>
    <w:p w:rsidR="00C036CF" w:rsidRPr="00C036CF" w:rsidRDefault="00C036CF" w:rsidP="00C074C5">
      <w:pPr>
        <w:pStyle w:val="body"/>
        <w:rPr>
          <w:rFonts w:cs="Times New Roman"/>
          <w:sz w:val="24"/>
          <w:szCs w:val="24"/>
        </w:rPr>
      </w:pPr>
      <w:r w:rsidRPr="00C036CF">
        <w:rPr>
          <w:rFonts w:cs="Times New Roman"/>
          <w:sz w:val="24"/>
          <w:szCs w:val="24"/>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w:t>
      </w:r>
    </w:p>
    <w:p w:rsidR="00C036CF" w:rsidRPr="00C036CF" w:rsidRDefault="00C036CF" w:rsidP="00C074C5">
      <w:pPr>
        <w:pStyle w:val="h3"/>
        <w:jc w:val="both"/>
        <w:rPr>
          <w:rFonts w:cs="Times New Roman"/>
          <w:sz w:val="24"/>
          <w:szCs w:val="24"/>
        </w:rPr>
      </w:pPr>
      <w:r w:rsidRPr="00C036CF">
        <w:rPr>
          <w:rFonts w:cs="Times New Roman"/>
          <w:sz w:val="24"/>
          <w:szCs w:val="24"/>
        </w:rPr>
        <w:t>Древнерусская литература</w:t>
      </w:r>
    </w:p>
    <w:p w:rsidR="00C036CF" w:rsidRPr="00C036CF" w:rsidRDefault="00C036CF" w:rsidP="00C074C5">
      <w:pPr>
        <w:pStyle w:val="body"/>
        <w:rPr>
          <w:rFonts w:cs="Times New Roman"/>
          <w:sz w:val="24"/>
          <w:szCs w:val="24"/>
        </w:rPr>
      </w:pPr>
      <w:r w:rsidRPr="00C036CF">
        <w:rPr>
          <w:rStyle w:val="Bold"/>
          <w:rFonts w:cs="Times New Roman"/>
          <w:sz w:val="24"/>
          <w:szCs w:val="24"/>
        </w:rPr>
        <w:t xml:space="preserve">«Повесть временных лет» </w:t>
      </w:r>
      <w:r w:rsidRPr="00C036CF">
        <w:rPr>
          <w:rFonts w:cs="Times New Roman"/>
          <w:sz w:val="24"/>
          <w:szCs w:val="24"/>
        </w:rPr>
        <w:t>(не менее одного фрагмента). Например, «Сказание о белгородском киселе», «Сказание о походе князя Олега на Царьград», «Предание о смерти князя Олега».</w:t>
      </w:r>
    </w:p>
    <w:p w:rsidR="00C036CF" w:rsidRPr="00C036CF" w:rsidRDefault="00C036CF" w:rsidP="00C074C5">
      <w:pPr>
        <w:pStyle w:val="h3"/>
        <w:jc w:val="both"/>
        <w:rPr>
          <w:rFonts w:cs="Times New Roman"/>
          <w:sz w:val="24"/>
          <w:szCs w:val="24"/>
        </w:rPr>
      </w:pPr>
      <w:r w:rsidRPr="00C036CF">
        <w:rPr>
          <w:rFonts w:cs="Times New Roman"/>
          <w:sz w:val="24"/>
          <w:szCs w:val="24"/>
        </w:rPr>
        <w:t>Литература первой половины XIX века</w:t>
      </w:r>
    </w:p>
    <w:p w:rsidR="00C036CF" w:rsidRPr="00C036CF" w:rsidRDefault="00C036CF" w:rsidP="00C074C5">
      <w:pPr>
        <w:pStyle w:val="body20"/>
        <w:rPr>
          <w:rStyle w:val="Bold"/>
          <w:rFonts w:cs="Times New Roman"/>
          <w:sz w:val="24"/>
          <w:szCs w:val="24"/>
        </w:rPr>
      </w:pPr>
      <w:r w:rsidRPr="00C036CF">
        <w:rPr>
          <w:rStyle w:val="Bold"/>
          <w:rFonts w:cs="Times New Roman"/>
          <w:sz w:val="24"/>
          <w:szCs w:val="24"/>
        </w:rPr>
        <w:t>А. С. Пушкин</w:t>
      </w:r>
      <w:r w:rsidRPr="00C036CF">
        <w:rPr>
          <w:rFonts w:cs="Times New Roman"/>
          <w:sz w:val="24"/>
          <w:szCs w:val="24"/>
        </w:rPr>
        <w:t>. Стихотворения (не менее трёх). «Песнь о вещем Олеге», «Зимняя дорога», «Узник», «Туча» и др. Роман «Дубровский».</w:t>
      </w:r>
    </w:p>
    <w:p w:rsidR="00C036CF" w:rsidRPr="00C036CF" w:rsidRDefault="00C036CF" w:rsidP="00C074C5">
      <w:pPr>
        <w:pStyle w:val="body20"/>
        <w:rPr>
          <w:rFonts w:cs="Times New Roman"/>
          <w:sz w:val="24"/>
          <w:szCs w:val="24"/>
        </w:rPr>
      </w:pPr>
      <w:r w:rsidRPr="00C036CF">
        <w:rPr>
          <w:rStyle w:val="Bold"/>
          <w:rFonts w:cs="Times New Roman"/>
          <w:sz w:val="24"/>
          <w:szCs w:val="24"/>
        </w:rPr>
        <w:t>М. Ю. Лермонтов</w:t>
      </w:r>
      <w:r w:rsidRPr="00C036CF">
        <w:rPr>
          <w:rStyle w:val="Italic"/>
          <w:rFonts w:cs="Times New Roman"/>
          <w:sz w:val="24"/>
          <w:szCs w:val="24"/>
        </w:rPr>
        <w:t xml:space="preserve">. </w:t>
      </w:r>
      <w:r w:rsidRPr="00C036CF">
        <w:rPr>
          <w:rFonts w:cs="Times New Roman"/>
          <w:sz w:val="24"/>
          <w:szCs w:val="24"/>
        </w:rPr>
        <w:t>Стихотворения (не менее трёх). «Три пальмы», «Листок», «Утёс» и др.</w:t>
      </w:r>
    </w:p>
    <w:p w:rsidR="00C036CF" w:rsidRPr="00C036CF" w:rsidRDefault="00C036CF" w:rsidP="00C074C5">
      <w:pPr>
        <w:pStyle w:val="body20"/>
        <w:rPr>
          <w:rFonts w:cs="Times New Roman"/>
          <w:sz w:val="24"/>
          <w:szCs w:val="24"/>
        </w:rPr>
      </w:pPr>
      <w:r w:rsidRPr="00C036CF">
        <w:rPr>
          <w:rStyle w:val="Bold"/>
          <w:rFonts w:cs="Times New Roman"/>
          <w:sz w:val="24"/>
          <w:szCs w:val="24"/>
        </w:rPr>
        <w:t xml:space="preserve">А. В. Кольцов. </w:t>
      </w:r>
      <w:r w:rsidRPr="00C036CF">
        <w:rPr>
          <w:rFonts w:cs="Times New Roman"/>
          <w:sz w:val="24"/>
          <w:szCs w:val="24"/>
        </w:rPr>
        <w:t>Стихотворения (не менее двух). Например, «Косарь», «Соловей» и др.</w:t>
      </w:r>
    </w:p>
    <w:p w:rsidR="00C036CF" w:rsidRPr="00C036CF" w:rsidRDefault="00C036CF" w:rsidP="00C074C5">
      <w:pPr>
        <w:pStyle w:val="h3"/>
        <w:jc w:val="both"/>
        <w:rPr>
          <w:rFonts w:cs="Times New Roman"/>
          <w:sz w:val="24"/>
          <w:szCs w:val="24"/>
        </w:rPr>
      </w:pPr>
      <w:r w:rsidRPr="00C036CF">
        <w:rPr>
          <w:rFonts w:cs="Times New Roman"/>
          <w:sz w:val="24"/>
          <w:szCs w:val="24"/>
        </w:rPr>
        <w:t>Литература второй половины XIX века</w:t>
      </w:r>
    </w:p>
    <w:p w:rsidR="00C036CF" w:rsidRPr="00C036CF" w:rsidRDefault="00C036CF" w:rsidP="00C074C5">
      <w:pPr>
        <w:pStyle w:val="body"/>
        <w:spacing w:before="57"/>
        <w:rPr>
          <w:rFonts w:cs="Times New Roman"/>
          <w:sz w:val="24"/>
          <w:szCs w:val="24"/>
        </w:rPr>
      </w:pPr>
      <w:r w:rsidRPr="00C036CF">
        <w:rPr>
          <w:rStyle w:val="Bold"/>
          <w:rFonts w:cs="Times New Roman"/>
          <w:sz w:val="24"/>
          <w:szCs w:val="24"/>
        </w:rPr>
        <w:t>Ф. И. Тютчев.</w:t>
      </w:r>
      <w:r w:rsidRPr="00C036CF">
        <w:rPr>
          <w:rFonts w:cs="Times New Roman"/>
          <w:sz w:val="24"/>
          <w:szCs w:val="24"/>
        </w:rPr>
        <w:t xml:space="preserve"> Стихотворения (не менее двух). «Есть в осени первоначальной…», «С поляны коршун поднялся…».</w:t>
      </w:r>
    </w:p>
    <w:p w:rsidR="00C036CF" w:rsidRPr="00C036CF" w:rsidRDefault="00C036CF" w:rsidP="00C074C5">
      <w:pPr>
        <w:pStyle w:val="body"/>
        <w:spacing w:before="57" w:after="57"/>
        <w:rPr>
          <w:rFonts w:cs="Times New Roman"/>
          <w:sz w:val="24"/>
          <w:szCs w:val="24"/>
        </w:rPr>
      </w:pPr>
      <w:r w:rsidRPr="00C036CF">
        <w:rPr>
          <w:rStyle w:val="Bold"/>
          <w:rFonts w:cs="Times New Roman"/>
          <w:sz w:val="24"/>
          <w:szCs w:val="24"/>
        </w:rPr>
        <w:t>А. А. Фет.</w:t>
      </w:r>
      <w:r w:rsidRPr="00C036CF">
        <w:rPr>
          <w:rFonts w:cs="Times New Roman"/>
          <w:sz w:val="24"/>
          <w:szCs w:val="24"/>
        </w:rPr>
        <w:t xml:space="preserve"> Стихотворения (не менее двух). «Учись у них — у дуба, у берёзы…», «Я пришёл к тебе с приветом…».</w:t>
      </w:r>
    </w:p>
    <w:p w:rsidR="00C036CF" w:rsidRPr="00C036CF" w:rsidRDefault="00C036CF" w:rsidP="00C074C5">
      <w:pPr>
        <w:pStyle w:val="body"/>
        <w:spacing w:before="57" w:after="57"/>
        <w:rPr>
          <w:rStyle w:val="Bold"/>
          <w:rFonts w:cs="Times New Roman"/>
          <w:sz w:val="24"/>
          <w:szCs w:val="24"/>
        </w:rPr>
      </w:pPr>
      <w:r w:rsidRPr="00C036CF">
        <w:rPr>
          <w:rStyle w:val="Bold"/>
          <w:rFonts w:cs="Times New Roman"/>
          <w:sz w:val="24"/>
          <w:szCs w:val="24"/>
        </w:rPr>
        <w:t xml:space="preserve">И. С. Тургенев. </w:t>
      </w:r>
      <w:r w:rsidRPr="00C036CF">
        <w:rPr>
          <w:rFonts w:cs="Times New Roman"/>
          <w:sz w:val="24"/>
          <w:szCs w:val="24"/>
        </w:rPr>
        <w:t>Рассказ «Бежин луг».</w:t>
      </w:r>
    </w:p>
    <w:p w:rsidR="00C036CF" w:rsidRPr="00C036CF" w:rsidRDefault="00C036CF" w:rsidP="00C074C5">
      <w:pPr>
        <w:pStyle w:val="body"/>
        <w:spacing w:before="57" w:after="57"/>
        <w:rPr>
          <w:rStyle w:val="Bold"/>
          <w:rFonts w:cs="Times New Roman"/>
          <w:sz w:val="24"/>
          <w:szCs w:val="24"/>
        </w:rPr>
      </w:pPr>
      <w:r w:rsidRPr="00C036CF">
        <w:rPr>
          <w:rStyle w:val="Bold"/>
          <w:rFonts w:cs="Times New Roman"/>
          <w:sz w:val="24"/>
          <w:szCs w:val="24"/>
        </w:rPr>
        <w:lastRenderedPageBreak/>
        <w:t xml:space="preserve">Н. С. Лесков. </w:t>
      </w:r>
      <w:r w:rsidRPr="00C036CF">
        <w:rPr>
          <w:rFonts w:cs="Times New Roman"/>
          <w:sz w:val="24"/>
          <w:szCs w:val="24"/>
        </w:rPr>
        <w:t xml:space="preserve">Сказ «Левша». </w:t>
      </w:r>
    </w:p>
    <w:p w:rsidR="00C036CF" w:rsidRPr="00C036CF" w:rsidRDefault="00C036CF" w:rsidP="00C074C5">
      <w:pPr>
        <w:pStyle w:val="body"/>
        <w:spacing w:before="57" w:after="57"/>
        <w:rPr>
          <w:rStyle w:val="Bold"/>
          <w:rFonts w:cs="Times New Roman"/>
          <w:sz w:val="24"/>
          <w:szCs w:val="24"/>
        </w:rPr>
      </w:pPr>
      <w:r w:rsidRPr="00C036CF">
        <w:rPr>
          <w:rStyle w:val="Bold"/>
          <w:rFonts w:cs="Times New Roman"/>
          <w:sz w:val="24"/>
          <w:szCs w:val="24"/>
        </w:rPr>
        <w:t xml:space="preserve">Л. Н. Толстой. </w:t>
      </w:r>
      <w:r w:rsidRPr="00C036CF">
        <w:rPr>
          <w:rFonts w:cs="Times New Roman"/>
          <w:sz w:val="24"/>
          <w:szCs w:val="24"/>
        </w:rPr>
        <w:t>Повесть «Детство» (главы).</w:t>
      </w:r>
    </w:p>
    <w:p w:rsidR="00C036CF" w:rsidRPr="00C036CF" w:rsidRDefault="00C036CF" w:rsidP="00C074C5">
      <w:pPr>
        <w:pStyle w:val="body"/>
        <w:spacing w:before="57" w:after="57"/>
        <w:rPr>
          <w:rStyle w:val="Bold"/>
          <w:rFonts w:cs="Times New Roman"/>
          <w:sz w:val="24"/>
          <w:szCs w:val="24"/>
        </w:rPr>
      </w:pPr>
      <w:r w:rsidRPr="00C036CF">
        <w:rPr>
          <w:rStyle w:val="Bold"/>
          <w:rFonts w:cs="Times New Roman"/>
          <w:sz w:val="24"/>
          <w:szCs w:val="24"/>
        </w:rPr>
        <w:t xml:space="preserve">А. П. Чехов. </w:t>
      </w:r>
      <w:r w:rsidRPr="00C036CF">
        <w:rPr>
          <w:rFonts w:cs="Times New Roman"/>
          <w:sz w:val="24"/>
          <w:szCs w:val="24"/>
        </w:rPr>
        <w:t>Рассказы (три по выбору). Например, «Толстый и тонкий», «Хамелеон», «Смерть чиновника» и др.</w:t>
      </w:r>
    </w:p>
    <w:p w:rsidR="00C036CF" w:rsidRPr="00C036CF" w:rsidRDefault="00C036CF" w:rsidP="00C074C5">
      <w:pPr>
        <w:pStyle w:val="body"/>
        <w:spacing w:before="57"/>
        <w:rPr>
          <w:rFonts w:cs="Times New Roman"/>
          <w:sz w:val="24"/>
          <w:szCs w:val="24"/>
        </w:rPr>
      </w:pPr>
      <w:r w:rsidRPr="00C036CF">
        <w:rPr>
          <w:rStyle w:val="Bold"/>
          <w:rFonts w:cs="Times New Roman"/>
          <w:sz w:val="24"/>
          <w:szCs w:val="24"/>
        </w:rPr>
        <w:t>А. И. Куприн</w:t>
      </w:r>
      <w:r w:rsidRPr="00C036CF">
        <w:rPr>
          <w:rFonts w:cs="Times New Roman"/>
          <w:sz w:val="24"/>
          <w:szCs w:val="24"/>
        </w:rPr>
        <w:t>. Рассказ «Чудесный доктор».</w:t>
      </w:r>
    </w:p>
    <w:p w:rsidR="00C036CF" w:rsidRPr="00C036CF" w:rsidRDefault="00C036CF" w:rsidP="00C074C5">
      <w:pPr>
        <w:pStyle w:val="h3"/>
        <w:spacing w:before="397"/>
        <w:jc w:val="both"/>
        <w:rPr>
          <w:rFonts w:cs="Times New Roman"/>
          <w:sz w:val="24"/>
          <w:szCs w:val="24"/>
        </w:rPr>
      </w:pPr>
      <w:r w:rsidRPr="00C036CF">
        <w:rPr>
          <w:rFonts w:cs="Times New Roman"/>
          <w:sz w:val="24"/>
          <w:szCs w:val="24"/>
        </w:rPr>
        <w:t>Литература XX века</w:t>
      </w:r>
    </w:p>
    <w:p w:rsidR="00C036CF" w:rsidRPr="00C036CF" w:rsidRDefault="00C036CF" w:rsidP="00C074C5">
      <w:pPr>
        <w:pStyle w:val="body"/>
        <w:rPr>
          <w:rFonts w:cs="Times New Roman"/>
          <w:sz w:val="24"/>
          <w:szCs w:val="24"/>
        </w:rPr>
      </w:pPr>
      <w:r w:rsidRPr="00C036CF">
        <w:rPr>
          <w:rStyle w:val="Bold"/>
          <w:rFonts w:cs="Times New Roman"/>
          <w:sz w:val="24"/>
          <w:szCs w:val="24"/>
        </w:rPr>
        <w:t xml:space="preserve">Стихотворения отечественных поэтов начала ХХ века </w:t>
      </w:r>
      <w:r w:rsidRPr="00C036CF">
        <w:rPr>
          <w:rFonts w:cs="Times New Roman"/>
          <w:sz w:val="24"/>
          <w:szCs w:val="24"/>
        </w:rPr>
        <w:t xml:space="preserve">(не менее двух). Например, стихотворения С. А. Есенина, В. В. Маяковского, А. А. Блока и др. </w:t>
      </w:r>
    </w:p>
    <w:p w:rsidR="00C036CF" w:rsidRPr="00C036CF" w:rsidRDefault="00C036CF" w:rsidP="00C074C5">
      <w:pPr>
        <w:pStyle w:val="bodybefore1mm"/>
        <w:rPr>
          <w:rFonts w:cs="Times New Roman"/>
          <w:sz w:val="24"/>
          <w:szCs w:val="24"/>
        </w:rPr>
      </w:pPr>
      <w:r w:rsidRPr="00C036CF">
        <w:rPr>
          <w:rStyle w:val="Bold"/>
          <w:rFonts w:cs="Times New Roman"/>
          <w:sz w:val="24"/>
          <w:szCs w:val="24"/>
        </w:rPr>
        <w:t>Стихотворенияотечественных поэтов XX века</w:t>
      </w:r>
      <w:r w:rsidRPr="00C036CF">
        <w:rPr>
          <w:rFonts w:cs="Times New Roman"/>
          <w:sz w:val="24"/>
          <w:szCs w:val="24"/>
        </w:rPr>
        <w:t xml:space="preserve"> (не менее четырёх стихотворений двух поэтов). Например, стихотворения О. Ф. Берггольц, В. С. Высоцкого, Е. А. Евтушенко, А. С. Кушнера, Ю. Д. Левитанского, Ю. П. Мориц, Б. Ш. Окуджавы, Д. С. Самойлова.</w:t>
      </w:r>
    </w:p>
    <w:p w:rsidR="00C036CF" w:rsidRPr="00C036CF" w:rsidRDefault="00C036CF" w:rsidP="00C074C5">
      <w:pPr>
        <w:pStyle w:val="bodybefore1mm"/>
        <w:rPr>
          <w:rFonts w:cs="Times New Roman"/>
          <w:sz w:val="24"/>
          <w:szCs w:val="24"/>
        </w:rPr>
      </w:pPr>
      <w:r w:rsidRPr="00C036CF">
        <w:rPr>
          <w:rStyle w:val="Bold"/>
          <w:rFonts w:cs="Times New Roman"/>
          <w:sz w:val="24"/>
          <w:szCs w:val="24"/>
        </w:rPr>
        <w:t>Проза отечественных писателей конца XX — начала XXI века, в том числе о Великой Отечественной войне</w:t>
      </w:r>
      <w:r w:rsidRPr="00C036CF">
        <w:rPr>
          <w:rFonts w:cs="Times New Roman"/>
          <w:sz w:val="24"/>
          <w:szCs w:val="24"/>
        </w:rPr>
        <w:t xml:space="preserve"> (два произведения по выбору). Например, Б. Л. Васильев. «Экспонат №...»; Б. П. Екимов. «Ночь исцеления», А. В. Жвалевский и Е. Б. Пастернак. «Правдивая история Деда Мороза» (глава «Очень страшный 1942 Новый год») и др.</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В. Г. Распутин. </w:t>
      </w:r>
      <w:r w:rsidRPr="00C036CF">
        <w:rPr>
          <w:rFonts w:cs="Times New Roman"/>
          <w:sz w:val="24"/>
          <w:szCs w:val="24"/>
        </w:rPr>
        <w:t>Рассказ «Уроки французского».</w:t>
      </w:r>
    </w:p>
    <w:p w:rsidR="00C036CF" w:rsidRPr="00C036CF" w:rsidRDefault="00C036CF" w:rsidP="00C074C5">
      <w:pPr>
        <w:pStyle w:val="bodybefore1mm"/>
        <w:rPr>
          <w:rFonts w:cs="Times New Roman"/>
          <w:sz w:val="24"/>
          <w:szCs w:val="24"/>
        </w:rPr>
      </w:pPr>
      <w:r w:rsidRPr="00C036CF">
        <w:rPr>
          <w:rStyle w:val="Bold"/>
          <w:rFonts w:cs="Times New Roman"/>
          <w:sz w:val="24"/>
          <w:szCs w:val="24"/>
        </w:rPr>
        <w:t>Произведения отечественных писателей на тему взросления человека</w:t>
      </w:r>
      <w:r w:rsidRPr="00C036CF">
        <w:rPr>
          <w:rFonts w:cs="Times New Roman"/>
          <w:sz w:val="24"/>
          <w:szCs w:val="24"/>
        </w:rPr>
        <w:t xml:space="preserve"> (не менее двух). Например, Р. П. Погодин. «Кирпичные острова»; Р. И. Фраерман. «Дикая собака Динго, или Повесть о первой любви»; Ю. И. Коваль. «Самая лёгкая лодка в мире» и др.</w:t>
      </w:r>
    </w:p>
    <w:p w:rsidR="00C036CF" w:rsidRPr="00C036CF" w:rsidRDefault="00C036CF" w:rsidP="00C074C5">
      <w:pPr>
        <w:pStyle w:val="bodybefore1mm"/>
        <w:rPr>
          <w:rFonts w:cs="Times New Roman"/>
          <w:sz w:val="24"/>
          <w:szCs w:val="24"/>
        </w:rPr>
      </w:pPr>
      <w:r w:rsidRPr="00C036CF">
        <w:rPr>
          <w:rStyle w:val="Bold"/>
          <w:rFonts w:cs="Times New Roman"/>
          <w:sz w:val="24"/>
          <w:szCs w:val="24"/>
        </w:rPr>
        <w:t>Произведения современных отечественных писателей-фантастов</w:t>
      </w:r>
      <w:r w:rsidRPr="00C036CF">
        <w:rPr>
          <w:rFonts w:cs="Times New Roman"/>
          <w:sz w:val="24"/>
          <w:szCs w:val="24"/>
        </w:rPr>
        <w:t xml:space="preserve"> (не менее двух). Например, А. В. Жвалевский и Е. Б. Пастернак. «Время всегда хорошее»; С. В. Лукьяненко. «Мальчик и Тьма»; В. В. Ледерман. «Календарь ма(й)я» и др.</w:t>
      </w:r>
    </w:p>
    <w:p w:rsidR="00C036CF" w:rsidRPr="00C036CF" w:rsidRDefault="00C036CF" w:rsidP="00C074C5">
      <w:pPr>
        <w:pStyle w:val="h3"/>
        <w:jc w:val="both"/>
        <w:rPr>
          <w:rFonts w:cs="Times New Roman"/>
          <w:sz w:val="24"/>
          <w:szCs w:val="24"/>
        </w:rPr>
      </w:pPr>
      <w:r w:rsidRPr="00C036CF">
        <w:rPr>
          <w:rFonts w:cs="Times New Roman"/>
          <w:sz w:val="24"/>
          <w:szCs w:val="24"/>
        </w:rPr>
        <w:lastRenderedPageBreak/>
        <w:t>Литература народов Российской Федерации</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w:t>
      </w:r>
    </w:p>
    <w:p w:rsidR="00C036CF" w:rsidRPr="00C036CF" w:rsidRDefault="00C036CF" w:rsidP="00C074C5">
      <w:pPr>
        <w:pStyle w:val="h3"/>
        <w:spacing w:before="283"/>
        <w:jc w:val="both"/>
        <w:rPr>
          <w:rFonts w:cs="Times New Roman"/>
          <w:sz w:val="24"/>
          <w:szCs w:val="24"/>
        </w:rPr>
      </w:pPr>
      <w:r w:rsidRPr="00C036CF">
        <w:rPr>
          <w:rFonts w:cs="Times New Roman"/>
          <w:sz w:val="24"/>
          <w:szCs w:val="24"/>
        </w:rPr>
        <w:t>Зарубежная литература</w:t>
      </w:r>
    </w:p>
    <w:p w:rsidR="00C036CF" w:rsidRPr="00C036CF" w:rsidRDefault="00C036CF" w:rsidP="00C074C5">
      <w:pPr>
        <w:pStyle w:val="body"/>
        <w:rPr>
          <w:rStyle w:val="Bold"/>
          <w:rFonts w:cs="Times New Roman"/>
          <w:sz w:val="24"/>
          <w:szCs w:val="24"/>
        </w:rPr>
      </w:pPr>
      <w:r w:rsidRPr="00C036CF">
        <w:rPr>
          <w:rStyle w:val="Bold"/>
          <w:rFonts w:cs="Times New Roman"/>
          <w:sz w:val="24"/>
          <w:szCs w:val="24"/>
        </w:rPr>
        <w:t xml:space="preserve">Д. Дефо. </w:t>
      </w:r>
      <w:r w:rsidRPr="00C036CF">
        <w:rPr>
          <w:rFonts w:cs="Times New Roman"/>
          <w:sz w:val="24"/>
          <w:szCs w:val="24"/>
        </w:rPr>
        <w:t>«Робинзон Крузо» (главы по выбору).</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Дж. Свифт. </w:t>
      </w:r>
      <w:r w:rsidRPr="00C036CF">
        <w:rPr>
          <w:rFonts w:cs="Times New Roman"/>
          <w:sz w:val="24"/>
          <w:szCs w:val="24"/>
        </w:rPr>
        <w:t>«Путешествия Гулливера» (главы по выбору).</w:t>
      </w:r>
    </w:p>
    <w:p w:rsidR="00C036CF" w:rsidRPr="00C036CF" w:rsidRDefault="00C036CF" w:rsidP="00C074C5">
      <w:pPr>
        <w:pStyle w:val="bodybefore1mm"/>
        <w:rPr>
          <w:rFonts w:cs="Times New Roman"/>
          <w:sz w:val="24"/>
          <w:szCs w:val="24"/>
        </w:rPr>
      </w:pPr>
      <w:r w:rsidRPr="00C036CF">
        <w:rPr>
          <w:rStyle w:val="Bold"/>
          <w:rFonts w:cs="Times New Roman"/>
          <w:sz w:val="24"/>
          <w:szCs w:val="24"/>
        </w:rPr>
        <w:t>Произведения зарубежных писателей на тему взросления человека</w:t>
      </w:r>
      <w:r w:rsidRPr="00C036CF">
        <w:rPr>
          <w:rFonts w:cs="Times New Roman"/>
          <w:sz w:val="24"/>
          <w:szCs w:val="24"/>
        </w:rPr>
        <w:t xml:space="preserve"> (не менее двух). Например, Ж. Верн. «Дети капитана Гранта» (главы по выбору). Х. Ли. «Убить пересмешника» (главы по выбору) и др.</w:t>
      </w:r>
    </w:p>
    <w:p w:rsidR="00C036CF" w:rsidRPr="00C036CF" w:rsidRDefault="00C036CF" w:rsidP="00C074C5">
      <w:pPr>
        <w:pStyle w:val="bodybefore1mm"/>
        <w:rPr>
          <w:rFonts w:cs="Times New Roman"/>
          <w:sz w:val="24"/>
          <w:szCs w:val="24"/>
        </w:rPr>
      </w:pPr>
      <w:r w:rsidRPr="00C036CF">
        <w:rPr>
          <w:rStyle w:val="Bold"/>
          <w:rFonts w:cs="Times New Roman"/>
          <w:sz w:val="24"/>
          <w:szCs w:val="24"/>
        </w:rPr>
        <w:t>Произведения современных зарубежных писателей-фантастов</w:t>
      </w:r>
      <w:r w:rsidRPr="00C036CF">
        <w:rPr>
          <w:rFonts w:cs="Times New Roman"/>
          <w:sz w:val="24"/>
          <w:szCs w:val="24"/>
        </w:rPr>
        <w:t xml:space="preserve"> (не менее двух). Например, Дж. К. Роулинг. «Гарри Поттер» (главы по выбору), Д. У. Джонс. «Дом с характером» и др.</w:t>
      </w:r>
    </w:p>
    <w:p w:rsidR="00C036CF" w:rsidRPr="00C036CF" w:rsidRDefault="00C036CF" w:rsidP="00C074C5">
      <w:pPr>
        <w:pStyle w:val="h2"/>
        <w:spacing w:before="340"/>
        <w:jc w:val="both"/>
        <w:rPr>
          <w:rFonts w:cs="Times New Roman"/>
          <w:sz w:val="24"/>
          <w:szCs w:val="24"/>
        </w:rPr>
      </w:pPr>
      <w:r w:rsidRPr="00C036CF">
        <w:rPr>
          <w:rFonts w:cs="Times New Roman"/>
          <w:sz w:val="24"/>
          <w:szCs w:val="24"/>
        </w:rPr>
        <w:t>7 класс</w:t>
      </w:r>
    </w:p>
    <w:p w:rsidR="00C036CF" w:rsidRPr="00C036CF" w:rsidRDefault="00C036CF" w:rsidP="00C074C5">
      <w:pPr>
        <w:pStyle w:val="h3-first"/>
        <w:spacing w:before="113"/>
        <w:jc w:val="both"/>
        <w:rPr>
          <w:rFonts w:cs="Times New Roman"/>
          <w:sz w:val="24"/>
          <w:szCs w:val="24"/>
        </w:rPr>
      </w:pPr>
      <w:r w:rsidRPr="00C036CF">
        <w:rPr>
          <w:rFonts w:cs="Times New Roman"/>
          <w:sz w:val="24"/>
          <w:szCs w:val="24"/>
        </w:rPr>
        <w:t>Древнерусская литература</w:t>
      </w:r>
    </w:p>
    <w:p w:rsidR="00C036CF" w:rsidRPr="00C036CF" w:rsidRDefault="00C036CF" w:rsidP="00C074C5">
      <w:pPr>
        <w:pStyle w:val="body"/>
        <w:rPr>
          <w:rFonts w:cs="Times New Roman"/>
          <w:sz w:val="24"/>
          <w:szCs w:val="24"/>
        </w:rPr>
      </w:pPr>
      <w:r w:rsidRPr="00C036CF">
        <w:rPr>
          <w:rStyle w:val="Bold"/>
          <w:rFonts w:cs="Times New Roman"/>
          <w:sz w:val="24"/>
          <w:szCs w:val="24"/>
        </w:rPr>
        <w:t>Древнерусские повести</w:t>
      </w:r>
      <w:r w:rsidRPr="00C036CF">
        <w:rPr>
          <w:rFonts w:cs="Times New Roman"/>
          <w:sz w:val="24"/>
          <w:szCs w:val="24"/>
        </w:rPr>
        <w:t xml:space="preserve"> (одна повесть по выбору). Например, «Поучение» Владимира Мономаха (в сокращении) и др.</w:t>
      </w:r>
    </w:p>
    <w:p w:rsidR="00C036CF" w:rsidRPr="00C036CF" w:rsidRDefault="00C036CF" w:rsidP="00C074C5">
      <w:pPr>
        <w:pStyle w:val="h3"/>
        <w:spacing w:before="283"/>
        <w:jc w:val="both"/>
        <w:rPr>
          <w:rFonts w:cs="Times New Roman"/>
          <w:sz w:val="24"/>
          <w:szCs w:val="24"/>
        </w:rPr>
      </w:pPr>
      <w:r w:rsidRPr="00C036CF">
        <w:rPr>
          <w:rFonts w:cs="Times New Roman"/>
          <w:sz w:val="24"/>
          <w:szCs w:val="24"/>
        </w:rPr>
        <w:t>Литература первой половины XIX века</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А. С. Пушкин. </w:t>
      </w:r>
      <w:r w:rsidRPr="00C036CF">
        <w:rPr>
          <w:rFonts w:cs="Times New Roman"/>
          <w:sz w:val="24"/>
          <w:szCs w:val="24"/>
        </w:rPr>
        <w:t xml:space="preserve">Стихотворения (не менее четырёх). Например, «Во глубине сибирских руд…», «19 октября» («Роняет лес багряный свой убор…»), «И. И. Пущину», «На холмах Грузии лежит ночная мгла…», и др. «Повести Белкина» («Станционный смотритель»). Поэма «Полтава» (фрагмент) и др. </w:t>
      </w:r>
    </w:p>
    <w:p w:rsidR="00C036CF" w:rsidRPr="00C036CF" w:rsidRDefault="00C036CF" w:rsidP="00C074C5">
      <w:pPr>
        <w:pStyle w:val="bodybefore1mm"/>
        <w:rPr>
          <w:rFonts w:cs="Times New Roman"/>
          <w:sz w:val="24"/>
          <w:szCs w:val="24"/>
        </w:rPr>
      </w:pPr>
      <w:r w:rsidRPr="00C036CF">
        <w:rPr>
          <w:rStyle w:val="Bold"/>
          <w:rFonts w:cs="Times New Roman"/>
          <w:sz w:val="24"/>
          <w:szCs w:val="24"/>
        </w:rPr>
        <w:lastRenderedPageBreak/>
        <w:t>М. Ю. Лермонтов.</w:t>
      </w:r>
      <w:r w:rsidRPr="00C036CF">
        <w:rPr>
          <w:rFonts w:cs="Times New Roman"/>
          <w:sz w:val="24"/>
          <w:szCs w:val="24"/>
        </w:rPr>
        <w:t xml:space="preserve">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 «Песня про царя Ивана Васильевича, молодого опричника и удалого купца Калашникова». </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Н. В. Гоголь. </w:t>
      </w:r>
      <w:r w:rsidRPr="00C036CF">
        <w:rPr>
          <w:rFonts w:cs="Times New Roman"/>
          <w:sz w:val="24"/>
          <w:szCs w:val="24"/>
        </w:rPr>
        <w:t>Повесть «Тарас Бульба».</w:t>
      </w:r>
    </w:p>
    <w:p w:rsidR="00C036CF" w:rsidRPr="00C036CF" w:rsidRDefault="00C036CF" w:rsidP="00C074C5">
      <w:pPr>
        <w:pStyle w:val="h3"/>
        <w:spacing w:before="283"/>
        <w:jc w:val="both"/>
        <w:rPr>
          <w:rFonts w:cs="Times New Roman"/>
          <w:sz w:val="24"/>
          <w:szCs w:val="24"/>
        </w:rPr>
      </w:pPr>
      <w:r w:rsidRPr="00C036CF">
        <w:rPr>
          <w:rFonts w:cs="Times New Roman"/>
          <w:sz w:val="24"/>
          <w:szCs w:val="24"/>
        </w:rPr>
        <w:t>Литература второй половины XIX века</w:t>
      </w:r>
    </w:p>
    <w:p w:rsidR="00C036CF" w:rsidRPr="00C036CF" w:rsidRDefault="00C036CF" w:rsidP="00C074C5">
      <w:pPr>
        <w:pStyle w:val="body"/>
        <w:rPr>
          <w:rFonts w:cs="Times New Roman"/>
          <w:spacing w:val="-2"/>
          <w:sz w:val="24"/>
          <w:szCs w:val="24"/>
        </w:rPr>
      </w:pPr>
      <w:r w:rsidRPr="00C036CF">
        <w:rPr>
          <w:rStyle w:val="Bold"/>
          <w:rFonts w:cs="Times New Roman"/>
          <w:spacing w:val="-2"/>
          <w:sz w:val="24"/>
          <w:szCs w:val="24"/>
        </w:rPr>
        <w:t>И. С. Тургенев.</w:t>
      </w:r>
      <w:r w:rsidRPr="00C036CF">
        <w:rPr>
          <w:rFonts w:cs="Times New Roman"/>
          <w:spacing w:val="-2"/>
          <w:sz w:val="24"/>
          <w:szCs w:val="24"/>
        </w:rPr>
        <w:t xml:space="preserve"> Рассказы из цикла «Записки охотника» (два по выбору). Например, «Бирюк», «Хорь и Калиныч» и др. Стихотворения в прозе. Например, «Русский язык», «Воробей» и др. </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Л. Н. Толстой. </w:t>
      </w:r>
      <w:r w:rsidRPr="00C036CF">
        <w:rPr>
          <w:rFonts w:cs="Times New Roman"/>
          <w:sz w:val="24"/>
          <w:szCs w:val="24"/>
        </w:rPr>
        <w:t xml:space="preserve">Рассказ «После бала». </w:t>
      </w:r>
    </w:p>
    <w:p w:rsidR="00C036CF" w:rsidRPr="00C036CF" w:rsidRDefault="00C036CF" w:rsidP="00C074C5">
      <w:pPr>
        <w:pStyle w:val="bodybefore1mm"/>
        <w:rPr>
          <w:rFonts w:cs="Times New Roman"/>
          <w:spacing w:val="-2"/>
          <w:sz w:val="24"/>
          <w:szCs w:val="24"/>
        </w:rPr>
      </w:pPr>
      <w:r w:rsidRPr="00C036CF">
        <w:rPr>
          <w:rStyle w:val="Bold"/>
          <w:rFonts w:cs="Times New Roman"/>
          <w:spacing w:val="-2"/>
          <w:sz w:val="24"/>
          <w:szCs w:val="24"/>
        </w:rPr>
        <w:t>Н. А. Некрасов.</w:t>
      </w:r>
      <w:r w:rsidRPr="00C036CF">
        <w:rPr>
          <w:rFonts w:cs="Times New Roman"/>
          <w:spacing w:val="-2"/>
          <w:sz w:val="24"/>
          <w:szCs w:val="24"/>
        </w:rPr>
        <w:t xml:space="preserve"> Стихотворения (не менее двух). Например, «Размышления у парадного подъезда», «Железная дорога» и др.</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Поэзия второй половины XIX века. </w:t>
      </w:r>
      <w:r w:rsidRPr="00C036CF">
        <w:rPr>
          <w:rFonts w:cs="Times New Roman"/>
          <w:sz w:val="24"/>
          <w:szCs w:val="24"/>
        </w:rPr>
        <w:t xml:space="preserve">Ф. И. Тютчев, А. А. Фет, А. К. Толстой и др. (не менее двух стихотворений по выбору). </w:t>
      </w:r>
    </w:p>
    <w:p w:rsidR="00C036CF" w:rsidRPr="00C036CF" w:rsidRDefault="00C036CF" w:rsidP="00C074C5">
      <w:pPr>
        <w:pStyle w:val="bodybefore1mm"/>
        <w:rPr>
          <w:rFonts w:cs="Times New Roman"/>
          <w:sz w:val="24"/>
          <w:szCs w:val="24"/>
        </w:rPr>
      </w:pPr>
      <w:r w:rsidRPr="00C036CF">
        <w:rPr>
          <w:rStyle w:val="Bold"/>
          <w:rFonts w:cs="Times New Roman"/>
          <w:sz w:val="24"/>
          <w:szCs w:val="24"/>
        </w:rPr>
        <w:t>М. Е. Салтыков-Щедрин.</w:t>
      </w:r>
      <w:r w:rsidRPr="00C036CF">
        <w:rPr>
          <w:rFonts w:cs="Times New Roman"/>
          <w:sz w:val="24"/>
          <w:szCs w:val="24"/>
        </w:rPr>
        <w:t xml:space="preserve"> Сказки (две по выбору). Например, «Повесть о том, как один мужик двух генералов прокормил», «Дикий помещик», «Премудрый пискарь» и др. </w:t>
      </w:r>
    </w:p>
    <w:p w:rsidR="00C036CF" w:rsidRPr="00C036CF" w:rsidRDefault="00C036CF" w:rsidP="00C074C5">
      <w:pPr>
        <w:pStyle w:val="bodybefore1mm"/>
        <w:rPr>
          <w:rFonts w:cs="Times New Roman"/>
          <w:sz w:val="24"/>
          <w:szCs w:val="24"/>
        </w:rPr>
      </w:pPr>
      <w:r w:rsidRPr="00C036CF">
        <w:rPr>
          <w:rStyle w:val="Bold"/>
          <w:rFonts w:cs="Times New Roman"/>
          <w:sz w:val="24"/>
          <w:szCs w:val="24"/>
        </w:rPr>
        <w:t>Произведения отечественных и зарубежных писателей на историческую тему</w:t>
      </w:r>
      <w:r w:rsidRPr="00C036CF">
        <w:rPr>
          <w:rFonts w:cs="Times New Roman"/>
          <w:sz w:val="24"/>
          <w:szCs w:val="24"/>
        </w:rPr>
        <w:t xml:space="preserve"> (не менее двух). Например, А. К. Толстого, Р. Сабатини, Ф. Купера.</w:t>
      </w:r>
    </w:p>
    <w:p w:rsidR="00C036CF" w:rsidRPr="00C036CF" w:rsidRDefault="00C036CF" w:rsidP="00C074C5">
      <w:pPr>
        <w:pStyle w:val="h3"/>
        <w:spacing w:before="283"/>
        <w:jc w:val="both"/>
        <w:rPr>
          <w:rFonts w:cs="Times New Roman"/>
          <w:sz w:val="24"/>
          <w:szCs w:val="24"/>
        </w:rPr>
      </w:pPr>
      <w:r w:rsidRPr="00C036CF">
        <w:rPr>
          <w:rFonts w:cs="Times New Roman"/>
          <w:sz w:val="24"/>
          <w:szCs w:val="24"/>
        </w:rPr>
        <w:t>Литература конца XIX — начала XX века</w:t>
      </w:r>
    </w:p>
    <w:p w:rsidR="00C036CF" w:rsidRPr="00C036CF" w:rsidRDefault="00C036CF" w:rsidP="00C074C5">
      <w:pPr>
        <w:pStyle w:val="body"/>
        <w:rPr>
          <w:rFonts w:cs="Times New Roman"/>
          <w:sz w:val="24"/>
          <w:szCs w:val="24"/>
        </w:rPr>
      </w:pPr>
      <w:r w:rsidRPr="00C036CF">
        <w:rPr>
          <w:rStyle w:val="Bold"/>
          <w:rFonts w:cs="Times New Roman"/>
          <w:sz w:val="24"/>
          <w:szCs w:val="24"/>
        </w:rPr>
        <w:t>А. П. Чехов.</w:t>
      </w:r>
      <w:r w:rsidRPr="00C036CF">
        <w:rPr>
          <w:rFonts w:cs="Times New Roman"/>
          <w:sz w:val="24"/>
          <w:szCs w:val="24"/>
        </w:rPr>
        <w:t xml:space="preserve"> Рассказы (один по выбору). Например, «Тоска», «Злоумышленник» и др.</w:t>
      </w:r>
    </w:p>
    <w:p w:rsidR="00C036CF" w:rsidRPr="00C036CF" w:rsidRDefault="00C036CF" w:rsidP="00C074C5">
      <w:pPr>
        <w:pStyle w:val="bodybefore1mm"/>
        <w:rPr>
          <w:rFonts w:cs="Times New Roman"/>
          <w:spacing w:val="-2"/>
          <w:sz w:val="24"/>
          <w:szCs w:val="24"/>
        </w:rPr>
      </w:pPr>
      <w:r w:rsidRPr="00C036CF">
        <w:rPr>
          <w:rStyle w:val="Bold"/>
          <w:rFonts w:cs="Times New Roman"/>
          <w:spacing w:val="-2"/>
          <w:sz w:val="24"/>
          <w:szCs w:val="24"/>
        </w:rPr>
        <w:t>М. Горький.</w:t>
      </w:r>
      <w:r w:rsidRPr="00C036CF">
        <w:rPr>
          <w:rFonts w:cs="Times New Roman"/>
          <w:spacing w:val="-2"/>
          <w:sz w:val="24"/>
          <w:szCs w:val="24"/>
        </w:rPr>
        <w:t xml:space="preserve"> Ранние рассказы (одно произведение по выбору). Например, «Старуха Изергиль» (легенда о Данко), «Челкаш» и др.</w:t>
      </w:r>
    </w:p>
    <w:p w:rsidR="00C036CF" w:rsidRPr="00C036CF" w:rsidRDefault="00C036CF" w:rsidP="00C074C5">
      <w:pPr>
        <w:pStyle w:val="bodybefore1mm"/>
        <w:rPr>
          <w:rFonts w:cs="Times New Roman"/>
          <w:sz w:val="24"/>
          <w:szCs w:val="24"/>
        </w:rPr>
      </w:pPr>
      <w:r w:rsidRPr="00C036CF">
        <w:rPr>
          <w:rStyle w:val="Bold"/>
          <w:rFonts w:cs="Times New Roman"/>
          <w:sz w:val="24"/>
          <w:szCs w:val="24"/>
        </w:rPr>
        <w:lastRenderedPageBreak/>
        <w:t>Сатирические произведения отечественных и зарубежных писателей</w:t>
      </w:r>
      <w:r w:rsidRPr="00C036CF">
        <w:rPr>
          <w:rFonts w:cs="Times New Roman"/>
          <w:sz w:val="24"/>
          <w:szCs w:val="24"/>
        </w:rPr>
        <w:t xml:space="preserve"> (не менее двух). Например, М. М. Зощенко, А. Т. Аверченко, Н. Тэффи, О. Генри, Я. Гашека.</w:t>
      </w:r>
    </w:p>
    <w:p w:rsidR="00C036CF" w:rsidRPr="00C036CF" w:rsidRDefault="00C036CF" w:rsidP="00C074C5">
      <w:pPr>
        <w:pStyle w:val="h3"/>
        <w:spacing w:before="283"/>
        <w:jc w:val="both"/>
        <w:rPr>
          <w:rFonts w:cs="Times New Roman"/>
          <w:sz w:val="24"/>
          <w:szCs w:val="24"/>
        </w:rPr>
      </w:pPr>
      <w:r w:rsidRPr="00C036CF">
        <w:rPr>
          <w:rFonts w:cs="Times New Roman"/>
          <w:sz w:val="24"/>
          <w:szCs w:val="24"/>
        </w:rPr>
        <w:t>Литература первой половины XX века</w:t>
      </w:r>
    </w:p>
    <w:p w:rsidR="00C036CF" w:rsidRPr="00C036CF" w:rsidRDefault="00C036CF" w:rsidP="00C074C5">
      <w:pPr>
        <w:pStyle w:val="body"/>
        <w:rPr>
          <w:rFonts w:cs="Times New Roman"/>
          <w:sz w:val="24"/>
          <w:szCs w:val="24"/>
        </w:rPr>
      </w:pPr>
      <w:r w:rsidRPr="00C036CF">
        <w:rPr>
          <w:rStyle w:val="Bold"/>
          <w:rFonts w:cs="Times New Roman"/>
          <w:sz w:val="24"/>
          <w:szCs w:val="24"/>
        </w:rPr>
        <w:t>А. С. Грин.</w:t>
      </w:r>
      <w:r w:rsidRPr="00C036CF">
        <w:rPr>
          <w:rFonts w:cs="Times New Roman"/>
          <w:sz w:val="24"/>
          <w:szCs w:val="24"/>
        </w:rPr>
        <w:t xml:space="preserve"> Повести и рассказы (одно произведение по выбору). Например, «Алые паруса», «Зелёная лампа» и др. </w:t>
      </w:r>
    </w:p>
    <w:p w:rsidR="00C036CF" w:rsidRPr="00C036CF" w:rsidRDefault="00C036CF" w:rsidP="00C074C5">
      <w:pPr>
        <w:pStyle w:val="bodybefore1mm"/>
        <w:rPr>
          <w:rFonts w:cs="Times New Roman"/>
          <w:sz w:val="24"/>
          <w:szCs w:val="24"/>
        </w:rPr>
      </w:pPr>
      <w:r w:rsidRPr="00C036CF">
        <w:rPr>
          <w:rStyle w:val="Bold"/>
          <w:rFonts w:cs="Times New Roman"/>
          <w:sz w:val="24"/>
          <w:szCs w:val="24"/>
        </w:rPr>
        <w:t>Отечественная поэзия первой половины XX века</w:t>
      </w:r>
      <w:r w:rsidRPr="00C036CF">
        <w:rPr>
          <w:rFonts w:cs="Times New Roman"/>
          <w:sz w:val="24"/>
          <w:szCs w:val="24"/>
        </w:rPr>
        <w:t xml:space="preserve">. Стихотворения на тему мечты и реальности (два-три по выбору). Например, стихотворения А. А. Блока, Н. С. Гумилёва, М. И. Цветаевой и др. </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В. В. Маяковский. </w:t>
      </w:r>
      <w:r w:rsidRPr="00C036CF">
        <w:rPr>
          <w:rFonts w:cs="Times New Roman"/>
          <w:sz w:val="24"/>
          <w:szCs w:val="24"/>
        </w:rPr>
        <w:t xml:space="preserve">Стихотворения (одно по выбору).Например, «Необычайное приключение, бывшее с Владимиром Маяковским летом на даче», «Хорошее отношение к лошадям» и др. </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А. П. Платонов. </w:t>
      </w:r>
      <w:r w:rsidRPr="00C036CF">
        <w:rPr>
          <w:rFonts w:cs="Times New Roman"/>
          <w:sz w:val="24"/>
          <w:szCs w:val="24"/>
        </w:rPr>
        <w:t xml:space="preserve">Рассказы (один по выбору). Например, «Юшка», «Неизвестный цветок» и др. </w:t>
      </w:r>
    </w:p>
    <w:p w:rsidR="00C036CF" w:rsidRPr="00C036CF" w:rsidRDefault="00C036CF" w:rsidP="00C074C5">
      <w:pPr>
        <w:pStyle w:val="h3"/>
        <w:spacing w:before="283"/>
        <w:jc w:val="both"/>
        <w:rPr>
          <w:rFonts w:cs="Times New Roman"/>
          <w:sz w:val="24"/>
          <w:szCs w:val="24"/>
        </w:rPr>
      </w:pPr>
      <w:r w:rsidRPr="00C036CF">
        <w:rPr>
          <w:rFonts w:cs="Times New Roman"/>
          <w:sz w:val="24"/>
          <w:szCs w:val="24"/>
        </w:rPr>
        <w:t>Литература второй половины XX века</w:t>
      </w:r>
    </w:p>
    <w:p w:rsidR="00C036CF" w:rsidRPr="00C036CF" w:rsidRDefault="00C036CF" w:rsidP="00C074C5">
      <w:pPr>
        <w:pStyle w:val="body"/>
        <w:rPr>
          <w:rFonts w:cs="Times New Roman"/>
          <w:sz w:val="24"/>
          <w:szCs w:val="24"/>
        </w:rPr>
      </w:pPr>
      <w:r w:rsidRPr="00C036CF">
        <w:rPr>
          <w:rStyle w:val="Bold"/>
          <w:rFonts w:cs="Times New Roman"/>
          <w:sz w:val="24"/>
          <w:szCs w:val="24"/>
        </w:rPr>
        <w:t xml:space="preserve">В. М. Шукшин. </w:t>
      </w:r>
      <w:r w:rsidRPr="00C036CF">
        <w:rPr>
          <w:rFonts w:cs="Times New Roman"/>
          <w:sz w:val="24"/>
          <w:szCs w:val="24"/>
        </w:rPr>
        <w:t>Рассказы (один по выбору). Например, «Чудик», «Стенька Разин», «Критики» и др.</w:t>
      </w:r>
    </w:p>
    <w:p w:rsidR="00C036CF" w:rsidRPr="00C036CF" w:rsidRDefault="00C036CF" w:rsidP="00C074C5">
      <w:pPr>
        <w:pStyle w:val="bodybefore1mm"/>
        <w:rPr>
          <w:rFonts w:cs="Times New Roman"/>
          <w:sz w:val="24"/>
          <w:szCs w:val="24"/>
        </w:rPr>
      </w:pPr>
      <w:r w:rsidRPr="00C036CF">
        <w:rPr>
          <w:rStyle w:val="Bold"/>
          <w:rFonts w:cs="Times New Roman"/>
          <w:sz w:val="24"/>
          <w:szCs w:val="24"/>
        </w:rPr>
        <w:t>Стихотворения отечественных поэтов XX—XXI веков</w:t>
      </w:r>
      <w:r w:rsidRPr="00C036CF">
        <w:rPr>
          <w:rFonts w:cs="Times New Roman"/>
          <w:sz w:val="24"/>
          <w:szCs w:val="24"/>
        </w:rPr>
        <w:t xml:space="preserve"> (не менее четырёх стихотворений двух поэтов). Например, стихотворения М. И. Цветаевой, Е. А. Евтушенко, Б. А. Ахмадулиной, Ю. Д. Левитанского и др. </w:t>
      </w:r>
    </w:p>
    <w:p w:rsidR="00C036CF" w:rsidRPr="00C036CF" w:rsidRDefault="00C036CF" w:rsidP="00C074C5">
      <w:pPr>
        <w:pStyle w:val="bodybefore1mm"/>
        <w:rPr>
          <w:rFonts w:cs="Times New Roman"/>
          <w:sz w:val="24"/>
          <w:szCs w:val="24"/>
        </w:rPr>
      </w:pPr>
      <w:r w:rsidRPr="00C036CF">
        <w:rPr>
          <w:rStyle w:val="Bold"/>
          <w:rFonts w:cs="Times New Roman"/>
          <w:sz w:val="24"/>
          <w:szCs w:val="24"/>
        </w:rPr>
        <w:t>Произведения отечественных прозаиков второй половины XX — начала XXI века</w:t>
      </w:r>
      <w:r w:rsidRPr="00C036CF">
        <w:rPr>
          <w:rFonts w:cs="Times New Roman"/>
          <w:sz w:val="24"/>
          <w:szCs w:val="24"/>
        </w:rPr>
        <w:t xml:space="preserve"> (не менее двух). Например, произведения Ф. А. Абрамова, В. П. Астафьева, В. И. Белова, Ф. А. Искандера и др.</w:t>
      </w:r>
    </w:p>
    <w:p w:rsidR="00C036CF" w:rsidRPr="00C036CF" w:rsidRDefault="00C036CF" w:rsidP="00C074C5">
      <w:pPr>
        <w:pStyle w:val="bodybefore1mm"/>
        <w:rPr>
          <w:rFonts w:cs="Times New Roman"/>
          <w:sz w:val="24"/>
          <w:szCs w:val="24"/>
        </w:rPr>
      </w:pPr>
      <w:r w:rsidRPr="00C036CF">
        <w:rPr>
          <w:rStyle w:val="Bold"/>
          <w:rFonts w:cs="Times New Roman"/>
          <w:sz w:val="24"/>
          <w:szCs w:val="24"/>
        </w:rPr>
        <w:t>Тема взаимоотношения поколений, становления человека, выбора им жизненного пути</w:t>
      </w:r>
      <w:r w:rsidRPr="00C036CF">
        <w:rPr>
          <w:rFonts w:cs="Times New Roman"/>
          <w:sz w:val="24"/>
          <w:szCs w:val="24"/>
        </w:rPr>
        <w:t xml:space="preserve"> (не менее двух произведений современных отечественных и зарубежных писателей). Например, Л. Л. Волкова. «Всем выйти из кадра», Т. В. Михеева. «Лёгкие горы», У. Старк. </w:t>
      </w:r>
      <w:r w:rsidRPr="00C036CF">
        <w:rPr>
          <w:rFonts w:cs="Times New Roman"/>
          <w:sz w:val="24"/>
          <w:szCs w:val="24"/>
        </w:rPr>
        <w:lastRenderedPageBreak/>
        <w:t>«Умеешь ли ты свистеть, Йоханна?» и др.</w:t>
      </w:r>
    </w:p>
    <w:p w:rsidR="00C036CF" w:rsidRPr="00C036CF" w:rsidRDefault="00C036CF" w:rsidP="00C074C5">
      <w:pPr>
        <w:pStyle w:val="h3"/>
        <w:jc w:val="both"/>
        <w:rPr>
          <w:rFonts w:cs="Times New Roman"/>
          <w:sz w:val="24"/>
          <w:szCs w:val="24"/>
        </w:rPr>
      </w:pPr>
      <w:r w:rsidRPr="00C036CF">
        <w:rPr>
          <w:rFonts w:cs="Times New Roman"/>
          <w:sz w:val="24"/>
          <w:szCs w:val="24"/>
        </w:rPr>
        <w:t>Зарубежная литература</w:t>
      </w:r>
    </w:p>
    <w:p w:rsidR="00C036CF" w:rsidRPr="00C036CF" w:rsidRDefault="00C036CF" w:rsidP="00C074C5">
      <w:pPr>
        <w:pStyle w:val="body"/>
        <w:rPr>
          <w:rFonts w:cs="Times New Roman"/>
          <w:sz w:val="24"/>
          <w:szCs w:val="24"/>
        </w:rPr>
      </w:pPr>
      <w:r w:rsidRPr="00C036CF">
        <w:rPr>
          <w:rStyle w:val="Bold"/>
          <w:rFonts w:cs="Times New Roman"/>
          <w:sz w:val="24"/>
          <w:szCs w:val="24"/>
        </w:rPr>
        <w:t>М. де СервантесСааведра</w:t>
      </w:r>
      <w:r w:rsidRPr="00C036CF">
        <w:rPr>
          <w:rFonts w:cs="Times New Roman"/>
          <w:sz w:val="24"/>
          <w:szCs w:val="24"/>
        </w:rPr>
        <w:t>. Роман «Хитроумный идальго Дон Кихот Ламанчский» (главы).</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Зарубежная новеллистика </w:t>
      </w:r>
      <w:r w:rsidRPr="00C036CF">
        <w:rPr>
          <w:rFonts w:cs="Times New Roman"/>
          <w:sz w:val="24"/>
          <w:szCs w:val="24"/>
        </w:rPr>
        <w:t xml:space="preserve">(одно-два произведения по выбору). Например, П. Мериме. «Маттео Фальконе»; О. Генри. «Дары волхвов», «Последний лист». </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А. де Сент Экзюпери. </w:t>
      </w:r>
      <w:r w:rsidRPr="00C036CF">
        <w:rPr>
          <w:rFonts w:cs="Times New Roman"/>
          <w:sz w:val="24"/>
          <w:szCs w:val="24"/>
        </w:rPr>
        <w:t xml:space="preserve">Повесть-сказка «Маленький принц». </w:t>
      </w:r>
    </w:p>
    <w:p w:rsidR="00C036CF" w:rsidRPr="00C036CF" w:rsidRDefault="00C036CF" w:rsidP="00C074C5">
      <w:pPr>
        <w:pStyle w:val="h2"/>
        <w:spacing w:before="510"/>
        <w:jc w:val="both"/>
        <w:rPr>
          <w:rFonts w:cs="Times New Roman"/>
          <w:sz w:val="24"/>
          <w:szCs w:val="24"/>
        </w:rPr>
      </w:pPr>
      <w:r w:rsidRPr="00C036CF">
        <w:rPr>
          <w:rFonts w:cs="Times New Roman"/>
          <w:sz w:val="24"/>
          <w:szCs w:val="24"/>
        </w:rPr>
        <w:t>8 класс</w:t>
      </w:r>
    </w:p>
    <w:p w:rsidR="00C036CF" w:rsidRPr="00C036CF" w:rsidRDefault="00C036CF" w:rsidP="00C074C5">
      <w:pPr>
        <w:pStyle w:val="h3-first"/>
        <w:jc w:val="both"/>
        <w:rPr>
          <w:rFonts w:cs="Times New Roman"/>
          <w:sz w:val="24"/>
          <w:szCs w:val="24"/>
        </w:rPr>
      </w:pPr>
      <w:r w:rsidRPr="00C036CF">
        <w:rPr>
          <w:rFonts w:cs="Times New Roman"/>
          <w:sz w:val="24"/>
          <w:szCs w:val="24"/>
        </w:rPr>
        <w:t>Древнерусская литература</w:t>
      </w:r>
    </w:p>
    <w:p w:rsidR="00C036CF" w:rsidRPr="00C036CF" w:rsidRDefault="00C036CF" w:rsidP="00C074C5">
      <w:pPr>
        <w:pStyle w:val="body"/>
        <w:rPr>
          <w:rFonts w:cs="Times New Roman"/>
          <w:sz w:val="24"/>
          <w:szCs w:val="24"/>
        </w:rPr>
      </w:pPr>
      <w:r w:rsidRPr="00C036CF">
        <w:rPr>
          <w:rStyle w:val="Bold"/>
          <w:rFonts w:cs="Times New Roman"/>
          <w:sz w:val="24"/>
          <w:szCs w:val="24"/>
        </w:rPr>
        <w:t>Житийная литература</w:t>
      </w:r>
      <w:r w:rsidRPr="00C036CF">
        <w:rPr>
          <w:rFonts w:cs="Times New Roman"/>
          <w:sz w:val="24"/>
          <w:szCs w:val="24"/>
        </w:rPr>
        <w:t xml:space="preserve"> (одно произведение по выбору). Например, «Житие Сергия Радонежского», «Житие протопопа Аввакума, им самим написанное».</w:t>
      </w:r>
    </w:p>
    <w:p w:rsidR="00C036CF" w:rsidRPr="00C036CF" w:rsidRDefault="00C036CF" w:rsidP="00C074C5">
      <w:pPr>
        <w:pStyle w:val="h3"/>
        <w:jc w:val="both"/>
        <w:rPr>
          <w:rFonts w:cs="Times New Roman"/>
          <w:sz w:val="24"/>
          <w:szCs w:val="24"/>
        </w:rPr>
      </w:pPr>
      <w:r w:rsidRPr="00C036CF">
        <w:rPr>
          <w:rFonts w:cs="Times New Roman"/>
          <w:sz w:val="24"/>
          <w:szCs w:val="24"/>
        </w:rPr>
        <w:t>Литература XVIII века</w:t>
      </w:r>
    </w:p>
    <w:p w:rsidR="00C036CF" w:rsidRPr="00C036CF" w:rsidRDefault="00C036CF" w:rsidP="00C074C5">
      <w:pPr>
        <w:pStyle w:val="body"/>
        <w:rPr>
          <w:rFonts w:cs="Times New Roman"/>
          <w:sz w:val="24"/>
          <w:szCs w:val="24"/>
        </w:rPr>
      </w:pPr>
      <w:r w:rsidRPr="00C036CF">
        <w:rPr>
          <w:rStyle w:val="Bold"/>
          <w:rFonts w:cs="Times New Roman"/>
          <w:sz w:val="24"/>
          <w:szCs w:val="24"/>
        </w:rPr>
        <w:t>Д. И. Фонвизин.</w:t>
      </w:r>
      <w:r w:rsidRPr="00C036CF">
        <w:rPr>
          <w:rFonts w:cs="Times New Roman"/>
          <w:sz w:val="24"/>
          <w:szCs w:val="24"/>
        </w:rPr>
        <w:t xml:space="preserve"> Комедия «Недоросль».</w:t>
      </w:r>
    </w:p>
    <w:p w:rsidR="00C036CF" w:rsidRPr="00C036CF" w:rsidRDefault="00C036CF" w:rsidP="00C074C5">
      <w:pPr>
        <w:pStyle w:val="h3"/>
        <w:jc w:val="both"/>
        <w:rPr>
          <w:rFonts w:cs="Times New Roman"/>
          <w:sz w:val="24"/>
          <w:szCs w:val="24"/>
        </w:rPr>
      </w:pPr>
      <w:r w:rsidRPr="00C036CF">
        <w:rPr>
          <w:rFonts w:cs="Times New Roman"/>
          <w:sz w:val="24"/>
          <w:szCs w:val="24"/>
        </w:rPr>
        <w:t>Литература первой половины XIX века</w:t>
      </w:r>
    </w:p>
    <w:p w:rsidR="00C036CF" w:rsidRPr="00C036CF" w:rsidRDefault="00C036CF" w:rsidP="00C074C5">
      <w:pPr>
        <w:pStyle w:val="body"/>
        <w:rPr>
          <w:rFonts w:cs="Times New Roman"/>
          <w:sz w:val="24"/>
          <w:szCs w:val="24"/>
        </w:rPr>
      </w:pPr>
      <w:r w:rsidRPr="00C036CF">
        <w:rPr>
          <w:rStyle w:val="Bold"/>
          <w:rFonts w:cs="Times New Roman"/>
          <w:sz w:val="24"/>
          <w:szCs w:val="24"/>
        </w:rPr>
        <w:t>А. С. Пушкин.</w:t>
      </w:r>
      <w:r w:rsidRPr="00C036CF">
        <w:rPr>
          <w:rFonts w:cs="Times New Roman"/>
          <w:sz w:val="24"/>
          <w:szCs w:val="24"/>
        </w:rPr>
        <w:t xml:space="preserve"> Стихотворения (не менее двух). Например, «К Чаадаеву», «Анчар» и др. «Маленькие трагедии» (одна пьеса по выбору). Например, «Моцарт и Сальери», «Каменный гость». Роман «Капитанская дочка».</w:t>
      </w:r>
    </w:p>
    <w:p w:rsidR="00C036CF" w:rsidRPr="00C036CF" w:rsidRDefault="00C036CF" w:rsidP="00C074C5">
      <w:pPr>
        <w:pStyle w:val="bodybefore1mm"/>
        <w:rPr>
          <w:rFonts w:cs="Times New Roman"/>
          <w:sz w:val="24"/>
          <w:szCs w:val="24"/>
        </w:rPr>
      </w:pPr>
      <w:r w:rsidRPr="00C036CF">
        <w:rPr>
          <w:rStyle w:val="Bold"/>
          <w:rFonts w:cs="Times New Roman"/>
          <w:sz w:val="24"/>
          <w:szCs w:val="24"/>
        </w:rPr>
        <w:t>М. Ю. Лермонтов.</w:t>
      </w:r>
      <w:r w:rsidRPr="00C036CF">
        <w:rPr>
          <w:rFonts w:cs="Times New Roman"/>
          <w:sz w:val="24"/>
          <w:szCs w:val="24"/>
        </w:rPr>
        <w:t xml:space="preserve"> Стихотворения (не менее двух). Например, «Я не хочу, чтоб свет узнал…», «Из-под таинственной, холодной полумаски…», «Нищий» и др. Поэма «Мцыри». </w:t>
      </w:r>
    </w:p>
    <w:p w:rsidR="00C036CF" w:rsidRPr="00C036CF" w:rsidRDefault="00C036CF" w:rsidP="00C074C5">
      <w:pPr>
        <w:pStyle w:val="bodybefore1mm"/>
        <w:rPr>
          <w:rFonts w:cs="Times New Roman"/>
          <w:sz w:val="24"/>
          <w:szCs w:val="24"/>
        </w:rPr>
      </w:pPr>
      <w:r w:rsidRPr="00C036CF">
        <w:rPr>
          <w:rStyle w:val="Bold"/>
          <w:rFonts w:cs="Times New Roman"/>
          <w:sz w:val="24"/>
          <w:szCs w:val="24"/>
        </w:rPr>
        <w:t>Н. В. Гоголь.</w:t>
      </w:r>
      <w:r w:rsidRPr="00C036CF">
        <w:rPr>
          <w:rFonts w:cs="Times New Roman"/>
          <w:sz w:val="24"/>
          <w:szCs w:val="24"/>
        </w:rPr>
        <w:t xml:space="preserve"> Повесть «Шинель». Комедия «Ревизор».</w:t>
      </w:r>
    </w:p>
    <w:p w:rsidR="00C036CF" w:rsidRPr="00C036CF" w:rsidRDefault="00C036CF" w:rsidP="00C074C5">
      <w:pPr>
        <w:pStyle w:val="h3"/>
        <w:jc w:val="both"/>
        <w:rPr>
          <w:rFonts w:cs="Times New Roman"/>
          <w:sz w:val="24"/>
          <w:szCs w:val="24"/>
        </w:rPr>
      </w:pPr>
      <w:r w:rsidRPr="00C036CF">
        <w:rPr>
          <w:rFonts w:cs="Times New Roman"/>
          <w:sz w:val="24"/>
          <w:szCs w:val="24"/>
        </w:rPr>
        <w:lastRenderedPageBreak/>
        <w:t>Литература второй половины XIX века</w:t>
      </w:r>
    </w:p>
    <w:p w:rsidR="00C036CF" w:rsidRPr="00C036CF" w:rsidRDefault="00C036CF" w:rsidP="00C074C5">
      <w:pPr>
        <w:pStyle w:val="body"/>
        <w:rPr>
          <w:rStyle w:val="Bold"/>
          <w:rFonts w:cs="Times New Roman"/>
          <w:sz w:val="24"/>
          <w:szCs w:val="24"/>
        </w:rPr>
      </w:pPr>
      <w:r w:rsidRPr="00C036CF">
        <w:rPr>
          <w:rStyle w:val="Bold"/>
          <w:rFonts w:cs="Times New Roman"/>
          <w:sz w:val="24"/>
          <w:szCs w:val="24"/>
        </w:rPr>
        <w:t>И. С. Тургенев.</w:t>
      </w:r>
      <w:r w:rsidRPr="00C036CF">
        <w:rPr>
          <w:rFonts w:cs="Times New Roman"/>
          <w:sz w:val="24"/>
          <w:szCs w:val="24"/>
        </w:rPr>
        <w:t xml:space="preserve"> Повести (одна по выбору). Например, «Ася», «Первая любовь».</w:t>
      </w:r>
    </w:p>
    <w:p w:rsidR="00C036CF" w:rsidRPr="00C036CF" w:rsidRDefault="00C036CF" w:rsidP="00C074C5">
      <w:pPr>
        <w:pStyle w:val="bodybefore1mm"/>
        <w:rPr>
          <w:rFonts w:cs="Times New Roman"/>
          <w:sz w:val="24"/>
          <w:szCs w:val="24"/>
        </w:rPr>
      </w:pPr>
      <w:r w:rsidRPr="00C036CF">
        <w:rPr>
          <w:rStyle w:val="Bold"/>
          <w:rFonts w:cs="Times New Roman"/>
          <w:sz w:val="24"/>
          <w:szCs w:val="24"/>
        </w:rPr>
        <w:t>Ф. М. Достоевский.</w:t>
      </w:r>
      <w:r w:rsidRPr="00C036CF">
        <w:rPr>
          <w:rFonts w:cs="Times New Roman"/>
          <w:sz w:val="24"/>
          <w:szCs w:val="24"/>
        </w:rPr>
        <w:t xml:space="preserve"> «Бедные люди», «Белые ночи» (одно произведение по выбору). </w:t>
      </w:r>
    </w:p>
    <w:p w:rsidR="00C036CF" w:rsidRPr="00C036CF" w:rsidRDefault="00C036CF" w:rsidP="00C074C5">
      <w:pPr>
        <w:pStyle w:val="bodybefore1mm"/>
        <w:rPr>
          <w:rFonts w:cs="Times New Roman"/>
          <w:sz w:val="24"/>
          <w:szCs w:val="24"/>
        </w:rPr>
      </w:pPr>
      <w:r w:rsidRPr="00C036CF">
        <w:rPr>
          <w:rStyle w:val="Bold"/>
          <w:rFonts w:cs="Times New Roman"/>
          <w:sz w:val="24"/>
          <w:szCs w:val="24"/>
        </w:rPr>
        <w:t>Л. Н. Толстой.</w:t>
      </w:r>
      <w:r w:rsidRPr="00C036CF">
        <w:rPr>
          <w:rFonts w:cs="Times New Roman"/>
          <w:sz w:val="24"/>
          <w:szCs w:val="24"/>
        </w:rPr>
        <w:t xml:space="preserve"> Повести и рассказы (одно произведение по выбору). Например, «Отрочество» (главы).</w:t>
      </w:r>
    </w:p>
    <w:p w:rsidR="00C036CF" w:rsidRPr="00C036CF" w:rsidRDefault="00C036CF" w:rsidP="00C074C5">
      <w:pPr>
        <w:pStyle w:val="h3"/>
        <w:spacing w:before="283"/>
        <w:jc w:val="both"/>
        <w:rPr>
          <w:rFonts w:cs="Times New Roman"/>
          <w:sz w:val="24"/>
          <w:szCs w:val="24"/>
        </w:rPr>
      </w:pPr>
      <w:r w:rsidRPr="00C036CF">
        <w:rPr>
          <w:rFonts w:cs="Times New Roman"/>
          <w:sz w:val="24"/>
          <w:szCs w:val="24"/>
        </w:rPr>
        <w:t>Литература первой половины XX века</w:t>
      </w:r>
    </w:p>
    <w:p w:rsidR="00C036CF" w:rsidRPr="00C036CF" w:rsidRDefault="00C036CF" w:rsidP="00C074C5">
      <w:pPr>
        <w:pStyle w:val="body"/>
        <w:rPr>
          <w:rFonts w:cs="Times New Roman"/>
          <w:sz w:val="24"/>
          <w:szCs w:val="24"/>
        </w:rPr>
      </w:pPr>
      <w:r w:rsidRPr="00C036CF">
        <w:rPr>
          <w:rStyle w:val="Bold"/>
          <w:rFonts w:cs="Times New Roman"/>
          <w:sz w:val="24"/>
          <w:szCs w:val="24"/>
        </w:rPr>
        <w:t>Произведения писателей русского зарубежья</w:t>
      </w:r>
      <w:r w:rsidRPr="00C036CF">
        <w:rPr>
          <w:rFonts w:cs="Times New Roman"/>
          <w:sz w:val="24"/>
          <w:szCs w:val="24"/>
        </w:rPr>
        <w:t xml:space="preserve"> (не менее двух по выбору). Например, произведения И. С. Шмелёва, М. А. Осоргина, В. В. Набокова, Н. Тэффи, А. Т. Аверченко и др.</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Поэзия первой половины ХХ века </w:t>
      </w:r>
      <w:r w:rsidRPr="00C036CF">
        <w:rPr>
          <w:rFonts w:cs="Times New Roman"/>
          <w:sz w:val="24"/>
          <w:szCs w:val="24"/>
        </w:rPr>
        <w:t>(не менее трёх стихотворений на тему «Человек и эпоха» по выбору). Например, стихотворения В. В. Маяковского, М. И. Цветаевой, О. Э. Мандельштама, Б. Л. Пастернака и др.</w:t>
      </w:r>
    </w:p>
    <w:p w:rsidR="00C036CF" w:rsidRPr="00C036CF" w:rsidRDefault="00C036CF" w:rsidP="00C074C5">
      <w:pPr>
        <w:pStyle w:val="bodybefore1mm"/>
        <w:rPr>
          <w:rFonts w:cs="Times New Roman"/>
          <w:sz w:val="24"/>
          <w:szCs w:val="24"/>
        </w:rPr>
      </w:pPr>
      <w:r w:rsidRPr="00C036CF">
        <w:rPr>
          <w:rStyle w:val="Bold"/>
          <w:rFonts w:cs="Times New Roman"/>
          <w:sz w:val="24"/>
          <w:szCs w:val="24"/>
        </w:rPr>
        <w:t>М. А. Булгаков</w:t>
      </w:r>
      <w:r w:rsidRPr="00C036CF">
        <w:rPr>
          <w:rFonts w:cs="Times New Roman"/>
          <w:sz w:val="24"/>
          <w:szCs w:val="24"/>
        </w:rPr>
        <w:t xml:space="preserve"> (одна повесть по выбору). Например, «Собачье сердце» и др.</w:t>
      </w:r>
    </w:p>
    <w:p w:rsidR="00C036CF" w:rsidRPr="00C036CF" w:rsidRDefault="00C036CF" w:rsidP="00C074C5">
      <w:pPr>
        <w:pStyle w:val="h3"/>
        <w:spacing w:before="283"/>
        <w:jc w:val="both"/>
        <w:rPr>
          <w:rFonts w:cs="Times New Roman"/>
          <w:sz w:val="24"/>
          <w:szCs w:val="24"/>
        </w:rPr>
      </w:pPr>
      <w:r w:rsidRPr="00C036CF">
        <w:rPr>
          <w:rFonts w:cs="Times New Roman"/>
          <w:sz w:val="24"/>
          <w:szCs w:val="24"/>
        </w:rPr>
        <w:t>Литература второй половины XX века</w:t>
      </w:r>
    </w:p>
    <w:p w:rsidR="00C036CF" w:rsidRPr="00C036CF" w:rsidRDefault="00C036CF" w:rsidP="00C074C5">
      <w:pPr>
        <w:pStyle w:val="body"/>
        <w:rPr>
          <w:rFonts w:cs="Times New Roman"/>
          <w:sz w:val="24"/>
          <w:szCs w:val="24"/>
        </w:rPr>
      </w:pPr>
      <w:r w:rsidRPr="00C036CF">
        <w:rPr>
          <w:rStyle w:val="Bold"/>
          <w:rFonts w:cs="Times New Roman"/>
          <w:sz w:val="24"/>
          <w:szCs w:val="24"/>
        </w:rPr>
        <w:t>А. Т. Твардовский.</w:t>
      </w:r>
      <w:r w:rsidRPr="00C036CF">
        <w:rPr>
          <w:rFonts w:cs="Times New Roman"/>
          <w:sz w:val="24"/>
          <w:szCs w:val="24"/>
        </w:rPr>
        <w:t xml:space="preserve"> Поэма «Василий Тёркин» (главы «Переправа», «Гармонь», «Два солдата», «Поединок» и др.). </w:t>
      </w:r>
    </w:p>
    <w:p w:rsidR="00C036CF" w:rsidRPr="00C036CF" w:rsidRDefault="00C036CF" w:rsidP="00C074C5">
      <w:pPr>
        <w:pStyle w:val="bodybefore1mm"/>
        <w:rPr>
          <w:rFonts w:cs="Times New Roman"/>
          <w:sz w:val="24"/>
          <w:szCs w:val="24"/>
        </w:rPr>
      </w:pPr>
      <w:r w:rsidRPr="00C036CF">
        <w:rPr>
          <w:rStyle w:val="Bold"/>
          <w:rFonts w:cs="Times New Roman"/>
          <w:sz w:val="24"/>
          <w:szCs w:val="24"/>
        </w:rPr>
        <w:t>М. А. Шолохов.</w:t>
      </w:r>
      <w:r w:rsidRPr="00C036CF">
        <w:rPr>
          <w:rFonts w:cs="Times New Roman"/>
          <w:sz w:val="24"/>
          <w:szCs w:val="24"/>
        </w:rPr>
        <w:t xml:space="preserve"> Рассказ «Судьба человека».</w:t>
      </w:r>
    </w:p>
    <w:p w:rsidR="00C036CF" w:rsidRPr="00C036CF" w:rsidRDefault="00C036CF" w:rsidP="00C074C5">
      <w:pPr>
        <w:pStyle w:val="bodybefore1mm"/>
        <w:rPr>
          <w:rFonts w:cs="Times New Roman"/>
          <w:sz w:val="24"/>
          <w:szCs w:val="24"/>
        </w:rPr>
      </w:pPr>
      <w:r w:rsidRPr="00C036CF">
        <w:rPr>
          <w:rStyle w:val="Bold"/>
          <w:rFonts w:cs="Times New Roman"/>
          <w:sz w:val="24"/>
          <w:szCs w:val="24"/>
        </w:rPr>
        <w:t>А. И. Солженицын.</w:t>
      </w:r>
      <w:r w:rsidRPr="00C036CF">
        <w:rPr>
          <w:rFonts w:cs="Times New Roman"/>
          <w:sz w:val="24"/>
          <w:szCs w:val="24"/>
        </w:rPr>
        <w:t xml:space="preserve"> Рассказ «Матрёнин двор». </w:t>
      </w:r>
    </w:p>
    <w:p w:rsidR="00C036CF" w:rsidRPr="00C036CF" w:rsidRDefault="00C036CF" w:rsidP="00C074C5">
      <w:pPr>
        <w:pStyle w:val="bodybefore1mm"/>
        <w:rPr>
          <w:rFonts w:cs="Times New Roman"/>
          <w:sz w:val="24"/>
          <w:szCs w:val="24"/>
        </w:rPr>
      </w:pPr>
      <w:r w:rsidRPr="00C036CF">
        <w:rPr>
          <w:rStyle w:val="Bold"/>
          <w:rFonts w:cs="Times New Roman"/>
          <w:sz w:val="24"/>
          <w:szCs w:val="24"/>
        </w:rPr>
        <w:t>Произведения отечественных прозаиков второй половины XX—XXI века</w:t>
      </w:r>
      <w:r w:rsidRPr="00C036CF">
        <w:rPr>
          <w:rFonts w:cs="Times New Roman"/>
          <w:sz w:val="24"/>
          <w:szCs w:val="24"/>
        </w:rPr>
        <w:t xml:space="preserve"> (не менее двух произведений). Например, произведения Е. И. Носова, А. Н. и Б. Н. Стругацких, В. Ф. Тендрякова, Б. П. Екимова и др.</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Произведения отечественных и зарубежных прозаиков вто- рой половины XX—XXI века </w:t>
      </w:r>
      <w:r w:rsidRPr="00C036CF">
        <w:rPr>
          <w:rFonts w:cs="Times New Roman"/>
          <w:sz w:val="24"/>
          <w:szCs w:val="24"/>
        </w:rPr>
        <w:t xml:space="preserve">(не менее двух произведений на тему «Человек в ситуации нравственного выбора»). Например, произведения В. П. Астафьева, </w:t>
      </w:r>
      <w:r w:rsidRPr="00C036CF">
        <w:rPr>
          <w:rFonts w:cs="Times New Roman"/>
          <w:sz w:val="24"/>
          <w:szCs w:val="24"/>
        </w:rPr>
        <w:lastRenderedPageBreak/>
        <w:t>Ю. В. Бондарева, Н. С. Дашевской, Дж. Сэлинджера, К. Патерсон, Б. Кауфман и др.).</w:t>
      </w:r>
    </w:p>
    <w:p w:rsidR="00C036CF" w:rsidRPr="00C036CF" w:rsidRDefault="00C036CF" w:rsidP="00C074C5">
      <w:pPr>
        <w:pStyle w:val="bodybefore1mm"/>
        <w:rPr>
          <w:rFonts w:cs="Times New Roman"/>
          <w:sz w:val="24"/>
          <w:szCs w:val="24"/>
        </w:rPr>
      </w:pPr>
      <w:r w:rsidRPr="00C036CF">
        <w:rPr>
          <w:rStyle w:val="Bold"/>
          <w:rFonts w:cs="Times New Roman"/>
          <w:sz w:val="24"/>
          <w:szCs w:val="24"/>
        </w:rPr>
        <w:t>Поэзия второй половины XX — начала XXI века</w:t>
      </w:r>
      <w:r w:rsidRPr="00C036CF">
        <w:rPr>
          <w:rFonts w:cs="Times New Roman"/>
          <w:sz w:val="24"/>
          <w:szCs w:val="24"/>
        </w:rPr>
        <w:t xml:space="preserve"> (не менее трёх стихотворений). Например, стихотворения Н. А. Заболоцкого, М. А. Светлова, М. В. Исаковского, К. М. Симонова, Р. Г. Гамзатова, Б. Ш. Окуджавы, В. С. Высоцкого, А. А. Вознесенского, Е. А. Евтушенко, Р. И. Рождественского, И. А. Бродского, А. С. Кушнера и др.</w:t>
      </w:r>
    </w:p>
    <w:p w:rsidR="00C036CF" w:rsidRPr="00C036CF" w:rsidRDefault="00C036CF" w:rsidP="00C074C5">
      <w:pPr>
        <w:pStyle w:val="h3"/>
        <w:jc w:val="both"/>
        <w:rPr>
          <w:rFonts w:cs="Times New Roman"/>
          <w:sz w:val="24"/>
          <w:szCs w:val="24"/>
        </w:rPr>
      </w:pPr>
      <w:r w:rsidRPr="00C036CF">
        <w:rPr>
          <w:rFonts w:cs="Times New Roman"/>
          <w:sz w:val="24"/>
          <w:szCs w:val="24"/>
        </w:rPr>
        <w:t>Зарубежная литература</w:t>
      </w:r>
    </w:p>
    <w:p w:rsidR="00C036CF" w:rsidRPr="00C036CF" w:rsidRDefault="00C036CF" w:rsidP="00C074C5">
      <w:pPr>
        <w:pStyle w:val="body"/>
        <w:rPr>
          <w:rFonts w:cs="Times New Roman"/>
          <w:sz w:val="24"/>
          <w:szCs w:val="24"/>
        </w:rPr>
      </w:pPr>
      <w:r w:rsidRPr="00C036CF">
        <w:rPr>
          <w:rStyle w:val="Bold"/>
          <w:rFonts w:cs="Times New Roman"/>
          <w:sz w:val="24"/>
          <w:szCs w:val="24"/>
        </w:rPr>
        <w:t>У. Шекспир.</w:t>
      </w:r>
      <w:r w:rsidRPr="00C036CF">
        <w:rPr>
          <w:rFonts w:cs="Times New Roman"/>
          <w:sz w:val="24"/>
          <w:szCs w:val="24"/>
        </w:rPr>
        <w:t xml:space="preserve"> Сонеты (один-два по выбору). Например, № 66 «Измучась всем, я умереть хочу…», № 130 «Её глаза на звёзды не похожи…» и др. Трагедия «Ромео и Джульетта» (фрагменты по выбору).</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Ж.-Б. Мольер. </w:t>
      </w:r>
      <w:r w:rsidRPr="00C036CF">
        <w:rPr>
          <w:rFonts w:cs="Times New Roman"/>
          <w:sz w:val="24"/>
          <w:szCs w:val="24"/>
        </w:rPr>
        <w:t>Комедия «Мещанин во дворянстве» (фрагменты по выбору).</w:t>
      </w:r>
    </w:p>
    <w:p w:rsidR="00C036CF" w:rsidRPr="00C036CF" w:rsidRDefault="00C036CF" w:rsidP="00C074C5">
      <w:pPr>
        <w:pStyle w:val="h2"/>
        <w:spacing w:before="340"/>
        <w:jc w:val="both"/>
        <w:rPr>
          <w:rFonts w:cs="Times New Roman"/>
          <w:sz w:val="24"/>
          <w:szCs w:val="24"/>
        </w:rPr>
      </w:pPr>
      <w:r w:rsidRPr="00C036CF">
        <w:rPr>
          <w:rFonts w:cs="Times New Roman"/>
          <w:sz w:val="24"/>
          <w:szCs w:val="24"/>
        </w:rPr>
        <w:t>9 класс</w:t>
      </w:r>
    </w:p>
    <w:p w:rsidR="00C036CF" w:rsidRPr="00C036CF" w:rsidRDefault="00C036CF" w:rsidP="00C074C5">
      <w:pPr>
        <w:pStyle w:val="h3-first"/>
        <w:spacing w:before="142"/>
        <w:jc w:val="both"/>
        <w:rPr>
          <w:rFonts w:cs="Times New Roman"/>
          <w:sz w:val="24"/>
          <w:szCs w:val="24"/>
        </w:rPr>
      </w:pPr>
      <w:r w:rsidRPr="00C036CF">
        <w:rPr>
          <w:rFonts w:cs="Times New Roman"/>
          <w:sz w:val="24"/>
          <w:szCs w:val="24"/>
        </w:rPr>
        <w:t>Древнерусская литература</w:t>
      </w:r>
    </w:p>
    <w:p w:rsidR="00C036CF" w:rsidRPr="00C036CF" w:rsidRDefault="00C036CF" w:rsidP="00C074C5">
      <w:pPr>
        <w:pStyle w:val="body"/>
        <w:rPr>
          <w:rFonts w:cs="Times New Roman"/>
          <w:sz w:val="24"/>
          <w:szCs w:val="24"/>
        </w:rPr>
      </w:pPr>
      <w:r w:rsidRPr="00C036CF">
        <w:rPr>
          <w:rFonts w:cs="Times New Roman"/>
          <w:sz w:val="24"/>
          <w:szCs w:val="24"/>
        </w:rPr>
        <w:t>«Слово о полку Игореве».</w:t>
      </w:r>
    </w:p>
    <w:p w:rsidR="00C036CF" w:rsidRPr="00C036CF" w:rsidRDefault="00C036CF" w:rsidP="00C074C5">
      <w:pPr>
        <w:pStyle w:val="h3"/>
        <w:spacing w:before="283"/>
        <w:jc w:val="both"/>
        <w:rPr>
          <w:rFonts w:cs="Times New Roman"/>
          <w:sz w:val="24"/>
          <w:szCs w:val="24"/>
        </w:rPr>
      </w:pPr>
      <w:r w:rsidRPr="00C036CF">
        <w:rPr>
          <w:rFonts w:cs="Times New Roman"/>
          <w:sz w:val="24"/>
          <w:szCs w:val="24"/>
        </w:rPr>
        <w:t>Литература XVIII века</w:t>
      </w:r>
    </w:p>
    <w:p w:rsidR="00C036CF" w:rsidRPr="00C036CF" w:rsidRDefault="00C036CF" w:rsidP="00C074C5">
      <w:pPr>
        <w:pStyle w:val="body"/>
        <w:rPr>
          <w:rFonts w:cs="Times New Roman"/>
          <w:sz w:val="24"/>
          <w:szCs w:val="24"/>
        </w:rPr>
      </w:pPr>
      <w:r w:rsidRPr="00C036CF">
        <w:rPr>
          <w:rStyle w:val="Bold"/>
          <w:rFonts w:cs="Times New Roman"/>
          <w:sz w:val="24"/>
          <w:szCs w:val="24"/>
        </w:rPr>
        <w:t>М. В. Ломоносов.</w:t>
      </w:r>
      <w:r w:rsidRPr="00C036CF">
        <w:rPr>
          <w:rFonts w:cs="Times New Roman"/>
          <w:sz w:val="24"/>
          <w:szCs w:val="24"/>
        </w:rPr>
        <w:t xml:space="preserve">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Г. Р. Державин. </w:t>
      </w:r>
      <w:r w:rsidRPr="00C036CF">
        <w:rPr>
          <w:rFonts w:cs="Times New Roman"/>
          <w:sz w:val="24"/>
          <w:szCs w:val="24"/>
        </w:rPr>
        <w:t xml:space="preserve">Стихотворения (два по выбору). Например, «Властителям и судиям», «Памятник» и др. </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Н. М. Карамзин. </w:t>
      </w:r>
      <w:r w:rsidRPr="00C036CF">
        <w:rPr>
          <w:rFonts w:cs="Times New Roman"/>
          <w:sz w:val="24"/>
          <w:szCs w:val="24"/>
        </w:rPr>
        <w:t>Повесть «Бедная Лиза».</w:t>
      </w:r>
    </w:p>
    <w:p w:rsidR="00C036CF" w:rsidRPr="00C036CF" w:rsidRDefault="00C036CF" w:rsidP="00C074C5">
      <w:pPr>
        <w:pStyle w:val="h3"/>
        <w:spacing w:before="283"/>
        <w:jc w:val="both"/>
        <w:rPr>
          <w:rFonts w:cs="Times New Roman"/>
          <w:sz w:val="24"/>
          <w:szCs w:val="24"/>
        </w:rPr>
      </w:pPr>
      <w:r w:rsidRPr="00C036CF">
        <w:rPr>
          <w:rFonts w:cs="Times New Roman"/>
          <w:sz w:val="24"/>
          <w:szCs w:val="24"/>
        </w:rPr>
        <w:lastRenderedPageBreak/>
        <w:t>Литература первой половины XIX века</w:t>
      </w:r>
    </w:p>
    <w:p w:rsidR="00C036CF" w:rsidRPr="00C036CF" w:rsidRDefault="00C036CF" w:rsidP="00C074C5">
      <w:pPr>
        <w:pStyle w:val="body"/>
        <w:rPr>
          <w:rStyle w:val="Bold"/>
          <w:rFonts w:cs="Times New Roman"/>
          <w:sz w:val="24"/>
          <w:szCs w:val="24"/>
        </w:rPr>
      </w:pPr>
      <w:r w:rsidRPr="00C036CF">
        <w:rPr>
          <w:rStyle w:val="Bold"/>
          <w:rFonts w:cs="Times New Roman"/>
          <w:sz w:val="24"/>
          <w:szCs w:val="24"/>
        </w:rPr>
        <w:t>В. А. Жуковский.</w:t>
      </w:r>
      <w:r w:rsidRPr="00C036CF">
        <w:rPr>
          <w:rFonts w:cs="Times New Roman"/>
          <w:sz w:val="24"/>
          <w:szCs w:val="24"/>
        </w:rPr>
        <w:t xml:space="preserve"> Баллады, элегии (одна-две по выбору). Например, «Светлана», «Невыразимое», «Море» и др.</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А. С. Грибоедов. </w:t>
      </w:r>
      <w:r w:rsidRPr="00C036CF">
        <w:rPr>
          <w:rFonts w:cs="Times New Roman"/>
          <w:sz w:val="24"/>
          <w:szCs w:val="24"/>
        </w:rPr>
        <w:t xml:space="preserve">Комедия «Горе от ума». </w:t>
      </w:r>
    </w:p>
    <w:p w:rsidR="00C036CF" w:rsidRPr="00C036CF" w:rsidRDefault="00C036CF" w:rsidP="00C074C5">
      <w:pPr>
        <w:pStyle w:val="bodybefore1mm"/>
        <w:rPr>
          <w:rFonts w:cs="Times New Roman"/>
          <w:sz w:val="24"/>
          <w:szCs w:val="24"/>
        </w:rPr>
      </w:pPr>
      <w:r w:rsidRPr="00C036CF">
        <w:rPr>
          <w:rStyle w:val="Bold"/>
          <w:rFonts w:cs="Times New Roman"/>
          <w:sz w:val="24"/>
          <w:szCs w:val="24"/>
        </w:rPr>
        <w:t>Поэзия пушкинской эпохи.</w:t>
      </w:r>
      <w:r w:rsidRPr="00C036CF">
        <w:rPr>
          <w:rFonts w:cs="Times New Roman"/>
          <w:sz w:val="24"/>
          <w:szCs w:val="24"/>
        </w:rPr>
        <w:t xml:space="preserve"> К. Н. Батюшков, А. А. Дельвиг, Н. М. Языков, Е. А. Баратынский (не менее трёх стихотворений по выбору).</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А. С. Пушкин. </w:t>
      </w:r>
      <w:r w:rsidRPr="00C036CF">
        <w:rPr>
          <w:rFonts w:cs="Times New Roman"/>
          <w:sz w:val="24"/>
          <w:szCs w:val="24"/>
        </w:rPr>
        <w:t>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 Поэма «Медный всадник». Роман в стихах «Евгений Онегин».</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М. Ю. Лермонтов. </w:t>
      </w:r>
      <w:r w:rsidRPr="00C036CF">
        <w:rPr>
          <w:rFonts w:cs="Times New Roman"/>
          <w:sz w:val="24"/>
          <w:szCs w:val="24"/>
        </w:rPr>
        <w:t xml:space="preserve">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 Роман «Герой нашего времени». </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Н. В. Гоголь. </w:t>
      </w:r>
      <w:r w:rsidRPr="00C036CF">
        <w:rPr>
          <w:rFonts w:cs="Times New Roman"/>
          <w:sz w:val="24"/>
          <w:szCs w:val="24"/>
        </w:rPr>
        <w:t>Поэма «Мёртвые души».</w:t>
      </w:r>
    </w:p>
    <w:p w:rsidR="00C036CF" w:rsidRPr="00C036CF" w:rsidRDefault="00C036CF" w:rsidP="00C074C5">
      <w:pPr>
        <w:pStyle w:val="bodybefore1mm"/>
        <w:rPr>
          <w:rFonts w:cs="Times New Roman"/>
          <w:sz w:val="24"/>
          <w:szCs w:val="24"/>
        </w:rPr>
      </w:pPr>
      <w:r w:rsidRPr="00C036CF">
        <w:rPr>
          <w:rStyle w:val="Bold"/>
          <w:rFonts w:cs="Times New Roman"/>
          <w:sz w:val="24"/>
          <w:szCs w:val="24"/>
        </w:rPr>
        <w:t>Отечественная проза первой половины XIX в.</w:t>
      </w:r>
      <w:r w:rsidRPr="00C036CF">
        <w:rPr>
          <w:rFonts w:cs="Times New Roman"/>
          <w:sz w:val="24"/>
          <w:szCs w:val="24"/>
        </w:rPr>
        <w:t xml:space="preserve"> (одно произведение по выбору). Например, произведения: «Лафертовская маковница» Антония Погорельского, «Часы и зеркало» А. А. Бестужева-Марлинского, «Кто виноват?» (главы по выбору) А. И. Герцена и др.</w:t>
      </w:r>
    </w:p>
    <w:p w:rsidR="00C036CF" w:rsidRPr="00C036CF" w:rsidRDefault="00C036CF" w:rsidP="00C074C5">
      <w:pPr>
        <w:pStyle w:val="h3"/>
        <w:jc w:val="both"/>
        <w:rPr>
          <w:rFonts w:cs="Times New Roman"/>
          <w:sz w:val="24"/>
          <w:szCs w:val="24"/>
        </w:rPr>
      </w:pPr>
      <w:r w:rsidRPr="00C036CF">
        <w:rPr>
          <w:rFonts w:cs="Times New Roman"/>
          <w:sz w:val="24"/>
          <w:szCs w:val="24"/>
        </w:rPr>
        <w:lastRenderedPageBreak/>
        <w:t>Зарубежная литература</w:t>
      </w:r>
    </w:p>
    <w:p w:rsidR="00C036CF" w:rsidRPr="00C036CF" w:rsidRDefault="00C036CF" w:rsidP="00C074C5">
      <w:pPr>
        <w:pStyle w:val="body"/>
        <w:spacing w:after="57"/>
        <w:rPr>
          <w:rFonts w:cs="Times New Roman"/>
          <w:sz w:val="24"/>
          <w:szCs w:val="24"/>
        </w:rPr>
      </w:pPr>
      <w:r w:rsidRPr="00C036CF">
        <w:rPr>
          <w:rStyle w:val="Bold"/>
          <w:rFonts w:cs="Times New Roman"/>
          <w:sz w:val="24"/>
          <w:szCs w:val="24"/>
        </w:rPr>
        <w:t xml:space="preserve">Данте. </w:t>
      </w:r>
      <w:r w:rsidRPr="00C036CF">
        <w:rPr>
          <w:rFonts w:cs="Times New Roman"/>
          <w:sz w:val="24"/>
          <w:szCs w:val="24"/>
        </w:rPr>
        <w:t>«Божественная комедия» (не менее двух фрагментов по выбору).</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У. Шекспир. </w:t>
      </w:r>
      <w:r w:rsidRPr="00C036CF">
        <w:rPr>
          <w:rFonts w:cs="Times New Roman"/>
          <w:sz w:val="24"/>
          <w:szCs w:val="24"/>
        </w:rPr>
        <w:t>Трагедия «Гамлет» (фрагменты по выбору).</w:t>
      </w:r>
    </w:p>
    <w:p w:rsidR="00C036CF" w:rsidRPr="00C036CF" w:rsidRDefault="00C036CF" w:rsidP="00C074C5">
      <w:pPr>
        <w:pStyle w:val="bodybefore1mm"/>
        <w:rPr>
          <w:rFonts w:cs="Times New Roman"/>
          <w:sz w:val="24"/>
          <w:szCs w:val="24"/>
        </w:rPr>
      </w:pPr>
      <w:r w:rsidRPr="00C036CF">
        <w:rPr>
          <w:rStyle w:val="Bold"/>
          <w:rFonts w:cs="Times New Roman"/>
          <w:sz w:val="24"/>
          <w:szCs w:val="24"/>
        </w:rPr>
        <w:t xml:space="preserve">И.-В. Гёте. </w:t>
      </w:r>
      <w:r w:rsidRPr="00C036CF">
        <w:rPr>
          <w:rFonts w:cs="Times New Roman"/>
          <w:sz w:val="24"/>
          <w:szCs w:val="24"/>
        </w:rPr>
        <w:t>Трагедия «Фауст» (не менее двух фрагментов по выбору).</w:t>
      </w:r>
    </w:p>
    <w:p w:rsidR="00C036CF" w:rsidRPr="00C036CF" w:rsidRDefault="00C036CF" w:rsidP="00C074C5">
      <w:pPr>
        <w:pStyle w:val="bodybefore1mm"/>
        <w:rPr>
          <w:rFonts w:cs="Times New Roman"/>
          <w:sz w:val="24"/>
          <w:szCs w:val="24"/>
        </w:rPr>
      </w:pPr>
      <w:r w:rsidRPr="00C036CF">
        <w:rPr>
          <w:rStyle w:val="Bold"/>
          <w:rFonts w:cs="Times New Roman"/>
          <w:sz w:val="24"/>
          <w:szCs w:val="24"/>
        </w:rPr>
        <w:t>Дж. Г. Байрон.</w:t>
      </w:r>
      <w:r w:rsidRPr="00C036CF">
        <w:rPr>
          <w:rFonts w:cs="Times New Roman"/>
          <w:sz w:val="24"/>
          <w:szCs w:val="24"/>
        </w:rPr>
        <w:t xml:space="preserve"> Стихотворения (одно по выбору). Например, «Душа моя мрачна. Скорей, певец, скорей!..», «Прощание Наполеона» и др. Поэма «Паломничество Чайльд-Гарольда» (не менее одного фрагмента по выбору).</w:t>
      </w:r>
    </w:p>
    <w:p w:rsidR="00C036CF" w:rsidRPr="00C036CF" w:rsidRDefault="00C036CF" w:rsidP="00C074C5">
      <w:pPr>
        <w:pStyle w:val="bodybefore1mm"/>
        <w:rPr>
          <w:rFonts w:cs="Times New Roman"/>
          <w:sz w:val="24"/>
          <w:szCs w:val="24"/>
        </w:rPr>
      </w:pPr>
      <w:r w:rsidRPr="00C036CF">
        <w:rPr>
          <w:rStyle w:val="Bold"/>
          <w:rFonts w:cs="Times New Roman"/>
          <w:sz w:val="24"/>
          <w:szCs w:val="24"/>
        </w:rPr>
        <w:t>Зарубежная проза первой половины XIX в.</w:t>
      </w:r>
      <w:r w:rsidRPr="00C036CF">
        <w:rPr>
          <w:rFonts w:cs="Times New Roman"/>
          <w:sz w:val="24"/>
          <w:szCs w:val="24"/>
        </w:rPr>
        <w:t xml:space="preserve"> (одно произведение по выбору). Например, произведения Э. Т. А. Гофмана, В. Гюго, В. Скотта и др.</w:t>
      </w:r>
    </w:p>
    <w:p w:rsidR="00C036CF" w:rsidRPr="00C036CF" w:rsidRDefault="00C036CF" w:rsidP="00C074C5">
      <w:pPr>
        <w:pStyle w:val="h1"/>
        <w:jc w:val="both"/>
        <w:rPr>
          <w:rFonts w:cs="Times New Roman"/>
        </w:rPr>
      </w:pPr>
      <w:r w:rsidRPr="00C036CF">
        <w:rPr>
          <w:rFonts w:cs="Times New Roman"/>
        </w:rPr>
        <w:lastRenderedPageBreak/>
        <w:t xml:space="preserve">ПЛАНИРУЕМЫЕ РЕЗУЛЬТАТЫ ОСВОЕНИЯ ПРЕДМЕТА «ЛИТЕРАТУРА» в ОСНОВНОй школе </w:t>
      </w:r>
    </w:p>
    <w:p w:rsidR="00C036CF" w:rsidRPr="00C036CF" w:rsidRDefault="00C036CF" w:rsidP="00C074C5">
      <w:pPr>
        <w:pStyle w:val="body"/>
        <w:rPr>
          <w:rStyle w:val="Bold"/>
          <w:rFonts w:cs="Times New Roman"/>
          <w:spacing w:val="2"/>
          <w:sz w:val="24"/>
          <w:szCs w:val="24"/>
        </w:rPr>
      </w:pPr>
      <w:r w:rsidRPr="00C036CF">
        <w:rPr>
          <w:rFonts w:cs="Times New Roman"/>
          <w:spacing w:val="2"/>
          <w:sz w:val="24"/>
          <w:szCs w:val="24"/>
        </w:rPr>
        <w:t>Изучение литературы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C036CF" w:rsidRPr="00C036CF" w:rsidRDefault="00C036CF" w:rsidP="00C074C5">
      <w:pPr>
        <w:pStyle w:val="body"/>
        <w:rPr>
          <w:rFonts w:cs="Times New Roman"/>
          <w:sz w:val="24"/>
          <w:szCs w:val="24"/>
        </w:rPr>
      </w:pPr>
      <w:r w:rsidRPr="00C036CF">
        <w:rPr>
          <w:rStyle w:val="Bold"/>
          <w:rFonts w:cs="Times New Roman"/>
          <w:sz w:val="24"/>
          <w:szCs w:val="24"/>
        </w:rPr>
        <w:t>Личностные результаты</w:t>
      </w:r>
    </w:p>
    <w:p w:rsidR="00C036CF" w:rsidRPr="00C036CF" w:rsidRDefault="00C036CF" w:rsidP="00C074C5">
      <w:pPr>
        <w:pStyle w:val="body"/>
        <w:rPr>
          <w:rFonts w:cs="Times New Roman"/>
          <w:sz w:val="24"/>
          <w:szCs w:val="24"/>
          <w:u w:val="thick" w:color="000000"/>
        </w:rPr>
      </w:pPr>
      <w:r w:rsidRPr="00C036CF">
        <w:rPr>
          <w:rFonts w:cs="Times New Roman"/>
          <w:sz w:val="24"/>
          <w:szCs w:val="24"/>
        </w:rPr>
        <w:t>Личностные результаты освоения рабочей программы по литературе для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36CF" w:rsidRPr="00C036CF" w:rsidRDefault="00C036CF" w:rsidP="00C074C5">
      <w:pPr>
        <w:pStyle w:val="body"/>
        <w:rPr>
          <w:rFonts w:cs="Times New Roman"/>
          <w:sz w:val="24"/>
          <w:szCs w:val="24"/>
          <w:u w:color="000000"/>
        </w:rPr>
      </w:pPr>
      <w:r w:rsidRPr="00C036CF">
        <w:rPr>
          <w:rFonts w:cs="Times New Roman"/>
          <w:sz w:val="24"/>
          <w:szCs w:val="24"/>
          <w:u w:color="000000"/>
        </w:rPr>
        <w:t xml:space="preserve">Личностные результаты освоения рабочей программы по литературе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C036CF" w:rsidRPr="00C036CF" w:rsidRDefault="00C036CF" w:rsidP="00C074C5">
      <w:pPr>
        <w:pStyle w:val="h4"/>
        <w:spacing w:before="297"/>
        <w:rPr>
          <w:rFonts w:cs="Times New Roman"/>
          <w:sz w:val="24"/>
          <w:szCs w:val="24"/>
        </w:rPr>
      </w:pPr>
      <w:r w:rsidRPr="00C036CF">
        <w:rPr>
          <w:rFonts w:cs="Times New Roman"/>
          <w:sz w:val="24"/>
          <w:szCs w:val="24"/>
        </w:rPr>
        <w:t>Гражданского воспитания:</w:t>
      </w:r>
    </w:p>
    <w:p w:rsidR="00C036CF" w:rsidRPr="00C036CF" w:rsidRDefault="00C036CF" w:rsidP="00C074C5">
      <w:pPr>
        <w:pStyle w:val="body"/>
        <w:rPr>
          <w:rFonts w:cs="Times New Roman"/>
          <w:sz w:val="24"/>
          <w:szCs w:val="24"/>
        </w:rPr>
      </w:pPr>
      <w:r w:rsidRPr="00C036CF">
        <w:rPr>
          <w:rFonts w:cs="Times New Roman"/>
          <w:spacing w:val="-2"/>
          <w:sz w:val="24"/>
          <w:szCs w:val="24"/>
          <w:u w:color="000000"/>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неприятие любых форм экстремизма, дискриминации; п</w:t>
      </w:r>
      <w:r w:rsidRPr="00C036CF">
        <w:rPr>
          <w:rFonts w:cs="Times New Roman"/>
          <w:spacing w:val="-2"/>
          <w:sz w:val="24"/>
          <w:szCs w:val="24"/>
        </w:rPr>
        <w:t xml:space="preserve">онимание роли </w:t>
      </w:r>
      <w:r w:rsidRPr="00C036CF">
        <w:rPr>
          <w:rFonts w:cs="Times New Roman"/>
          <w:spacing w:val="-2"/>
          <w:sz w:val="24"/>
          <w:szCs w:val="24"/>
        </w:rPr>
        <w:lastRenderedPageBreak/>
        <w:t>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опорой на примеры из литературы; 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опорой на примеры из литературы; активное участие в школьном самоуправлени</w:t>
      </w:r>
      <w:r w:rsidRPr="00C036CF">
        <w:rPr>
          <w:rFonts w:cs="Times New Roman"/>
          <w:sz w:val="24"/>
          <w:szCs w:val="24"/>
        </w:rPr>
        <w:t>и; готовность к участию в гуманитарной деятельности (волонтерство; помощь людям, нуждающимся в ней).</w:t>
      </w:r>
    </w:p>
    <w:p w:rsidR="00C036CF" w:rsidRPr="00C036CF" w:rsidRDefault="00C036CF" w:rsidP="00C074C5">
      <w:pPr>
        <w:pStyle w:val="h4"/>
        <w:spacing w:before="283"/>
        <w:rPr>
          <w:rFonts w:cs="Times New Roman"/>
          <w:sz w:val="24"/>
          <w:szCs w:val="24"/>
        </w:rPr>
      </w:pPr>
      <w:r w:rsidRPr="00C036CF">
        <w:rPr>
          <w:rFonts w:cs="Times New Roman"/>
          <w:sz w:val="24"/>
          <w:szCs w:val="24"/>
        </w:rPr>
        <w:t>Патриотического воспитания:</w:t>
      </w:r>
    </w:p>
    <w:p w:rsidR="00C036CF" w:rsidRPr="00C036CF" w:rsidRDefault="00C036CF" w:rsidP="00C074C5">
      <w:pPr>
        <w:pStyle w:val="body"/>
        <w:rPr>
          <w:rFonts w:cs="Times New Roman"/>
          <w:sz w:val="24"/>
          <w:szCs w:val="24"/>
        </w:rPr>
      </w:pPr>
      <w:r w:rsidRPr="00C036CF">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РФ; 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C036CF" w:rsidRPr="00C036CF" w:rsidRDefault="00C036CF" w:rsidP="00C074C5">
      <w:pPr>
        <w:pStyle w:val="h4"/>
        <w:spacing w:before="283"/>
        <w:rPr>
          <w:rFonts w:cs="Times New Roman"/>
          <w:sz w:val="24"/>
          <w:szCs w:val="24"/>
        </w:rPr>
      </w:pPr>
      <w:r w:rsidRPr="00C036CF">
        <w:rPr>
          <w:rFonts w:cs="Times New Roman"/>
          <w:sz w:val="24"/>
          <w:szCs w:val="24"/>
        </w:rPr>
        <w:t>Духовно-нравственного воспитания:</w:t>
      </w:r>
    </w:p>
    <w:p w:rsidR="00C036CF" w:rsidRPr="00C036CF" w:rsidRDefault="00C036CF" w:rsidP="00C074C5">
      <w:pPr>
        <w:pStyle w:val="body"/>
        <w:rPr>
          <w:rFonts w:cs="Times New Roman"/>
          <w:sz w:val="24"/>
          <w:szCs w:val="24"/>
        </w:rPr>
      </w:pPr>
      <w:r w:rsidRPr="00C036CF">
        <w:rPr>
          <w:rFonts w:cs="Times New Roman"/>
          <w:sz w:val="24"/>
          <w:szCs w:val="24"/>
        </w:rPr>
        <w:t xml:space="preserve">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w:t>
      </w:r>
      <w:r w:rsidRPr="00C036CF">
        <w:rPr>
          <w:rFonts w:cs="Times New Roman"/>
          <w:sz w:val="24"/>
          <w:szCs w:val="24"/>
        </w:rPr>
        <w:lastRenderedPageBreak/>
        <w:t>активное неприятие асоциальных поступков, свобода и ответственность личности в условиях индивидуального и общественного пространства.</w:t>
      </w:r>
    </w:p>
    <w:p w:rsidR="00C036CF" w:rsidRPr="00C036CF" w:rsidRDefault="00C036CF" w:rsidP="00C074C5">
      <w:pPr>
        <w:pStyle w:val="h4"/>
        <w:spacing w:before="283"/>
        <w:rPr>
          <w:rFonts w:cs="Times New Roman"/>
          <w:sz w:val="24"/>
          <w:szCs w:val="24"/>
        </w:rPr>
      </w:pPr>
      <w:r w:rsidRPr="00C036CF">
        <w:rPr>
          <w:rFonts w:cs="Times New Roman"/>
          <w:sz w:val="24"/>
          <w:szCs w:val="24"/>
        </w:rPr>
        <w:t>Эстетического воспитания:</w:t>
      </w:r>
    </w:p>
    <w:p w:rsidR="00C036CF" w:rsidRPr="00C036CF" w:rsidRDefault="00C036CF" w:rsidP="00C074C5">
      <w:pPr>
        <w:pStyle w:val="body"/>
        <w:rPr>
          <w:rFonts w:cs="Times New Roman"/>
          <w:sz w:val="24"/>
          <w:szCs w:val="24"/>
        </w:rPr>
      </w:pPr>
      <w:r w:rsidRPr="00C036CF">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 осознание важности художественной литературы и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036CF" w:rsidRPr="00C036CF" w:rsidRDefault="00C036CF" w:rsidP="00C074C5">
      <w:pPr>
        <w:pStyle w:val="h4"/>
        <w:spacing w:before="255"/>
        <w:rPr>
          <w:rFonts w:cs="Times New Roman"/>
          <w:sz w:val="24"/>
          <w:szCs w:val="24"/>
        </w:rPr>
      </w:pPr>
      <w:r w:rsidRPr="00C036CF">
        <w:rPr>
          <w:rFonts w:cs="Times New Roman"/>
          <w:sz w:val="24"/>
          <w:szCs w:val="24"/>
        </w:rPr>
        <w:t xml:space="preserve">Физического воспитания, формирования культуры здоровья </w:t>
      </w:r>
      <w:r w:rsidRPr="00C036CF">
        <w:rPr>
          <w:rFonts w:cs="Times New Roman"/>
          <w:sz w:val="24"/>
          <w:szCs w:val="24"/>
        </w:rPr>
        <w:br/>
        <w:t>и эмоционального благополучия:</w:t>
      </w:r>
    </w:p>
    <w:p w:rsidR="00C036CF" w:rsidRPr="00C036CF" w:rsidRDefault="00C036CF" w:rsidP="00C074C5">
      <w:pPr>
        <w:pStyle w:val="body"/>
        <w:rPr>
          <w:rFonts w:cs="Times New Roman"/>
          <w:sz w:val="24"/>
          <w:szCs w:val="24"/>
        </w:rPr>
      </w:pPr>
      <w:r w:rsidRPr="00C036CF">
        <w:rPr>
          <w:rFonts w:cs="Times New Roman"/>
          <w:sz w:val="24"/>
          <w:szCs w:val="24"/>
        </w:rPr>
        <w:t xml:space="preserve">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литературного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C036CF" w:rsidRPr="00C036CF" w:rsidRDefault="00C036CF" w:rsidP="00C074C5">
      <w:pPr>
        <w:pStyle w:val="body"/>
        <w:rPr>
          <w:rFonts w:cs="Times New Roman"/>
          <w:sz w:val="24"/>
          <w:szCs w:val="24"/>
        </w:rPr>
      </w:pPr>
      <w:r w:rsidRPr="00C036CF">
        <w:rPr>
          <w:rFonts w:cs="Times New Roman"/>
          <w:sz w:val="24"/>
          <w:szCs w:val="24"/>
        </w:rPr>
        <w:t>умение принимать себя и других, не осуждая;</w:t>
      </w:r>
    </w:p>
    <w:p w:rsidR="00C036CF" w:rsidRPr="00C036CF" w:rsidRDefault="00C036CF" w:rsidP="00C074C5">
      <w:pPr>
        <w:pStyle w:val="body"/>
        <w:rPr>
          <w:rFonts w:cs="Times New Roman"/>
          <w:sz w:val="24"/>
          <w:szCs w:val="24"/>
        </w:rPr>
      </w:pPr>
      <w:r w:rsidRPr="00C036CF">
        <w:rPr>
          <w:rFonts w:cs="Times New Roman"/>
          <w:sz w:val="24"/>
          <w:szCs w:val="24"/>
        </w:rPr>
        <w:t xml:space="preserve">умение осознавать эмоциональное состояние себя и других, опираясь на примеры из литературных </w:t>
      </w:r>
      <w:r w:rsidRPr="00C036CF">
        <w:rPr>
          <w:rFonts w:cs="Times New Roman"/>
          <w:sz w:val="24"/>
          <w:szCs w:val="24"/>
        </w:rPr>
        <w:lastRenderedPageBreak/>
        <w:t>произведений; уметь управлять собственным эмоциональным состоянием;</w:t>
      </w:r>
    </w:p>
    <w:p w:rsidR="00C036CF" w:rsidRPr="00C036CF" w:rsidRDefault="00C036CF" w:rsidP="00C074C5">
      <w:pPr>
        <w:pStyle w:val="body"/>
        <w:rPr>
          <w:rFonts w:cs="Times New Roman"/>
          <w:sz w:val="24"/>
          <w:szCs w:val="24"/>
        </w:rPr>
      </w:pPr>
      <w:r w:rsidRPr="00C036CF">
        <w:rPr>
          <w:rFonts w:cs="Times New Roman"/>
          <w:sz w:val="24"/>
          <w:szCs w:val="24"/>
        </w:rPr>
        <w:t>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C036CF" w:rsidRPr="00C036CF" w:rsidRDefault="00C036CF" w:rsidP="00C074C5">
      <w:pPr>
        <w:pStyle w:val="h4"/>
        <w:rPr>
          <w:rFonts w:cs="Times New Roman"/>
          <w:sz w:val="24"/>
          <w:szCs w:val="24"/>
        </w:rPr>
      </w:pPr>
      <w:r w:rsidRPr="00C036CF">
        <w:rPr>
          <w:rFonts w:cs="Times New Roman"/>
          <w:sz w:val="24"/>
          <w:szCs w:val="24"/>
        </w:rPr>
        <w:t>Трудового воспитания:</w:t>
      </w:r>
    </w:p>
    <w:p w:rsidR="00C036CF" w:rsidRPr="00C036CF" w:rsidRDefault="00C036CF" w:rsidP="00C074C5">
      <w:pPr>
        <w:pStyle w:val="body"/>
        <w:rPr>
          <w:rFonts w:cs="Times New Roman"/>
          <w:sz w:val="24"/>
          <w:szCs w:val="24"/>
        </w:rPr>
      </w:pPr>
      <w:r w:rsidRPr="00C036CF">
        <w:rPr>
          <w:rFonts w:cs="Times New Roman"/>
          <w:sz w:val="24"/>
          <w:szCs w:val="24"/>
        </w:rPr>
        <w:t xml:space="preserve">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 </w:t>
      </w:r>
    </w:p>
    <w:p w:rsidR="00C036CF" w:rsidRPr="00C036CF" w:rsidRDefault="00C036CF" w:rsidP="00C074C5">
      <w:pPr>
        <w:pStyle w:val="h4"/>
        <w:rPr>
          <w:rFonts w:cs="Times New Roman"/>
          <w:sz w:val="24"/>
          <w:szCs w:val="24"/>
        </w:rPr>
      </w:pPr>
      <w:r w:rsidRPr="00C036CF">
        <w:rPr>
          <w:rFonts w:cs="Times New Roman"/>
          <w:sz w:val="24"/>
          <w:szCs w:val="24"/>
        </w:rPr>
        <w:t>Экологического воспитания:</w:t>
      </w:r>
    </w:p>
    <w:p w:rsidR="00C036CF" w:rsidRPr="00C036CF" w:rsidRDefault="00C036CF" w:rsidP="00C074C5">
      <w:pPr>
        <w:pStyle w:val="body"/>
        <w:rPr>
          <w:rFonts w:cs="Times New Roman"/>
          <w:strike/>
          <w:sz w:val="24"/>
          <w:szCs w:val="24"/>
          <w:u w:color="000000"/>
        </w:rPr>
      </w:pPr>
      <w:r w:rsidRPr="00C036CF">
        <w:rPr>
          <w:rFonts w:cs="Times New Roman"/>
          <w:sz w:val="24"/>
          <w:szCs w:val="24"/>
        </w:rPr>
        <w:t>ориентация на применение знаний из социальных и естественных наук для решения задач в области окружающей сред</w:t>
      </w:r>
      <w:r w:rsidRPr="00C036CF">
        <w:rPr>
          <w:rFonts w:cs="Times New Roman"/>
          <w:sz w:val="24"/>
          <w:szCs w:val="24"/>
          <w:u w:color="000000"/>
        </w:rPr>
        <w:t xml:space="preserve">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w:t>
      </w:r>
      <w:r w:rsidRPr="00C036CF">
        <w:rPr>
          <w:rFonts w:cs="Times New Roman"/>
          <w:sz w:val="24"/>
          <w:szCs w:val="24"/>
          <w:u w:color="000000"/>
        </w:rPr>
        <w:lastRenderedPageBreak/>
        <w:t>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036CF" w:rsidRPr="00C036CF" w:rsidRDefault="00C036CF" w:rsidP="00C074C5">
      <w:pPr>
        <w:pStyle w:val="h4"/>
        <w:rPr>
          <w:rFonts w:cs="Times New Roman"/>
          <w:sz w:val="24"/>
          <w:szCs w:val="24"/>
        </w:rPr>
      </w:pPr>
      <w:r w:rsidRPr="00C036CF">
        <w:rPr>
          <w:rFonts w:cs="Times New Roman"/>
          <w:sz w:val="24"/>
          <w:szCs w:val="24"/>
        </w:rPr>
        <w:t xml:space="preserve">Ценности научного познания: </w:t>
      </w:r>
    </w:p>
    <w:p w:rsidR="00C036CF" w:rsidRPr="00C036CF" w:rsidRDefault="00C036CF" w:rsidP="00C074C5">
      <w:pPr>
        <w:pStyle w:val="body"/>
        <w:rPr>
          <w:rFonts w:cs="Times New Roman"/>
          <w:sz w:val="24"/>
          <w:szCs w:val="24"/>
        </w:rPr>
      </w:pPr>
      <w:r w:rsidRPr="00C036CF">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опорой на изученные и самостоятельно прочитанные литературные произведения; 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школьного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036CF" w:rsidRPr="00C036CF" w:rsidRDefault="00C036CF" w:rsidP="00C074C5">
      <w:pPr>
        <w:pStyle w:val="body20"/>
        <w:rPr>
          <w:rFonts w:cs="Times New Roman"/>
          <w:sz w:val="24"/>
          <w:szCs w:val="24"/>
        </w:rPr>
      </w:pPr>
      <w:r w:rsidRPr="00C036CF">
        <w:rPr>
          <w:rFonts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C036CF" w:rsidRPr="00C036CF" w:rsidRDefault="00C036CF" w:rsidP="00C074C5">
      <w:pPr>
        <w:pStyle w:val="body"/>
        <w:rPr>
          <w:rFonts w:cs="Times New Roman"/>
          <w:sz w:val="24"/>
          <w:szCs w:val="24"/>
        </w:rPr>
      </w:pPr>
      <w:r w:rsidRPr="00C036CF">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C036CF" w:rsidRPr="00C036CF" w:rsidRDefault="00C036CF" w:rsidP="00C074C5">
      <w:pPr>
        <w:pStyle w:val="body"/>
        <w:rPr>
          <w:rFonts w:cs="Times New Roman"/>
          <w:sz w:val="24"/>
          <w:szCs w:val="24"/>
        </w:rPr>
      </w:pPr>
      <w:r w:rsidRPr="00C036CF">
        <w:rPr>
          <w:rFonts w:cs="Times New Roman"/>
          <w:sz w:val="24"/>
          <w:szCs w:val="24"/>
        </w:rPr>
        <w:t xml:space="preserve">потребность во взаимодействии в условиях неопределённости,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w:t>
      </w:r>
      <w:r w:rsidRPr="00C036CF">
        <w:rPr>
          <w:rFonts w:cs="Times New Roman"/>
          <w:sz w:val="24"/>
          <w:szCs w:val="24"/>
        </w:rPr>
        <w:lastRenderedPageBreak/>
        <w:t>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C036CF" w:rsidRPr="00C036CF" w:rsidRDefault="00C036CF" w:rsidP="00C074C5">
      <w:pPr>
        <w:pStyle w:val="body"/>
        <w:rPr>
          <w:rFonts w:cs="Times New Roman"/>
          <w:sz w:val="24"/>
          <w:szCs w:val="24"/>
        </w:rPr>
      </w:pPr>
      <w:r w:rsidRPr="00C036CF">
        <w:rPr>
          <w:rFonts w:cs="Times New Roman"/>
          <w:sz w:val="24"/>
          <w:szCs w:val="24"/>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отсутствии гарантий успеха.</w:t>
      </w:r>
    </w:p>
    <w:p w:rsidR="00C036CF" w:rsidRPr="00C036CF" w:rsidRDefault="00C036CF" w:rsidP="00C074C5">
      <w:pPr>
        <w:pStyle w:val="body20"/>
        <w:spacing w:before="170"/>
        <w:rPr>
          <w:rFonts w:cs="Times New Roman"/>
          <w:sz w:val="24"/>
          <w:szCs w:val="24"/>
        </w:rPr>
      </w:pPr>
      <w:r w:rsidRPr="00C036CF">
        <w:rPr>
          <w:rStyle w:val="Bold"/>
          <w:rFonts w:cs="Times New Roman"/>
          <w:sz w:val="24"/>
          <w:szCs w:val="24"/>
        </w:rPr>
        <w:t>Метапредметные результаты</w:t>
      </w:r>
    </w:p>
    <w:p w:rsidR="00C036CF" w:rsidRPr="00C036CF" w:rsidRDefault="00C036CF" w:rsidP="00C074C5">
      <w:pPr>
        <w:pStyle w:val="h5"/>
        <w:rPr>
          <w:rStyle w:val="BoldItalic"/>
          <w:rFonts w:cs="Times New Roman"/>
          <w:b/>
          <w:bCs/>
          <w:i/>
          <w:iCs/>
          <w:sz w:val="24"/>
          <w:szCs w:val="24"/>
        </w:rPr>
      </w:pPr>
      <w:r w:rsidRPr="00C036CF">
        <w:rPr>
          <w:rStyle w:val="BoldItalic"/>
          <w:rFonts w:cs="Times New Roman"/>
          <w:sz w:val="24"/>
          <w:szCs w:val="24"/>
        </w:rPr>
        <w:t>Овладение универсальными учебными познавательными действиями:</w:t>
      </w:r>
    </w:p>
    <w:p w:rsidR="00C036CF" w:rsidRPr="00C036CF" w:rsidRDefault="00C036CF" w:rsidP="00C074C5">
      <w:pPr>
        <w:pStyle w:val="h4-first"/>
        <w:jc w:val="both"/>
        <w:rPr>
          <w:rFonts w:cs="Times New Roman"/>
          <w:sz w:val="24"/>
          <w:szCs w:val="24"/>
        </w:rPr>
      </w:pPr>
      <w:r w:rsidRPr="00C036CF">
        <w:rPr>
          <w:rFonts w:cs="Times New Roman"/>
          <w:sz w:val="24"/>
          <w:szCs w:val="24"/>
        </w:rPr>
        <w:t>Базовые логические действия:</w:t>
      </w:r>
    </w:p>
    <w:p w:rsidR="00C036CF" w:rsidRPr="00C036CF" w:rsidRDefault="00C036CF" w:rsidP="00C074C5">
      <w:pPr>
        <w:pStyle w:val="list-bullet"/>
        <w:rPr>
          <w:rFonts w:cs="Times New Roman"/>
          <w:sz w:val="24"/>
          <w:szCs w:val="24"/>
        </w:rPr>
      </w:pPr>
      <w:r w:rsidRPr="00C036CF">
        <w:rPr>
          <w:rFonts w:cs="Times New Roman"/>
          <w:sz w:val="24"/>
          <w:szCs w:val="24"/>
        </w:rPr>
        <w:t>выявлять и характеризовать существенные признаки объектов (художественных и учебных текстов, литературных героев и др.) и явлений (литературных направлений, этапов историко-литературного процесса);</w:t>
      </w:r>
    </w:p>
    <w:p w:rsidR="00C036CF" w:rsidRPr="00C036CF" w:rsidRDefault="00C036CF" w:rsidP="00C074C5">
      <w:pPr>
        <w:pStyle w:val="list-bullet"/>
        <w:rPr>
          <w:rFonts w:cs="Times New Roman"/>
          <w:sz w:val="24"/>
          <w:szCs w:val="24"/>
        </w:rPr>
      </w:pPr>
      <w:r w:rsidRPr="00C036CF">
        <w:rPr>
          <w:rFonts w:cs="Times New Roman"/>
          <w:sz w:val="24"/>
          <w:szCs w:val="24"/>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C036CF" w:rsidRPr="00C036CF" w:rsidRDefault="00C036CF" w:rsidP="00C074C5">
      <w:pPr>
        <w:pStyle w:val="list-bullet"/>
        <w:rPr>
          <w:rFonts w:cs="Times New Roman"/>
          <w:sz w:val="24"/>
          <w:szCs w:val="24"/>
        </w:rPr>
      </w:pPr>
      <w:r w:rsidRPr="00C036CF">
        <w:rPr>
          <w:rFonts w:cs="Times New Roman"/>
          <w:sz w:val="24"/>
          <w:szCs w:val="24"/>
        </w:rPr>
        <w:lastRenderedPageBreak/>
        <w:t xml:space="preserve">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 </w:t>
      </w:r>
    </w:p>
    <w:p w:rsidR="00C036CF" w:rsidRPr="00C036CF" w:rsidRDefault="00C036CF" w:rsidP="00C074C5">
      <w:pPr>
        <w:pStyle w:val="list-bullet"/>
        <w:rPr>
          <w:rFonts w:cs="Times New Roman"/>
          <w:sz w:val="24"/>
          <w:szCs w:val="24"/>
        </w:rPr>
      </w:pPr>
      <w:r w:rsidRPr="00C036CF">
        <w:rPr>
          <w:rFonts w:cs="Times New Roman"/>
          <w:sz w:val="24"/>
          <w:szCs w:val="24"/>
        </w:rPr>
        <w:t xml:space="preserve">выявлять дефициты информации, данных, необходимых для решения поставленной учебной задачи; </w:t>
      </w:r>
    </w:p>
    <w:p w:rsidR="00C036CF" w:rsidRPr="00C036CF" w:rsidRDefault="00C036CF" w:rsidP="00C074C5">
      <w:pPr>
        <w:pStyle w:val="list-bullet"/>
        <w:rPr>
          <w:rFonts w:cs="Times New Roman"/>
          <w:spacing w:val="-3"/>
          <w:sz w:val="24"/>
          <w:szCs w:val="24"/>
        </w:rPr>
      </w:pPr>
      <w:r w:rsidRPr="00C036CF">
        <w:rPr>
          <w:rFonts w:cs="Times New Roman"/>
          <w:spacing w:val="-3"/>
          <w:sz w:val="24"/>
          <w:szCs w:val="24"/>
        </w:rPr>
        <w:t>выявлять причинно-следственные связи при изучении литературных явлений и процессов; делать выводы с использованием дедуктивных и индуктивных умозаключений, умозаключений по аналогии; формулировать гипотезы об их взаимосвязях;</w:t>
      </w:r>
    </w:p>
    <w:p w:rsidR="00C036CF" w:rsidRPr="00C036CF" w:rsidRDefault="00C036CF" w:rsidP="00C074C5">
      <w:pPr>
        <w:pStyle w:val="list-bullet"/>
        <w:rPr>
          <w:rFonts w:cs="Times New Roman"/>
          <w:sz w:val="24"/>
          <w:szCs w:val="24"/>
        </w:rPr>
      </w:pPr>
      <w:r w:rsidRPr="00C036CF">
        <w:rPr>
          <w:rFonts w:cs="Times New Roman"/>
          <w:sz w:val="24"/>
          <w:szCs w:val="24"/>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C036CF" w:rsidRPr="00C036CF" w:rsidRDefault="00C036CF" w:rsidP="00C074C5">
      <w:pPr>
        <w:pStyle w:val="h4"/>
        <w:rPr>
          <w:rFonts w:cs="Times New Roman"/>
          <w:sz w:val="24"/>
          <w:szCs w:val="24"/>
        </w:rPr>
      </w:pPr>
      <w:r w:rsidRPr="00C036CF">
        <w:rPr>
          <w:rFonts w:cs="Times New Roman"/>
          <w:sz w:val="24"/>
          <w:szCs w:val="24"/>
        </w:rPr>
        <w:t>Базовые исследовательские действия:</w:t>
      </w:r>
    </w:p>
    <w:p w:rsidR="00C036CF" w:rsidRPr="00C036CF" w:rsidRDefault="00C036CF" w:rsidP="00C074C5">
      <w:pPr>
        <w:pStyle w:val="list-bullet"/>
        <w:rPr>
          <w:rFonts w:cs="Times New Roman"/>
          <w:sz w:val="24"/>
          <w:szCs w:val="24"/>
        </w:rPr>
      </w:pPr>
      <w:r w:rsidRPr="00C036CF">
        <w:rPr>
          <w:rFonts w:cs="Times New Roman"/>
          <w:sz w:val="24"/>
          <w:szCs w:val="24"/>
        </w:rPr>
        <w:t>использовать вопросы как исследовательский инструмент познания в литературном образовании;</w:t>
      </w:r>
    </w:p>
    <w:p w:rsidR="00C036CF" w:rsidRPr="00C036CF" w:rsidRDefault="00C036CF" w:rsidP="00C074C5">
      <w:pPr>
        <w:pStyle w:val="list-bullet"/>
        <w:rPr>
          <w:rFonts w:cs="Times New Roman"/>
          <w:sz w:val="24"/>
          <w:szCs w:val="24"/>
        </w:rPr>
      </w:pPr>
      <w:r w:rsidRPr="00C036CF">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036CF" w:rsidRPr="00C036CF" w:rsidRDefault="00C036CF" w:rsidP="00C074C5">
      <w:pPr>
        <w:pStyle w:val="list-bullet"/>
        <w:rPr>
          <w:rFonts w:cs="Times New Roman"/>
          <w:sz w:val="24"/>
          <w:szCs w:val="24"/>
        </w:rPr>
      </w:pPr>
      <w:r w:rsidRPr="00C036CF">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C036CF" w:rsidRPr="00C036CF" w:rsidRDefault="00C036CF" w:rsidP="00C074C5">
      <w:pPr>
        <w:pStyle w:val="list-bullet"/>
        <w:rPr>
          <w:rFonts w:cs="Times New Roman"/>
          <w:sz w:val="24"/>
          <w:szCs w:val="24"/>
        </w:rPr>
      </w:pPr>
      <w:r w:rsidRPr="00C036CF">
        <w:rPr>
          <w:rFonts w:cs="Times New Roman"/>
          <w:sz w:val="24"/>
          <w:szCs w:val="24"/>
        </w:rPr>
        <w:t>проводить по самостоятельно составленному плану небольшое исследование по установлению особенностей литературного объекта изучения, причинно-следственных связей и зависимостей объектов между собой;</w:t>
      </w:r>
    </w:p>
    <w:p w:rsidR="00C036CF" w:rsidRPr="00C036CF" w:rsidRDefault="00C036CF" w:rsidP="00C074C5">
      <w:pPr>
        <w:pStyle w:val="list-bullet"/>
        <w:rPr>
          <w:rFonts w:cs="Times New Roman"/>
          <w:sz w:val="24"/>
          <w:szCs w:val="24"/>
        </w:rPr>
      </w:pPr>
      <w:r w:rsidRPr="00C036CF">
        <w:rPr>
          <w:rFonts w:cs="Times New Roman"/>
          <w:sz w:val="24"/>
          <w:szCs w:val="24"/>
        </w:rPr>
        <w:lastRenderedPageBreak/>
        <w:t>оценивать на применимость и достоверность информацию, полученную в ходе исследования (эксперимента);</w:t>
      </w:r>
    </w:p>
    <w:p w:rsidR="00C036CF" w:rsidRPr="00C036CF" w:rsidRDefault="00C036CF" w:rsidP="00C074C5">
      <w:pPr>
        <w:pStyle w:val="list-bullet"/>
        <w:rPr>
          <w:rFonts w:cs="Times New Roman"/>
          <w:sz w:val="24"/>
          <w:szCs w:val="24"/>
        </w:rPr>
      </w:pPr>
      <w:r w:rsidRPr="00C036CF">
        <w:rPr>
          <w:rFonts w:cs="Times New Roman"/>
          <w:sz w:val="24"/>
          <w:szCs w:val="24"/>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C036CF" w:rsidRPr="00C036CF" w:rsidRDefault="00C036CF" w:rsidP="00C074C5">
      <w:pPr>
        <w:pStyle w:val="list-bullet"/>
        <w:rPr>
          <w:rFonts w:cs="Times New Roman"/>
          <w:spacing w:val="-2"/>
          <w:sz w:val="24"/>
          <w:szCs w:val="24"/>
        </w:rPr>
      </w:pPr>
      <w:r w:rsidRPr="00C036CF">
        <w:rPr>
          <w:rFonts w:cs="Times New Roman"/>
          <w:spacing w:val="-2"/>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036CF" w:rsidRPr="00C036CF" w:rsidRDefault="00C036CF" w:rsidP="00C074C5">
      <w:pPr>
        <w:pStyle w:val="h4"/>
        <w:spacing w:before="227"/>
        <w:rPr>
          <w:rFonts w:cs="Times New Roman"/>
          <w:sz w:val="24"/>
          <w:szCs w:val="24"/>
        </w:rPr>
      </w:pPr>
      <w:r w:rsidRPr="00C036CF">
        <w:rPr>
          <w:rFonts w:cs="Times New Roman"/>
          <w:sz w:val="24"/>
          <w:szCs w:val="24"/>
        </w:rPr>
        <w:t>Работа с информацией:</w:t>
      </w:r>
    </w:p>
    <w:p w:rsidR="00C036CF" w:rsidRPr="00C036CF" w:rsidRDefault="00C036CF" w:rsidP="00C074C5">
      <w:pPr>
        <w:pStyle w:val="list-bullet"/>
        <w:rPr>
          <w:rFonts w:cs="Times New Roman"/>
          <w:sz w:val="24"/>
          <w:szCs w:val="24"/>
        </w:rPr>
      </w:pPr>
      <w:r w:rsidRPr="00C036CF">
        <w:rPr>
          <w:rFonts w:cs="Times New Roman"/>
          <w:sz w:val="24"/>
          <w:szCs w:val="24"/>
        </w:rPr>
        <w:t xml:space="preserve">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 </w:t>
      </w:r>
    </w:p>
    <w:p w:rsidR="00C036CF" w:rsidRPr="00C036CF" w:rsidRDefault="00C036CF" w:rsidP="00C074C5">
      <w:pPr>
        <w:pStyle w:val="list-bullet"/>
        <w:rPr>
          <w:rFonts w:cs="Times New Roman"/>
          <w:sz w:val="24"/>
          <w:szCs w:val="24"/>
        </w:rPr>
      </w:pPr>
      <w:r w:rsidRPr="00C036CF">
        <w:rPr>
          <w:rFonts w:cs="Times New Roman"/>
          <w:sz w:val="24"/>
          <w:szCs w:val="24"/>
        </w:rPr>
        <w:t>выбирать, анализировать, систематизировать и интерпретировать литературную и другую информацию различных видов и форм представления;</w:t>
      </w:r>
    </w:p>
    <w:p w:rsidR="00C036CF" w:rsidRPr="00C036CF" w:rsidRDefault="00C036CF" w:rsidP="00C074C5">
      <w:pPr>
        <w:pStyle w:val="list-bullet"/>
        <w:rPr>
          <w:rFonts w:cs="Times New Roman"/>
          <w:sz w:val="24"/>
          <w:szCs w:val="24"/>
        </w:rPr>
      </w:pPr>
      <w:r w:rsidRPr="00C036CF">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036CF" w:rsidRPr="00C036CF" w:rsidRDefault="00C036CF" w:rsidP="00C074C5">
      <w:pPr>
        <w:pStyle w:val="list-bullet"/>
        <w:rPr>
          <w:rFonts w:cs="Times New Roman"/>
          <w:sz w:val="24"/>
          <w:szCs w:val="24"/>
        </w:rPr>
      </w:pPr>
      <w:r w:rsidRPr="00C036CF">
        <w:rPr>
          <w:rFonts w:cs="Times New Roman"/>
          <w:sz w:val="24"/>
          <w:szCs w:val="24"/>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C036CF" w:rsidRPr="00C036CF" w:rsidRDefault="00C036CF" w:rsidP="00C074C5">
      <w:pPr>
        <w:pStyle w:val="list-bullet"/>
        <w:rPr>
          <w:rFonts w:cs="Times New Roman"/>
          <w:sz w:val="24"/>
          <w:szCs w:val="24"/>
        </w:rPr>
      </w:pPr>
      <w:r w:rsidRPr="00C036CF">
        <w:rPr>
          <w:rFonts w:cs="Times New Roman"/>
          <w:sz w:val="24"/>
          <w:szCs w:val="24"/>
        </w:rPr>
        <w:t xml:space="preserve">оценивать надёжность литературной и другой информации по критериям, предложенным учителем или сформулированным самостоятельно; </w:t>
      </w:r>
    </w:p>
    <w:p w:rsidR="00C036CF" w:rsidRPr="00C036CF" w:rsidRDefault="00C036CF" w:rsidP="00C074C5">
      <w:pPr>
        <w:pStyle w:val="list-bullet"/>
        <w:rPr>
          <w:rFonts w:cs="Times New Roman"/>
          <w:sz w:val="24"/>
          <w:szCs w:val="24"/>
        </w:rPr>
      </w:pPr>
      <w:r w:rsidRPr="00C036CF">
        <w:rPr>
          <w:rFonts w:cs="Times New Roman"/>
          <w:sz w:val="24"/>
          <w:szCs w:val="24"/>
        </w:rPr>
        <w:t>эффективно запоминать и систематизировать эту информацию.</w:t>
      </w:r>
    </w:p>
    <w:p w:rsidR="00C036CF" w:rsidRPr="00C036CF" w:rsidRDefault="00C036CF" w:rsidP="00C074C5">
      <w:pPr>
        <w:pStyle w:val="h5"/>
        <w:rPr>
          <w:rStyle w:val="BoldItalic"/>
          <w:rFonts w:cs="Times New Roman"/>
          <w:b/>
          <w:bCs/>
          <w:i/>
          <w:iCs/>
          <w:sz w:val="24"/>
          <w:szCs w:val="24"/>
        </w:rPr>
      </w:pPr>
      <w:r w:rsidRPr="00C036CF">
        <w:rPr>
          <w:rStyle w:val="BoldItalic"/>
          <w:rFonts w:cs="Times New Roman"/>
          <w:sz w:val="24"/>
          <w:szCs w:val="24"/>
        </w:rPr>
        <w:lastRenderedPageBreak/>
        <w:t>Овладение универсальными учебными коммуникативными действиями:</w:t>
      </w:r>
    </w:p>
    <w:p w:rsidR="00C036CF" w:rsidRPr="00C036CF" w:rsidRDefault="00C036CF" w:rsidP="00C074C5">
      <w:pPr>
        <w:pStyle w:val="list-bullet"/>
        <w:rPr>
          <w:rFonts w:cs="Times New Roman"/>
          <w:spacing w:val="-2"/>
          <w:sz w:val="24"/>
          <w:szCs w:val="24"/>
        </w:rPr>
      </w:pPr>
      <w:r w:rsidRPr="00C036CF">
        <w:rPr>
          <w:rStyle w:val="Italic"/>
          <w:rFonts w:cs="Times New Roman"/>
          <w:spacing w:val="-2"/>
          <w:sz w:val="24"/>
          <w:szCs w:val="24"/>
        </w:rPr>
        <w:t>общение</w:t>
      </w:r>
      <w:r w:rsidRPr="00C036CF">
        <w:rPr>
          <w:rFonts w:cs="Times New Roman"/>
          <w:spacing w:val="-2"/>
          <w:sz w:val="24"/>
          <w:szCs w:val="24"/>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 понимать намерения других, проявлять уважительное отношение к собеседнику и корректно формулировать свои возражения; в ходе учебного диалога и/или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(литературоведческого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036CF" w:rsidRPr="00C036CF" w:rsidRDefault="00C036CF" w:rsidP="00C074C5">
      <w:pPr>
        <w:pStyle w:val="list-bullet"/>
        <w:rPr>
          <w:rFonts w:cs="Times New Roman"/>
          <w:spacing w:val="-1"/>
          <w:sz w:val="24"/>
          <w:szCs w:val="24"/>
        </w:rPr>
      </w:pPr>
      <w:r w:rsidRPr="00C036CF">
        <w:rPr>
          <w:rStyle w:val="Italic"/>
          <w:rFonts w:cs="Times New Roman"/>
          <w:spacing w:val="-1"/>
          <w:sz w:val="24"/>
          <w:szCs w:val="24"/>
        </w:rPr>
        <w:t>совместная деятельность</w:t>
      </w:r>
      <w:r w:rsidRPr="00C036CF">
        <w:rPr>
          <w:rFonts w:cs="Times New Roman"/>
          <w:spacing w:val="-1"/>
          <w:sz w:val="24"/>
          <w:szCs w:val="24"/>
        </w:rPr>
        <w:t xml:space="preserve">:использовать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 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w:t>
      </w:r>
      <w:r w:rsidRPr="00C036CF">
        <w:rPr>
          <w:rFonts w:cs="Times New Roman"/>
          <w:spacing w:val="-1"/>
          <w:sz w:val="24"/>
          <w:szCs w:val="24"/>
        </w:rPr>
        <w:lastRenderedPageBreak/>
        <w:t>мнения нескольких людей;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036CF" w:rsidRPr="00C036CF" w:rsidRDefault="00C036CF" w:rsidP="00C074C5">
      <w:pPr>
        <w:pStyle w:val="h5"/>
        <w:rPr>
          <w:rStyle w:val="BoldItalic"/>
          <w:rFonts w:cs="Times New Roman"/>
          <w:b/>
          <w:bCs/>
          <w:i/>
          <w:iCs/>
          <w:sz w:val="24"/>
          <w:szCs w:val="24"/>
        </w:rPr>
      </w:pPr>
      <w:r w:rsidRPr="00C036CF">
        <w:rPr>
          <w:rStyle w:val="BoldItalic"/>
          <w:rFonts w:cs="Times New Roman"/>
          <w:sz w:val="24"/>
          <w:szCs w:val="24"/>
        </w:rPr>
        <w:t>Овладение универсальными учебными регулятивными действиями:</w:t>
      </w:r>
    </w:p>
    <w:p w:rsidR="00C036CF" w:rsidRPr="00C036CF" w:rsidRDefault="00C036CF" w:rsidP="00C074C5">
      <w:pPr>
        <w:pStyle w:val="list-bullet"/>
        <w:rPr>
          <w:rFonts w:cs="Times New Roman"/>
          <w:spacing w:val="-1"/>
          <w:sz w:val="24"/>
          <w:szCs w:val="24"/>
        </w:rPr>
      </w:pPr>
      <w:r w:rsidRPr="00C036CF">
        <w:rPr>
          <w:rStyle w:val="Italic"/>
          <w:rFonts w:cs="Times New Roman"/>
          <w:spacing w:val="-1"/>
          <w:sz w:val="24"/>
          <w:szCs w:val="24"/>
        </w:rPr>
        <w:t>самоорганизация</w:t>
      </w:r>
      <w:r w:rsidRPr="00C036CF">
        <w:rPr>
          <w:rFonts w:cs="Times New Roman"/>
          <w:spacing w:val="-1"/>
          <w:sz w:val="24"/>
          <w:szCs w:val="24"/>
        </w:rPr>
        <w:t xml:space="preserve">: выявлять проблемы для решения в учебных и жизненных ситуациях, анализируя ситуации, изображённые в художественной литературе;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w:t>
      </w:r>
      <w:r w:rsidRPr="00C036CF">
        <w:rPr>
          <w:rFonts w:cs="Times New Roman"/>
          <w:spacing w:val="-1"/>
          <w:sz w:val="24"/>
          <w:szCs w:val="24"/>
        </w:rPr>
        <w:lastRenderedPageBreak/>
        <w:t>литературном объекте; делать выбор и брать ответственность за решение;</w:t>
      </w:r>
    </w:p>
    <w:p w:rsidR="00C036CF" w:rsidRPr="00C036CF" w:rsidRDefault="00C036CF" w:rsidP="00C074C5">
      <w:pPr>
        <w:pStyle w:val="list-bullet"/>
        <w:rPr>
          <w:rFonts w:cs="Times New Roman"/>
          <w:spacing w:val="-2"/>
          <w:sz w:val="24"/>
          <w:szCs w:val="24"/>
        </w:rPr>
      </w:pPr>
      <w:r w:rsidRPr="00C036CF">
        <w:rPr>
          <w:rStyle w:val="Italic"/>
          <w:rFonts w:cs="Times New Roman"/>
          <w:spacing w:val="-2"/>
          <w:sz w:val="24"/>
          <w:szCs w:val="24"/>
        </w:rPr>
        <w:t>самоконтроль</w:t>
      </w:r>
      <w:r w:rsidRPr="00C036CF">
        <w:rPr>
          <w:rFonts w:cs="Times New Roman"/>
          <w:spacing w:val="-2"/>
          <w:sz w:val="24"/>
          <w:szCs w:val="24"/>
        </w:rPr>
        <w:t>: владеть способами самоконтроля, самомотивации и рефлексии в школьном литературном образовании; давать адекватную оценку учебной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C036CF" w:rsidRPr="00C036CF" w:rsidRDefault="00C036CF" w:rsidP="00C074C5">
      <w:pPr>
        <w:pStyle w:val="list-bullet"/>
        <w:rPr>
          <w:rFonts w:cs="Times New Roman"/>
          <w:spacing w:val="-1"/>
          <w:sz w:val="24"/>
          <w:szCs w:val="24"/>
        </w:rPr>
      </w:pPr>
      <w:r w:rsidRPr="00C036CF">
        <w:rPr>
          <w:rStyle w:val="Italic"/>
          <w:rFonts w:cs="Times New Roman"/>
          <w:spacing w:val="-1"/>
          <w:sz w:val="24"/>
          <w:szCs w:val="24"/>
        </w:rPr>
        <w:t>эмоциональный интеллект</w:t>
      </w:r>
      <w:r w:rsidRPr="00C036CF">
        <w:rPr>
          <w:rFonts w:cs="Times New Roman"/>
          <w:spacing w:val="-1"/>
          <w:sz w:val="24"/>
          <w:szCs w:val="24"/>
        </w:rPr>
        <w:t>: развивать способность различать и называть собственные эмоции, управлять ими и эмоциями других; 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C036CF" w:rsidRPr="00C036CF" w:rsidRDefault="00C036CF" w:rsidP="00C074C5">
      <w:pPr>
        <w:pStyle w:val="list-bullet"/>
        <w:rPr>
          <w:rFonts w:cs="Times New Roman"/>
          <w:sz w:val="24"/>
          <w:szCs w:val="24"/>
        </w:rPr>
      </w:pPr>
      <w:r w:rsidRPr="00C036CF">
        <w:rPr>
          <w:rStyle w:val="Italic"/>
          <w:rFonts w:cs="Times New Roman"/>
          <w:spacing w:val="-1"/>
          <w:sz w:val="24"/>
          <w:szCs w:val="24"/>
        </w:rPr>
        <w:t>принятие себя и других</w:t>
      </w:r>
      <w:r w:rsidRPr="00C036CF">
        <w:rPr>
          <w:rFonts w:cs="Times New Roman"/>
          <w:spacing w:val="-1"/>
          <w:sz w:val="24"/>
          <w:szCs w:val="24"/>
        </w:rPr>
        <w:t>: 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 принимать себя и других, не осуждая; проявлять открытость себе и другим; осознавать невозможность контролировать всё вокруг.</w:t>
      </w:r>
    </w:p>
    <w:p w:rsidR="00C036CF" w:rsidRPr="00C036CF" w:rsidRDefault="00C036CF" w:rsidP="00C074C5">
      <w:pPr>
        <w:pStyle w:val="body20"/>
        <w:rPr>
          <w:rStyle w:val="Bold"/>
          <w:rFonts w:cs="Times New Roman"/>
          <w:sz w:val="24"/>
          <w:szCs w:val="24"/>
        </w:rPr>
      </w:pPr>
      <w:r w:rsidRPr="00C036CF">
        <w:rPr>
          <w:rStyle w:val="Bold"/>
          <w:rFonts w:cs="Times New Roman"/>
          <w:sz w:val="24"/>
          <w:szCs w:val="24"/>
        </w:rPr>
        <w:t>Предметные результаты (5—9 классы)</w:t>
      </w:r>
    </w:p>
    <w:p w:rsidR="00C036CF" w:rsidRPr="00C036CF" w:rsidRDefault="00C036CF" w:rsidP="00C074C5">
      <w:pPr>
        <w:pStyle w:val="body"/>
        <w:spacing w:before="57"/>
        <w:rPr>
          <w:rFonts w:cs="Times New Roman"/>
          <w:sz w:val="24"/>
          <w:szCs w:val="24"/>
        </w:rPr>
      </w:pPr>
      <w:r w:rsidRPr="00C036CF">
        <w:rPr>
          <w:rFonts w:cs="Times New Roman"/>
          <w:sz w:val="24"/>
          <w:szCs w:val="24"/>
        </w:rPr>
        <w:t>Предметные результаты по литературе в основной школе должны обеспечивать:</w:t>
      </w:r>
    </w:p>
    <w:p w:rsidR="00C036CF" w:rsidRPr="00C036CF" w:rsidRDefault="00C036CF" w:rsidP="00C074C5">
      <w:pPr>
        <w:pStyle w:val="body"/>
        <w:rPr>
          <w:rFonts w:cs="Times New Roman"/>
          <w:sz w:val="24"/>
          <w:szCs w:val="24"/>
        </w:rPr>
      </w:pPr>
      <w:r w:rsidRPr="00C036CF">
        <w:rPr>
          <w:rFonts w:cs="Times New Roman"/>
          <w:sz w:val="24"/>
          <w:szCs w:val="24"/>
        </w:rPr>
        <w:t xml:space="preserve">1) понимание духовно-нравственной и культурной ценности литературы и её роли в формировании </w:t>
      </w:r>
      <w:r w:rsidRPr="00C036CF">
        <w:rPr>
          <w:rFonts w:cs="Times New Roman"/>
          <w:sz w:val="24"/>
          <w:szCs w:val="24"/>
        </w:rPr>
        <w:lastRenderedPageBreak/>
        <w:t>гражданственности и патриотизма, укреплении единства многонационального народа Российской Федерации;</w:t>
      </w:r>
    </w:p>
    <w:p w:rsidR="00C036CF" w:rsidRPr="00C036CF" w:rsidRDefault="00C036CF" w:rsidP="00C074C5">
      <w:pPr>
        <w:pStyle w:val="body"/>
        <w:rPr>
          <w:rFonts w:cs="Times New Roman"/>
          <w:sz w:val="24"/>
          <w:szCs w:val="24"/>
        </w:rPr>
      </w:pPr>
      <w:r w:rsidRPr="00C036CF">
        <w:rPr>
          <w:rFonts w:cs="Times New Roman"/>
          <w:sz w:val="24"/>
          <w:szCs w:val="24"/>
        </w:rPr>
        <w:t xml:space="preserve">2) понимание специфики литературы как вида искусства, принципиальных отличий художественного текста от текста научного, делового, публицистического; </w:t>
      </w:r>
    </w:p>
    <w:p w:rsidR="00C036CF" w:rsidRPr="00C036CF" w:rsidRDefault="00C036CF" w:rsidP="00C074C5">
      <w:pPr>
        <w:pStyle w:val="body"/>
        <w:rPr>
          <w:rFonts w:cs="Times New Roman"/>
          <w:sz w:val="24"/>
          <w:szCs w:val="24"/>
        </w:rPr>
      </w:pPr>
      <w:r w:rsidRPr="00C036CF">
        <w:rPr>
          <w:rFonts w:cs="Times New Roman"/>
          <w:sz w:val="24"/>
          <w:szCs w:val="24"/>
        </w:rPr>
        <w:t>3) 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C036CF" w:rsidRPr="00C036CF" w:rsidRDefault="00C036CF" w:rsidP="00C074C5">
      <w:pPr>
        <w:pStyle w:val="list-bullet"/>
        <w:rPr>
          <w:rFonts w:cs="Times New Roman"/>
          <w:sz w:val="24"/>
          <w:szCs w:val="24"/>
        </w:rPr>
      </w:pPr>
      <w:r w:rsidRPr="00C036CF">
        <w:rPr>
          <w:rFonts w:cs="Times New Roman"/>
          <w:sz w:val="24"/>
          <w:szCs w:val="24"/>
        </w:rPr>
        <w:t xml:space="preserve">умение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 </w:t>
      </w:r>
    </w:p>
    <w:p w:rsidR="00C036CF" w:rsidRPr="00C036CF" w:rsidRDefault="00C036CF" w:rsidP="00C074C5">
      <w:pPr>
        <w:pStyle w:val="list-bullet"/>
        <w:rPr>
          <w:rFonts w:cs="Times New Roman"/>
          <w:spacing w:val="-2"/>
          <w:sz w:val="24"/>
          <w:szCs w:val="24"/>
        </w:rPr>
      </w:pPr>
      <w:r w:rsidRPr="00C036CF">
        <w:rPr>
          <w:rFonts w:cs="Times New Roman"/>
          <w:spacing w:val="-2"/>
          <w:sz w:val="24"/>
          <w:szCs w:val="24"/>
        </w:rPr>
        <w:t>овладение теоретико-литературными понятиями</w:t>
      </w:r>
      <w:r w:rsidRPr="00C036CF">
        <w:rPr>
          <w:rFonts w:cs="Times New Roman"/>
          <w:spacing w:val="-2"/>
          <w:sz w:val="24"/>
          <w:szCs w:val="24"/>
          <w:vertAlign w:val="superscript"/>
        </w:rPr>
        <w:footnoteReference w:id="6"/>
      </w:r>
      <w:r w:rsidRPr="00C036CF">
        <w:rPr>
          <w:rFonts w:cs="Times New Roman"/>
          <w:spacing w:val="-2"/>
          <w:sz w:val="24"/>
          <w:szCs w:val="24"/>
        </w:rPr>
        <w:t xml:space="preserve">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w:t>
      </w:r>
      <w:r w:rsidRPr="00C036CF">
        <w:rPr>
          <w:rFonts w:cs="Times New Roman"/>
          <w:spacing w:val="-2"/>
          <w:sz w:val="24"/>
          <w:szCs w:val="24"/>
        </w:rPr>
        <w:lastRenderedPageBreak/>
        <w:t xml:space="preserve">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 </w:t>
      </w:r>
    </w:p>
    <w:p w:rsidR="00C036CF" w:rsidRPr="00C036CF" w:rsidRDefault="00C036CF" w:rsidP="00C074C5">
      <w:pPr>
        <w:pStyle w:val="list-bullet"/>
        <w:rPr>
          <w:rFonts w:cs="Times New Roman"/>
          <w:sz w:val="24"/>
          <w:szCs w:val="24"/>
        </w:rPr>
      </w:pPr>
      <w:r w:rsidRPr="00C036CF">
        <w:rPr>
          <w:rFonts w:cs="Times New Roman"/>
          <w:sz w:val="24"/>
          <w:szCs w:val="24"/>
        </w:rPr>
        <w:t xml:space="preserve">умение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C036CF" w:rsidRPr="00C036CF" w:rsidRDefault="00C036CF" w:rsidP="00C074C5">
      <w:pPr>
        <w:pStyle w:val="list-bullet"/>
        <w:rPr>
          <w:rFonts w:cs="Times New Roman"/>
          <w:sz w:val="24"/>
          <w:szCs w:val="24"/>
        </w:rPr>
      </w:pPr>
      <w:r w:rsidRPr="00C036CF">
        <w:rPr>
          <w:rFonts w:cs="Times New Roman"/>
          <w:sz w:val="24"/>
          <w:szCs w:val="24"/>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C036CF" w:rsidRPr="00C036CF" w:rsidRDefault="00C036CF" w:rsidP="00C074C5">
      <w:pPr>
        <w:pStyle w:val="list-bullet"/>
        <w:rPr>
          <w:rFonts w:cs="Times New Roman"/>
          <w:sz w:val="24"/>
          <w:szCs w:val="24"/>
        </w:rPr>
      </w:pPr>
      <w:r w:rsidRPr="00C036CF">
        <w:rPr>
          <w:rFonts w:cs="Times New Roman"/>
          <w:sz w:val="24"/>
          <w:szCs w:val="24"/>
        </w:rPr>
        <w:t>умение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C036CF" w:rsidRPr="00C036CF" w:rsidRDefault="00C036CF" w:rsidP="00C074C5">
      <w:pPr>
        <w:pStyle w:val="list-bullet"/>
        <w:rPr>
          <w:rFonts w:cs="Times New Roman"/>
          <w:spacing w:val="-2"/>
          <w:sz w:val="24"/>
          <w:szCs w:val="24"/>
        </w:rPr>
      </w:pPr>
      <w:r w:rsidRPr="00C036CF">
        <w:rPr>
          <w:rFonts w:cs="Times New Roman"/>
          <w:spacing w:val="-2"/>
          <w:sz w:val="24"/>
          <w:szCs w:val="24"/>
        </w:rPr>
        <w:t xml:space="preserve">умение сопоставлять изученные и самостоятельно прочитанные произведения художественной </w:t>
      </w:r>
      <w:r w:rsidRPr="00C036CF">
        <w:rPr>
          <w:rFonts w:cs="Times New Roman"/>
          <w:spacing w:val="-2"/>
          <w:sz w:val="24"/>
          <w:szCs w:val="24"/>
        </w:rPr>
        <w:lastRenderedPageBreak/>
        <w:t>литературы с произведениями других видов искусства (живопись, музыка, театр, кино);</w:t>
      </w:r>
    </w:p>
    <w:p w:rsidR="00C036CF" w:rsidRPr="00C036CF" w:rsidRDefault="00C036CF" w:rsidP="00C074C5">
      <w:pPr>
        <w:pStyle w:val="body"/>
        <w:rPr>
          <w:rFonts w:cs="Times New Roman"/>
          <w:sz w:val="24"/>
          <w:szCs w:val="24"/>
        </w:rPr>
      </w:pPr>
      <w:r w:rsidRPr="00C036CF">
        <w:rPr>
          <w:rFonts w:cs="Times New Roman"/>
          <w:sz w:val="24"/>
          <w:szCs w:val="24"/>
        </w:rPr>
        <w:t>4) совершенствование умения выразительно (с учётом индивидуальных особенностей обучающихся) читать, в том числе наизусть, не менее 12 произведений и / или фрагментов;</w:t>
      </w:r>
    </w:p>
    <w:p w:rsidR="00C036CF" w:rsidRPr="00C036CF" w:rsidRDefault="00C036CF" w:rsidP="00C074C5">
      <w:pPr>
        <w:pStyle w:val="body"/>
        <w:rPr>
          <w:rFonts w:cs="Times New Roman"/>
          <w:sz w:val="24"/>
          <w:szCs w:val="24"/>
        </w:rPr>
      </w:pPr>
      <w:r w:rsidRPr="00C036CF">
        <w:rPr>
          <w:rFonts w:cs="Times New Roman"/>
          <w:sz w:val="24"/>
          <w:szCs w:val="24"/>
        </w:rPr>
        <w:t xml:space="preserve">5) 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 </w:t>
      </w:r>
    </w:p>
    <w:p w:rsidR="00C036CF" w:rsidRPr="00C036CF" w:rsidRDefault="00C036CF" w:rsidP="00C074C5">
      <w:pPr>
        <w:pStyle w:val="body"/>
        <w:rPr>
          <w:rFonts w:cs="Times New Roman"/>
          <w:sz w:val="24"/>
          <w:szCs w:val="24"/>
        </w:rPr>
      </w:pPr>
      <w:r w:rsidRPr="00C036CF">
        <w:rPr>
          <w:rFonts w:cs="Times New Roman"/>
          <w:sz w:val="24"/>
          <w:szCs w:val="24"/>
        </w:rPr>
        <w:t>6) 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7) совершенствование умения создавать устные и письменные высказывания разных жанров, писать сочинение-рассуждение по заданной теме с опорой на прочитанные произведения (не менее 250 слов), аннотацию, отзыв, рецензию; применять различные виды цитирования; делать ссылки на источник информации; редактировать собственные и чужие письменные тексты;</w:t>
      </w:r>
    </w:p>
    <w:p w:rsidR="00C036CF" w:rsidRPr="00C036CF" w:rsidRDefault="00C036CF" w:rsidP="00C074C5">
      <w:pPr>
        <w:pStyle w:val="body"/>
        <w:rPr>
          <w:rFonts w:cs="Times New Roman"/>
          <w:sz w:val="24"/>
          <w:szCs w:val="24"/>
        </w:rPr>
      </w:pPr>
      <w:r w:rsidRPr="00C036CF">
        <w:rPr>
          <w:rFonts w:cs="Times New Roman"/>
          <w:sz w:val="24"/>
          <w:szCs w:val="24"/>
        </w:rPr>
        <w:t>8) 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w:t>
      </w:r>
    </w:p>
    <w:p w:rsidR="00C036CF" w:rsidRPr="00C036CF" w:rsidRDefault="00C036CF" w:rsidP="00C074C5">
      <w:pPr>
        <w:pStyle w:val="body"/>
        <w:rPr>
          <w:rFonts w:cs="Times New Roman"/>
          <w:sz w:val="24"/>
          <w:szCs w:val="24"/>
        </w:rPr>
      </w:pPr>
      <w:r w:rsidRPr="00C036CF">
        <w:rPr>
          <w:rFonts w:cs="Times New Roman"/>
          <w:sz w:val="24"/>
          <w:szCs w:val="24"/>
        </w:rPr>
        <w:t xml:space="preserve">«Слово о полку Игореве»; стихотворения М. В. Ломоносова, Г. Р. Державина; комедия Д. И. Фонвизина «Недоросль»; повесть Н. М. Карамзина «Бедная Лиза»; басни И. А. Крылова; стихотворения и баллады В. А. Жуковского; комедия А. С. Грибоедова «Горе от ума»; произведения А. С. Пушкина: стихотворения, поэма «Медный всадник», роман в стихах «Евгений Онегин», роман «Капитанская дочка», повесть </w:t>
      </w:r>
      <w:r w:rsidRPr="00C036CF">
        <w:rPr>
          <w:rFonts w:cs="Times New Roman"/>
          <w:sz w:val="24"/>
          <w:szCs w:val="24"/>
        </w:rPr>
        <w:lastRenderedPageBreak/>
        <w:t>«Станционный смотритель»; произведения М. 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Н. В. Гоголя: комедия «Ревизор», повесть «Шинель», поэма «Мёртвые души»; стихотворения Ф. И. Тютчева, А. А. Фета, Н. А. Некрасова; «Повесть о том, как один мужик двух генералов прокормил» М. Е. Салтыкова-Щедрина; по одному произведению (по выбору) следующих писателей: Ф. М. Достоевский, И. С. Тургенев, Л. Н. Толстой, Н. С. Лесков; рассказы А. П. Чехова; стихотворения И. А. Бунина, А. А. Блока, В. В. Маяковского, С. А. Есенина, А. А. Ахматовой, М. И. Цветаевой, О. Э. Мандельштама, Б. Л. Пастернака; рассказ М. А. Шолохова «Судьба человека»; поэма А. Т. Твардовского «Василий Тёркин» (избранные главы); рассказы В. М. Шукшина: «Чудик», «Стенька Разин»; рассказ А. И. Солженицына «Матрёнин двор», рассказ В. Г. Распутина «Уроки французского»; по одному произведению (по выбору) А. П. Платонова, М. А. Булгакова; произведения литературы второй половины XX—XXI в.: не менее трёх прозаиков по выбору (в том числе Ф. А. Абрамов, Ч. Т. Айтматов, В. П. Астафьев, В. И. Белов, В. В. Быков, Ф. А. Искандер, Ю. П. Казаков, В. Л. Кондратьев, Е. И. Носов, А. Н. и Б. Н. Стругацкие, В. Ф. Тендряков); не менее трёх поэтов по выбору (в том числе Р. Г. Гамзатов, О. Ф. Берггольц, И. А. Бродский, А. А. Вознесенский, В. С. Высоцкий, Е. А. Евтушенко, Н. А. Заболоцкий, Ю. П. Кузнецов, А. С. Кушнер, Б. Ш. Окуджава, Р. И. Рождественский, Н. М. Рубцов); Гомера, М. Сервантеса, У. Шекспира;</w:t>
      </w:r>
    </w:p>
    <w:p w:rsidR="00C036CF" w:rsidRPr="00C036CF" w:rsidRDefault="00C036CF" w:rsidP="00C074C5">
      <w:pPr>
        <w:pStyle w:val="body"/>
        <w:rPr>
          <w:rFonts w:cs="Times New Roman"/>
          <w:sz w:val="24"/>
          <w:szCs w:val="24"/>
        </w:rPr>
      </w:pPr>
      <w:r w:rsidRPr="00C036CF">
        <w:rPr>
          <w:rFonts w:cs="Times New Roman"/>
          <w:sz w:val="24"/>
          <w:szCs w:val="24"/>
        </w:rPr>
        <w:t xml:space="preserve">9) 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 </w:t>
      </w:r>
    </w:p>
    <w:p w:rsidR="00C036CF" w:rsidRPr="00C036CF" w:rsidRDefault="00C036CF" w:rsidP="00C074C5">
      <w:pPr>
        <w:pStyle w:val="body"/>
        <w:rPr>
          <w:rFonts w:cs="Times New Roman"/>
          <w:sz w:val="24"/>
          <w:szCs w:val="24"/>
        </w:rPr>
      </w:pPr>
      <w:r w:rsidRPr="00C036CF">
        <w:rPr>
          <w:rFonts w:cs="Times New Roman"/>
          <w:sz w:val="24"/>
          <w:szCs w:val="24"/>
        </w:rPr>
        <w:lastRenderedPageBreak/>
        <w:t>10)</w:t>
      </w:r>
      <w:r w:rsidRPr="00C036CF">
        <w:rPr>
          <w:rFonts w:cs="Times New Roman"/>
          <w:sz w:val="24"/>
          <w:szCs w:val="24"/>
          <w:lang w:val="en-US"/>
        </w:rPr>
        <w:t> </w:t>
      </w:r>
      <w:r w:rsidRPr="00C036CF">
        <w:rPr>
          <w:rFonts w:cs="Times New Roman"/>
          <w:sz w:val="24"/>
          <w:szCs w:val="24"/>
        </w:rPr>
        <w:t>развитие умения планировать собственное досуговое чтение, формировать и обогащать свой круг чтения, в том числе за счёт произведений современной литературы;</w:t>
      </w:r>
    </w:p>
    <w:p w:rsidR="00C036CF" w:rsidRPr="00C036CF" w:rsidRDefault="00C036CF" w:rsidP="00C074C5">
      <w:pPr>
        <w:pStyle w:val="body"/>
        <w:rPr>
          <w:rFonts w:cs="Times New Roman"/>
          <w:sz w:val="24"/>
          <w:szCs w:val="24"/>
        </w:rPr>
      </w:pPr>
      <w:r w:rsidRPr="00C036CF">
        <w:rPr>
          <w:rFonts w:cs="Times New Roman"/>
          <w:sz w:val="24"/>
          <w:szCs w:val="24"/>
        </w:rPr>
        <w:t>11)</w:t>
      </w:r>
      <w:r w:rsidRPr="00C036CF">
        <w:rPr>
          <w:rFonts w:cs="Times New Roman"/>
          <w:sz w:val="24"/>
          <w:szCs w:val="24"/>
          <w:lang w:val="en-US"/>
        </w:rPr>
        <w:t> </w:t>
      </w:r>
      <w:r w:rsidRPr="00C036CF">
        <w:rPr>
          <w:rFonts w:cs="Times New Roman"/>
          <w:sz w:val="24"/>
          <w:szCs w:val="24"/>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C036CF" w:rsidRPr="00C036CF" w:rsidRDefault="00C036CF" w:rsidP="00C074C5">
      <w:pPr>
        <w:pStyle w:val="body"/>
        <w:rPr>
          <w:rFonts w:cs="Times New Roman"/>
          <w:sz w:val="24"/>
          <w:szCs w:val="24"/>
        </w:rPr>
      </w:pPr>
      <w:r w:rsidRPr="00C036CF">
        <w:rPr>
          <w:rFonts w:cs="Times New Roman"/>
          <w:sz w:val="24"/>
          <w:szCs w:val="24"/>
        </w:rPr>
        <w:t>12)</w:t>
      </w:r>
      <w:r w:rsidRPr="00C036CF">
        <w:rPr>
          <w:rFonts w:cs="Times New Roman"/>
          <w:sz w:val="24"/>
          <w:szCs w:val="24"/>
          <w:lang w:val="en-US"/>
        </w:rPr>
        <w:t> </w:t>
      </w:r>
      <w:r w:rsidRPr="00C036CF">
        <w:rPr>
          <w:rFonts w:cs="Times New Roman"/>
          <w:sz w:val="24"/>
          <w:szCs w:val="24"/>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ИКТ, соблюдать правила информационной безопасности.</w:t>
      </w:r>
    </w:p>
    <w:p w:rsidR="00C036CF" w:rsidRPr="00C036CF" w:rsidRDefault="00C036CF" w:rsidP="00C074C5">
      <w:pPr>
        <w:pStyle w:val="body20"/>
        <w:keepNext/>
        <w:spacing w:before="283"/>
        <w:rPr>
          <w:rFonts w:cs="Times New Roman"/>
          <w:sz w:val="24"/>
          <w:szCs w:val="24"/>
        </w:rPr>
      </w:pPr>
      <w:r w:rsidRPr="00C036CF">
        <w:rPr>
          <w:rStyle w:val="Bold"/>
          <w:rFonts w:cs="Times New Roman"/>
          <w:sz w:val="24"/>
          <w:szCs w:val="24"/>
        </w:rPr>
        <w:t>Предметные результаты по классам:</w:t>
      </w:r>
    </w:p>
    <w:p w:rsidR="00C036CF" w:rsidRPr="00C036CF" w:rsidRDefault="00C036CF" w:rsidP="00C074C5">
      <w:pPr>
        <w:pStyle w:val="h2"/>
        <w:jc w:val="both"/>
        <w:rPr>
          <w:rFonts w:cs="Times New Roman"/>
          <w:sz w:val="24"/>
          <w:szCs w:val="24"/>
        </w:rPr>
      </w:pPr>
      <w:r w:rsidRPr="00C036CF">
        <w:rPr>
          <w:rFonts w:cs="Times New Roman"/>
          <w:sz w:val="24"/>
          <w:szCs w:val="24"/>
        </w:rPr>
        <w:t>5 класс</w:t>
      </w:r>
    </w:p>
    <w:p w:rsidR="00C036CF" w:rsidRPr="00C036CF" w:rsidRDefault="00C036CF" w:rsidP="00C074C5">
      <w:pPr>
        <w:pStyle w:val="body"/>
        <w:rPr>
          <w:rFonts w:cs="Times New Roman"/>
          <w:sz w:val="24"/>
          <w:szCs w:val="24"/>
        </w:rPr>
      </w:pPr>
      <w:r w:rsidRPr="00C036CF">
        <w:rPr>
          <w:rFonts w:cs="Times New Roman"/>
          <w:sz w:val="24"/>
          <w:szCs w:val="24"/>
        </w:rPr>
        <w:t>1) Иметь начальные представления об общечеловеческой ценности литературы и её роли в воспитании любви к Родине и дружбы между народами Российской Федерации;</w:t>
      </w:r>
    </w:p>
    <w:p w:rsidR="00C036CF" w:rsidRPr="00C036CF" w:rsidRDefault="00C036CF" w:rsidP="00C074C5">
      <w:pPr>
        <w:pStyle w:val="body"/>
        <w:rPr>
          <w:rFonts w:cs="Times New Roman"/>
          <w:sz w:val="24"/>
          <w:szCs w:val="24"/>
        </w:rPr>
      </w:pPr>
      <w:r w:rsidRPr="00C036CF">
        <w:rPr>
          <w:rFonts w:cs="Times New Roman"/>
          <w:sz w:val="24"/>
          <w:szCs w:val="24"/>
        </w:rPr>
        <w:t xml:space="preserve">2) понимать, что литература — это вид искусства и что художественный текст отличается от текста научного, делового, публицистического; </w:t>
      </w:r>
    </w:p>
    <w:p w:rsidR="00C036CF" w:rsidRPr="00C036CF" w:rsidRDefault="00C036CF" w:rsidP="00C074C5">
      <w:pPr>
        <w:pStyle w:val="body"/>
        <w:rPr>
          <w:rFonts w:cs="Times New Roman"/>
          <w:sz w:val="24"/>
          <w:szCs w:val="24"/>
        </w:rPr>
      </w:pPr>
      <w:r w:rsidRPr="00C036CF">
        <w:rPr>
          <w:rFonts w:cs="Times New Roman"/>
          <w:sz w:val="24"/>
          <w:szCs w:val="24"/>
        </w:rPr>
        <w:t>3) владеть элементарными умениями воспринимать, анализировать, интерпретировать и оценивать прочитанные произведения:</w:t>
      </w:r>
    </w:p>
    <w:p w:rsidR="00C036CF" w:rsidRPr="00C036CF" w:rsidRDefault="00C036CF" w:rsidP="00C074C5">
      <w:pPr>
        <w:pStyle w:val="list-bullet"/>
        <w:rPr>
          <w:rFonts w:cs="Times New Roman"/>
          <w:sz w:val="24"/>
          <w:szCs w:val="24"/>
        </w:rPr>
      </w:pPr>
      <w:r w:rsidRPr="00C036CF">
        <w:rPr>
          <w:rFonts w:cs="Times New Roman"/>
          <w:sz w:val="24"/>
          <w:szCs w:val="24"/>
        </w:rPr>
        <w:t xml:space="preserve">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 </w:t>
      </w:r>
    </w:p>
    <w:p w:rsidR="00C036CF" w:rsidRPr="00C036CF" w:rsidRDefault="00C036CF" w:rsidP="00C074C5">
      <w:pPr>
        <w:pStyle w:val="list-bullet"/>
        <w:rPr>
          <w:rFonts w:cs="Times New Roman"/>
          <w:sz w:val="24"/>
          <w:szCs w:val="24"/>
        </w:rPr>
      </w:pPr>
      <w:r w:rsidRPr="00C036CF">
        <w:rPr>
          <w:rFonts w:cs="Times New Roman"/>
          <w:sz w:val="24"/>
          <w:szCs w:val="24"/>
        </w:rPr>
        <w:t xml:space="preserve">понимать смысловое наполнение теоретико-литературных понятий и учиться использовать их в процессе анализа и интерпретации произведений: </w:t>
      </w:r>
      <w:r w:rsidRPr="00C036CF">
        <w:rPr>
          <w:rFonts w:cs="Times New Roman"/>
          <w:sz w:val="24"/>
          <w:szCs w:val="24"/>
        </w:rPr>
        <w:lastRenderedPageBreak/>
        <w:t>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C036CF" w:rsidRPr="00C036CF" w:rsidRDefault="00C036CF" w:rsidP="00C074C5">
      <w:pPr>
        <w:pStyle w:val="list-bullet"/>
        <w:rPr>
          <w:rFonts w:cs="Times New Roman"/>
          <w:sz w:val="24"/>
          <w:szCs w:val="24"/>
        </w:rPr>
      </w:pPr>
      <w:r w:rsidRPr="00C036CF">
        <w:rPr>
          <w:rFonts w:cs="Times New Roman"/>
          <w:sz w:val="24"/>
          <w:szCs w:val="24"/>
        </w:rPr>
        <w:t>сопоставлять темы и сюжеты произведений, образы персонажей;</w:t>
      </w:r>
    </w:p>
    <w:p w:rsidR="00C036CF" w:rsidRPr="00C036CF" w:rsidRDefault="00C036CF" w:rsidP="00C074C5">
      <w:pPr>
        <w:pStyle w:val="list-bullet"/>
        <w:rPr>
          <w:rFonts w:cs="Times New Roman"/>
          <w:sz w:val="24"/>
          <w:szCs w:val="24"/>
        </w:rPr>
      </w:pPr>
      <w:r w:rsidRPr="00C036CF">
        <w:rPr>
          <w:rFonts w:cs="Times New Roman"/>
          <w:sz w:val="24"/>
          <w:szCs w:val="24"/>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C036CF" w:rsidRPr="00C036CF" w:rsidRDefault="00C036CF" w:rsidP="00C074C5">
      <w:pPr>
        <w:pStyle w:val="body"/>
        <w:rPr>
          <w:rFonts w:cs="Times New Roman"/>
          <w:sz w:val="24"/>
          <w:szCs w:val="24"/>
        </w:rPr>
      </w:pPr>
      <w:r w:rsidRPr="00C036CF">
        <w:rPr>
          <w:rFonts w:cs="Times New Roman"/>
          <w:sz w:val="24"/>
          <w:szCs w:val="24"/>
        </w:rPr>
        <w:t>4) 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C036CF" w:rsidRPr="00C036CF" w:rsidRDefault="00C036CF" w:rsidP="00C074C5">
      <w:pPr>
        <w:pStyle w:val="body"/>
        <w:rPr>
          <w:rFonts w:cs="Times New Roman"/>
          <w:sz w:val="24"/>
          <w:szCs w:val="24"/>
        </w:rPr>
      </w:pPr>
      <w:r w:rsidRPr="00C036CF">
        <w:rPr>
          <w:rFonts w:cs="Times New Roman"/>
          <w:sz w:val="24"/>
          <w:szCs w:val="24"/>
        </w:rPr>
        <w:t>5) 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C036CF" w:rsidRPr="00C036CF" w:rsidRDefault="00C036CF" w:rsidP="00C074C5">
      <w:pPr>
        <w:pStyle w:val="body"/>
        <w:rPr>
          <w:rFonts w:cs="Times New Roman"/>
          <w:sz w:val="24"/>
          <w:szCs w:val="24"/>
        </w:rPr>
      </w:pPr>
      <w:r w:rsidRPr="00C036CF">
        <w:rPr>
          <w:rFonts w:cs="Times New Roman"/>
          <w:sz w:val="24"/>
          <w:szCs w:val="24"/>
        </w:rPr>
        <w:t>6) 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C036CF" w:rsidRPr="00C036CF" w:rsidRDefault="00C036CF" w:rsidP="00C074C5">
      <w:pPr>
        <w:pStyle w:val="body"/>
        <w:rPr>
          <w:rFonts w:cs="Times New Roman"/>
          <w:sz w:val="24"/>
          <w:szCs w:val="24"/>
        </w:rPr>
      </w:pPr>
      <w:r w:rsidRPr="00C036CF">
        <w:rPr>
          <w:rFonts w:cs="Times New Roman"/>
          <w:sz w:val="24"/>
          <w:szCs w:val="24"/>
        </w:rPr>
        <w:t>7) создавать устные и письменные высказывания разных жанров объемом не менее 70 слов (с учётом литературного развития обучающихся);</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t>8) владеть начальными умениями интерпретации и оценки текстуально изученных произведений фольклора и литературы;</w:t>
      </w:r>
    </w:p>
    <w:p w:rsidR="00C036CF" w:rsidRPr="00C036CF" w:rsidRDefault="00C036CF" w:rsidP="00C074C5">
      <w:pPr>
        <w:pStyle w:val="body"/>
        <w:rPr>
          <w:rFonts w:cs="Times New Roman"/>
          <w:sz w:val="24"/>
          <w:szCs w:val="24"/>
        </w:rPr>
      </w:pPr>
      <w:r w:rsidRPr="00C036CF">
        <w:rPr>
          <w:rFonts w:cs="Times New Roman"/>
          <w:sz w:val="24"/>
          <w:szCs w:val="24"/>
        </w:rPr>
        <w:t xml:space="preserve">9) осознавать важность чтения и изучения произведений устного народного творчества и художественной </w:t>
      </w:r>
      <w:r w:rsidRPr="00C036CF">
        <w:rPr>
          <w:rFonts w:cs="Times New Roman"/>
          <w:sz w:val="24"/>
          <w:szCs w:val="24"/>
        </w:rPr>
        <w:lastRenderedPageBreak/>
        <w:t>литературы для познания мира, формирования эмоциональных и эстетических впечатлений, а также для собственного развития;</w:t>
      </w:r>
    </w:p>
    <w:p w:rsidR="00C036CF" w:rsidRPr="00C036CF" w:rsidRDefault="00C036CF" w:rsidP="00C074C5">
      <w:pPr>
        <w:pStyle w:val="body"/>
        <w:rPr>
          <w:rFonts w:cs="Times New Roman"/>
          <w:sz w:val="24"/>
          <w:szCs w:val="24"/>
        </w:rPr>
      </w:pPr>
      <w:r w:rsidRPr="00C036CF">
        <w:rPr>
          <w:rFonts w:cs="Times New Roman"/>
          <w:sz w:val="24"/>
          <w:szCs w:val="24"/>
        </w:rPr>
        <w:t>10) планировать с помощью учителя собственное досуговое чтение, расширять свой круг чтения, в том числе за счёт произведений современной литературы для детей и подростков;</w:t>
      </w:r>
    </w:p>
    <w:p w:rsidR="00C036CF" w:rsidRPr="00C036CF" w:rsidRDefault="00C036CF" w:rsidP="00C074C5">
      <w:pPr>
        <w:pStyle w:val="body"/>
        <w:rPr>
          <w:rFonts w:cs="Times New Roman"/>
          <w:sz w:val="24"/>
          <w:szCs w:val="24"/>
        </w:rPr>
      </w:pPr>
      <w:r w:rsidRPr="00C036CF">
        <w:rPr>
          <w:rFonts w:cs="Times New Roman"/>
          <w:sz w:val="24"/>
          <w:szCs w:val="24"/>
        </w:rPr>
        <w:t>11) 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C036CF" w:rsidRPr="00C036CF" w:rsidRDefault="00C036CF" w:rsidP="00C074C5">
      <w:pPr>
        <w:pStyle w:val="body"/>
        <w:rPr>
          <w:rFonts w:cs="Times New Roman"/>
          <w:sz w:val="24"/>
          <w:szCs w:val="24"/>
        </w:rPr>
      </w:pPr>
      <w:r w:rsidRPr="00C036CF">
        <w:rPr>
          <w:rFonts w:cs="Times New Roman"/>
          <w:sz w:val="24"/>
          <w:szCs w:val="24"/>
        </w:rPr>
        <w:t>12) 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C036CF" w:rsidRPr="00C036CF" w:rsidRDefault="00C036CF" w:rsidP="00C074C5">
      <w:pPr>
        <w:pStyle w:val="h2"/>
        <w:jc w:val="both"/>
        <w:rPr>
          <w:rFonts w:cs="Times New Roman"/>
          <w:sz w:val="24"/>
          <w:szCs w:val="24"/>
        </w:rPr>
      </w:pPr>
      <w:r w:rsidRPr="00C036CF">
        <w:rPr>
          <w:rFonts w:cs="Times New Roman"/>
          <w:sz w:val="24"/>
          <w:szCs w:val="24"/>
        </w:rPr>
        <w:t>6 класс</w:t>
      </w:r>
    </w:p>
    <w:p w:rsidR="00C036CF" w:rsidRPr="00C036CF" w:rsidRDefault="00C036CF" w:rsidP="00C074C5">
      <w:pPr>
        <w:pStyle w:val="body"/>
        <w:rPr>
          <w:rFonts w:cs="Times New Roman"/>
          <w:sz w:val="24"/>
          <w:szCs w:val="24"/>
        </w:rPr>
      </w:pPr>
      <w:r w:rsidRPr="00C036CF">
        <w:rPr>
          <w:rFonts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036CF" w:rsidRPr="00C036CF" w:rsidRDefault="00C036CF" w:rsidP="00C074C5">
      <w:pPr>
        <w:pStyle w:val="body"/>
        <w:rPr>
          <w:rFonts w:cs="Times New Roman"/>
          <w:sz w:val="24"/>
          <w:szCs w:val="24"/>
        </w:rPr>
      </w:pPr>
      <w:r w:rsidRPr="00C036CF">
        <w:rPr>
          <w:rFonts w:cs="Times New Roman"/>
          <w:sz w:val="24"/>
          <w:szCs w:val="24"/>
        </w:rPr>
        <w:t xml:space="preserve">2) понимать особенности литературы как вида словесного искусства, отличать художественный текст от текста научного, делового, публицистического; </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3) осуществлять элементарный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w:t>
      </w:r>
    </w:p>
    <w:p w:rsidR="00C036CF" w:rsidRPr="00C036CF" w:rsidRDefault="00C036CF" w:rsidP="00C074C5">
      <w:pPr>
        <w:pStyle w:val="list-bullet"/>
        <w:rPr>
          <w:rFonts w:cs="Times New Roman"/>
          <w:sz w:val="24"/>
          <w:szCs w:val="24"/>
        </w:rPr>
      </w:pPr>
      <w:r w:rsidRPr="00C036CF">
        <w:rPr>
          <w:rFonts w:cs="Times New Roman"/>
          <w:sz w:val="24"/>
          <w:szCs w:val="24"/>
        </w:rPr>
        <w:t xml:space="preserve">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w:t>
      </w:r>
      <w:r w:rsidRPr="00C036CF">
        <w:rPr>
          <w:rFonts w:cs="Times New Roman"/>
          <w:sz w:val="24"/>
          <w:szCs w:val="24"/>
        </w:rPr>
        <w:lastRenderedPageBreak/>
        <w:t>сравнительные характеристики; выявлять основные особенности языка художественного произведения, поэтической и прозаической речи;</w:t>
      </w:r>
    </w:p>
    <w:p w:rsidR="00C036CF" w:rsidRPr="00C036CF" w:rsidRDefault="00C036CF" w:rsidP="00C074C5">
      <w:pPr>
        <w:pStyle w:val="list-bullet"/>
        <w:rPr>
          <w:rFonts w:cs="Times New Roman"/>
          <w:sz w:val="24"/>
          <w:szCs w:val="24"/>
        </w:rPr>
      </w:pPr>
      <w:r w:rsidRPr="00C036CF">
        <w:rPr>
          <w:rFonts w:cs="Times New Roman"/>
          <w:sz w:val="24"/>
          <w:szCs w:val="24"/>
        </w:rPr>
        <w:t>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C036CF" w:rsidRPr="00C036CF" w:rsidRDefault="00C036CF" w:rsidP="00C074C5">
      <w:pPr>
        <w:pStyle w:val="list-bullet"/>
        <w:rPr>
          <w:rFonts w:cs="Times New Roman"/>
          <w:sz w:val="24"/>
          <w:szCs w:val="24"/>
        </w:rPr>
      </w:pPr>
      <w:r w:rsidRPr="00C036CF">
        <w:rPr>
          <w:rFonts w:cs="Times New Roman"/>
          <w:sz w:val="24"/>
          <w:szCs w:val="24"/>
        </w:rPr>
        <w:t>выделять в произведениях элементы художественной формы и обнаруживать связи между ними;</w:t>
      </w:r>
    </w:p>
    <w:p w:rsidR="00C036CF" w:rsidRPr="00C036CF" w:rsidRDefault="00C036CF" w:rsidP="00C074C5">
      <w:pPr>
        <w:pStyle w:val="list-bullet"/>
        <w:rPr>
          <w:rFonts w:cs="Times New Roman"/>
          <w:spacing w:val="-1"/>
          <w:sz w:val="24"/>
          <w:szCs w:val="24"/>
        </w:rPr>
      </w:pPr>
      <w:r w:rsidRPr="00C036CF">
        <w:rPr>
          <w:rFonts w:cs="Times New Roman"/>
          <w:spacing w:val="-1"/>
          <w:sz w:val="24"/>
          <w:szCs w:val="24"/>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C036CF" w:rsidRPr="00C036CF" w:rsidRDefault="00C036CF" w:rsidP="00C074C5">
      <w:pPr>
        <w:pStyle w:val="list-bullet"/>
        <w:rPr>
          <w:rFonts w:cs="Times New Roman"/>
          <w:sz w:val="24"/>
          <w:szCs w:val="24"/>
        </w:rPr>
      </w:pPr>
      <w:r w:rsidRPr="00C036CF">
        <w:rPr>
          <w:rFonts w:cs="Times New Roman"/>
          <w:sz w:val="24"/>
          <w:szCs w:val="24"/>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t>4) 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5)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 </w:t>
      </w:r>
    </w:p>
    <w:p w:rsidR="00C036CF" w:rsidRPr="00C036CF" w:rsidRDefault="00C036CF" w:rsidP="00C074C5">
      <w:pPr>
        <w:pStyle w:val="body"/>
        <w:rPr>
          <w:rFonts w:cs="Times New Roman"/>
          <w:sz w:val="24"/>
          <w:szCs w:val="24"/>
        </w:rPr>
      </w:pPr>
      <w:r w:rsidRPr="00C036CF">
        <w:rPr>
          <w:rFonts w:cs="Times New Roman"/>
          <w:sz w:val="24"/>
          <w:szCs w:val="24"/>
        </w:rPr>
        <w:t>6) участвовать в беседе и диалоге о прочитанном произведении, давать аргументированную оценку прочитанному;</w:t>
      </w:r>
    </w:p>
    <w:p w:rsidR="00C036CF" w:rsidRPr="00C036CF" w:rsidRDefault="00C036CF" w:rsidP="00C074C5">
      <w:pPr>
        <w:pStyle w:val="body"/>
        <w:rPr>
          <w:rFonts w:cs="Times New Roman"/>
          <w:sz w:val="24"/>
          <w:szCs w:val="24"/>
        </w:rPr>
      </w:pPr>
      <w:r w:rsidRPr="00C036CF">
        <w:rPr>
          <w:rFonts w:cs="Times New Roman"/>
          <w:sz w:val="24"/>
          <w:szCs w:val="24"/>
        </w:rPr>
        <w:t>7) создавать устные и письменные высказывания разных жанров (объёмом не менее 100 слов), писать сочинение-рассуждение по заданной теме с опорой на прочитанные произведения, аннотацию, отзыв;</w:t>
      </w:r>
    </w:p>
    <w:p w:rsidR="00C036CF" w:rsidRPr="00C036CF" w:rsidRDefault="00C036CF" w:rsidP="00C074C5">
      <w:pPr>
        <w:pStyle w:val="body"/>
        <w:rPr>
          <w:rFonts w:cs="Times New Roman"/>
          <w:sz w:val="24"/>
          <w:szCs w:val="24"/>
        </w:rPr>
      </w:pPr>
      <w:r w:rsidRPr="00C036CF">
        <w:rPr>
          <w:rFonts w:cs="Times New Roman"/>
          <w:sz w:val="24"/>
          <w:szCs w:val="24"/>
        </w:rPr>
        <w:t xml:space="preserve">8) 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 </w:t>
      </w:r>
    </w:p>
    <w:p w:rsidR="00C036CF" w:rsidRPr="00C036CF" w:rsidRDefault="00C036CF" w:rsidP="00C074C5">
      <w:pPr>
        <w:pStyle w:val="body"/>
        <w:rPr>
          <w:rFonts w:cs="Times New Roman"/>
          <w:sz w:val="24"/>
          <w:szCs w:val="24"/>
        </w:rPr>
      </w:pPr>
      <w:r w:rsidRPr="00C036CF">
        <w:rPr>
          <w:rFonts w:cs="Times New Roman"/>
          <w:sz w:val="24"/>
          <w:szCs w:val="24"/>
        </w:rPr>
        <w:t>9) 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10) планировать собственное досуговое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C036CF" w:rsidRPr="00C036CF" w:rsidRDefault="00C036CF" w:rsidP="00C074C5">
      <w:pPr>
        <w:pStyle w:val="body"/>
        <w:rPr>
          <w:rFonts w:cs="Times New Roman"/>
          <w:sz w:val="24"/>
          <w:szCs w:val="24"/>
        </w:rPr>
      </w:pPr>
      <w:r w:rsidRPr="00C036CF">
        <w:rPr>
          <w:rFonts w:cs="Times New Roman"/>
          <w:sz w:val="24"/>
          <w:szCs w:val="24"/>
        </w:rPr>
        <w:t>11) 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C036CF" w:rsidRPr="00C036CF" w:rsidRDefault="00C036CF" w:rsidP="00C074C5">
      <w:pPr>
        <w:pStyle w:val="body"/>
        <w:rPr>
          <w:rFonts w:cs="Times New Roman"/>
          <w:sz w:val="24"/>
          <w:szCs w:val="24"/>
        </w:rPr>
      </w:pPr>
      <w:r w:rsidRPr="00C036CF">
        <w:rPr>
          <w:rFonts w:cs="Times New Roman"/>
          <w:sz w:val="24"/>
          <w:szCs w:val="24"/>
        </w:rPr>
        <w:t xml:space="preserve">12) 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036CF" w:rsidRPr="00C036CF" w:rsidRDefault="00C036CF" w:rsidP="00C074C5">
      <w:pPr>
        <w:pStyle w:val="h2"/>
        <w:spacing w:before="340"/>
        <w:jc w:val="both"/>
        <w:rPr>
          <w:rFonts w:cs="Times New Roman"/>
          <w:sz w:val="24"/>
          <w:szCs w:val="24"/>
        </w:rPr>
      </w:pPr>
      <w:r w:rsidRPr="00C036CF">
        <w:rPr>
          <w:rFonts w:cs="Times New Roman"/>
          <w:sz w:val="24"/>
          <w:szCs w:val="24"/>
        </w:rPr>
        <w:lastRenderedPageBreak/>
        <w:t>7 класс</w:t>
      </w:r>
    </w:p>
    <w:p w:rsidR="00C036CF" w:rsidRPr="00C036CF" w:rsidRDefault="00C036CF" w:rsidP="00C074C5">
      <w:pPr>
        <w:pStyle w:val="body"/>
        <w:rPr>
          <w:rFonts w:cs="Times New Roman"/>
          <w:sz w:val="24"/>
          <w:szCs w:val="24"/>
        </w:rPr>
      </w:pPr>
      <w:r w:rsidRPr="00C036CF">
        <w:rPr>
          <w:rFonts w:cs="Times New Roman"/>
          <w:sz w:val="24"/>
          <w:szCs w:val="24"/>
        </w:rPr>
        <w:t>1) 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C036CF" w:rsidRPr="00C036CF" w:rsidRDefault="00C036CF" w:rsidP="00C074C5">
      <w:pPr>
        <w:pStyle w:val="body"/>
        <w:rPr>
          <w:rFonts w:cs="Times New Roman"/>
          <w:sz w:val="24"/>
          <w:szCs w:val="24"/>
        </w:rPr>
      </w:pPr>
      <w:r w:rsidRPr="00C036CF">
        <w:rPr>
          <w:rFonts w:cs="Times New Roman"/>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036CF" w:rsidRPr="00C036CF" w:rsidRDefault="00C036CF" w:rsidP="00C074C5">
      <w:pPr>
        <w:pStyle w:val="body"/>
        <w:rPr>
          <w:rFonts w:cs="Times New Roman"/>
          <w:sz w:val="24"/>
          <w:szCs w:val="24"/>
        </w:rPr>
      </w:pPr>
      <w:r w:rsidRPr="00C036CF">
        <w:rPr>
          <w:rFonts w:cs="Times New Roman"/>
          <w:sz w:val="24"/>
          <w:szCs w:val="24"/>
        </w:rPr>
        <w:t xml:space="preserve">3) 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 </w:t>
      </w:r>
    </w:p>
    <w:p w:rsidR="00C036CF" w:rsidRPr="00C036CF" w:rsidRDefault="00C036CF" w:rsidP="00C074C5">
      <w:pPr>
        <w:pStyle w:val="list-bullet"/>
        <w:rPr>
          <w:rFonts w:cs="Times New Roman"/>
          <w:spacing w:val="-2"/>
          <w:sz w:val="24"/>
          <w:szCs w:val="24"/>
        </w:rPr>
      </w:pPr>
      <w:r w:rsidRPr="00C036CF">
        <w:rPr>
          <w:rFonts w:cs="Times New Roman"/>
          <w:spacing w:val="-2"/>
          <w:sz w:val="24"/>
          <w:szCs w:val="24"/>
        </w:rPr>
        <w:t xml:space="preserve">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w:t>
      </w:r>
    </w:p>
    <w:p w:rsidR="00C036CF" w:rsidRPr="00C036CF" w:rsidRDefault="00C036CF" w:rsidP="00C074C5">
      <w:pPr>
        <w:pStyle w:val="list-bullet"/>
        <w:rPr>
          <w:rFonts w:cs="Times New Roman"/>
          <w:sz w:val="24"/>
          <w:szCs w:val="24"/>
        </w:rPr>
      </w:pPr>
      <w:r w:rsidRPr="00C036CF">
        <w:rPr>
          <w:rFonts w:cs="Times New Roman"/>
          <w:sz w:val="24"/>
          <w:szCs w:val="24"/>
        </w:rPr>
        <w:t xml:space="preserve">понимать сущность и элементарные смысловые функции теоретико-литературных понятий и учиться самостоятельно использовать их в процессе анализа и интерпретации произведений, оформления </w:t>
      </w:r>
      <w:r w:rsidRPr="00C036CF">
        <w:rPr>
          <w:rFonts w:cs="Times New Roman"/>
          <w:sz w:val="24"/>
          <w:szCs w:val="24"/>
        </w:rPr>
        <w:lastRenderedPageBreak/>
        <w:t>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C036CF" w:rsidRPr="00C036CF" w:rsidRDefault="00C036CF" w:rsidP="00C074C5">
      <w:pPr>
        <w:pStyle w:val="list-bullet"/>
        <w:rPr>
          <w:rFonts w:cs="Times New Roman"/>
          <w:sz w:val="24"/>
          <w:szCs w:val="24"/>
        </w:rPr>
      </w:pPr>
      <w:r w:rsidRPr="00C036CF">
        <w:rPr>
          <w:rFonts w:cs="Times New Roman"/>
          <w:sz w:val="24"/>
          <w:szCs w:val="24"/>
        </w:rPr>
        <w:t xml:space="preserve">выделять в произведениях элементы художественной формы и обнаруживать связи между ними; </w:t>
      </w:r>
    </w:p>
    <w:p w:rsidR="00C036CF" w:rsidRPr="00C036CF" w:rsidRDefault="00C036CF" w:rsidP="00C074C5">
      <w:pPr>
        <w:pStyle w:val="list-bullet"/>
        <w:rPr>
          <w:rFonts w:cs="Times New Roman"/>
          <w:spacing w:val="-1"/>
          <w:sz w:val="24"/>
          <w:szCs w:val="24"/>
        </w:rPr>
      </w:pPr>
      <w:r w:rsidRPr="00C036CF">
        <w:rPr>
          <w:rFonts w:cs="Times New Roman"/>
          <w:spacing w:val="-1"/>
          <w:sz w:val="24"/>
          <w:szCs w:val="24"/>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C036CF" w:rsidRPr="00C036CF" w:rsidRDefault="00C036CF" w:rsidP="00C074C5">
      <w:pPr>
        <w:pStyle w:val="list-bullet"/>
        <w:rPr>
          <w:rFonts w:cs="Times New Roman"/>
          <w:sz w:val="24"/>
          <w:szCs w:val="24"/>
        </w:rPr>
      </w:pPr>
      <w:r w:rsidRPr="00C036CF">
        <w:rPr>
          <w:rFonts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C036CF" w:rsidRPr="00C036CF" w:rsidRDefault="00C036CF" w:rsidP="00C074C5">
      <w:pPr>
        <w:pStyle w:val="body"/>
        <w:rPr>
          <w:rFonts w:cs="Times New Roman"/>
          <w:sz w:val="24"/>
          <w:szCs w:val="24"/>
        </w:rPr>
      </w:pPr>
      <w:r w:rsidRPr="00C036CF">
        <w:rPr>
          <w:rFonts w:cs="Times New Roman"/>
          <w:sz w:val="24"/>
          <w:szCs w:val="24"/>
        </w:rPr>
        <w:t>4) 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C036CF" w:rsidRPr="00C036CF" w:rsidRDefault="00C036CF" w:rsidP="00C074C5">
      <w:pPr>
        <w:pStyle w:val="body"/>
        <w:rPr>
          <w:rFonts w:cs="Times New Roman"/>
          <w:sz w:val="24"/>
          <w:szCs w:val="24"/>
        </w:rPr>
      </w:pPr>
      <w:r w:rsidRPr="00C036CF">
        <w:rPr>
          <w:rFonts w:cs="Times New Roman"/>
          <w:sz w:val="24"/>
          <w:szCs w:val="24"/>
        </w:rPr>
        <w:t xml:space="preserve">5) пересказывать прочитанное произведение, используя различные виды пересказов, отвечать на вопросы по прочитанному произведению и самостоятельно </w:t>
      </w:r>
      <w:r w:rsidRPr="00C036CF">
        <w:rPr>
          <w:rFonts w:cs="Times New Roman"/>
          <w:sz w:val="24"/>
          <w:szCs w:val="24"/>
        </w:rPr>
        <w:lastRenderedPageBreak/>
        <w:t>формулировать вопросы к тексту; пересказывать сюжет и вычленять фабулу;</w:t>
      </w:r>
    </w:p>
    <w:p w:rsidR="00C036CF" w:rsidRPr="00C036CF" w:rsidRDefault="00C036CF" w:rsidP="00C074C5">
      <w:pPr>
        <w:pStyle w:val="body"/>
        <w:rPr>
          <w:rFonts w:cs="Times New Roman"/>
          <w:sz w:val="24"/>
          <w:szCs w:val="24"/>
        </w:rPr>
      </w:pPr>
      <w:r w:rsidRPr="00C036CF">
        <w:rPr>
          <w:rFonts w:cs="Times New Roman"/>
          <w:sz w:val="24"/>
          <w:szCs w:val="24"/>
        </w:rPr>
        <w:t>6) 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t>7) создавать устные и письменные высказывания разных жанров (объёмом не менее 150 слов), писать сочинение-рассуждение по заданной теме с опорой на прочитанные произведения;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литературно-творческой работы на самостоятельно или под руководством учителя выбранную литературную или публицистическую тему;</w:t>
      </w:r>
    </w:p>
    <w:p w:rsidR="00C036CF" w:rsidRPr="00C036CF" w:rsidRDefault="00C036CF" w:rsidP="00C074C5">
      <w:pPr>
        <w:pStyle w:val="body"/>
        <w:rPr>
          <w:rFonts w:cs="Times New Roman"/>
          <w:sz w:val="24"/>
          <w:szCs w:val="24"/>
        </w:rPr>
      </w:pPr>
      <w:r w:rsidRPr="00C036CF">
        <w:rPr>
          <w:rFonts w:cs="Times New Roman"/>
          <w:sz w:val="24"/>
          <w:szCs w:val="24"/>
        </w:rPr>
        <w:t>8) 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C036CF" w:rsidRPr="00C036CF" w:rsidRDefault="00C036CF" w:rsidP="00C074C5">
      <w:pPr>
        <w:pStyle w:val="body"/>
        <w:rPr>
          <w:rFonts w:cs="Times New Roman"/>
          <w:sz w:val="24"/>
          <w:szCs w:val="24"/>
        </w:rPr>
      </w:pPr>
      <w:r w:rsidRPr="00C036CF">
        <w:rPr>
          <w:rFonts w:cs="Times New Roman"/>
          <w:sz w:val="24"/>
          <w:szCs w:val="24"/>
        </w:rPr>
        <w:t xml:space="preserve">9) 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 </w:t>
      </w:r>
    </w:p>
    <w:p w:rsidR="00C036CF" w:rsidRPr="00C036CF" w:rsidRDefault="00C036CF" w:rsidP="00C074C5">
      <w:pPr>
        <w:pStyle w:val="body"/>
        <w:rPr>
          <w:rFonts w:cs="Times New Roman"/>
          <w:sz w:val="24"/>
          <w:szCs w:val="24"/>
        </w:rPr>
      </w:pPr>
      <w:r w:rsidRPr="00C036CF">
        <w:rPr>
          <w:rFonts w:cs="Times New Roman"/>
          <w:sz w:val="24"/>
          <w:szCs w:val="24"/>
        </w:rPr>
        <w:t>10) планировать своё досуговое чтение, обогащать свой круг чтения по рекомендациям учителя и сверстников, в том числе за счёт произведений современной литературы для детей и подростков;</w:t>
      </w:r>
    </w:p>
    <w:p w:rsidR="00C036CF" w:rsidRPr="00C036CF" w:rsidRDefault="00C036CF" w:rsidP="00C074C5">
      <w:pPr>
        <w:pStyle w:val="body"/>
        <w:rPr>
          <w:rFonts w:cs="Times New Roman"/>
          <w:sz w:val="24"/>
          <w:szCs w:val="24"/>
        </w:rPr>
      </w:pPr>
      <w:r w:rsidRPr="00C036CF">
        <w:rPr>
          <w:rFonts w:cs="Times New Roman"/>
          <w:sz w:val="24"/>
          <w:szCs w:val="24"/>
        </w:rPr>
        <w:t xml:space="preserve">11) участвовать в коллективной и индивидуальной проектной или исследовательской деятельности и публично представлять полученные результаты; </w:t>
      </w:r>
    </w:p>
    <w:p w:rsidR="00C036CF" w:rsidRPr="00C036CF" w:rsidRDefault="00C036CF" w:rsidP="00C074C5">
      <w:pPr>
        <w:pStyle w:val="body"/>
        <w:rPr>
          <w:rFonts w:cs="Times New Roman"/>
          <w:sz w:val="24"/>
          <w:szCs w:val="24"/>
        </w:rPr>
      </w:pPr>
      <w:r w:rsidRPr="00C036CF">
        <w:rPr>
          <w:rFonts w:cs="Times New Roman"/>
          <w:sz w:val="24"/>
          <w:szCs w:val="24"/>
        </w:rPr>
        <w:t xml:space="preserve">12) 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w:t>
      </w:r>
      <w:r w:rsidRPr="00C036CF">
        <w:rPr>
          <w:rFonts w:cs="Times New Roman"/>
          <w:sz w:val="24"/>
          <w:szCs w:val="24"/>
        </w:rPr>
        <w:lastRenderedPageBreak/>
        <w:t xml:space="preserve">и другими справочными материалами, в том числе из числа верифицированных электронных ресурсов, включённых в федеральный перечень. </w:t>
      </w:r>
    </w:p>
    <w:p w:rsidR="00C036CF" w:rsidRPr="00C036CF" w:rsidRDefault="00C036CF" w:rsidP="00C074C5">
      <w:pPr>
        <w:pStyle w:val="h2"/>
        <w:spacing w:before="340"/>
        <w:jc w:val="both"/>
        <w:rPr>
          <w:rFonts w:cs="Times New Roman"/>
          <w:sz w:val="24"/>
          <w:szCs w:val="24"/>
        </w:rPr>
      </w:pPr>
      <w:r w:rsidRPr="00C036CF">
        <w:rPr>
          <w:rFonts w:cs="Times New Roman"/>
          <w:sz w:val="24"/>
          <w:szCs w:val="24"/>
        </w:rPr>
        <w:t>8 класс</w:t>
      </w:r>
    </w:p>
    <w:p w:rsidR="00C036CF" w:rsidRPr="00C036CF" w:rsidRDefault="00C036CF" w:rsidP="00C074C5">
      <w:pPr>
        <w:pStyle w:val="body"/>
        <w:rPr>
          <w:rFonts w:cs="Times New Roman"/>
          <w:sz w:val="24"/>
          <w:szCs w:val="24"/>
        </w:rPr>
      </w:pPr>
      <w:r w:rsidRPr="00C036CF">
        <w:rPr>
          <w:rFonts w:cs="Times New Roman"/>
          <w:sz w:val="24"/>
          <w:szCs w:val="24"/>
        </w:rPr>
        <w:t>1) 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C036CF" w:rsidRPr="00C036CF" w:rsidRDefault="00C036CF" w:rsidP="00C074C5">
      <w:pPr>
        <w:pStyle w:val="body"/>
        <w:rPr>
          <w:rFonts w:cs="Times New Roman"/>
          <w:sz w:val="24"/>
          <w:szCs w:val="24"/>
        </w:rPr>
      </w:pPr>
      <w:r w:rsidRPr="00C036CF">
        <w:rPr>
          <w:rFonts w:cs="Times New Roman"/>
          <w:sz w:val="24"/>
          <w:szCs w:val="24"/>
        </w:rPr>
        <w:t xml:space="preserve">2) понимать специфику литературы как вида словесного искусства, выявлять отличия художественного текста от текста научного, делового, публицистического; </w:t>
      </w:r>
    </w:p>
    <w:p w:rsidR="00C036CF" w:rsidRPr="00C036CF" w:rsidRDefault="00C036CF" w:rsidP="00C074C5">
      <w:pPr>
        <w:pStyle w:val="body"/>
        <w:rPr>
          <w:rFonts w:cs="Times New Roman"/>
          <w:sz w:val="24"/>
          <w:szCs w:val="24"/>
        </w:rPr>
      </w:pPr>
      <w:r w:rsidRPr="00C036CF">
        <w:rPr>
          <w:rFonts w:cs="Times New Roman"/>
          <w:sz w:val="24"/>
          <w:szCs w:val="24"/>
        </w:rPr>
        <w:t xml:space="preserve">3) 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 </w:t>
      </w:r>
    </w:p>
    <w:p w:rsidR="00C036CF" w:rsidRPr="00C036CF" w:rsidRDefault="00C036CF" w:rsidP="00C074C5">
      <w:pPr>
        <w:pStyle w:val="list-bullet"/>
        <w:rPr>
          <w:rFonts w:cs="Times New Roman"/>
          <w:spacing w:val="-2"/>
          <w:sz w:val="24"/>
          <w:szCs w:val="24"/>
        </w:rPr>
      </w:pPr>
      <w:r w:rsidRPr="00C036CF">
        <w:rPr>
          <w:rFonts w:cs="Times New Roman"/>
          <w:spacing w:val="-2"/>
          <w:sz w:val="24"/>
          <w:szCs w:val="24"/>
        </w:rPr>
        <w:t xml:space="preserve">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w:t>
      </w:r>
      <w:r w:rsidRPr="00C036CF">
        <w:rPr>
          <w:rFonts w:cs="Times New Roman"/>
          <w:spacing w:val="-2"/>
          <w:sz w:val="24"/>
          <w:szCs w:val="24"/>
        </w:rPr>
        <w:lastRenderedPageBreak/>
        <w:t>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C036CF" w:rsidRPr="00C036CF" w:rsidRDefault="00C036CF" w:rsidP="00C074C5">
      <w:pPr>
        <w:pStyle w:val="list-bullet"/>
        <w:rPr>
          <w:rFonts w:cs="Times New Roman"/>
          <w:spacing w:val="-2"/>
          <w:sz w:val="24"/>
          <w:szCs w:val="24"/>
        </w:rPr>
      </w:pPr>
      <w:r w:rsidRPr="00C036CF">
        <w:rPr>
          <w:rFonts w:cs="Times New Roman"/>
          <w:sz w:val="24"/>
          <w:szCs w:val="24"/>
        </w:rPr>
        <w:t xml:space="preserve">овладеть сущностью и пониманием смысловых функций теоретико-литературных понятий и самостоятельно использовать их в </w:t>
      </w:r>
      <w:r w:rsidRPr="00C036CF">
        <w:rPr>
          <w:rFonts w:cs="Times New Roman"/>
          <w:spacing w:val="-2"/>
          <w:sz w:val="24"/>
          <w:szCs w:val="24"/>
        </w:rPr>
        <w:t xml:space="preserve">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 </w:t>
      </w:r>
    </w:p>
    <w:p w:rsidR="00C036CF" w:rsidRPr="00C036CF" w:rsidRDefault="00C036CF" w:rsidP="00C074C5">
      <w:pPr>
        <w:pStyle w:val="list-bullet"/>
        <w:rPr>
          <w:rFonts w:cs="Times New Roman"/>
          <w:sz w:val="24"/>
          <w:szCs w:val="24"/>
        </w:rPr>
      </w:pPr>
      <w:r w:rsidRPr="00C036CF">
        <w:rPr>
          <w:rFonts w:cs="Times New Roman"/>
          <w:sz w:val="24"/>
          <w:szCs w:val="24"/>
        </w:rPr>
        <w:t xml:space="preserve">рассматривать отдельные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 </w:t>
      </w:r>
    </w:p>
    <w:p w:rsidR="00C036CF" w:rsidRPr="00C036CF" w:rsidRDefault="00C036CF" w:rsidP="00C074C5">
      <w:pPr>
        <w:pStyle w:val="list-bullet"/>
        <w:rPr>
          <w:rFonts w:cs="Times New Roman"/>
          <w:sz w:val="24"/>
          <w:szCs w:val="24"/>
        </w:rPr>
      </w:pPr>
      <w:r w:rsidRPr="00C036CF">
        <w:rPr>
          <w:rFonts w:cs="Times New Roman"/>
          <w:sz w:val="24"/>
          <w:szCs w:val="24"/>
        </w:rPr>
        <w:t xml:space="preserve">выделять в произведениях элементы художественной формы и обнаруживать связи между ними; определять </w:t>
      </w:r>
      <w:r w:rsidRPr="00C036CF">
        <w:rPr>
          <w:rFonts w:cs="Times New Roman"/>
          <w:sz w:val="24"/>
          <w:szCs w:val="24"/>
        </w:rPr>
        <w:lastRenderedPageBreak/>
        <w:t xml:space="preserve">родо-жанровую специфику изученного художественного произведения; </w:t>
      </w:r>
    </w:p>
    <w:p w:rsidR="00C036CF" w:rsidRPr="00C036CF" w:rsidRDefault="00C036CF" w:rsidP="00C074C5">
      <w:pPr>
        <w:pStyle w:val="list-bullet"/>
        <w:rPr>
          <w:rFonts w:cs="Times New Roman"/>
          <w:sz w:val="24"/>
          <w:szCs w:val="24"/>
        </w:rPr>
      </w:pPr>
      <w:r w:rsidRPr="00C036CF">
        <w:rPr>
          <w:rFonts w:cs="Times New Roman"/>
          <w:sz w:val="24"/>
          <w:szCs w:val="24"/>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036CF" w:rsidRPr="00C036CF" w:rsidRDefault="00C036CF" w:rsidP="00C074C5">
      <w:pPr>
        <w:pStyle w:val="list-bullet"/>
        <w:rPr>
          <w:rFonts w:cs="Times New Roman"/>
          <w:sz w:val="24"/>
          <w:szCs w:val="24"/>
        </w:rPr>
      </w:pPr>
      <w:r w:rsidRPr="00C036CF">
        <w:rPr>
          <w:rFonts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4) выразительно читать стихи и прозу, в том числе наизусть(</w:t>
      </w:r>
      <w:r w:rsidRPr="00C036CF">
        <w:rPr>
          <w:rFonts w:cs="Times New Roman"/>
          <w:spacing w:val="-3"/>
          <w:sz w:val="24"/>
          <w:szCs w:val="24"/>
        </w:rPr>
        <w:t>не менее 11 поэтических произведений, не выученных ранее), пере</w:t>
      </w:r>
      <w:r w:rsidRPr="00C036CF">
        <w:rPr>
          <w:rFonts w:cs="Times New Roman"/>
          <w:spacing w:val="-2"/>
          <w:sz w:val="24"/>
          <w:szCs w:val="24"/>
        </w:rPr>
        <w:t xml:space="preserve">давая личное отношение к произведению (с учётом литературного развития, индивидуальных особенностей обучающихся); </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t xml:space="preserve">5) 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 и вычленять фабулу; </w:t>
      </w:r>
    </w:p>
    <w:p w:rsidR="00C036CF" w:rsidRPr="00C036CF" w:rsidRDefault="00C036CF" w:rsidP="00C074C5">
      <w:pPr>
        <w:pStyle w:val="body"/>
        <w:rPr>
          <w:rFonts w:cs="Times New Roman"/>
          <w:sz w:val="24"/>
          <w:szCs w:val="24"/>
        </w:rPr>
      </w:pPr>
      <w:r w:rsidRPr="00C036CF">
        <w:rPr>
          <w:rFonts w:cs="Times New Roman"/>
          <w:sz w:val="24"/>
          <w:szCs w:val="24"/>
        </w:rPr>
        <w:t>6) 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C036CF" w:rsidRPr="00C036CF" w:rsidRDefault="00C036CF" w:rsidP="00C074C5">
      <w:pPr>
        <w:pStyle w:val="body"/>
        <w:rPr>
          <w:rFonts w:cs="Times New Roman"/>
          <w:sz w:val="24"/>
          <w:szCs w:val="24"/>
        </w:rPr>
      </w:pPr>
      <w:r w:rsidRPr="00C036CF">
        <w:rPr>
          <w:rFonts w:cs="Times New Roman"/>
          <w:sz w:val="24"/>
          <w:szCs w:val="24"/>
        </w:rPr>
        <w:t xml:space="preserve">7) создавать устные и письменные высказывания разных жанров (объёмом не менее 200 слов), писать сочинение-рассуждение по заданной теме с опорой на прочитанные произведения;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 </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8)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036CF" w:rsidRPr="00C036CF" w:rsidRDefault="00C036CF" w:rsidP="00C074C5">
      <w:pPr>
        <w:pStyle w:val="body"/>
        <w:rPr>
          <w:rFonts w:cs="Times New Roman"/>
          <w:sz w:val="24"/>
          <w:szCs w:val="24"/>
        </w:rPr>
      </w:pPr>
      <w:r w:rsidRPr="00C036CF">
        <w:rPr>
          <w:rFonts w:cs="Times New Roman"/>
          <w:sz w:val="24"/>
          <w:szCs w:val="24"/>
        </w:rPr>
        <w:t xml:space="preserve">9) 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036CF" w:rsidRPr="00C036CF" w:rsidRDefault="00C036CF" w:rsidP="00C074C5">
      <w:pPr>
        <w:pStyle w:val="body"/>
        <w:rPr>
          <w:rFonts w:cs="Times New Roman"/>
          <w:sz w:val="24"/>
          <w:szCs w:val="24"/>
        </w:rPr>
      </w:pPr>
      <w:r w:rsidRPr="00C036CF">
        <w:rPr>
          <w:rFonts w:cs="Times New Roman"/>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036CF" w:rsidRPr="00C036CF" w:rsidRDefault="00C036CF" w:rsidP="00C074C5">
      <w:pPr>
        <w:pStyle w:val="body"/>
        <w:rPr>
          <w:rFonts w:cs="Times New Roman"/>
          <w:sz w:val="24"/>
          <w:szCs w:val="24"/>
        </w:rPr>
      </w:pPr>
      <w:r w:rsidRPr="00C036CF">
        <w:rPr>
          <w:rFonts w:cs="Times New Roman"/>
          <w:sz w:val="24"/>
          <w:szCs w:val="24"/>
        </w:rPr>
        <w:t>11) участвовать в коллективной и индивидуальной проектной и исследовательской деятельности и публично представлять полученные результаты;</w:t>
      </w:r>
    </w:p>
    <w:p w:rsidR="00C036CF" w:rsidRPr="00C036CF" w:rsidRDefault="00C036CF" w:rsidP="00C074C5">
      <w:pPr>
        <w:pStyle w:val="body"/>
        <w:rPr>
          <w:rFonts w:cs="Times New Roman"/>
          <w:sz w:val="24"/>
          <w:szCs w:val="24"/>
        </w:rPr>
      </w:pPr>
      <w:r w:rsidRPr="00C036CF">
        <w:rPr>
          <w:rFonts w:cs="Times New Roman"/>
          <w:sz w:val="24"/>
          <w:szCs w:val="24"/>
        </w:rPr>
        <w:t xml:space="preserve">12) 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036CF" w:rsidRPr="00C036CF" w:rsidRDefault="00C036CF" w:rsidP="00C074C5">
      <w:pPr>
        <w:pStyle w:val="h2"/>
        <w:spacing w:before="340"/>
        <w:jc w:val="both"/>
        <w:rPr>
          <w:rFonts w:cs="Times New Roman"/>
          <w:sz w:val="24"/>
          <w:szCs w:val="24"/>
        </w:rPr>
      </w:pPr>
      <w:r w:rsidRPr="00C036CF">
        <w:rPr>
          <w:rFonts w:cs="Times New Roman"/>
          <w:sz w:val="24"/>
          <w:szCs w:val="24"/>
        </w:rPr>
        <w:t>9 класс</w:t>
      </w:r>
    </w:p>
    <w:p w:rsidR="00C036CF" w:rsidRPr="00C036CF" w:rsidRDefault="00C036CF" w:rsidP="00C074C5">
      <w:pPr>
        <w:pStyle w:val="body"/>
        <w:rPr>
          <w:rFonts w:cs="Times New Roman"/>
          <w:sz w:val="24"/>
          <w:szCs w:val="24"/>
        </w:rPr>
      </w:pPr>
      <w:r w:rsidRPr="00C036CF">
        <w:rPr>
          <w:rFonts w:cs="Times New Roman"/>
          <w:sz w:val="24"/>
          <w:szCs w:val="24"/>
        </w:rPr>
        <w:t>1) 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C036CF" w:rsidRPr="00C036CF" w:rsidRDefault="00C036CF" w:rsidP="00C074C5">
      <w:pPr>
        <w:pStyle w:val="body"/>
        <w:rPr>
          <w:rFonts w:cs="Times New Roman"/>
          <w:sz w:val="24"/>
          <w:szCs w:val="24"/>
        </w:rPr>
      </w:pPr>
      <w:r w:rsidRPr="00C036CF">
        <w:rPr>
          <w:rFonts w:cs="Times New Roman"/>
          <w:sz w:val="24"/>
          <w:szCs w:val="24"/>
        </w:rPr>
        <w:t xml:space="preserve">2) понимать специфические черты литературы как вида словесного искусства, выявлять главные отличия </w:t>
      </w:r>
      <w:r w:rsidRPr="00C036CF">
        <w:rPr>
          <w:rFonts w:cs="Times New Roman"/>
          <w:sz w:val="24"/>
          <w:szCs w:val="24"/>
        </w:rPr>
        <w:lastRenderedPageBreak/>
        <w:t xml:space="preserve">художественного текста от текста научного, делового, публицистического; </w:t>
      </w:r>
    </w:p>
    <w:p w:rsidR="00C036CF" w:rsidRPr="00C036CF" w:rsidRDefault="00C036CF" w:rsidP="00C074C5">
      <w:pPr>
        <w:pStyle w:val="body"/>
        <w:rPr>
          <w:rFonts w:cs="Times New Roman"/>
          <w:sz w:val="24"/>
          <w:szCs w:val="24"/>
        </w:rPr>
      </w:pPr>
      <w:r w:rsidRPr="00C036CF">
        <w:rPr>
          <w:rFonts w:cs="Times New Roman"/>
          <w:sz w:val="24"/>
          <w:szCs w:val="24"/>
        </w:rPr>
        <w:t xml:space="preserve">3) 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 </w:t>
      </w:r>
    </w:p>
    <w:p w:rsidR="00C036CF" w:rsidRPr="00C036CF" w:rsidRDefault="00C036CF" w:rsidP="00C074C5">
      <w:pPr>
        <w:pStyle w:val="list-bullet"/>
        <w:rPr>
          <w:rFonts w:cs="Times New Roman"/>
          <w:sz w:val="24"/>
          <w:szCs w:val="24"/>
        </w:rPr>
      </w:pPr>
      <w:r w:rsidRPr="00C036CF">
        <w:rPr>
          <w:rFonts w:cs="Times New Roman"/>
          <w:sz w:val="24"/>
          <w:szCs w:val="24"/>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C036CF" w:rsidRPr="00C036CF" w:rsidRDefault="00C036CF" w:rsidP="00C074C5">
      <w:pPr>
        <w:pStyle w:val="list-bullet"/>
        <w:rPr>
          <w:rFonts w:cs="Times New Roman"/>
          <w:spacing w:val="-2"/>
          <w:sz w:val="24"/>
          <w:szCs w:val="24"/>
        </w:rPr>
      </w:pPr>
      <w:r w:rsidRPr="00C036CF">
        <w:rPr>
          <w:rFonts w:cs="Times New Roman"/>
          <w:spacing w:val="-2"/>
          <w:sz w:val="24"/>
          <w:szCs w:val="24"/>
        </w:rPr>
        <w:lastRenderedPageBreak/>
        <w:t>овладеть сущностью и пониманием смысловых функций теоретико-литературных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w:t>
      </w:r>
      <w:r w:rsidRPr="00C036CF">
        <w:rPr>
          <w:rFonts w:cs="Times New Roman"/>
          <w:sz w:val="24"/>
          <w:szCs w:val="24"/>
        </w:rPr>
        <w:t>, лироэпические (поэма, баллада)</w:t>
      </w:r>
      <w:r w:rsidRPr="00C036CF">
        <w:rPr>
          <w:rFonts w:cs="Times New Roman"/>
          <w:spacing w:val="-2"/>
          <w:sz w:val="24"/>
          <w:szCs w:val="24"/>
        </w:rPr>
        <w:t xml:space="preserve">); форма и содержание литературного произведения; тема, идея, проблематика; пафос (героический, патриотический, гражданский и др.); сюжет, композиция, эпиграф; стадии развития действия: экспозиция, завязка, развитие действия, кульминация, развязка, эпилог; авторское/лирическое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 </w:t>
      </w:r>
    </w:p>
    <w:p w:rsidR="00C036CF" w:rsidRPr="00C036CF" w:rsidRDefault="00C036CF" w:rsidP="00C074C5">
      <w:pPr>
        <w:pStyle w:val="list-bullet"/>
        <w:rPr>
          <w:rFonts w:cs="Times New Roman"/>
          <w:sz w:val="24"/>
          <w:szCs w:val="24"/>
        </w:rPr>
      </w:pPr>
      <w:r w:rsidRPr="00C036CF">
        <w:rPr>
          <w:rFonts w:cs="Times New Roman"/>
          <w:sz w:val="24"/>
          <w:szCs w:val="24"/>
        </w:rPr>
        <w:t xml:space="preserve">рассматривать изученные и самостоятельно прочитанные произведения в рамках историко-литературного процесса (определять и учитывать при </w:t>
      </w:r>
      <w:r w:rsidRPr="00C036CF">
        <w:rPr>
          <w:rFonts w:cs="Times New Roman"/>
          <w:sz w:val="24"/>
          <w:szCs w:val="24"/>
        </w:rPr>
        <w:lastRenderedPageBreak/>
        <w:t xml:space="preserve">анализе принадлежность произведения к историческому времени, определённому литературному направлению); </w:t>
      </w:r>
    </w:p>
    <w:p w:rsidR="00C036CF" w:rsidRPr="00C036CF" w:rsidRDefault="00C036CF" w:rsidP="00C074C5">
      <w:pPr>
        <w:pStyle w:val="list-bullet"/>
        <w:rPr>
          <w:rFonts w:cs="Times New Roman"/>
          <w:sz w:val="24"/>
          <w:szCs w:val="24"/>
        </w:rPr>
      </w:pPr>
      <w:r w:rsidRPr="00C036CF">
        <w:rPr>
          <w:rFonts w:cs="Times New Roman"/>
          <w:sz w:val="24"/>
          <w:szCs w:val="24"/>
        </w:rPr>
        <w:t xml:space="preserve">выявлять связь между важнейшими фактами биографии писателей (в том числе А. С. Грибоедова, А. С. Пушкина, М. Ю. Лермонтова, Н. В. Гоголя) и особенностями исторической эпохи, авторского мировоззрения, проблематики произведений; </w:t>
      </w:r>
    </w:p>
    <w:p w:rsidR="00C036CF" w:rsidRPr="00C036CF" w:rsidRDefault="00C036CF" w:rsidP="00C074C5">
      <w:pPr>
        <w:pStyle w:val="list-bullet"/>
        <w:rPr>
          <w:rFonts w:cs="Times New Roman"/>
          <w:sz w:val="24"/>
          <w:szCs w:val="24"/>
        </w:rPr>
      </w:pPr>
      <w:r w:rsidRPr="00C036CF">
        <w:rPr>
          <w:rFonts w:cs="Times New Roman"/>
          <w:sz w:val="24"/>
          <w:szCs w:val="24"/>
        </w:rPr>
        <w:t xml:space="preserve">выделять в произведениях элементы художественной формы и обнаруживать связи между ними; определять родо-жанровую специфику изученного и самостоятельно прочитанного художественного произведения; </w:t>
      </w:r>
    </w:p>
    <w:p w:rsidR="00C036CF" w:rsidRPr="00C036CF" w:rsidRDefault="00C036CF" w:rsidP="00C074C5">
      <w:pPr>
        <w:pStyle w:val="list-bullet"/>
        <w:rPr>
          <w:rFonts w:cs="Times New Roman"/>
          <w:sz w:val="24"/>
          <w:szCs w:val="24"/>
        </w:rPr>
      </w:pPr>
      <w:r w:rsidRPr="00C036CF">
        <w:rPr>
          <w:rFonts w:cs="Times New Roman"/>
          <w:sz w:val="24"/>
          <w:szCs w:val="24"/>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C036CF" w:rsidRPr="00C036CF" w:rsidRDefault="00C036CF" w:rsidP="00C074C5">
      <w:pPr>
        <w:pStyle w:val="list-bullet"/>
        <w:rPr>
          <w:rFonts w:cs="Times New Roman"/>
          <w:sz w:val="24"/>
          <w:szCs w:val="24"/>
        </w:rPr>
      </w:pPr>
      <w:r w:rsidRPr="00C036CF">
        <w:rPr>
          <w:rFonts w:cs="Times New Roman"/>
          <w:sz w:val="24"/>
          <w:szCs w:val="24"/>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C036CF" w:rsidRPr="00C036CF" w:rsidRDefault="00C036CF" w:rsidP="00C074C5">
      <w:pPr>
        <w:pStyle w:val="body"/>
        <w:rPr>
          <w:rFonts w:cs="Times New Roman"/>
          <w:sz w:val="24"/>
          <w:szCs w:val="24"/>
        </w:rPr>
      </w:pPr>
      <w:r w:rsidRPr="00C036CF">
        <w:rPr>
          <w:rFonts w:cs="Times New Roman"/>
          <w:sz w:val="24"/>
          <w:szCs w:val="24"/>
        </w:rPr>
        <w:t xml:space="preserve">4) 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 </w:t>
      </w:r>
    </w:p>
    <w:p w:rsidR="00C036CF" w:rsidRPr="00C036CF" w:rsidRDefault="00C036CF" w:rsidP="00C074C5">
      <w:pPr>
        <w:pStyle w:val="body"/>
        <w:rPr>
          <w:rFonts w:cs="Times New Roman"/>
          <w:sz w:val="24"/>
          <w:szCs w:val="24"/>
        </w:rPr>
      </w:pPr>
      <w:r w:rsidRPr="00C036CF">
        <w:rPr>
          <w:rFonts w:cs="Times New Roman"/>
          <w:sz w:val="24"/>
          <w:szCs w:val="24"/>
        </w:rPr>
        <w:t xml:space="preserve">5) 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 и вычленять фабулу; </w:t>
      </w:r>
    </w:p>
    <w:p w:rsidR="00C036CF" w:rsidRPr="00C036CF" w:rsidRDefault="00C036CF" w:rsidP="00C074C5">
      <w:pPr>
        <w:pStyle w:val="body"/>
        <w:rPr>
          <w:rFonts w:cs="Times New Roman"/>
          <w:sz w:val="24"/>
          <w:szCs w:val="24"/>
        </w:rPr>
      </w:pPr>
      <w:r w:rsidRPr="00C036CF">
        <w:rPr>
          <w:rFonts w:cs="Times New Roman"/>
          <w:sz w:val="24"/>
          <w:szCs w:val="24"/>
        </w:rPr>
        <w:lastRenderedPageBreak/>
        <w:t>6) 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C036CF" w:rsidRPr="00C036CF" w:rsidRDefault="00C036CF" w:rsidP="00C074C5">
      <w:pPr>
        <w:pStyle w:val="body"/>
        <w:rPr>
          <w:rFonts w:cs="Times New Roman"/>
          <w:sz w:val="24"/>
          <w:szCs w:val="24"/>
        </w:rPr>
      </w:pPr>
      <w:r w:rsidRPr="00C036CF">
        <w:rPr>
          <w:rFonts w:cs="Times New Roman"/>
          <w:sz w:val="24"/>
          <w:szCs w:val="24"/>
        </w:rPr>
        <w:t xml:space="preserve">7) создавать устные и письменные высказывания разных жанров (объёмом не менее 250 слов), писать сочинение-рассуждение по заданной теме с опорой на прочитанные произведения;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 </w:t>
      </w:r>
    </w:p>
    <w:p w:rsidR="00C036CF" w:rsidRPr="00C036CF" w:rsidRDefault="00C036CF" w:rsidP="00C074C5">
      <w:pPr>
        <w:pStyle w:val="body"/>
        <w:rPr>
          <w:rFonts w:cs="Times New Roman"/>
          <w:sz w:val="24"/>
          <w:szCs w:val="24"/>
        </w:rPr>
      </w:pPr>
      <w:r w:rsidRPr="00C036CF">
        <w:rPr>
          <w:rFonts w:cs="Times New Roman"/>
          <w:sz w:val="24"/>
          <w:szCs w:val="24"/>
        </w:rPr>
        <w:t xml:space="preserve">8) 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 </w:t>
      </w:r>
    </w:p>
    <w:p w:rsidR="00C036CF" w:rsidRPr="00C036CF" w:rsidRDefault="00C036CF" w:rsidP="00C074C5">
      <w:pPr>
        <w:pStyle w:val="body"/>
        <w:rPr>
          <w:rFonts w:cs="Times New Roman"/>
          <w:sz w:val="24"/>
          <w:szCs w:val="24"/>
        </w:rPr>
      </w:pPr>
      <w:r w:rsidRPr="00C036CF">
        <w:rPr>
          <w:rFonts w:cs="Times New Roman"/>
          <w:sz w:val="24"/>
          <w:szCs w:val="24"/>
        </w:rPr>
        <w:t xml:space="preserve">9) 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 </w:t>
      </w:r>
    </w:p>
    <w:p w:rsidR="00C036CF" w:rsidRPr="00C036CF" w:rsidRDefault="00C036CF" w:rsidP="00C074C5">
      <w:pPr>
        <w:pStyle w:val="body"/>
        <w:rPr>
          <w:rFonts w:cs="Times New Roman"/>
          <w:sz w:val="24"/>
          <w:szCs w:val="24"/>
        </w:rPr>
      </w:pPr>
      <w:r w:rsidRPr="00C036CF">
        <w:rPr>
          <w:rFonts w:cs="Times New Roman"/>
          <w:sz w:val="24"/>
          <w:szCs w:val="24"/>
        </w:rPr>
        <w:t>10) самостоятельно планировать своё досуговое чтение, обогащать свой литературный кругозор по рекомендациям учителя и сверстников, а также проверенных интернет-ресурсов, в том числе за счёт произведений современной литературы;</w:t>
      </w:r>
    </w:p>
    <w:p w:rsidR="00C036CF" w:rsidRPr="00C036CF" w:rsidRDefault="00C036CF" w:rsidP="00C074C5">
      <w:pPr>
        <w:pStyle w:val="body"/>
        <w:rPr>
          <w:rFonts w:cs="Times New Roman"/>
          <w:sz w:val="24"/>
          <w:szCs w:val="24"/>
        </w:rPr>
      </w:pPr>
      <w:r w:rsidRPr="00C036CF">
        <w:rPr>
          <w:rFonts w:cs="Times New Roman"/>
          <w:sz w:val="24"/>
          <w:szCs w:val="24"/>
        </w:rPr>
        <w:lastRenderedPageBreak/>
        <w:t>11) участвовать в коллективной и индивидуальной проектной и исследовательской деятельности и уметь публично презентовать полученные результаты;</w:t>
      </w:r>
    </w:p>
    <w:p w:rsidR="00C036CF" w:rsidRPr="00C036CF" w:rsidRDefault="00C036CF" w:rsidP="00C074C5">
      <w:pPr>
        <w:pStyle w:val="body"/>
        <w:rPr>
          <w:rFonts w:cs="Times New Roman"/>
          <w:sz w:val="24"/>
          <w:szCs w:val="24"/>
        </w:rPr>
      </w:pPr>
      <w:r w:rsidRPr="00C036CF">
        <w:rPr>
          <w:rFonts w:cs="Times New Roman"/>
          <w:sz w:val="24"/>
          <w:szCs w:val="24"/>
        </w:rPr>
        <w:t xml:space="preserve">12) уметь 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 </w:t>
      </w:r>
    </w:p>
    <w:p w:rsidR="00C036CF" w:rsidRPr="00C036CF" w:rsidRDefault="00C036CF" w:rsidP="00C074C5">
      <w:pPr>
        <w:pStyle w:val="body20"/>
        <w:rPr>
          <w:rFonts w:cs="Times New Roman"/>
          <w:sz w:val="24"/>
          <w:szCs w:val="24"/>
        </w:rPr>
      </w:pPr>
      <w:r w:rsidRPr="00C036CF">
        <w:rPr>
          <w:rFonts w:cs="Times New Roman"/>
          <w:sz w:val="24"/>
          <w:szCs w:val="24"/>
        </w:rPr>
        <w:t xml:space="preserve">При планировании предметных результатов освоения рабочей программы следует учитывать, что формирование различных умений, навыков, компетенций происходит у разных обучающихся с разной скоростью и в разной степени, что диктует необходимость дифференцированного и индивидуального подхода к ним и применения разных стратегий и создания индивидуальных образовательных траекторий достижения этих результатов. </w:t>
      </w:r>
    </w:p>
    <w:p w:rsidR="00C036CF" w:rsidRPr="00C036CF" w:rsidRDefault="00C036CF" w:rsidP="00C074C5">
      <w:pPr>
        <w:pStyle w:val="NoParagraphStyle"/>
        <w:jc w:val="both"/>
        <w:rPr>
          <w:rFonts w:ascii="Times New Roman" w:hAnsi="Times New Roman" w:cs="Times New Roman"/>
          <w:lang w:val="ru-RU"/>
        </w:rPr>
      </w:pPr>
    </w:p>
    <w:p w:rsidR="00C036CF" w:rsidRPr="00C036CF" w:rsidRDefault="00C036CF" w:rsidP="00C074C5">
      <w:pPr>
        <w:jc w:val="both"/>
        <w:rPr>
          <w:rFonts w:ascii="Times New Roman" w:eastAsiaTheme="majorEastAsia" w:hAnsi="Times New Roman" w:cs="Times New Roman"/>
          <w:b/>
          <w:iCs/>
          <w:caps/>
          <w:color w:val="0D0D0D" w:themeColor="text1" w:themeTint="F2"/>
          <w:sz w:val="24"/>
          <w:szCs w:val="24"/>
        </w:rPr>
      </w:pPr>
      <w:r w:rsidRPr="00C036CF">
        <w:rPr>
          <w:rFonts w:ascii="Times New Roman" w:hAnsi="Times New Roman" w:cs="Times New Roman"/>
          <w:sz w:val="24"/>
          <w:szCs w:val="24"/>
        </w:rPr>
        <w:br w:type="page"/>
      </w:r>
    </w:p>
    <w:p w:rsidR="002F66A8" w:rsidRDefault="00C036CF" w:rsidP="002F66A8">
      <w:pPr>
        <w:pStyle w:val="3"/>
        <w:jc w:val="both"/>
        <w:rPr>
          <w:rFonts w:cs="Times New Roman"/>
          <w:sz w:val="24"/>
        </w:rPr>
      </w:pPr>
      <w:bookmarkStart w:id="17" w:name="_Toc102137757"/>
      <w:r w:rsidRPr="00C036CF">
        <w:rPr>
          <w:rFonts w:cs="Times New Roman"/>
          <w:sz w:val="24"/>
        </w:rPr>
        <w:lastRenderedPageBreak/>
        <w:t>2.1.3</w:t>
      </w:r>
      <w:r w:rsidRPr="00C036CF">
        <w:rPr>
          <w:rFonts w:cs="Times New Roman"/>
          <w:sz w:val="24"/>
        </w:rPr>
        <w:t> </w:t>
      </w:r>
      <w:r w:rsidRPr="00C036CF">
        <w:rPr>
          <w:rFonts w:cs="Times New Roman"/>
          <w:sz w:val="24"/>
        </w:rPr>
        <w:t>РОДНОЙ ЯЗЫК (РУССКИЙ)</w:t>
      </w:r>
      <w:bookmarkEnd w:id="17"/>
    </w:p>
    <w:p w:rsidR="00C036CF" w:rsidRPr="002F66A8" w:rsidRDefault="00C036CF" w:rsidP="002F66A8">
      <w:pPr>
        <w:pStyle w:val="3"/>
        <w:jc w:val="both"/>
        <w:rPr>
          <w:rFonts w:cs="Times New Roman"/>
          <w:sz w:val="24"/>
        </w:rPr>
      </w:pPr>
      <w:r w:rsidRPr="00C036CF">
        <w:rPr>
          <w:rFonts w:cs="Times New Roman"/>
        </w:rPr>
        <w:t>ПОЯСНИТЕЛЬНАЯ ЗАПИСКА</w:t>
      </w:r>
    </w:p>
    <w:p w:rsidR="00C036CF" w:rsidRPr="00C036CF" w:rsidRDefault="00C036CF" w:rsidP="00C074C5">
      <w:pPr>
        <w:pStyle w:val="body"/>
        <w:rPr>
          <w:rFonts w:cs="Times New Roman"/>
          <w:sz w:val="24"/>
          <w:szCs w:val="24"/>
        </w:rPr>
      </w:pPr>
      <w:r w:rsidRPr="00C036CF">
        <w:rPr>
          <w:rFonts w:cs="Times New Roman"/>
          <w:sz w:val="24"/>
          <w:szCs w:val="24"/>
        </w:rPr>
        <w:t>Примерная рабочая программа по родному языку (русскому)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Минпросвещения России от 31.05.2021 г. № 287, зарегистрирован Министерством юстиции Российской Федерации 05.07.2021 г., № 64101) (далее —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C036CF" w:rsidRPr="00C036CF" w:rsidRDefault="00C036CF" w:rsidP="00C074C5">
      <w:pPr>
        <w:pStyle w:val="body"/>
        <w:rPr>
          <w:rFonts w:cs="Times New Roman"/>
          <w:sz w:val="24"/>
          <w:szCs w:val="24"/>
        </w:rPr>
      </w:pPr>
      <w:r w:rsidRPr="00C036CF">
        <w:rPr>
          <w:rFonts w:cs="Times New Roman"/>
          <w:sz w:val="24"/>
          <w:szCs w:val="24"/>
        </w:rPr>
        <w:t xml:space="preserve">Примерная рабочая программа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школьном образовании и активные методики обучения. </w:t>
      </w:r>
    </w:p>
    <w:p w:rsidR="00C036CF" w:rsidRPr="00C036CF" w:rsidRDefault="00C036CF" w:rsidP="00C074C5">
      <w:pPr>
        <w:pStyle w:val="body"/>
        <w:rPr>
          <w:rFonts w:cs="Times New Roman"/>
          <w:sz w:val="24"/>
          <w:szCs w:val="24"/>
        </w:rPr>
      </w:pPr>
      <w:r w:rsidRPr="00C036CF">
        <w:rPr>
          <w:rFonts w:cs="Times New Roman"/>
          <w:sz w:val="24"/>
          <w:szCs w:val="24"/>
        </w:rPr>
        <w:t>Примерная рабочая программа позволит учителю:</w:t>
      </w:r>
    </w:p>
    <w:p w:rsidR="00C036CF" w:rsidRPr="00C036CF" w:rsidRDefault="00C036CF" w:rsidP="00C074C5">
      <w:pPr>
        <w:pStyle w:val="body"/>
        <w:rPr>
          <w:rFonts w:cs="Times New Roman"/>
          <w:sz w:val="24"/>
          <w:szCs w:val="24"/>
        </w:rPr>
      </w:pPr>
      <w:r w:rsidRPr="00C036CF">
        <w:rPr>
          <w:rFonts w:cs="Times New Roman"/>
          <w:sz w:val="24"/>
          <w:szCs w:val="24"/>
        </w:rPr>
        <w:t>1)</w:t>
      </w:r>
      <w:r w:rsidRPr="00C036CF">
        <w:rPr>
          <w:rFonts w:cs="Times New Roman"/>
          <w:sz w:val="24"/>
          <w:szCs w:val="24"/>
        </w:rPr>
        <w:t> </w:t>
      </w:r>
      <w:r w:rsidRPr="00C036CF">
        <w:rPr>
          <w:rFonts w:cs="Times New Roman"/>
          <w:sz w:val="24"/>
          <w:szCs w:val="24"/>
        </w:rPr>
        <w:t xml:space="preserve">реализовать в процессе преподавания родного языка (русского) современные подходы к достижению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 </w:t>
      </w:r>
    </w:p>
    <w:p w:rsidR="00C036CF" w:rsidRPr="00C036CF" w:rsidRDefault="00C036CF" w:rsidP="00C074C5">
      <w:pPr>
        <w:pStyle w:val="body"/>
        <w:rPr>
          <w:rFonts w:cs="Times New Roman"/>
          <w:sz w:val="24"/>
          <w:szCs w:val="24"/>
        </w:rPr>
      </w:pPr>
      <w:r w:rsidRPr="00C036CF">
        <w:rPr>
          <w:rFonts w:cs="Times New Roman"/>
          <w:sz w:val="24"/>
          <w:szCs w:val="24"/>
        </w:rPr>
        <w:t>2)</w:t>
      </w:r>
      <w:r w:rsidRPr="00C036CF">
        <w:rPr>
          <w:rFonts w:cs="Times New Roman"/>
          <w:sz w:val="24"/>
          <w:szCs w:val="24"/>
        </w:rPr>
        <w:t> </w:t>
      </w:r>
      <w:r w:rsidRPr="00C036CF">
        <w:rPr>
          <w:rFonts w:cs="Times New Roman"/>
          <w:sz w:val="24"/>
          <w:szCs w:val="24"/>
        </w:rPr>
        <w:t>определить и структурировать планируемые результаты обучения и содержание учебного предмета «Родной язык (русский)» по годам обучения в соответствии с ФГОС ООО; Примерной основной образовательной программой основного общего образования; Примерной программой воспитания;</w:t>
      </w:r>
    </w:p>
    <w:p w:rsidR="00C036CF" w:rsidRPr="00C036CF" w:rsidRDefault="00C036CF" w:rsidP="00C074C5">
      <w:pPr>
        <w:pStyle w:val="body"/>
        <w:rPr>
          <w:rFonts w:cs="Times New Roman"/>
          <w:sz w:val="24"/>
          <w:szCs w:val="24"/>
        </w:rPr>
      </w:pPr>
      <w:r w:rsidRPr="00C036CF">
        <w:rPr>
          <w:rFonts w:cs="Times New Roman"/>
          <w:sz w:val="24"/>
          <w:szCs w:val="24"/>
        </w:rPr>
        <w:lastRenderedPageBreak/>
        <w:t>3)</w:t>
      </w:r>
      <w:r w:rsidRPr="00C036CF">
        <w:rPr>
          <w:rFonts w:cs="Times New Roman"/>
          <w:sz w:val="24"/>
          <w:szCs w:val="24"/>
        </w:rPr>
        <w:t> </w:t>
      </w:r>
      <w:r w:rsidRPr="00C036CF">
        <w:rPr>
          <w:rFonts w:cs="Times New Roman"/>
          <w:sz w:val="24"/>
          <w:szCs w:val="24"/>
        </w:rPr>
        <w:t>разработать календарно-тематическое планирование с учётом особенностей конкретного класса, используя рекомендованное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 разделов/тем курса.</w:t>
      </w:r>
    </w:p>
    <w:p w:rsidR="00C036CF" w:rsidRPr="00C036CF" w:rsidRDefault="00C036CF" w:rsidP="00C074C5">
      <w:pPr>
        <w:pStyle w:val="body"/>
        <w:rPr>
          <w:rFonts w:cs="Times New Roman"/>
          <w:sz w:val="24"/>
          <w:szCs w:val="24"/>
        </w:rPr>
      </w:pPr>
      <w:r w:rsidRPr="00C036CF">
        <w:rPr>
          <w:rFonts w:cs="Times New Roman"/>
          <w:sz w:val="24"/>
          <w:szCs w:val="24"/>
        </w:rPr>
        <w:t>Личностные и метапредметные результаты представлены с учётом особенностей преподавания курса русского языка в основной общеобразовательной школе.</w:t>
      </w:r>
    </w:p>
    <w:p w:rsidR="00C036CF" w:rsidRPr="00C036CF" w:rsidRDefault="002F66A8" w:rsidP="002F66A8">
      <w:pPr>
        <w:pStyle w:val="h2"/>
        <w:rPr>
          <w:rFonts w:cs="Times New Roman"/>
          <w:sz w:val="24"/>
          <w:szCs w:val="24"/>
        </w:rPr>
      </w:pPr>
      <w:r>
        <w:rPr>
          <w:rFonts w:cs="Times New Roman"/>
          <w:sz w:val="24"/>
          <w:szCs w:val="24"/>
        </w:rPr>
        <w:t xml:space="preserve">ОБЩАЯ ХАРАКТЕРИСТИКА УЧЕБНОГО </w:t>
      </w:r>
      <w:r w:rsidR="00C036CF" w:rsidRPr="00C036CF">
        <w:rPr>
          <w:rFonts w:cs="Times New Roman"/>
          <w:sz w:val="24"/>
          <w:szCs w:val="24"/>
        </w:rPr>
        <w:t xml:space="preserve">ПРЕДМЕТА </w:t>
      </w:r>
      <w:r w:rsidR="00C036CF" w:rsidRPr="00C036CF">
        <w:rPr>
          <w:rFonts w:cs="Times New Roman"/>
          <w:sz w:val="24"/>
          <w:szCs w:val="24"/>
        </w:rPr>
        <w:br/>
        <w:t>«РОДНОЙ ЯЗЫК (РУССКИЙ)»</w:t>
      </w:r>
    </w:p>
    <w:p w:rsidR="00C036CF" w:rsidRPr="00C036CF" w:rsidRDefault="00C036CF" w:rsidP="00C074C5">
      <w:pPr>
        <w:pStyle w:val="body"/>
        <w:rPr>
          <w:rFonts w:cs="Times New Roman"/>
          <w:sz w:val="24"/>
          <w:szCs w:val="24"/>
        </w:rPr>
      </w:pPr>
      <w:r w:rsidRPr="00C036CF">
        <w:rPr>
          <w:rFonts w:cs="Times New Roman"/>
          <w:sz w:val="24"/>
          <w:szCs w:val="24"/>
        </w:rPr>
        <w:t>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государственным образовательным стандартом основного общего образования к предметной области «Родной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C036CF" w:rsidRPr="00C036CF" w:rsidRDefault="00C036CF" w:rsidP="00C074C5">
      <w:pPr>
        <w:pStyle w:val="body"/>
        <w:rPr>
          <w:rFonts w:cs="Times New Roman"/>
          <w:sz w:val="24"/>
          <w:szCs w:val="24"/>
        </w:rPr>
      </w:pPr>
      <w:r w:rsidRPr="00C036CF">
        <w:rPr>
          <w:rFonts w:cs="Times New Roman"/>
          <w:sz w:val="24"/>
          <w:szCs w:val="24"/>
        </w:rPr>
        <w:t xml:space="preserve">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w:t>
      </w:r>
      <w:r w:rsidRPr="00C036CF">
        <w:rPr>
          <w:rFonts w:cs="Times New Roman"/>
          <w:sz w:val="24"/>
          <w:szCs w:val="24"/>
        </w:rPr>
        <w:lastRenderedPageBreak/>
        <w:t>дисциплины, не может рассматриваться как время для углублённого изучения основного курса «Русский язык».</w:t>
      </w:r>
    </w:p>
    <w:p w:rsidR="00C036CF" w:rsidRPr="00C036CF" w:rsidRDefault="00C036CF" w:rsidP="00C074C5">
      <w:pPr>
        <w:pStyle w:val="body"/>
        <w:rPr>
          <w:rFonts w:cs="Times New Roman"/>
          <w:sz w:val="24"/>
          <w:szCs w:val="24"/>
        </w:rPr>
      </w:pPr>
      <w:r w:rsidRPr="00C036CF">
        <w:rPr>
          <w:rFonts w:cs="Times New Roman"/>
          <w:sz w:val="24"/>
          <w:szCs w:val="24"/>
        </w:rPr>
        <w:t>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C036CF" w:rsidRPr="00C036CF" w:rsidRDefault="00C036CF" w:rsidP="00C074C5">
      <w:pPr>
        <w:pStyle w:val="h2"/>
        <w:jc w:val="both"/>
        <w:rPr>
          <w:rFonts w:cs="Times New Roman"/>
          <w:sz w:val="24"/>
          <w:szCs w:val="24"/>
        </w:rPr>
      </w:pPr>
      <w:r w:rsidRPr="00C036CF">
        <w:rPr>
          <w:rFonts w:cs="Times New Roman"/>
          <w:sz w:val="24"/>
          <w:szCs w:val="24"/>
        </w:rPr>
        <w:t xml:space="preserve">ЦЕЛИ ИЗУЧЕНИЯ УЧЕБНОГО ПРЕДМЕТА </w:t>
      </w:r>
      <w:r w:rsidRPr="00C036CF">
        <w:rPr>
          <w:rFonts w:cs="Times New Roman"/>
          <w:sz w:val="24"/>
          <w:szCs w:val="24"/>
        </w:rPr>
        <w:br/>
        <w:t xml:space="preserve">«РОДНОЙ ЯЗЫК (РУССКИЙ)» </w:t>
      </w:r>
    </w:p>
    <w:p w:rsidR="00C036CF" w:rsidRPr="00C036CF" w:rsidRDefault="00C036CF" w:rsidP="00C074C5">
      <w:pPr>
        <w:pStyle w:val="body"/>
        <w:rPr>
          <w:rFonts w:cs="Times New Roman"/>
          <w:sz w:val="24"/>
          <w:szCs w:val="24"/>
        </w:rPr>
      </w:pPr>
      <w:r w:rsidRPr="00C036CF">
        <w:rPr>
          <w:rFonts w:cs="Times New Roman"/>
          <w:sz w:val="24"/>
          <w:szCs w:val="24"/>
        </w:rPr>
        <w:t>Целями изучения родного языка (русского) по программам основного общего образования являются:</w:t>
      </w:r>
    </w:p>
    <w:p w:rsidR="00C036CF" w:rsidRPr="00C036CF" w:rsidRDefault="00C036CF" w:rsidP="00C074C5">
      <w:pPr>
        <w:pStyle w:val="list-bullet"/>
        <w:rPr>
          <w:rFonts w:cs="Times New Roman"/>
          <w:spacing w:val="2"/>
          <w:sz w:val="24"/>
          <w:szCs w:val="24"/>
        </w:rPr>
      </w:pPr>
      <w:r w:rsidRPr="00C036CF">
        <w:rPr>
          <w:rFonts w:cs="Times New Roman"/>
          <w:spacing w:val="2"/>
          <w:sz w:val="24"/>
          <w:szCs w:val="24"/>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C036CF" w:rsidRPr="00C036CF" w:rsidRDefault="00C036CF" w:rsidP="00C074C5">
      <w:pPr>
        <w:pStyle w:val="list-bullet"/>
        <w:rPr>
          <w:rFonts w:cs="Times New Roman"/>
          <w:sz w:val="24"/>
          <w:szCs w:val="24"/>
        </w:rPr>
      </w:pPr>
      <w:r w:rsidRPr="00C036CF">
        <w:rPr>
          <w:rFonts w:cs="Times New Roman"/>
          <w:sz w:val="24"/>
          <w:szCs w:val="24"/>
        </w:rPr>
        <w:t xml:space="preserve">расширение знаний о национальной специфике русского языка и языковых единицах, прежде всего о </w:t>
      </w:r>
      <w:r w:rsidRPr="00C036CF">
        <w:rPr>
          <w:rFonts w:cs="Times New Roman"/>
          <w:sz w:val="24"/>
          <w:szCs w:val="24"/>
        </w:rPr>
        <w:lastRenderedPageBreak/>
        <w:t>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C036CF" w:rsidRPr="00C036CF" w:rsidRDefault="00C036CF" w:rsidP="00C074C5">
      <w:pPr>
        <w:pStyle w:val="list-bullet"/>
        <w:rPr>
          <w:rFonts w:cs="Times New Roman"/>
          <w:sz w:val="24"/>
          <w:szCs w:val="24"/>
        </w:rPr>
      </w:pPr>
      <w:r w:rsidRPr="00C036CF">
        <w:rPr>
          <w:rFonts w:cs="Times New Roman"/>
          <w:sz w:val="24"/>
          <w:szCs w:val="24"/>
        </w:rPr>
        <w:t>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C036CF" w:rsidRPr="00C036CF" w:rsidRDefault="00C036CF" w:rsidP="00C074C5">
      <w:pPr>
        <w:pStyle w:val="list-bullet"/>
        <w:rPr>
          <w:rFonts w:cs="Times New Roman"/>
          <w:sz w:val="24"/>
          <w:szCs w:val="24"/>
        </w:rPr>
      </w:pPr>
      <w:r w:rsidRPr="00C036CF">
        <w:rPr>
          <w:rFonts w:cs="Times New Roman"/>
          <w:sz w:val="24"/>
          <w:szCs w:val="24"/>
        </w:rPr>
        <w:t xml:space="preserve">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 </w:t>
      </w:r>
    </w:p>
    <w:p w:rsidR="00C036CF" w:rsidRPr="00C036CF" w:rsidRDefault="00C036CF" w:rsidP="00C074C5">
      <w:pPr>
        <w:pStyle w:val="list-bullet"/>
        <w:rPr>
          <w:rFonts w:cs="Times New Roman"/>
          <w:sz w:val="24"/>
          <w:szCs w:val="24"/>
        </w:rPr>
      </w:pPr>
      <w:r w:rsidRPr="00C036CF">
        <w:rPr>
          <w:rFonts w:cs="Times New Roman"/>
          <w:sz w:val="24"/>
          <w:szCs w:val="24"/>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w:t>
      </w:r>
    </w:p>
    <w:p w:rsidR="00C036CF" w:rsidRPr="00C036CF" w:rsidRDefault="00C036CF" w:rsidP="00C074C5">
      <w:pPr>
        <w:pStyle w:val="list-bullet"/>
        <w:rPr>
          <w:rFonts w:cs="Times New Roman"/>
          <w:sz w:val="24"/>
          <w:szCs w:val="24"/>
        </w:rPr>
      </w:pPr>
      <w:r w:rsidRPr="00C036CF">
        <w:rPr>
          <w:rFonts w:cs="Times New Roman"/>
          <w:sz w:val="24"/>
          <w:szCs w:val="24"/>
        </w:rPr>
        <w:t>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C036CF" w:rsidRPr="00C036CF" w:rsidRDefault="00C036CF" w:rsidP="00C074C5">
      <w:pPr>
        <w:pStyle w:val="h2"/>
        <w:jc w:val="both"/>
        <w:rPr>
          <w:rFonts w:cs="Times New Roman"/>
          <w:sz w:val="24"/>
          <w:szCs w:val="24"/>
        </w:rPr>
      </w:pPr>
      <w:r w:rsidRPr="00C036CF">
        <w:rPr>
          <w:rFonts w:cs="Times New Roman"/>
          <w:sz w:val="24"/>
          <w:szCs w:val="24"/>
        </w:rPr>
        <w:t>МЕСТО УЧЕБНОГО ПРЕДМЕТА «РОДНОЙ ЯЗЫК (РУССКИЙ)» В УЧЕБНОМ ПЛАНЕ</w:t>
      </w:r>
    </w:p>
    <w:p w:rsidR="00C036CF" w:rsidRPr="00C036CF" w:rsidRDefault="00C036CF" w:rsidP="00C074C5">
      <w:pPr>
        <w:pStyle w:val="body"/>
        <w:rPr>
          <w:rFonts w:cs="Times New Roman"/>
          <w:sz w:val="24"/>
          <w:szCs w:val="24"/>
        </w:rPr>
      </w:pPr>
      <w:r w:rsidRPr="00C036CF">
        <w:rPr>
          <w:rFonts w:cs="Times New Roman"/>
          <w:sz w:val="24"/>
          <w:szCs w:val="24"/>
        </w:rPr>
        <w:t xml:space="preserve">В соответствии с Федеральным государственным образовательным стандартом основного общего </w:t>
      </w:r>
      <w:r w:rsidRPr="00C036CF">
        <w:rPr>
          <w:rFonts w:cs="Times New Roman"/>
          <w:sz w:val="24"/>
          <w:szCs w:val="24"/>
        </w:rPr>
        <w:lastRenderedPageBreak/>
        <w:t>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C036CF" w:rsidRPr="00C036CF" w:rsidRDefault="00C036CF" w:rsidP="00C074C5">
      <w:pPr>
        <w:pStyle w:val="body"/>
        <w:rPr>
          <w:rFonts w:cs="Times New Roman"/>
          <w:sz w:val="24"/>
          <w:szCs w:val="24"/>
        </w:rPr>
      </w:pPr>
      <w:r w:rsidRPr="00C036CF">
        <w:rPr>
          <w:rFonts w:cs="Times New Roman"/>
          <w:sz w:val="24"/>
          <w:szCs w:val="24"/>
        </w:rPr>
        <w:t xml:space="preserve">Содержание учебного предмета «Родной язык (русский)», представленное в Примерной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объёме 238 часов: 5 класс — 68 часов, 6 класс — 68 часов, 7 класс — 34 часа, 8 класс — 34 часа, 9 класс — 34 часа. </w:t>
      </w:r>
    </w:p>
    <w:p w:rsidR="00C036CF" w:rsidRPr="00C036CF" w:rsidRDefault="00C036CF" w:rsidP="00C074C5">
      <w:pPr>
        <w:pStyle w:val="body"/>
        <w:rPr>
          <w:rFonts w:cs="Times New Roman"/>
          <w:sz w:val="24"/>
          <w:szCs w:val="24"/>
        </w:rPr>
      </w:pPr>
      <w:r w:rsidRPr="00C036CF">
        <w:rPr>
          <w:rFonts w:cs="Times New Roman"/>
          <w:sz w:val="24"/>
          <w:szCs w:val="24"/>
        </w:rPr>
        <w:t>В пределах одного класса последовательность изучения тем, представленных в содержании каждого класса, может варьироваться.</w:t>
      </w:r>
    </w:p>
    <w:p w:rsidR="00C036CF" w:rsidRPr="00C036CF" w:rsidRDefault="00C036CF" w:rsidP="00C074C5">
      <w:pPr>
        <w:pStyle w:val="h2"/>
        <w:jc w:val="both"/>
        <w:rPr>
          <w:rFonts w:cs="Times New Roman"/>
          <w:sz w:val="24"/>
          <w:szCs w:val="24"/>
        </w:rPr>
      </w:pPr>
      <w:r w:rsidRPr="00C036CF">
        <w:rPr>
          <w:rFonts w:cs="Times New Roman"/>
          <w:sz w:val="24"/>
          <w:szCs w:val="24"/>
        </w:rPr>
        <w:t xml:space="preserve">ОСНОВНЫЕ </w:t>
      </w:r>
      <w:r w:rsidR="002F66A8">
        <w:rPr>
          <w:rFonts w:cs="Times New Roman"/>
          <w:sz w:val="24"/>
          <w:szCs w:val="24"/>
        </w:rPr>
        <w:t xml:space="preserve">СОДЕРЖАТЕЛЬНЫЕ ЛИНИИ ПРОГРАММЫ </w:t>
      </w:r>
      <w:r w:rsidRPr="00C036CF">
        <w:rPr>
          <w:rFonts w:cs="Times New Roman"/>
          <w:sz w:val="24"/>
          <w:szCs w:val="24"/>
        </w:rPr>
        <w:t>УЧЕБНОГО ПРЕДМЕТА «РОДНОЙ ЯЗЫК (РУССКИЙ)»</w:t>
      </w:r>
    </w:p>
    <w:p w:rsidR="00C036CF" w:rsidRPr="00C036CF" w:rsidRDefault="00C036CF" w:rsidP="00C074C5">
      <w:pPr>
        <w:pStyle w:val="body"/>
        <w:rPr>
          <w:rFonts w:cs="Times New Roman"/>
          <w:sz w:val="24"/>
          <w:szCs w:val="24"/>
        </w:rPr>
      </w:pPr>
      <w:r w:rsidRPr="00C036CF">
        <w:rPr>
          <w:rFonts w:cs="Times New Roman"/>
          <w:sz w:val="24"/>
          <w:szCs w:val="24"/>
        </w:rPr>
        <w:t>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литература», сопровождает и поддерживает его. 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практико-ориентированный характер.</w:t>
      </w:r>
    </w:p>
    <w:p w:rsidR="00C036CF" w:rsidRPr="00C036CF" w:rsidRDefault="00C036CF" w:rsidP="00C074C5">
      <w:pPr>
        <w:pStyle w:val="body"/>
        <w:rPr>
          <w:rFonts w:cs="Times New Roman"/>
          <w:sz w:val="24"/>
          <w:szCs w:val="24"/>
        </w:rPr>
      </w:pPr>
      <w:r w:rsidRPr="00C036CF">
        <w:rPr>
          <w:rFonts w:cs="Times New Roman"/>
          <w:sz w:val="24"/>
          <w:szCs w:val="24"/>
        </w:rPr>
        <w:t>В соответствии с этим в программе выделяются следующие блоки.</w:t>
      </w:r>
    </w:p>
    <w:p w:rsidR="00C036CF" w:rsidRPr="00C036CF" w:rsidRDefault="00C036CF" w:rsidP="00C074C5">
      <w:pPr>
        <w:pStyle w:val="body"/>
        <w:rPr>
          <w:rFonts w:cs="Times New Roman"/>
          <w:sz w:val="24"/>
          <w:szCs w:val="24"/>
        </w:rPr>
      </w:pPr>
      <w:r w:rsidRPr="00C036CF">
        <w:rPr>
          <w:rFonts w:cs="Times New Roman"/>
          <w:sz w:val="24"/>
          <w:szCs w:val="24"/>
        </w:rPr>
        <w:t xml:space="preserve">В первом блоке — </w:t>
      </w:r>
      <w:r w:rsidRPr="00C036CF">
        <w:rPr>
          <w:rStyle w:val="Bold"/>
          <w:rFonts w:cs="Times New Roman"/>
          <w:sz w:val="24"/>
          <w:szCs w:val="24"/>
        </w:rPr>
        <w:t>«Язык и культура»</w:t>
      </w:r>
      <w:r w:rsidRPr="00C036CF">
        <w:rPr>
          <w:rFonts w:cs="Times New Roman"/>
          <w:sz w:val="24"/>
          <w:szCs w:val="24"/>
        </w:rPr>
        <w:t xml:space="preserve">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w:t>
      </w:r>
      <w:r w:rsidRPr="00C036CF">
        <w:rPr>
          <w:rFonts w:cs="Times New Roman"/>
          <w:sz w:val="24"/>
          <w:szCs w:val="24"/>
        </w:rPr>
        <w:lastRenderedPageBreak/>
        <w:t>языках и культурах русского и других народов России и мира, овладение культурой межнационального общения.</w:t>
      </w:r>
    </w:p>
    <w:p w:rsidR="00C036CF" w:rsidRPr="00C036CF" w:rsidRDefault="00C036CF" w:rsidP="00C074C5">
      <w:pPr>
        <w:pStyle w:val="body"/>
        <w:rPr>
          <w:rFonts w:cs="Times New Roman"/>
          <w:sz w:val="24"/>
          <w:szCs w:val="24"/>
        </w:rPr>
      </w:pPr>
      <w:r w:rsidRPr="00C036CF">
        <w:rPr>
          <w:rFonts w:cs="Times New Roman"/>
          <w:sz w:val="24"/>
          <w:szCs w:val="24"/>
        </w:rPr>
        <w:t xml:space="preserve">Второй блок — </w:t>
      </w:r>
      <w:r w:rsidRPr="00C036CF">
        <w:rPr>
          <w:rStyle w:val="Bold"/>
          <w:rFonts w:cs="Times New Roman"/>
          <w:sz w:val="24"/>
          <w:szCs w:val="24"/>
        </w:rPr>
        <w:t>«Культура речи»</w:t>
      </w:r>
      <w:r w:rsidRPr="00C036CF">
        <w:rPr>
          <w:rFonts w:cs="Times New Roman"/>
          <w:sz w:val="24"/>
          <w:szCs w:val="24"/>
        </w:rPr>
        <w:t>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C036CF" w:rsidRPr="00C036CF" w:rsidRDefault="00C036CF" w:rsidP="00C074C5">
      <w:pPr>
        <w:pStyle w:val="body"/>
        <w:rPr>
          <w:rFonts w:cs="Times New Roman"/>
          <w:sz w:val="24"/>
          <w:szCs w:val="24"/>
        </w:rPr>
      </w:pPr>
      <w:r w:rsidRPr="00C036CF">
        <w:rPr>
          <w:rFonts w:cs="Times New Roman"/>
          <w:sz w:val="24"/>
          <w:szCs w:val="24"/>
        </w:rPr>
        <w:t xml:space="preserve">В третьем блоке — </w:t>
      </w:r>
      <w:r w:rsidRPr="00C036CF">
        <w:rPr>
          <w:rStyle w:val="Bold"/>
          <w:rFonts w:cs="Times New Roman"/>
          <w:sz w:val="24"/>
          <w:szCs w:val="24"/>
        </w:rPr>
        <w:t>«Речь. Речевая деятельность. Текст»</w:t>
      </w:r>
      <w:r w:rsidRPr="00C036CF">
        <w:rPr>
          <w:rFonts w:cs="Times New Roman"/>
          <w:sz w:val="24"/>
          <w:szCs w:val="24"/>
        </w:rPr>
        <w:t>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C036CF" w:rsidRPr="00C036CF" w:rsidRDefault="00C036CF" w:rsidP="00C074C5">
      <w:pPr>
        <w:pStyle w:val="h1"/>
        <w:jc w:val="both"/>
        <w:rPr>
          <w:rFonts w:cs="Times New Roman"/>
        </w:rPr>
      </w:pPr>
      <w:r w:rsidRPr="00C036CF">
        <w:rPr>
          <w:rFonts w:cs="Times New Roman"/>
        </w:rPr>
        <w:lastRenderedPageBreak/>
        <w:t xml:space="preserve">Содержание учебного предмета </w:t>
      </w:r>
      <w:r w:rsidRPr="00C036CF">
        <w:rPr>
          <w:rFonts w:cs="Times New Roman"/>
        </w:rPr>
        <w:br/>
        <w:t>«РОДНОЙ язык (Русский)»</w:t>
      </w:r>
    </w:p>
    <w:p w:rsidR="00C036CF" w:rsidRPr="00C036CF" w:rsidRDefault="00C036CF" w:rsidP="00C074C5">
      <w:pPr>
        <w:pStyle w:val="h2-first"/>
        <w:jc w:val="both"/>
        <w:rPr>
          <w:rFonts w:cs="Times New Roman"/>
          <w:sz w:val="24"/>
          <w:szCs w:val="24"/>
        </w:rPr>
      </w:pPr>
      <w:r w:rsidRPr="00C036CF">
        <w:rPr>
          <w:rFonts w:cs="Times New Roman"/>
          <w:sz w:val="24"/>
          <w:szCs w:val="24"/>
        </w:rPr>
        <w:t xml:space="preserve">5 КЛАСС </w:t>
      </w:r>
    </w:p>
    <w:p w:rsidR="00C036CF" w:rsidRPr="00C036CF" w:rsidRDefault="00C036CF" w:rsidP="00C074C5">
      <w:pPr>
        <w:pStyle w:val="h3-first"/>
        <w:jc w:val="both"/>
        <w:rPr>
          <w:rFonts w:cs="Times New Roman"/>
          <w:sz w:val="24"/>
          <w:szCs w:val="24"/>
        </w:rPr>
      </w:pPr>
      <w:r w:rsidRPr="00C036CF">
        <w:rPr>
          <w:rFonts w:cs="Times New Roman"/>
          <w:sz w:val="24"/>
          <w:szCs w:val="24"/>
        </w:rPr>
        <w:t xml:space="preserve">Раздел 1. Язык и культура </w:t>
      </w:r>
    </w:p>
    <w:p w:rsidR="00C036CF" w:rsidRPr="00C036CF" w:rsidRDefault="00C036CF" w:rsidP="00C074C5">
      <w:pPr>
        <w:pStyle w:val="body"/>
        <w:rPr>
          <w:rFonts w:cs="Times New Roman"/>
          <w:sz w:val="24"/>
          <w:szCs w:val="24"/>
        </w:rPr>
      </w:pPr>
      <w:r w:rsidRPr="00C036CF">
        <w:rPr>
          <w:rFonts w:cs="Times New Roman"/>
          <w:sz w:val="24"/>
          <w:szCs w:val="24"/>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C036CF" w:rsidRPr="00C036CF" w:rsidRDefault="00C036CF" w:rsidP="00C074C5">
      <w:pPr>
        <w:pStyle w:val="body"/>
        <w:rPr>
          <w:rFonts w:cs="Times New Roman"/>
          <w:sz w:val="24"/>
          <w:szCs w:val="24"/>
        </w:rPr>
      </w:pPr>
      <w:r w:rsidRPr="00C036CF">
        <w:rPr>
          <w:rFonts w:cs="Times New Roman"/>
          <w:sz w:val="24"/>
          <w:szCs w:val="24"/>
        </w:rPr>
        <w:t>Краткая история русской письменности. Создание славянского алфавита.</w:t>
      </w:r>
    </w:p>
    <w:p w:rsidR="00C036CF" w:rsidRPr="00C036CF" w:rsidRDefault="00C036CF" w:rsidP="00C074C5">
      <w:pPr>
        <w:pStyle w:val="body"/>
        <w:rPr>
          <w:rFonts w:cs="Times New Roman"/>
          <w:sz w:val="24"/>
          <w:szCs w:val="24"/>
        </w:rPr>
      </w:pPr>
      <w:r w:rsidRPr="00C036CF">
        <w:rPr>
          <w:rFonts w:cs="Times New Roman"/>
          <w:sz w:val="24"/>
          <w:szCs w:val="24"/>
        </w:rPr>
        <w:t xml:space="preserve">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 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произведенияххудожественной литературы разных исторических эпох.</w:t>
      </w:r>
    </w:p>
    <w:p w:rsidR="00C036CF" w:rsidRPr="00C036CF" w:rsidRDefault="00C036CF" w:rsidP="00C074C5">
      <w:pPr>
        <w:pStyle w:val="body"/>
        <w:rPr>
          <w:rFonts w:cs="Times New Roman"/>
          <w:sz w:val="24"/>
          <w:szCs w:val="24"/>
        </w:rPr>
      </w:pPr>
      <w:r w:rsidRPr="00C036CF">
        <w:rPr>
          <w:rFonts w:cs="Times New Roman"/>
          <w:sz w:val="24"/>
          <w:szCs w:val="24"/>
        </w:rPr>
        <w:t xml:space="preserve">Национальная специфика слов с живой внутренней формой. Метафоры общеязыковые и художественные, их национально-культурная специфика. Метафора, </w:t>
      </w:r>
      <w:r w:rsidRPr="00C036CF">
        <w:rPr>
          <w:rFonts w:cs="Times New Roman"/>
          <w:sz w:val="24"/>
          <w:szCs w:val="24"/>
        </w:rPr>
        <w:lastRenderedPageBreak/>
        <w:t>олицетворение, эпитет как изобразительные средства. Загадки. Метафоричность русской загадки.</w:t>
      </w:r>
    </w:p>
    <w:p w:rsidR="00C036CF" w:rsidRPr="00C036CF" w:rsidRDefault="00C036CF" w:rsidP="00C074C5">
      <w:pPr>
        <w:pStyle w:val="body"/>
        <w:rPr>
          <w:rFonts w:cs="Times New Roman"/>
          <w:sz w:val="24"/>
          <w:szCs w:val="24"/>
        </w:rPr>
      </w:pPr>
      <w:r w:rsidRPr="00C036CF">
        <w:rPr>
          <w:rFonts w:cs="Times New Roman"/>
          <w:sz w:val="24"/>
          <w:szCs w:val="24"/>
        </w:rPr>
        <w:t>Слова со специфическим оценочно-характеризующим значением. Связь определённых наименований с некоторыми качествами, эмоциональными состояниями и т. п. человека (</w:t>
      </w:r>
      <w:r w:rsidRPr="00C036CF">
        <w:rPr>
          <w:rStyle w:val="Italic"/>
          <w:rFonts w:cs="Times New Roman"/>
          <w:sz w:val="24"/>
          <w:szCs w:val="24"/>
        </w:rPr>
        <w:t>барышня </w:t>
      </w:r>
      <w:r w:rsidRPr="00C036CF">
        <w:rPr>
          <w:rFonts w:cs="Times New Roman"/>
          <w:sz w:val="24"/>
          <w:szCs w:val="24"/>
        </w:rPr>
        <w:t>—</w:t>
      </w:r>
      <w:r w:rsidRPr="00C036CF">
        <w:rPr>
          <w:rStyle w:val="Italic"/>
          <w:rFonts w:cs="Times New Roman"/>
          <w:sz w:val="24"/>
          <w:szCs w:val="24"/>
        </w:rPr>
        <w:t xml:space="preserve"> об изнеженной, избалованной девушке; сухарь </w:t>
      </w:r>
      <w:r w:rsidRPr="00C036CF">
        <w:rPr>
          <w:rFonts w:cs="Times New Roman"/>
          <w:sz w:val="24"/>
          <w:szCs w:val="24"/>
        </w:rPr>
        <w:t>—</w:t>
      </w:r>
      <w:r w:rsidRPr="00C036CF">
        <w:rPr>
          <w:rStyle w:val="Italic"/>
          <w:rFonts w:cs="Times New Roman"/>
          <w:sz w:val="24"/>
          <w:szCs w:val="24"/>
        </w:rPr>
        <w:t xml:space="preserve"> о сухом, неотзывчивом человеке; сорока </w:t>
      </w:r>
      <w:r w:rsidRPr="00C036CF">
        <w:rPr>
          <w:rFonts w:cs="Times New Roman"/>
          <w:sz w:val="24"/>
          <w:szCs w:val="24"/>
        </w:rPr>
        <w:t>—</w:t>
      </w:r>
      <w:r w:rsidRPr="00C036CF">
        <w:rPr>
          <w:rStyle w:val="Italic"/>
          <w:rFonts w:cs="Times New Roman"/>
          <w:sz w:val="24"/>
          <w:szCs w:val="24"/>
        </w:rPr>
        <w:t xml:space="preserve"> о болтливой женщине</w:t>
      </w:r>
      <w:r w:rsidRPr="00C036CF">
        <w:rPr>
          <w:rFonts w:cs="Times New Roman"/>
          <w:sz w:val="24"/>
          <w:szCs w:val="24"/>
        </w:rPr>
        <w:t xml:space="preserve"> и т. п.). </w:t>
      </w:r>
    </w:p>
    <w:p w:rsidR="00C036CF" w:rsidRPr="00C036CF" w:rsidRDefault="00C036CF" w:rsidP="00C074C5">
      <w:pPr>
        <w:pStyle w:val="body"/>
        <w:rPr>
          <w:rFonts w:cs="Times New Roman"/>
          <w:sz w:val="24"/>
          <w:szCs w:val="24"/>
        </w:rPr>
      </w:pPr>
      <w:r w:rsidRPr="00C036CF">
        <w:rPr>
          <w:rFonts w:cs="Times New Roman"/>
          <w:sz w:val="24"/>
          <w:szCs w:val="24"/>
        </w:rPr>
        <w:t xml:space="preserve">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 </w:t>
      </w:r>
    </w:p>
    <w:p w:rsidR="00C036CF" w:rsidRPr="00C036CF" w:rsidRDefault="00C036CF" w:rsidP="00C074C5">
      <w:pPr>
        <w:pStyle w:val="body"/>
        <w:rPr>
          <w:rFonts w:cs="Times New Roman"/>
          <w:sz w:val="24"/>
          <w:szCs w:val="24"/>
        </w:rPr>
      </w:pPr>
      <w:r w:rsidRPr="00C036CF">
        <w:rPr>
          <w:rFonts w:cs="Times New Roman"/>
          <w:sz w:val="24"/>
          <w:szCs w:val="24"/>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C036CF" w:rsidRPr="00C036CF" w:rsidRDefault="00C036CF" w:rsidP="00C074C5">
      <w:pPr>
        <w:pStyle w:val="body"/>
        <w:rPr>
          <w:rFonts w:cs="Times New Roman"/>
          <w:sz w:val="24"/>
          <w:szCs w:val="24"/>
        </w:rPr>
      </w:pPr>
      <w:r w:rsidRPr="00C036CF">
        <w:rPr>
          <w:rFonts w:cs="Times New Roman"/>
          <w:sz w:val="24"/>
          <w:szCs w:val="24"/>
        </w:rPr>
        <w:t xml:space="preserve">Общеизвестные старинные русские города. Происхождение их названий. </w:t>
      </w:r>
    </w:p>
    <w:p w:rsidR="00C036CF" w:rsidRPr="00C036CF" w:rsidRDefault="00C036CF" w:rsidP="00C074C5">
      <w:pPr>
        <w:pStyle w:val="body"/>
        <w:rPr>
          <w:rFonts w:cs="Times New Roman"/>
          <w:sz w:val="24"/>
          <w:szCs w:val="24"/>
        </w:rPr>
      </w:pPr>
      <w:r w:rsidRPr="00C036CF">
        <w:rPr>
          <w:rFonts w:cs="Times New Roman"/>
          <w:sz w:val="24"/>
          <w:szCs w:val="24"/>
        </w:rPr>
        <w:t xml:space="preserve">Ознакомление с историей и этимологией некоторых слов. </w:t>
      </w:r>
    </w:p>
    <w:p w:rsidR="00C036CF" w:rsidRPr="00C036CF" w:rsidRDefault="00C036CF" w:rsidP="00C074C5">
      <w:pPr>
        <w:pStyle w:val="h3"/>
        <w:jc w:val="both"/>
        <w:rPr>
          <w:rFonts w:cs="Times New Roman"/>
          <w:sz w:val="24"/>
          <w:szCs w:val="24"/>
        </w:rPr>
      </w:pPr>
      <w:r w:rsidRPr="00C036CF">
        <w:rPr>
          <w:rFonts w:cs="Times New Roman"/>
          <w:sz w:val="24"/>
          <w:szCs w:val="24"/>
        </w:rPr>
        <w:t xml:space="preserve">Раздел 2. Культура речи </w:t>
      </w:r>
    </w:p>
    <w:p w:rsidR="00C036CF" w:rsidRPr="00C036CF" w:rsidRDefault="00C036CF" w:rsidP="00C074C5">
      <w:pPr>
        <w:pStyle w:val="body"/>
        <w:rPr>
          <w:rFonts w:cs="Times New Roman"/>
          <w:sz w:val="24"/>
          <w:szCs w:val="24"/>
        </w:rPr>
      </w:pPr>
      <w:r w:rsidRPr="00C036CF">
        <w:rPr>
          <w:rFonts w:cs="Times New Roman"/>
          <w:sz w:val="24"/>
          <w:szCs w:val="24"/>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C036CF" w:rsidRPr="00C036CF" w:rsidRDefault="00C036CF" w:rsidP="00C074C5">
      <w:pPr>
        <w:pStyle w:val="body"/>
        <w:rPr>
          <w:rFonts w:cs="Times New Roman"/>
          <w:sz w:val="24"/>
          <w:szCs w:val="24"/>
        </w:rPr>
      </w:pPr>
      <w:r w:rsidRPr="00C036CF">
        <w:rPr>
          <w:rFonts w:cs="Times New Roman"/>
          <w:sz w:val="24"/>
          <w:szCs w:val="24"/>
        </w:rPr>
        <w:t>Постоянное и подвижное ударение в именах существительных, именах прилагательных, глаголах. Омографы: ударение как маркер смысла слова</w:t>
      </w:r>
      <w:r w:rsidRPr="00C036CF">
        <w:rPr>
          <w:rStyle w:val="Italic"/>
          <w:rFonts w:cs="Times New Roman"/>
          <w:sz w:val="24"/>
          <w:szCs w:val="24"/>
        </w:rPr>
        <w:t xml:space="preserve">. </w:t>
      </w:r>
      <w:r w:rsidRPr="00C036CF">
        <w:rPr>
          <w:rFonts w:cs="Times New Roman"/>
          <w:sz w:val="24"/>
          <w:szCs w:val="24"/>
        </w:rPr>
        <w:t xml:space="preserve">Произносительные варианты орфоэпической нормы. </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lastRenderedPageBreak/>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C036CF" w:rsidRPr="00C036CF" w:rsidRDefault="00C036CF" w:rsidP="00C074C5">
      <w:pPr>
        <w:pStyle w:val="body"/>
        <w:rPr>
          <w:rFonts w:cs="Times New Roman"/>
          <w:sz w:val="24"/>
          <w:szCs w:val="24"/>
        </w:rPr>
      </w:pPr>
      <w:r w:rsidRPr="00C036CF">
        <w:rPr>
          <w:rFonts w:cs="Times New Roman"/>
          <w:sz w:val="24"/>
          <w:szCs w:val="24"/>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C036CF">
        <w:rPr>
          <w:rStyle w:val="Italic"/>
          <w:rFonts w:cs="Times New Roman"/>
          <w:sz w:val="24"/>
          <w:szCs w:val="24"/>
        </w:rPr>
        <w:t>-а(-я), -ы(-и)</w:t>
      </w:r>
      <w:r w:rsidRPr="00C036CF">
        <w:rPr>
          <w:rFonts w:cs="Times New Roman"/>
          <w:sz w:val="24"/>
          <w:szCs w:val="24"/>
        </w:rPr>
        <w:t>,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t xml:space="preserve">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 </w:t>
      </w:r>
    </w:p>
    <w:p w:rsidR="00C036CF" w:rsidRPr="00C036CF" w:rsidRDefault="00C036CF" w:rsidP="00C074C5">
      <w:pPr>
        <w:pStyle w:val="h3"/>
        <w:jc w:val="both"/>
        <w:rPr>
          <w:rFonts w:cs="Times New Roman"/>
          <w:sz w:val="24"/>
          <w:szCs w:val="24"/>
        </w:rPr>
      </w:pPr>
      <w:r w:rsidRPr="00C036CF">
        <w:rPr>
          <w:rFonts w:cs="Times New Roman"/>
          <w:sz w:val="24"/>
          <w:szCs w:val="24"/>
        </w:rPr>
        <w:lastRenderedPageBreak/>
        <w:t xml:space="preserve">Раздел 3. Речь. Речевая деятельность. Текст </w:t>
      </w:r>
    </w:p>
    <w:p w:rsidR="00C036CF" w:rsidRPr="00C036CF" w:rsidRDefault="00C036CF" w:rsidP="00C074C5">
      <w:pPr>
        <w:pStyle w:val="body"/>
        <w:rPr>
          <w:rFonts w:cs="Times New Roman"/>
          <w:sz w:val="24"/>
          <w:szCs w:val="24"/>
        </w:rPr>
      </w:pPr>
      <w:r w:rsidRPr="00C036CF">
        <w:rPr>
          <w:rFonts w:cs="Times New Roman"/>
          <w:sz w:val="24"/>
          <w:szCs w:val="24"/>
        </w:rPr>
        <w:t xml:space="preserve">Язык и речь. Средства выразительной устной речи (тон,тембр, темп), способы тренировки (скороговорки). Интонация и жесты. </w:t>
      </w:r>
    </w:p>
    <w:p w:rsidR="00C036CF" w:rsidRPr="00C036CF" w:rsidRDefault="00C036CF" w:rsidP="00C074C5">
      <w:pPr>
        <w:pStyle w:val="body"/>
        <w:rPr>
          <w:rFonts w:cs="Times New Roman"/>
          <w:sz w:val="24"/>
          <w:szCs w:val="24"/>
        </w:rPr>
      </w:pPr>
      <w:r w:rsidRPr="00C036CF">
        <w:rPr>
          <w:rFonts w:cs="Times New Roman"/>
          <w:sz w:val="24"/>
          <w:szCs w:val="24"/>
        </w:rPr>
        <w:t xml:space="preserve">Текст. Композиционные формы описания, повествования, рассуждения. </w:t>
      </w:r>
    </w:p>
    <w:p w:rsidR="00C036CF" w:rsidRPr="00C036CF" w:rsidRDefault="00C036CF" w:rsidP="00C074C5">
      <w:pPr>
        <w:pStyle w:val="body"/>
        <w:rPr>
          <w:rFonts w:cs="Times New Roman"/>
          <w:sz w:val="24"/>
          <w:szCs w:val="24"/>
        </w:rPr>
      </w:pPr>
      <w:r w:rsidRPr="00C036CF">
        <w:rPr>
          <w:rFonts w:cs="Times New Roman"/>
          <w:sz w:val="24"/>
          <w:szCs w:val="24"/>
        </w:rPr>
        <w:t xml:space="preserve">Функциональные разновидности языка. Разговорная речь. Просьба, извинение как жанры разговорной речи. </w:t>
      </w:r>
    </w:p>
    <w:p w:rsidR="00C036CF" w:rsidRPr="00C036CF" w:rsidRDefault="00C036CF" w:rsidP="00C074C5">
      <w:pPr>
        <w:pStyle w:val="body"/>
        <w:rPr>
          <w:rFonts w:cs="Times New Roman"/>
          <w:sz w:val="24"/>
          <w:szCs w:val="24"/>
        </w:rPr>
      </w:pPr>
      <w:r w:rsidRPr="00C036CF">
        <w:rPr>
          <w:rFonts w:cs="Times New Roman"/>
          <w:sz w:val="24"/>
          <w:szCs w:val="24"/>
        </w:rPr>
        <w:t>Официально-деловой стиль. Объявление (устное и письменное).</w:t>
      </w:r>
    </w:p>
    <w:p w:rsidR="00C036CF" w:rsidRPr="00C036CF" w:rsidRDefault="00C036CF" w:rsidP="00C074C5">
      <w:pPr>
        <w:pStyle w:val="body"/>
        <w:rPr>
          <w:rFonts w:cs="Times New Roman"/>
          <w:sz w:val="24"/>
          <w:szCs w:val="24"/>
        </w:rPr>
      </w:pPr>
      <w:r w:rsidRPr="00C036CF">
        <w:rPr>
          <w:rFonts w:cs="Times New Roman"/>
          <w:sz w:val="24"/>
          <w:szCs w:val="24"/>
        </w:rPr>
        <w:t>Учебно-научный стиль. План ответа на уроке, план текста.</w:t>
      </w:r>
    </w:p>
    <w:p w:rsidR="00C036CF" w:rsidRPr="00C036CF" w:rsidRDefault="00C036CF" w:rsidP="00C074C5">
      <w:pPr>
        <w:pStyle w:val="body"/>
        <w:rPr>
          <w:rFonts w:cs="Times New Roman"/>
          <w:sz w:val="24"/>
          <w:szCs w:val="24"/>
        </w:rPr>
      </w:pPr>
      <w:r w:rsidRPr="00C036CF">
        <w:rPr>
          <w:rFonts w:cs="Times New Roman"/>
          <w:sz w:val="24"/>
          <w:szCs w:val="24"/>
        </w:rPr>
        <w:t xml:space="preserve">Публицистический стиль. Устное выступление. Девиз, слоган. </w:t>
      </w:r>
    </w:p>
    <w:p w:rsidR="00C036CF" w:rsidRPr="00C036CF" w:rsidRDefault="00C036CF" w:rsidP="00C074C5">
      <w:pPr>
        <w:pStyle w:val="body"/>
        <w:rPr>
          <w:rFonts w:cs="Times New Roman"/>
          <w:sz w:val="24"/>
          <w:szCs w:val="24"/>
        </w:rPr>
      </w:pPr>
      <w:r w:rsidRPr="00C036CF">
        <w:rPr>
          <w:rFonts w:cs="Times New Roman"/>
          <w:sz w:val="24"/>
          <w:szCs w:val="24"/>
        </w:rPr>
        <w:t>Язык художественной литературы. Литературная сказка. Рассказ.</w:t>
      </w:r>
    </w:p>
    <w:p w:rsidR="00C036CF" w:rsidRPr="00C036CF" w:rsidRDefault="00C036CF" w:rsidP="00C074C5">
      <w:pPr>
        <w:pStyle w:val="body"/>
        <w:rPr>
          <w:rFonts w:cs="Times New Roman"/>
          <w:sz w:val="24"/>
          <w:szCs w:val="24"/>
        </w:rPr>
      </w:pPr>
      <w:r w:rsidRPr="00C036CF">
        <w:rPr>
          <w:rFonts w:cs="Times New Roman"/>
          <w:sz w:val="24"/>
          <w:szCs w:val="24"/>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C036CF" w:rsidRPr="00C036CF" w:rsidRDefault="00C036CF" w:rsidP="00C074C5">
      <w:pPr>
        <w:pStyle w:val="h2"/>
        <w:jc w:val="both"/>
        <w:rPr>
          <w:rFonts w:cs="Times New Roman"/>
          <w:sz w:val="24"/>
          <w:szCs w:val="24"/>
        </w:rPr>
      </w:pPr>
      <w:r w:rsidRPr="00C036CF">
        <w:rPr>
          <w:rFonts w:cs="Times New Roman"/>
          <w:sz w:val="24"/>
          <w:szCs w:val="24"/>
        </w:rPr>
        <w:t>6 КЛАСС</w:t>
      </w:r>
    </w:p>
    <w:p w:rsidR="00C036CF" w:rsidRPr="00C036CF" w:rsidRDefault="00C036CF" w:rsidP="00C074C5">
      <w:pPr>
        <w:pStyle w:val="h3-first"/>
        <w:jc w:val="both"/>
        <w:rPr>
          <w:rFonts w:cs="Times New Roman"/>
          <w:sz w:val="24"/>
          <w:szCs w:val="24"/>
        </w:rPr>
      </w:pPr>
      <w:r w:rsidRPr="00C036CF">
        <w:rPr>
          <w:rFonts w:cs="Times New Roman"/>
          <w:sz w:val="24"/>
          <w:szCs w:val="24"/>
        </w:rPr>
        <w:t xml:space="preserve">Раздел 1. Язык и культура </w:t>
      </w:r>
    </w:p>
    <w:p w:rsidR="00C036CF" w:rsidRPr="00C036CF" w:rsidRDefault="00C036CF" w:rsidP="00C074C5">
      <w:pPr>
        <w:pStyle w:val="body"/>
        <w:rPr>
          <w:rFonts w:cs="Times New Roman"/>
          <w:sz w:val="24"/>
          <w:szCs w:val="24"/>
        </w:rPr>
      </w:pPr>
      <w:r w:rsidRPr="00C036CF">
        <w:rPr>
          <w:rFonts w:cs="Times New Roman"/>
          <w:sz w:val="24"/>
          <w:szCs w:val="24"/>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 Использование диалектной лексики в произведениях художественной литературы.</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 </w:t>
      </w:r>
    </w:p>
    <w:p w:rsidR="00C036CF" w:rsidRPr="00C036CF" w:rsidRDefault="00C036CF" w:rsidP="00C074C5">
      <w:pPr>
        <w:pStyle w:val="body"/>
        <w:rPr>
          <w:rFonts w:cs="Times New Roman"/>
          <w:sz w:val="24"/>
          <w:szCs w:val="24"/>
        </w:rPr>
      </w:pPr>
      <w:r w:rsidRPr="00C036CF">
        <w:rPr>
          <w:rFonts w:cs="Times New Roman"/>
          <w:sz w:val="24"/>
          <w:szCs w:val="24"/>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C036CF" w:rsidRPr="00C036CF" w:rsidRDefault="00C036CF" w:rsidP="00C074C5">
      <w:pPr>
        <w:pStyle w:val="body"/>
        <w:rPr>
          <w:rFonts w:cs="Times New Roman"/>
          <w:sz w:val="24"/>
          <w:szCs w:val="24"/>
        </w:rPr>
      </w:pPr>
      <w:r w:rsidRPr="00C036CF">
        <w:rPr>
          <w:rFonts w:cs="Times New Roman"/>
          <w:sz w:val="24"/>
          <w:szCs w:val="24"/>
        </w:rPr>
        <w:t xml:space="preserve">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 п. </w:t>
      </w:r>
    </w:p>
    <w:p w:rsidR="00C036CF" w:rsidRPr="00C036CF" w:rsidRDefault="00C036CF" w:rsidP="00C074C5">
      <w:pPr>
        <w:pStyle w:val="h3"/>
        <w:jc w:val="both"/>
        <w:rPr>
          <w:rFonts w:cs="Times New Roman"/>
          <w:sz w:val="24"/>
          <w:szCs w:val="24"/>
        </w:rPr>
      </w:pPr>
      <w:r w:rsidRPr="00C036CF">
        <w:rPr>
          <w:rFonts w:cs="Times New Roman"/>
          <w:sz w:val="24"/>
          <w:szCs w:val="24"/>
        </w:rPr>
        <w:t xml:space="preserve">Раздел 2. Культура речи </w:t>
      </w:r>
    </w:p>
    <w:p w:rsidR="00C036CF" w:rsidRPr="00C036CF" w:rsidRDefault="00C036CF" w:rsidP="00C074C5">
      <w:pPr>
        <w:pStyle w:val="body"/>
        <w:rPr>
          <w:rFonts w:cs="Times New Roman"/>
          <w:sz w:val="24"/>
          <w:szCs w:val="24"/>
        </w:rPr>
      </w:pPr>
      <w:r w:rsidRPr="00C036CF">
        <w:rPr>
          <w:rFonts w:cs="Times New Roman"/>
          <w:sz w:val="24"/>
          <w:szCs w:val="24"/>
        </w:rPr>
        <w:t xml:space="preserve">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 </w:t>
      </w:r>
    </w:p>
    <w:p w:rsidR="00C036CF" w:rsidRPr="00C036CF" w:rsidRDefault="00C036CF" w:rsidP="00C074C5">
      <w:pPr>
        <w:pStyle w:val="body"/>
        <w:rPr>
          <w:rFonts w:cs="Times New Roman"/>
          <w:sz w:val="24"/>
          <w:szCs w:val="24"/>
        </w:rPr>
      </w:pPr>
      <w:r w:rsidRPr="00C036CF">
        <w:rPr>
          <w:rFonts w:cs="Times New Roman"/>
          <w:sz w:val="24"/>
          <w:szCs w:val="24"/>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C036CF">
        <w:rPr>
          <w:rStyle w:val="Italic"/>
          <w:rFonts w:cs="Times New Roman"/>
          <w:sz w:val="24"/>
          <w:szCs w:val="24"/>
        </w:rPr>
        <w:t>-ить</w:t>
      </w:r>
      <w:r w:rsidRPr="00C036CF">
        <w:rPr>
          <w:rFonts w:cs="Times New Roman"/>
          <w:sz w:val="24"/>
          <w:szCs w:val="24"/>
        </w:rPr>
        <w:t xml:space="preserve">. </w:t>
      </w:r>
    </w:p>
    <w:p w:rsidR="00C036CF" w:rsidRPr="00C036CF" w:rsidRDefault="00C036CF" w:rsidP="00C074C5">
      <w:pPr>
        <w:pStyle w:val="body"/>
        <w:rPr>
          <w:rFonts w:cs="Times New Roman"/>
          <w:sz w:val="24"/>
          <w:szCs w:val="24"/>
        </w:rPr>
      </w:pPr>
      <w:r w:rsidRPr="00C036CF">
        <w:rPr>
          <w:rFonts w:cs="Times New Roman"/>
          <w:sz w:val="24"/>
          <w:szCs w:val="24"/>
        </w:rPr>
        <w:t xml:space="preserve">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w:t>
      </w:r>
      <w:r w:rsidRPr="00C036CF">
        <w:rPr>
          <w:rFonts w:cs="Times New Roman"/>
          <w:sz w:val="24"/>
          <w:szCs w:val="24"/>
        </w:rPr>
        <w:lastRenderedPageBreak/>
        <w:t>стилистические особенности употребления лексических омонимов.</w:t>
      </w:r>
    </w:p>
    <w:p w:rsidR="00C036CF" w:rsidRPr="00C036CF" w:rsidRDefault="00C036CF" w:rsidP="00C074C5">
      <w:pPr>
        <w:pStyle w:val="body"/>
        <w:rPr>
          <w:rFonts w:cs="Times New Roman"/>
          <w:sz w:val="24"/>
          <w:szCs w:val="24"/>
        </w:rPr>
      </w:pPr>
      <w:r w:rsidRPr="00C036CF">
        <w:rPr>
          <w:rFonts w:cs="Times New Roman"/>
          <w:sz w:val="24"/>
          <w:szCs w:val="24"/>
        </w:rPr>
        <w:t>Типичные речевые ошибки, связанные с употреблением синонимов, антонимов и лексических омонимов в речи.</w:t>
      </w:r>
    </w:p>
    <w:p w:rsidR="00C036CF" w:rsidRPr="00C036CF" w:rsidRDefault="00C036CF" w:rsidP="00C074C5">
      <w:pPr>
        <w:pStyle w:val="body"/>
        <w:rPr>
          <w:rFonts w:cs="Times New Roman"/>
          <w:sz w:val="24"/>
          <w:szCs w:val="24"/>
        </w:rPr>
      </w:pPr>
      <w:r w:rsidRPr="00C036CF">
        <w:rPr>
          <w:rFonts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C036CF">
        <w:rPr>
          <w:rStyle w:val="Italic"/>
          <w:rFonts w:cs="Times New Roman"/>
          <w:sz w:val="24"/>
          <w:szCs w:val="24"/>
        </w:rPr>
        <w:t>-а/-я</w:t>
      </w:r>
      <w:r w:rsidRPr="00C036CF">
        <w:rPr>
          <w:rFonts w:cs="Times New Roman"/>
          <w:sz w:val="24"/>
          <w:szCs w:val="24"/>
        </w:rPr>
        <w:t xml:space="preserve"> и -</w:t>
      </w:r>
      <w:r w:rsidRPr="00C036CF">
        <w:rPr>
          <w:rStyle w:val="Italic"/>
          <w:rFonts w:cs="Times New Roman"/>
          <w:sz w:val="24"/>
          <w:szCs w:val="24"/>
        </w:rPr>
        <w:t>ы/-и</w:t>
      </w:r>
      <w:r w:rsidRPr="00C036CF">
        <w:rPr>
          <w:rFonts w:cs="Times New Roman"/>
          <w:sz w:val="24"/>
          <w:szCs w:val="24"/>
        </w:rPr>
        <w:t xml:space="preserve">; родительный падеж множественного числа существительных мужского и среднего рода с нулевым окончанием и окончанием </w:t>
      </w:r>
      <w:r w:rsidRPr="00C036CF">
        <w:rPr>
          <w:rStyle w:val="Italic"/>
          <w:rFonts w:cs="Times New Roman"/>
          <w:sz w:val="24"/>
          <w:szCs w:val="24"/>
        </w:rPr>
        <w:t>-ов</w:t>
      </w:r>
      <w:r w:rsidRPr="00C036CF">
        <w:rPr>
          <w:rFonts w:cs="Times New Roman"/>
          <w:sz w:val="24"/>
          <w:szCs w:val="24"/>
        </w:rPr>
        <w:t>; родительный падеж множественного числа существительных женского родана</w:t>
      </w:r>
      <w:r w:rsidRPr="00C036CF">
        <w:rPr>
          <w:rStyle w:val="Italic"/>
          <w:rFonts w:cs="Times New Roman"/>
          <w:sz w:val="24"/>
          <w:szCs w:val="24"/>
        </w:rPr>
        <w:t xml:space="preserve"> -ня</w:t>
      </w:r>
      <w:r w:rsidRPr="00C036CF">
        <w:rPr>
          <w:rFonts w:cs="Times New Roman"/>
          <w:sz w:val="24"/>
          <w:szCs w:val="24"/>
        </w:rPr>
        <w:t>; творительный падеж множественного числа существительных 3-го склонения; родительный падеж единственного числа существительных мужского рода.</w:t>
      </w:r>
    </w:p>
    <w:p w:rsidR="00C036CF" w:rsidRPr="00C036CF" w:rsidRDefault="00C036CF" w:rsidP="00C074C5">
      <w:pPr>
        <w:pStyle w:val="body"/>
        <w:rPr>
          <w:rFonts w:cs="Times New Roman"/>
          <w:sz w:val="24"/>
          <w:szCs w:val="24"/>
        </w:rPr>
      </w:pPr>
      <w:r w:rsidRPr="00C036CF">
        <w:rPr>
          <w:rFonts w:cs="Times New Roman"/>
          <w:sz w:val="24"/>
          <w:szCs w:val="24"/>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C036CF" w:rsidRPr="00C036CF" w:rsidRDefault="00C036CF" w:rsidP="00C074C5">
      <w:pPr>
        <w:pStyle w:val="body"/>
        <w:rPr>
          <w:rFonts w:cs="Times New Roman"/>
          <w:sz w:val="24"/>
          <w:szCs w:val="24"/>
        </w:rPr>
      </w:pPr>
      <w:r w:rsidRPr="00C036CF">
        <w:rPr>
          <w:rFonts w:cs="Times New Roman"/>
          <w:sz w:val="24"/>
          <w:szCs w:val="24"/>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C036CF" w:rsidRPr="00C036CF" w:rsidRDefault="00C036CF" w:rsidP="00C074C5">
      <w:pPr>
        <w:pStyle w:val="body"/>
        <w:rPr>
          <w:rFonts w:cs="Times New Roman"/>
          <w:sz w:val="24"/>
          <w:szCs w:val="24"/>
        </w:rPr>
      </w:pPr>
      <w:r w:rsidRPr="00C036CF">
        <w:rPr>
          <w:rFonts w:cs="Times New Roman"/>
          <w:sz w:val="24"/>
          <w:szCs w:val="24"/>
        </w:rPr>
        <w:t xml:space="preserve">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 и комплимента, благодарности, сочувствия, утешения. </w:t>
      </w:r>
    </w:p>
    <w:p w:rsidR="00C036CF" w:rsidRPr="00C036CF" w:rsidRDefault="00C036CF" w:rsidP="00C074C5">
      <w:pPr>
        <w:pStyle w:val="h3"/>
        <w:jc w:val="both"/>
        <w:rPr>
          <w:rFonts w:cs="Times New Roman"/>
          <w:sz w:val="24"/>
          <w:szCs w:val="24"/>
        </w:rPr>
      </w:pPr>
      <w:r w:rsidRPr="00C036CF">
        <w:rPr>
          <w:rFonts w:cs="Times New Roman"/>
          <w:sz w:val="24"/>
          <w:szCs w:val="24"/>
        </w:rPr>
        <w:t xml:space="preserve">Раздел 3. Речь. Речевая деятельность. Текст </w:t>
      </w:r>
    </w:p>
    <w:p w:rsidR="00C036CF" w:rsidRPr="00C036CF" w:rsidRDefault="00C036CF" w:rsidP="00C074C5">
      <w:pPr>
        <w:pStyle w:val="body"/>
        <w:rPr>
          <w:rFonts w:cs="Times New Roman"/>
          <w:sz w:val="24"/>
          <w:szCs w:val="24"/>
        </w:rPr>
      </w:pPr>
      <w:r w:rsidRPr="00C036CF">
        <w:rPr>
          <w:rFonts w:cs="Times New Roman"/>
          <w:sz w:val="24"/>
          <w:szCs w:val="24"/>
        </w:rPr>
        <w:t>Эффективные приёмы чтения. Предтекстовый, текстовый и послетекстовый этапы работы.</w:t>
      </w:r>
    </w:p>
    <w:p w:rsidR="00C036CF" w:rsidRPr="00C036CF" w:rsidRDefault="00C036CF" w:rsidP="00C074C5">
      <w:pPr>
        <w:pStyle w:val="body"/>
        <w:rPr>
          <w:rFonts w:cs="Times New Roman"/>
          <w:sz w:val="24"/>
          <w:szCs w:val="24"/>
        </w:rPr>
      </w:pPr>
      <w:r w:rsidRPr="00C036CF">
        <w:rPr>
          <w:rFonts w:cs="Times New Roman"/>
          <w:sz w:val="24"/>
          <w:szCs w:val="24"/>
        </w:rPr>
        <w:lastRenderedPageBreak/>
        <w:t>Текст. Тексты описательного типа: определение, собственно описание, пояснение.</w:t>
      </w:r>
    </w:p>
    <w:p w:rsidR="00C036CF" w:rsidRPr="00C036CF" w:rsidRDefault="00C036CF" w:rsidP="00C074C5">
      <w:pPr>
        <w:pStyle w:val="body"/>
        <w:rPr>
          <w:rFonts w:cs="Times New Roman"/>
          <w:sz w:val="24"/>
          <w:szCs w:val="24"/>
        </w:rPr>
      </w:pPr>
      <w:r w:rsidRPr="00C036CF">
        <w:rPr>
          <w:rFonts w:cs="Times New Roman"/>
          <w:sz w:val="24"/>
          <w:szCs w:val="24"/>
        </w:rPr>
        <w:t>Разговорная речь. Рассказ о событии, «бывальщины».</w:t>
      </w:r>
    </w:p>
    <w:p w:rsidR="00C036CF" w:rsidRPr="00C036CF" w:rsidRDefault="00C036CF" w:rsidP="00C074C5">
      <w:pPr>
        <w:pStyle w:val="body"/>
        <w:rPr>
          <w:rFonts w:cs="Times New Roman"/>
          <w:sz w:val="24"/>
          <w:szCs w:val="24"/>
        </w:rPr>
      </w:pPr>
      <w:r w:rsidRPr="00C036CF">
        <w:rPr>
          <w:rFonts w:cs="Times New Roman"/>
          <w:sz w:val="24"/>
          <w:szCs w:val="24"/>
        </w:rPr>
        <w:t xml:space="preserve">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 </w:t>
      </w:r>
    </w:p>
    <w:p w:rsidR="00C036CF" w:rsidRPr="00C036CF" w:rsidRDefault="00C036CF" w:rsidP="00C074C5">
      <w:pPr>
        <w:pStyle w:val="body"/>
        <w:rPr>
          <w:rFonts w:cs="Times New Roman"/>
          <w:sz w:val="24"/>
          <w:szCs w:val="24"/>
        </w:rPr>
      </w:pPr>
      <w:r w:rsidRPr="00C036CF">
        <w:rPr>
          <w:rFonts w:cs="Times New Roman"/>
          <w:sz w:val="24"/>
          <w:szCs w:val="24"/>
        </w:rPr>
        <w:t xml:space="preserve">Публицистический стиль. Устное выступление. </w:t>
      </w:r>
    </w:p>
    <w:p w:rsidR="00C036CF" w:rsidRPr="00C036CF" w:rsidRDefault="00C036CF" w:rsidP="00C074C5">
      <w:pPr>
        <w:pStyle w:val="h2"/>
        <w:jc w:val="both"/>
        <w:rPr>
          <w:rFonts w:cs="Times New Roman"/>
          <w:sz w:val="24"/>
          <w:szCs w:val="24"/>
        </w:rPr>
      </w:pPr>
      <w:r w:rsidRPr="00C036CF">
        <w:rPr>
          <w:rFonts w:cs="Times New Roman"/>
          <w:sz w:val="24"/>
          <w:szCs w:val="24"/>
        </w:rPr>
        <w:t>7 КЛАСС</w:t>
      </w:r>
    </w:p>
    <w:p w:rsidR="00C036CF" w:rsidRPr="00C036CF" w:rsidRDefault="00C036CF" w:rsidP="00C074C5">
      <w:pPr>
        <w:pStyle w:val="h3-first"/>
        <w:jc w:val="both"/>
        <w:rPr>
          <w:rFonts w:cs="Times New Roman"/>
          <w:sz w:val="24"/>
          <w:szCs w:val="24"/>
        </w:rPr>
      </w:pPr>
      <w:r w:rsidRPr="00C036CF">
        <w:rPr>
          <w:rFonts w:cs="Times New Roman"/>
          <w:sz w:val="24"/>
          <w:szCs w:val="24"/>
        </w:rPr>
        <w:t xml:space="preserve">Раздел 1. Язык и культура </w:t>
      </w:r>
    </w:p>
    <w:p w:rsidR="00C036CF" w:rsidRPr="00C036CF" w:rsidRDefault="00C036CF" w:rsidP="00C074C5">
      <w:pPr>
        <w:pStyle w:val="body"/>
        <w:rPr>
          <w:rFonts w:cs="Times New Roman"/>
          <w:sz w:val="24"/>
          <w:szCs w:val="24"/>
        </w:rPr>
      </w:pPr>
      <w:r w:rsidRPr="00C036CF">
        <w:rPr>
          <w:rFonts w:cs="Times New Roman"/>
          <w:sz w:val="24"/>
          <w:szCs w:val="24"/>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C036CF" w:rsidRPr="00C036CF" w:rsidRDefault="00C036CF" w:rsidP="00C074C5">
      <w:pPr>
        <w:pStyle w:val="body"/>
        <w:rPr>
          <w:rFonts w:cs="Times New Roman"/>
          <w:sz w:val="24"/>
          <w:szCs w:val="24"/>
        </w:rPr>
      </w:pPr>
      <w:r w:rsidRPr="00C036CF">
        <w:rPr>
          <w:rFonts w:cs="Times New Roman"/>
          <w:sz w:val="24"/>
          <w:szCs w:val="24"/>
        </w:rPr>
        <w:t>Лексические заимствования последних десятилетий. Употребление иноязычных слов как проблема культуры речи.</w:t>
      </w:r>
    </w:p>
    <w:p w:rsidR="00C036CF" w:rsidRPr="00C036CF" w:rsidRDefault="00C036CF" w:rsidP="00C074C5">
      <w:pPr>
        <w:pStyle w:val="h3"/>
        <w:jc w:val="both"/>
        <w:rPr>
          <w:rFonts w:cs="Times New Roman"/>
          <w:sz w:val="24"/>
          <w:szCs w:val="24"/>
        </w:rPr>
      </w:pPr>
      <w:r w:rsidRPr="00C036CF">
        <w:rPr>
          <w:rFonts w:cs="Times New Roman"/>
          <w:sz w:val="24"/>
          <w:szCs w:val="24"/>
        </w:rPr>
        <w:lastRenderedPageBreak/>
        <w:t xml:space="preserve">Раздел 2. Культура речи </w:t>
      </w:r>
    </w:p>
    <w:p w:rsidR="00C036CF" w:rsidRPr="00C036CF" w:rsidRDefault="00C036CF" w:rsidP="00C074C5">
      <w:pPr>
        <w:pStyle w:val="body"/>
        <w:rPr>
          <w:rFonts w:cs="Times New Roman"/>
          <w:sz w:val="24"/>
          <w:szCs w:val="24"/>
        </w:rPr>
      </w:pPr>
      <w:r w:rsidRPr="00C036CF">
        <w:rPr>
          <w:rFonts w:cs="Times New Roman"/>
          <w:sz w:val="24"/>
          <w:szCs w:val="24"/>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C036CF" w:rsidRPr="00C036CF" w:rsidRDefault="00C036CF" w:rsidP="00C074C5">
      <w:pPr>
        <w:pStyle w:val="body"/>
        <w:rPr>
          <w:rFonts w:cs="Times New Roman"/>
          <w:sz w:val="24"/>
          <w:szCs w:val="24"/>
        </w:rPr>
      </w:pPr>
      <w:r w:rsidRPr="00C036CF">
        <w:rPr>
          <w:rFonts w:cs="Times New Roman"/>
          <w:sz w:val="24"/>
          <w:szCs w:val="24"/>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C036CF" w:rsidRPr="00C036CF" w:rsidRDefault="00C036CF" w:rsidP="00C074C5">
      <w:pPr>
        <w:pStyle w:val="body"/>
        <w:rPr>
          <w:rFonts w:cs="Times New Roman"/>
          <w:sz w:val="24"/>
          <w:szCs w:val="24"/>
        </w:rPr>
      </w:pPr>
      <w:r w:rsidRPr="00C036CF">
        <w:rPr>
          <w:rFonts w:cs="Times New Roman"/>
          <w:sz w:val="24"/>
          <w:szCs w:val="24"/>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1-го лица настоящего и будущего времени глаголов </w:t>
      </w:r>
      <w:r w:rsidRPr="00C036CF">
        <w:rPr>
          <w:rStyle w:val="Italic"/>
          <w:rFonts w:cs="Times New Roman"/>
          <w:sz w:val="24"/>
          <w:szCs w:val="24"/>
        </w:rPr>
        <w:t>очутиться, победить, убедить, учредить, утвердить</w:t>
      </w:r>
      <w:r w:rsidRPr="00C036CF">
        <w:rPr>
          <w:rFonts w:cs="Times New Roman"/>
          <w:sz w:val="24"/>
          <w:szCs w:val="24"/>
        </w:rPr>
        <w:t xml:space="preserve">), формы глаголов совершенного и несовершенного вида, формы глаголов в повелительном наклонении. </w:t>
      </w:r>
    </w:p>
    <w:p w:rsidR="00C036CF" w:rsidRPr="00C036CF" w:rsidRDefault="00C036CF" w:rsidP="00C074C5">
      <w:pPr>
        <w:pStyle w:val="body"/>
        <w:rPr>
          <w:rFonts w:cs="Times New Roman"/>
          <w:sz w:val="24"/>
          <w:szCs w:val="24"/>
        </w:rPr>
      </w:pPr>
      <w:r w:rsidRPr="00C036CF">
        <w:rPr>
          <w:rFonts w:cs="Times New Roman"/>
          <w:sz w:val="24"/>
          <w:szCs w:val="24"/>
        </w:rPr>
        <w:t>Литературный и разговорный варианты грамматической нормы (</w:t>
      </w:r>
      <w:r w:rsidRPr="00C036CF">
        <w:rPr>
          <w:rStyle w:val="Italic"/>
          <w:rFonts w:cs="Times New Roman"/>
          <w:sz w:val="24"/>
          <w:szCs w:val="24"/>
        </w:rPr>
        <w:t>махаешь — машешь; обусловливать, сосредоточивать, уполномочивать, оспаривать, удостаивать, облагораживать</w:t>
      </w:r>
      <w:r w:rsidRPr="00C036CF">
        <w:rPr>
          <w:rFonts w:cs="Times New Roman"/>
          <w:sz w:val="24"/>
          <w:szCs w:val="24"/>
        </w:rPr>
        <w:t xml:space="preserve">). Варианты грамматической нормы: литературные и разговорные падежные формы причастий; типичные ошибки употребления деепричастий, наречий. </w:t>
      </w:r>
    </w:p>
    <w:p w:rsidR="00C036CF" w:rsidRPr="00C036CF" w:rsidRDefault="00C036CF" w:rsidP="00C074C5">
      <w:pPr>
        <w:pStyle w:val="body"/>
        <w:rPr>
          <w:rFonts w:cs="Times New Roman"/>
          <w:sz w:val="24"/>
          <w:szCs w:val="24"/>
        </w:rPr>
      </w:pPr>
      <w:r w:rsidRPr="00C036CF">
        <w:rPr>
          <w:rFonts w:cs="Times New Roman"/>
          <w:sz w:val="24"/>
          <w:szCs w:val="24"/>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C036CF" w:rsidRPr="00C036CF" w:rsidRDefault="00C036CF" w:rsidP="00C074C5">
      <w:pPr>
        <w:pStyle w:val="h3"/>
        <w:jc w:val="both"/>
        <w:rPr>
          <w:rFonts w:cs="Times New Roman"/>
          <w:sz w:val="24"/>
          <w:szCs w:val="24"/>
        </w:rPr>
      </w:pPr>
      <w:r w:rsidRPr="00C036CF">
        <w:rPr>
          <w:rFonts w:cs="Times New Roman"/>
          <w:sz w:val="24"/>
          <w:szCs w:val="24"/>
        </w:rPr>
        <w:lastRenderedPageBreak/>
        <w:t xml:space="preserve">Раздел 3. Речь. Речевая деятельность. Текст </w:t>
      </w:r>
    </w:p>
    <w:p w:rsidR="00C036CF" w:rsidRPr="00C036CF" w:rsidRDefault="00C036CF" w:rsidP="00C074C5">
      <w:pPr>
        <w:pStyle w:val="body"/>
        <w:rPr>
          <w:rFonts w:cs="Times New Roman"/>
          <w:sz w:val="24"/>
          <w:szCs w:val="24"/>
        </w:rPr>
      </w:pPr>
      <w:r w:rsidRPr="00C036CF">
        <w:rPr>
          <w:rFonts w:cs="Times New Roman"/>
          <w:sz w:val="24"/>
          <w:szCs w:val="24"/>
        </w:rPr>
        <w:t xml:space="preserve">Традиции русского речевого общения. Коммуникативные стратегии и тактики устного общения: убеждение, комплимент, уговаривание, похвала. </w:t>
      </w:r>
    </w:p>
    <w:p w:rsidR="00C036CF" w:rsidRPr="00C036CF" w:rsidRDefault="00C036CF" w:rsidP="00C074C5">
      <w:pPr>
        <w:pStyle w:val="body"/>
        <w:rPr>
          <w:rFonts w:cs="Times New Roman"/>
          <w:sz w:val="24"/>
          <w:szCs w:val="24"/>
        </w:rPr>
      </w:pPr>
      <w:r w:rsidRPr="00C036CF">
        <w:rPr>
          <w:rFonts w:cs="Times New Roman"/>
          <w:sz w:val="24"/>
          <w:szCs w:val="24"/>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C036CF" w:rsidRPr="00C036CF" w:rsidRDefault="00C036CF" w:rsidP="00C074C5">
      <w:pPr>
        <w:pStyle w:val="body"/>
        <w:rPr>
          <w:rFonts w:cs="Times New Roman"/>
          <w:sz w:val="24"/>
          <w:szCs w:val="24"/>
        </w:rPr>
      </w:pPr>
      <w:r w:rsidRPr="00C036CF">
        <w:rPr>
          <w:rFonts w:cs="Times New Roman"/>
          <w:sz w:val="24"/>
          <w:szCs w:val="24"/>
        </w:rPr>
        <w:t>Разговорная речь. Спор, виды спора. Корректные приёмы ведения спора. Дискуссия.</w:t>
      </w:r>
    </w:p>
    <w:p w:rsidR="00C036CF" w:rsidRPr="00C036CF" w:rsidRDefault="00C036CF" w:rsidP="00C074C5">
      <w:pPr>
        <w:pStyle w:val="body"/>
        <w:rPr>
          <w:rFonts w:cs="Times New Roman"/>
          <w:sz w:val="24"/>
          <w:szCs w:val="24"/>
        </w:rPr>
      </w:pPr>
      <w:r w:rsidRPr="00C036CF">
        <w:rPr>
          <w:rFonts w:cs="Times New Roman"/>
          <w:sz w:val="24"/>
          <w:szCs w:val="24"/>
        </w:rPr>
        <w:t>Публицистический стиль. Путевые записки. Текст рекламного объявления, его языковые и структурные особенности.</w:t>
      </w:r>
    </w:p>
    <w:p w:rsidR="00C036CF" w:rsidRPr="00C036CF" w:rsidRDefault="00C036CF" w:rsidP="00C074C5">
      <w:pPr>
        <w:pStyle w:val="body"/>
        <w:rPr>
          <w:rFonts w:cs="Times New Roman"/>
          <w:sz w:val="24"/>
          <w:szCs w:val="24"/>
        </w:rPr>
      </w:pPr>
      <w:r w:rsidRPr="00C036CF">
        <w:rPr>
          <w:rFonts w:cs="Times New Roman"/>
          <w:sz w:val="24"/>
          <w:szCs w:val="24"/>
        </w:rPr>
        <w:t xml:space="preserve">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 </w:t>
      </w:r>
    </w:p>
    <w:p w:rsidR="00C036CF" w:rsidRPr="00C036CF" w:rsidRDefault="00C036CF" w:rsidP="00C074C5">
      <w:pPr>
        <w:pStyle w:val="h2"/>
        <w:jc w:val="both"/>
        <w:rPr>
          <w:rFonts w:cs="Times New Roman"/>
          <w:sz w:val="24"/>
          <w:szCs w:val="24"/>
        </w:rPr>
      </w:pPr>
      <w:r w:rsidRPr="00C036CF">
        <w:rPr>
          <w:rFonts w:cs="Times New Roman"/>
          <w:sz w:val="24"/>
          <w:szCs w:val="24"/>
        </w:rPr>
        <w:t>8 КЛАСС</w:t>
      </w:r>
    </w:p>
    <w:p w:rsidR="00C036CF" w:rsidRPr="00C036CF" w:rsidRDefault="00C036CF" w:rsidP="00C074C5">
      <w:pPr>
        <w:pStyle w:val="h3-first"/>
        <w:jc w:val="both"/>
        <w:rPr>
          <w:rFonts w:cs="Times New Roman"/>
          <w:sz w:val="24"/>
          <w:szCs w:val="24"/>
        </w:rPr>
      </w:pPr>
      <w:r w:rsidRPr="00C036CF">
        <w:rPr>
          <w:rFonts w:cs="Times New Roman"/>
          <w:sz w:val="24"/>
          <w:szCs w:val="24"/>
        </w:rPr>
        <w:t xml:space="preserve">Раздел 1. Язык и культура </w:t>
      </w:r>
    </w:p>
    <w:p w:rsidR="00C036CF" w:rsidRPr="00C036CF" w:rsidRDefault="00C036CF" w:rsidP="00C074C5">
      <w:pPr>
        <w:pStyle w:val="body"/>
        <w:rPr>
          <w:rFonts w:cs="Times New Roman"/>
          <w:sz w:val="24"/>
          <w:szCs w:val="24"/>
        </w:rPr>
      </w:pPr>
      <w:r w:rsidRPr="00C036CF">
        <w:rPr>
          <w:rFonts w:cs="Times New Roman"/>
          <w:sz w:val="24"/>
          <w:szCs w:val="24"/>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C036CF" w:rsidRPr="00C036CF" w:rsidRDefault="00C036CF" w:rsidP="00C074C5">
      <w:pPr>
        <w:pStyle w:val="body"/>
        <w:rPr>
          <w:rFonts w:cs="Times New Roman"/>
          <w:sz w:val="24"/>
          <w:szCs w:val="24"/>
        </w:rPr>
      </w:pPr>
      <w:r w:rsidRPr="00C036CF">
        <w:rPr>
          <w:rFonts w:cs="Times New Roman"/>
          <w:sz w:val="24"/>
          <w:szCs w:val="24"/>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C036CF" w:rsidRPr="00C036CF" w:rsidRDefault="00C036CF" w:rsidP="00C074C5">
      <w:pPr>
        <w:pStyle w:val="body"/>
        <w:rPr>
          <w:rFonts w:cs="Times New Roman"/>
          <w:sz w:val="24"/>
          <w:szCs w:val="24"/>
        </w:rPr>
      </w:pPr>
      <w:r w:rsidRPr="00C036CF">
        <w:rPr>
          <w:rFonts w:cs="Times New Roman"/>
          <w:sz w:val="24"/>
          <w:szCs w:val="24"/>
        </w:rPr>
        <w:t>Иноязычная лексика в разговорной речи, современной публицистике, в том числе в дисплейных текстах.</w:t>
      </w:r>
    </w:p>
    <w:p w:rsidR="00C036CF" w:rsidRPr="00C036CF" w:rsidRDefault="00C036CF" w:rsidP="00C074C5">
      <w:pPr>
        <w:pStyle w:val="body"/>
        <w:rPr>
          <w:rFonts w:cs="Times New Roman"/>
          <w:sz w:val="24"/>
          <w:szCs w:val="24"/>
        </w:rPr>
      </w:pPr>
      <w:r w:rsidRPr="00C036CF">
        <w:rPr>
          <w:rFonts w:cs="Times New Roman"/>
          <w:sz w:val="24"/>
          <w:szCs w:val="24"/>
        </w:rPr>
        <w:t>Речевой этикет. Благопожелание как ключевая идея речевого этикета. Речевой этикет и вежливость. «Ты» и «вы» в русском речевом этикете и в западноевропейском, американском речевых этикетах. Специфика приветствий у русских и других народов.</w:t>
      </w:r>
    </w:p>
    <w:p w:rsidR="00C036CF" w:rsidRPr="00C036CF" w:rsidRDefault="00C036CF" w:rsidP="00C074C5">
      <w:pPr>
        <w:pStyle w:val="h3"/>
        <w:jc w:val="both"/>
        <w:rPr>
          <w:rFonts w:cs="Times New Roman"/>
          <w:sz w:val="24"/>
          <w:szCs w:val="24"/>
        </w:rPr>
      </w:pPr>
      <w:r w:rsidRPr="00C036CF">
        <w:rPr>
          <w:rFonts w:cs="Times New Roman"/>
          <w:sz w:val="24"/>
          <w:szCs w:val="24"/>
        </w:rPr>
        <w:lastRenderedPageBreak/>
        <w:t xml:space="preserve">Раздел 2. Культура речи </w:t>
      </w:r>
    </w:p>
    <w:p w:rsidR="00C036CF" w:rsidRPr="00C036CF" w:rsidRDefault="00C036CF" w:rsidP="00C074C5">
      <w:pPr>
        <w:pStyle w:val="body"/>
        <w:rPr>
          <w:rFonts w:cs="Times New Roman"/>
          <w:sz w:val="24"/>
          <w:szCs w:val="24"/>
        </w:rPr>
      </w:pPr>
      <w:r w:rsidRPr="00C036CF">
        <w:rPr>
          <w:rFonts w:cs="Times New Roman"/>
          <w:sz w:val="24"/>
          <w:szCs w:val="24"/>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C036CF">
        <w:rPr>
          <w:rStyle w:val="Italic"/>
          <w:rFonts w:cs="Times New Roman"/>
          <w:sz w:val="24"/>
          <w:szCs w:val="24"/>
        </w:rPr>
        <w:t>е</w:t>
      </w:r>
      <w:r w:rsidRPr="00C036CF">
        <w:rPr>
          <w:rFonts w:cs="Times New Roman"/>
          <w:sz w:val="24"/>
          <w:szCs w:val="24"/>
        </w:rPr>
        <w:t xml:space="preserve"> в словах иноязычного происхождения; произношение безударного [а] после </w:t>
      </w:r>
      <w:r w:rsidRPr="00C036CF">
        <w:rPr>
          <w:rStyle w:val="Italic"/>
          <w:rFonts w:cs="Times New Roman"/>
          <w:sz w:val="24"/>
          <w:szCs w:val="24"/>
        </w:rPr>
        <w:t>ж</w:t>
      </w:r>
      <w:r w:rsidRPr="00C036CF">
        <w:rPr>
          <w:rFonts w:cs="Times New Roman"/>
          <w:sz w:val="24"/>
          <w:szCs w:val="24"/>
        </w:rPr>
        <w:t xml:space="preserve"> и </w:t>
      </w:r>
      <w:r w:rsidRPr="00C036CF">
        <w:rPr>
          <w:rStyle w:val="Italic"/>
          <w:rFonts w:cs="Times New Roman"/>
          <w:sz w:val="24"/>
          <w:szCs w:val="24"/>
        </w:rPr>
        <w:t>ш</w:t>
      </w:r>
      <w:r w:rsidRPr="00C036CF">
        <w:rPr>
          <w:rFonts w:cs="Times New Roman"/>
          <w:sz w:val="24"/>
          <w:szCs w:val="24"/>
        </w:rPr>
        <w:t xml:space="preserve">; произношение сочетания </w:t>
      </w:r>
      <w:r w:rsidRPr="00C036CF">
        <w:rPr>
          <w:rStyle w:val="Italic"/>
          <w:rFonts w:cs="Times New Roman"/>
          <w:sz w:val="24"/>
          <w:szCs w:val="24"/>
        </w:rPr>
        <w:t>чн</w:t>
      </w:r>
      <w:r w:rsidRPr="00C036CF">
        <w:rPr>
          <w:rFonts w:cs="Times New Roman"/>
          <w:sz w:val="24"/>
          <w:szCs w:val="24"/>
        </w:rPr>
        <w:t xml:space="preserve"> и </w:t>
      </w:r>
      <w:r w:rsidRPr="00C036CF">
        <w:rPr>
          <w:rStyle w:val="Italic"/>
          <w:rFonts w:cs="Times New Roman"/>
          <w:sz w:val="24"/>
          <w:szCs w:val="24"/>
        </w:rPr>
        <w:t>чт</w:t>
      </w:r>
      <w:r w:rsidRPr="00C036CF">
        <w:rPr>
          <w:rFonts w:cs="Times New Roman"/>
          <w:sz w:val="24"/>
          <w:szCs w:val="24"/>
        </w:rPr>
        <w:t xml:space="preserve">; произношение женских отчеств на </w:t>
      </w:r>
      <w:r w:rsidRPr="00C036CF">
        <w:rPr>
          <w:rStyle w:val="Italic"/>
          <w:rFonts w:cs="Times New Roman"/>
          <w:sz w:val="24"/>
          <w:szCs w:val="24"/>
        </w:rPr>
        <w:t>-ична</w:t>
      </w:r>
      <w:r w:rsidRPr="00C036CF">
        <w:rPr>
          <w:rFonts w:cs="Times New Roman"/>
          <w:sz w:val="24"/>
          <w:szCs w:val="24"/>
        </w:rPr>
        <w:t xml:space="preserve">, </w:t>
      </w:r>
      <w:r w:rsidRPr="00C036CF">
        <w:rPr>
          <w:rStyle w:val="Italic"/>
          <w:rFonts w:cs="Times New Roman"/>
          <w:sz w:val="24"/>
          <w:szCs w:val="24"/>
        </w:rPr>
        <w:t>-инична</w:t>
      </w:r>
      <w:r w:rsidRPr="00C036CF">
        <w:rPr>
          <w:rFonts w:cs="Times New Roman"/>
          <w:sz w:val="24"/>
          <w:szCs w:val="24"/>
        </w:rPr>
        <w:t xml:space="preserve">; произношение твёрдого [н] перед мягкими [ф’] и [в’]; произношение мягкого [н] перед </w:t>
      </w:r>
      <w:r w:rsidRPr="00C036CF">
        <w:rPr>
          <w:rStyle w:val="Italic"/>
          <w:rFonts w:cs="Times New Roman"/>
          <w:sz w:val="24"/>
          <w:szCs w:val="24"/>
        </w:rPr>
        <w:t>ч</w:t>
      </w:r>
      <w:r w:rsidRPr="00C036CF">
        <w:rPr>
          <w:rFonts w:cs="Times New Roman"/>
          <w:sz w:val="24"/>
          <w:szCs w:val="24"/>
        </w:rPr>
        <w:t xml:space="preserve"> и </w:t>
      </w:r>
      <w:r w:rsidRPr="00C036CF">
        <w:rPr>
          <w:rStyle w:val="Italic"/>
          <w:rFonts w:cs="Times New Roman"/>
          <w:sz w:val="24"/>
          <w:szCs w:val="24"/>
        </w:rPr>
        <w:t>щ</w:t>
      </w:r>
      <w:r w:rsidRPr="00C036CF">
        <w:rPr>
          <w:rFonts w:cs="Times New Roman"/>
          <w:sz w:val="24"/>
          <w:szCs w:val="24"/>
        </w:rPr>
        <w:t xml:space="preserve">. </w:t>
      </w:r>
    </w:p>
    <w:p w:rsidR="00C036CF" w:rsidRPr="00C036CF" w:rsidRDefault="00C036CF" w:rsidP="00C074C5">
      <w:pPr>
        <w:pStyle w:val="body"/>
        <w:rPr>
          <w:rFonts w:cs="Times New Roman"/>
          <w:sz w:val="24"/>
          <w:szCs w:val="24"/>
        </w:rPr>
      </w:pPr>
      <w:r w:rsidRPr="00C036CF">
        <w:rPr>
          <w:rFonts w:cs="Times New Roman"/>
          <w:sz w:val="24"/>
          <w:szCs w:val="24"/>
        </w:rPr>
        <w:t>Типичные акцентологические ошибки в современной речи.</w:t>
      </w:r>
    </w:p>
    <w:p w:rsidR="00C036CF" w:rsidRPr="00C036CF" w:rsidRDefault="00C036CF" w:rsidP="00C074C5">
      <w:pPr>
        <w:pStyle w:val="body"/>
        <w:rPr>
          <w:rFonts w:cs="Times New Roman"/>
          <w:sz w:val="24"/>
          <w:szCs w:val="24"/>
        </w:rPr>
      </w:pPr>
      <w:r w:rsidRPr="00C036CF">
        <w:rPr>
          <w:rFonts w:cs="Times New Roman"/>
          <w:sz w:val="24"/>
          <w:szCs w:val="24"/>
        </w:rPr>
        <w:t>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C036CF" w:rsidRPr="00C036CF" w:rsidRDefault="00C036CF" w:rsidP="00C074C5">
      <w:pPr>
        <w:pStyle w:val="body"/>
        <w:rPr>
          <w:rFonts w:cs="Times New Roman"/>
          <w:sz w:val="24"/>
          <w:szCs w:val="24"/>
        </w:rPr>
      </w:pPr>
      <w:r w:rsidRPr="00C036CF">
        <w:rPr>
          <w:rFonts w:cs="Times New Roman"/>
          <w:sz w:val="24"/>
          <w:szCs w:val="24"/>
        </w:rPr>
        <w:t xml:space="preserve">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 </w:t>
      </w:r>
    </w:p>
    <w:p w:rsidR="00C036CF" w:rsidRPr="00C036CF" w:rsidRDefault="00C036CF" w:rsidP="00C074C5">
      <w:pPr>
        <w:pStyle w:val="body"/>
        <w:rPr>
          <w:rFonts w:cs="Times New Roman"/>
          <w:sz w:val="24"/>
          <w:szCs w:val="24"/>
        </w:rPr>
      </w:pPr>
      <w:r w:rsidRPr="00C036CF">
        <w:rPr>
          <w:rFonts w:cs="Times New Roman"/>
          <w:sz w:val="24"/>
          <w:szCs w:val="24"/>
        </w:rPr>
        <w:t>Активные процессы в речевом этикете. Новые варианты приветствия и прощания, возникшие в СМИ: изменение обращений, использования собственных имён. Этикетные речевые тактики и приёмы в коммуникации, помогающие противостоять речевой агрессии. Синонимия речевых формул.</w:t>
      </w:r>
    </w:p>
    <w:p w:rsidR="00C036CF" w:rsidRPr="00C036CF" w:rsidRDefault="00C036CF" w:rsidP="00C074C5">
      <w:pPr>
        <w:pStyle w:val="h3"/>
        <w:jc w:val="both"/>
        <w:rPr>
          <w:rFonts w:cs="Times New Roman"/>
          <w:sz w:val="24"/>
          <w:szCs w:val="24"/>
        </w:rPr>
      </w:pPr>
      <w:r w:rsidRPr="00C036CF">
        <w:rPr>
          <w:rFonts w:cs="Times New Roman"/>
          <w:sz w:val="24"/>
          <w:szCs w:val="24"/>
        </w:rPr>
        <w:lastRenderedPageBreak/>
        <w:t xml:space="preserve">Раздел 3. Речь. Речевая деятельность. Текст </w:t>
      </w:r>
    </w:p>
    <w:p w:rsidR="00C036CF" w:rsidRPr="00C036CF" w:rsidRDefault="00C036CF" w:rsidP="00C074C5">
      <w:pPr>
        <w:pStyle w:val="body"/>
        <w:rPr>
          <w:rFonts w:cs="Times New Roman"/>
          <w:sz w:val="24"/>
          <w:szCs w:val="24"/>
        </w:rPr>
      </w:pPr>
      <w:r w:rsidRPr="00C036CF">
        <w:rPr>
          <w:rFonts w:cs="Times New Roman"/>
          <w:sz w:val="24"/>
          <w:szCs w:val="24"/>
        </w:rPr>
        <w:t>Эффективные приёмы слушания. Предтекстовый, текстовый и послетекстовый этапы работы.</w:t>
      </w:r>
    </w:p>
    <w:p w:rsidR="00C036CF" w:rsidRPr="00C036CF" w:rsidRDefault="00C036CF" w:rsidP="00C074C5">
      <w:pPr>
        <w:pStyle w:val="body"/>
        <w:rPr>
          <w:rFonts w:cs="Times New Roman"/>
          <w:sz w:val="24"/>
          <w:szCs w:val="24"/>
        </w:rPr>
      </w:pPr>
      <w:r w:rsidRPr="00C036CF">
        <w:rPr>
          <w:rFonts w:cs="Times New Roman"/>
          <w:sz w:val="24"/>
          <w:szCs w:val="24"/>
        </w:rPr>
        <w:t>Основные способы и средства получения и переработки информации.</w:t>
      </w:r>
    </w:p>
    <w:p w:rsidR="00C036CF" w:rsidRPr="00C036CF" w:rsidRDefault="00C036CF" w:rsidP="00C074C5">
      <w:pPr>
        <w:pStyle w:val="body"/>
        <w:rPr>
          <w:rFonts w:cs="Times New Roman"/>
          <w:sz w:val="24"/>
          <w:szCs w:val="24"/>
        </w:rPr>
      </w:pPr>
      <w:r w:rsidRPr="00C036CF">
        <w:rPr>
          <w:rFonts w:cs="Times New Roman"/>
          <w:sz w:val="24"/>
          <w:szCs w:val="24"/>
        </w:rPr>
        <w:t xml:space="preserve">Структура аргументации: тезис, аргумент. Способы аргументации. Правила эффективной аргументации. </w:t>
      </w:r>
    </w:p>
    <w:p w:rsidR="00C036CF" w:rsidRPr="00C036CF" w:rsidRDefault="00C036CF" w:rsidP="00C074C5">
      <w:pPr>
        <w:pStyle w:val="body"/>
        <w:rPr>
          <w:rFonts w:cs="Times New Roman"/>
          <w:sz w:val="24"/>
          <w:szCs w:val="24"/>
        </w:rPr>
      </w:pPr>
      <w:r w:rsidRPr="00C036CF">
        <w:rPr>
          <w:rFonts w:cs="Times New Roman"/>
          <w:sz w:val="24"/>
          <w:szCs w:val="24"/>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C036CF" w:rsidRPr="00C036CF" w:rsidRDefault="00C036CF" w:rsidP="00C074C5">
      <w:pPr>
        <w:pStyle w:val="body"/>
        <w:rPr>
          <w:rFonts w:cs="Times New Roman"/>
          <w:sz w:val="24"/>
          <w:szCs w:val="24"/>
        </w:rPr>
      </w:pPr>
      <w:r w:rsidRPr="00C036CF">
        <w:rPr>
          <w:rFonts w:cs="Times New Roman"/>
          <w:sz w:val="24"/>
          <w:szCs w:val="24"/>
        </w:rPr>
        <w:t xml:space="preserve">Разговорная речь. Самохарактеристика, самопрезентация, поздравление. </w:t>
      </w:r>
    </w:p>
    <w:p w:rsidR="00C036CF" w:rsidRPr="00C036CF" w:rsidRDefault="00C036CF" w:rsidP="00C074C5">
      <w:pPr>
        <w:pStyle w:val="body"/>
        <w:rPr>
          <w:rFonts w:cs="Times New Roman"/>
          <w:sz w:val="24"/>
          <w:szCs w:val="24"/>
        </w:rPr>
      </w:pPr>
      <w:r w:rsidRPr="00C036CF">
        <w:rPr>
          <w:rFonts w:cs="Times New Roman"/>
          <w:sz w:val="24"/>
          <w:szCs w:val="24"/>
        </w:rPr>
        <w:t xml:space="preserve">Научный стиль речи. Специфика оформления текста как результата проектной (исследовательской) деятельности. Реферат. Слово на защите реферата. Учебно-научная дискуссия. Стандартные обороты речи для участия в учебно-научной дискуссии. </w:t>
      </w:r>
    </w:p>
    <w:p w:rsidR="00C036CF" w:rsidRPr="00C036CF" w:rsidRDefault="00C036CF" w:rsidP="00C074C5">
      <w:pPr>
        <w:pStyle w:val="body"/>
        <w:rPr>
          <w:rFonts w:cs="Times New Roman"/>
          <w:sz w:val="24"/>
          <w:szCs w:val="24"/>
        </w:rPr>
      </w:pPr>
      <w:r w:rsidRPr="00C036CF">
        <w:rPr>
          <w:rFonts w:cs="Times New Roman"/>
          <w:sz w:val="24"/>
          <w:szCs w:val="24"/>
        </w:rPr>
        <w:t>Язык художественной литературы. Сочинение в жанре письма другу (в том числе электронного), страницы дневника.</w:t>
      </w:r>
    </w:p>
    <w:p w:rsidR="00C036CF" w:rsidRPr="00C036CF" w:rsidRDefault="00C036CF" w:rsidP="00C074C5">
      <w:pPr>
        <w:pStyle w:val="h2"/>
        <w:jc w:val="both"/>
        <w:rPr>
          <w:rFonts w:cs="Times New Roman"/>
          <w:sz w:val="24"/>
          <w:szCs w:val="24"/>
        </w:rPr>
      </w:pPr>
      <w:r w:rsidRPr="00C036CF">
        <w:rPr>
          <w:rFonts w:cs="Times New Roman"/>
          <w:sz w:val="24"/>
          <w:szCs w:val="24"/>
        </w:rPr>
        <w:t xml:space="preserve">9 КЛАСС </w:t>
      </w:r>
    </w:p>
    <w:p w:rsidR="00C036CF" w:rsidRPr="00C036CF" w:rsidRDefault="00C036CF" w:rsidP="00C074C5">
      <w:pPr>
        <w:pStyle w:val="h3-first"/>
        <w:jc w:val="both"/>
        <w:rPr>
          <w:rFonts w:cs="Times New Roman"/>
          <w:sz w:val="24"/>
          <w:szCs w:val="24"/>
        </w:rPr>
      </w:pPr>
      <w:r w:rsidRPr="00C036CF">
        <w:rPr>
          <w:rFonts w:cs="Times New Roman"/>
          <w:sz w:val="24"/>
          <w:szCs w:val="24"/>
        </w:rPr>
        <w:t xml:space="preserve">Раздел 1. Язык и культура </w:t>
      </w:r>
    </w:p>
    <w:p w:rsidR="00C036CF" w:rsidRPr="00C036CF" w:rsidRDefault="00C036CF" w:rsidP="00C074C5">
      <w:pPr>
        <w:pStyle w:val="body"/>
        <w:rPr>
          <w:rFonts w:cs="Times New Roman"/>
          <w:sz w:val="24"/>
          <w:szCs w:val="24"/>
        </w:rPr>
      </w:pPr>
      <w:r w:rsidRPr="00C036CF">
        <w:rPr>
          <w:rFonts w:cs="Times New Roman"/>
          <w:sz w:val="24"/>
          <w:szCs w:val="24"/>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 п.</w:t>
      </w:r>
    </w:p>
    <w:p w:rsidR="00C036CF" w:rsidRPr="00C036CF" w:rsidRDefault="00C036CF" w:rsidP="00C074C5">
      <w:pPr>
        <w:pStyle w:val="body"/>
        <w:rPr>
          <w:rFonts w:cs="Times New Roman"/>
          <w:spacing w:val="-3"/>
          <w:sz w:val="24"/>
          <w:szCs w:val="24"/>
        </w:rPr>
      </w:pPr>
      <w:r w:rsidRPr="00C036CF">
        <w:rPr>
          <w:rFonts w:cs="Times New Roman"/>
          <w:spacing w:val="-3"/>
          <w:sz w:val="24"/>
          <w:szCs w:val="24"/>
        </w:rPr>
        <w:t xml:space="preserve">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w:t>
      </w:r>
      <w:r w:rsidRPr="00C036CF">
        <w:rPr>
          <w:rFonts w:cs="Times New Roman"/>
          <w:spacing w:val="-3"/>
          <w:sz w:val="24"/>
          <w:szCs w:val="24"/>
        </w:rPr>
        <w:lastRenderedPageBreak/>
        <w:t>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C036CF" w:rsidRPr="00C036CF" w:rsidRDefault="00C036CF" w:rsidP="00C074C5">
      <w:pPr>
        <w:pStyle w:val="h3"/>
        <w:jc w:val="both"/>
        <w:rPr>
          <w:rFonts w:cs="Times New Roman"/>
          <w:sz w:val="24"/>
          <w:szCs w:val="24"/>
        </w:rPr>
      </w:pPr>
      <w:r w:rsidRPr="00C036CF">
        <w:rPr>
          <w:rFonts w:cs="Times New Roman"/>
          <w:sz w:val="24"/>
          <w:szCs w:val="24"/>
        </w:rPr>
        <w:t xml:space="preserve">Раздел 2. Культура речи </w:t>
      </w:r>
    </w:p>
    <w:p w:rsidR="00C036CF" w:rsidRPr="00C036CF" w:rsidRDefault="00C036CF" w:rsidP="00C074C5">
      <w:pPr>
        <w:pStyle w:val="body"/>
        <w:rPr>
          <w:rFonts w:cs="Times New Roman"/>
          <w:sz w:val="24"/>
          <w:szCs w:val="24"/>
        </w:rPr>
      </w:pPr>
      <w:r w:rsidRPr="00C036CF">
        <w:rPr>
          <w:rFonts w:cs="Times New Roman"/>
          <w:sz w:val="24"/>
          <w:szCs w:val="24"/>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C036CF" w:rsidRPr="00C036CF" w:rsidRDefault="00C036CF" w:rsidP="00C074C5">
      <w:pPr>
        <w:pStyle w:val="body"/>
        <w:rPr>
          <w:rFonts w:cs="Times New Roman"/>
          <w:sz w:val="24"/>
          <w:szCs w:val="24"/>
        </w:rPr>
      </w:pPr>
      <w:r w:rsidRPr="00C036CF">
        <w:rPr>
          <w:rFonts w:cs="Times New Roman"/>
          <w:sz w:val="24"/>
          <w:szCs w:val="24"/>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C036CF" w:rsidRPr="00C036CF" w:rsidRDefault="00C036CF" w:rsidP="00C074C5">
      <w:pPr>
        <w:pStyle w:val="body"/>
        <w:rPr>
          <w:rFonts w:cs="Times New Roman"/>
          <w:sz w:val="24"/>
          <w:szCs w:val="24"/>
        </w:rPr>
      </w:pPr>
      <w:r w:rsidRPr="00C036CF">
        <w:rPr>
          <w:rFonts w:cs="Times New Roman"/>
          <w:sz w:val="24"/>
          <w:szCs w:val="24"/>
        </w:rPr>
        <w:t>Речевая избыточность и точность. Тавтология. Плеоназм. Типичные ошибки, связанные с речевой избыточностью.</w:t>
      </w:r>
    </w:p>
    <w:p w:rsidR="00C036CF" w:rsidRPr="00C036CF" w:rsidRDefault="00C036CF" w:rsidP="00C074C5">
      <w:pPr>
        <w:pStyle w:val="body"/>
        <w:rPr>
          <w:rFonts w:cs="Times New Roman"/>
          <w:sz w:val="24"/>
          <w:szCs w:val="24"/>
        </w:rPr>
      </w:pPr>
      <w:r w:rsidRPr="00C036CF">
        <w:rPr>
          <w:rFonts w:cs="Times New Roman"/>
          <w:sz w:val="24"/>
          <w:szCs w:val="24"/>
        </w:rPr>
        <w:t>Современные толковые словари. Отражение вариантов лексической нормы в современных словарях. Словарные пометы.</w:t>
      </w:r>
    </w:p>
    <w:p w:rsidR="00C036CF" w:rsidRPr="00C036CF" w:rsidRDefault="00C036CF" w:rsidP="00C074C5">
      <w:pPr>
        <w:pStyle w:val="body"/>
        <w:rPr>
          <w:rFonts w:cs="Times New Roman"/>
          <w:sz w:val="24"/>
          <w:szCs w:val="24"/>
        </w:rPr>
      </w:pPr>
      <w:r w:rsidRPr="00C036CF">
        <w:rPr>
          <w:rFonts w:cs="Times New Roman"/>
          <w:sz w:val="24"/>
          <w:szCs w:val="24"/>
        </w:rPr>
        <w:t xml:space="preserve">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 </w:t>
      </w:r>
    </w:p>
    <w:p w:rsidR="00C036CF" w:rsidRPr="00C036CF" w:rsidRDefault="00C036CF" w:rsidP="00C074C5">
      <w:pPr>
        <w:pStyle w:val="body"/>
        <w:rPr>
          <w:rFonts w:cs="Times New Roman"/>
          <w:sz w:val="24"/>
          <w:szCs w:val="24"/>
        </w:rPr>
      </w:pPr>
      <w:r w:rsidRPr="00C036CF">
        <w:rPr>
          <w:rFonts w:cs="Times New Roman"/>
          <w:sz w:val="24"/>
          <w:szCs w:val="24"/>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C036CF" w:rsidRPr="00C036CF" w:rsidRDefault="00C036CF" w:rsidP="00C074C5">
      <w:pPr>
        <w:pStyle w:val="body"/>
        <w:rPr>
          <w:rFonts w:cs="Times New Roman"/>
          <w:sz w:val="24"/>
          <w:szCs w:val="24"/>
        </w:rPr>
      </w:pPr>
      <w:r w:rsidRPr="00C036CF">
        <w:rPr>
          <w:rFonts w:cs="Times New Roman"/>
          <w:sz w:val="24"/>
          <w:szCs w:val="24"/>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C036CF" w:rsidRPr="00C036CF" w:rsidRDefault="00C036CF" w:rsidP="00C074C5">
      <w:pPr>
        <w:pStyle w:val="h3"/>
        <w:jc w:val="both"/>
        <w:rPr>
          <w:rFonts w:cs="Times New Roman"/>
          <w:sz w:val="24"/>
          <w:szCs w:val="24"/>
        </w:rPr>
      </w:pPr>
      <w:r w:rsidRPr="00C036CF">
        <w:rPr>
          <w:rFonts w:cs="Times New Roman"/>
          <w:sz w:val="24"/>
          <w:szCs w:val="24"/>
        </w:rPr>
        <w:lastRenderedPageBreak/>
        <w:t xml:space="preserve">Раздел 3. Речь. Речевая деятельность. Текст </w:t>
      </w:r>
    </w:p>
    <w:p w:rsidR="00C036CF" w:rsidRPr="00C036CF" w:rsidRDefault="00C036CF" w:rsidP="00C074C5">
      <w:pPr>
        <w:pStyle w:val="body"/>
        <w:rPr>
          <w:rFonts w:cs="Times New Roman"/>
          <w:sz w:val="24"/>
          <w:szCs w:val="24"/>
        </w:rPr>
      </w:pPr>
      <w:r w:rsidRPr="00C036CF">
        <w:rPr>
          <w:rFonts w:cs="Times New Roman"/>
          <w:sz w:val="24"/>
          <w:szCs w:val="24"/>
        </w:rPr>
        <w:t>Русский язык в Интернете. Правила информационной безопасности при общении в социальных сетях. Контактное и дистантное общение.</w:t>
      </w:r>
    </w:p>
    <w:p w:rsidR="00C036CF" w:rsidRPr="00C036CF" w:rsidRDefault="00C036CF" w:rsidP="00C074C5">
      <w:pPr>
        <w:pStyle w:val="body"/>
        <w:rPr>
          <w:rFonts w:cs="Times New Roman"/>
          <w:sz w:val="24"/>
          <w:szCs w:val="24"/>
        </w:rPr>
      </w:pPr>
      <w:r w:rsidRPr="00C036CF">
        <w:rPr>
          <w:rFonts w:cs="Times New Roman"/>
          <w:sz w:val="24"/>
          <w:szCs w:val="24"/>
        </w:rPr>
        <w:t xml:space="preserve">Виды преобразования текстов: аннотация, конспект. Использование графиков, диаграмм, схем для представления информации. </w:t>
      </w:r>
    </w:p>
    <w:p w:rsidR="00C036CF" w:rsidRPr="00C036CF" w:rsidRDefault="00C036CF" w:rsidP="00C074C5">
      <w:pPr>
        <w:pStyle w:val="body"/>
        <w:rPr>
          <w:rFonts w:cs="Times New Roman"/>
          <w:sz w:val="24"/>
          <w:szCs w:val="24"/>
        </w:rPr>
      </w:pPr>
      <w:r w:rsidRPr="00C036CF">
        <w:rPr>
          <w:rFonts w:cs="Times New Roman"/>
          <w:sz w:val="24"/>
          <w:szCs w:val="24"/>
        </w:rPr>
        <w:t>Разговорная речь. Анекдот, шутка.</w:t>
      </w:r>
    </w:p>
    <w:p w:rsidR="00C036CF" w:rsidRPr="00C036CF" w:rsidRDefault="00C036CF" w:rsidP="00C074C5">
      <w:pPr>
        <w:pStyle w:val="body"/>
        <w:rPr>
          <w:rFonts w:cs="Times New Roman"/>
          <w:sz w:val="24"/>
          <w:szCs w:val="24"/>
        </w:rPr>
      </w:pPr>
      <w:r w:rsidRPr="00C036CF">
        <w:rPr>
          <w:rFonts w:cs="Times New Roman"/>
          <w:sz w:val="24"/>
          <w:szCs w:val="24"/>
        </w:rPr>
        <w:t xml:space="preserve">Официально-деловой стиль. Деловое письмо, его структурные элементы и языковые особенности. </w:t>
      </w:r>
    </w:p>
    <w:p w:rsidR="00C036CF" w:rsidRPr="00C036CF" w:rsidRDefault="00C036CF" w:rsidP="00C074C5">
      <w:pPr>
        <w:pStyle w:val="body"/>
        <w:rPr>
          <w:rFonts w:cs="Times New Roman"/>
          <w:sz w:val="24"/>
          <w:szCs w:val="24"/>
        </w:rPr>
      </w:pPr>
      <w:r w:rsidRPr="00C036CF">
        <w:rPr>
          <w:rFonts w:cs="Times New Roman"/>
          <w:sz w:val="24"/>
          <w:szCs w:val="24"/>
        </w:rPr>
        <w:t>Учебно-научный стиль. Доклад, сообщение. Речь оппонента на защите проекта.</w:t>
      </w:r>
    </w:p>
    <w:p w:rsidR="00C036CF" w:rsidRPr="00C036CF" w:rsidRDefault="00C036CF" w:rsidP="00C074C5">
      <w:pPr>
        <w:pStyle w:val="body"/>
        <w:rPr>
          <w:rFonts w:cs="Times New Roman"/>
          <w:sz w:val="24"/>
          <w:szCs w:val="24"/>
        </w:rPr>
      </w:pPr>
      <w:r w:rsidRPr="00C036CF">
        <w:rPr>
          <w:rFonts w:cs="Times New Roman"/>
          <w:sz w:val="24"/>
          <w:szCs w:val="24"/>
        </w:rPr>
        <w:t xml:space="preserve">Публицистический стиль. Проблемный очерк. </w:t>
      </w:r>
    </w:p>
    <w:p w:rsidR="00C036CF" w:rsidRPr="00C036CF" w:rsidRDefault="00C036CF" w:rsidP="00C074C5">
      <w:pPr>
        <w:pStyle w:val="body"/>
        <w:rPr>
          <w:rFonts w:cs="Times New Roman"/>
          <w:sz w:val="24"/>
          <w:szCs w:val="24"/>
        </w:rPr>
      </w:pPr>
      <w:r w:rsidRPr="00C036CF">
        <w:rPr>
          <w:rFonts w:cs="Times New Roman"/>
          <w:sz w:val="24"/>
          <w:szCs w:val="24"/>
        </w:rPr>
        <w:t>Язык художественной литературы. Диалогичность в художественном произведении. Текст и интертекст. Афоризмы. Прецедентные тексты.</w:t>
      </w:r>
    </w:p>
    <w:p w:rsidR="00C036CF" w:rsidRPr="00C036CF" w:rsidRDefault="00C036CF" w:rsidP="00C074C5">
      <w:pPr>
        <w:pStyle w:val="h1"/>
        <w:jc w:val="both"/>
        <w:rPr>
          <w:rFonts w:cs="Times New Roman"/>
        </w:rPr>
      </w:pPr>
      <w:r w:rsidRPr="00C036CF">
        <w:rPr>
          <w:rFonts w:cs="Times New Roman"/>
        </w:rPr>
        <w:lastRenderedPageBreak/>
        <w:t xml:space="preserve">ПЛАНИРУЕМЫЕ РЕЗУЛЬТАТЫ ОСВОЕНИЯ </w:t>
      </w:r>
      <w:r w:rsidRPr="00C036CF">
        <w:rPr>
          <w:rFonts w:cs="Times New Roman"/>
        </w:rPr>
        <w:br/>
        <w:t xml:space="preserve">УЧЕБНОГО ПРЕДМЕТА «РОДНОЙ ЯЗЫК (РУССКИЙ)» </w:t>
      </w:r>
    </w:p>
    <w:p w:rsidR="00C036CF" w:rsidRPr="00C036CF" w:rsidRDefault="00C036CF" w:rsidP="00C074C5">
      <w:pPr>
        <w:pStyle w:val="h2-first"/>
        <w:jc w:val="both"/>
        <w:rPr>
          <w:rFonts w:cs="Times New Roman"/>
          <w:sz w:val="24"/>
          <w:szCs w:val="24"/>
        </w:rPr>
      </w:pPr>
      <w:r w:rsidRPr="00C036CF">
        <w:rPr>
          <w:rFonts w:cs="Times New Roman"/>
          <w:sz w:val="24"/>
          <w:szCs w:val="24"/>
        </w:rPr>
        <w:t>ЛИЧНОСТНЫЕ РЕЗУЛЬТАТЫ</w:t>
      </w:r>
    </w:p>
    <w:p w:rsidR="00C036CF" w:rsidRPr="00C036CF" w:rsidRDefault="00C036CF" w:rsidP="00C074C5">
      <w:pPr>
        <w:pStyle w:val="body"/>
        <w:rPr>
          <w:rFonts w:cs="Times New Roman"/>
          <w:sz w:val="24"/>
          <w:szCs w:val="24"/>
        </w:rPr>
      </w:pPr>
      <w:r w:rsidRPr="00C036CF">
        <w:rPr>
          <w:rFonts w:cs="Times New Roman"/>
          <w:sz w:val="24"/>
          <w:szCs w:val="24"/>
        </w:rPr>
        <w:t>Личностные результаты освоения Примерной рабочей программы по родному языку (русскому) на уровне основногообщего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36CF" w:rsidRPr="00C036CF" w:rsidRDefault="00C036CF" w:rsidP="00C074C5">
      <w:pPr>
        <w:pStyle w:val="body"/>
        <w:rPr>
          <w:rFonts w:cs="Times New Roman"/>
          <w:sz w:val="24"/>
          <w:szCs w:val="24"/>
        </w:rPr>
      </w:pPr>
      <w:r w:rsidRPr="00C036CF">
        <w:rPr>
          <w:rFonts w:cs="Times New Roman"/>
          <w:sz w:val="24"/>
          <w:szCs w:val="24"/>
        </w:rPr>
        <w:t xml:space="preserve">Личностные результаты освоения Примерной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гражданского воспитания:</w:t>
      </w:r>
    </w:p>
    <w:p w:rsidR="00C036CF" w:rsidRPr="00C036CF" w:rsidRDefault="00C036CF" w:rsidP="00C074C5">
      <w:pPr>
        <w:pStyle w:val="body"/>
        <w:rPr>
          <w:rFonts w:cs="Times New Roman"/>
          <w:sz w:val="24"/>
          <w:szCs w:val="24"/>
        </w:rPr>
      </w:pPr>
      <w:r w:rsidRPr="00C036CF">
        <w:rPr>
          <w:rFonts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w:t>
      </w:r>
      <w:r w:rsidRPr="00C036CF">
        <w:rPr>
          <w:rFonts w:cs="Times New Roman"/>
          <w:sz w:val="24"/>
          <w:szCs w:val="24"/>
        </w:rPr>
        <w:lastRenderedPageBreak/>
        <w:t>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(помощь людям, нуждающимся в ней; волонтёрство);</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патриотического воспитания:</w:t>
      </w:r>
    </w:p>
    <w:p w:rsidR="00C036CF" w:rsidRPr="00C036CF" w:rsidRDefault="00C036CF" w:rsidP="00C074C5">
      <w:pPr>
        <w:pStyle w:val="body"/>
        <w:rPr>
          <w:rFonts w:cs="Times New Roman"/>
          <w:sz w:val="24"/>
          <w:szCs w:val="24"/>
        </w:rPr>
      </w:pPr>
      <w:r w:rsidRPr="00C036CF">
        <w:rPr>
          <w:rFonts w:cs="Times New Roman"/>
          <w:sz w:val="24"/>
          <w:szCs w:val="24"/>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духовно-нравственного воспитания:</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t xml:space="preserve">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 </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эстетического воспитания:</w:t>
      </w:r>
    </w:p>
    <w:p w:rsidR="00C036CF" w:rsidRPr="00C036CF" w:rsidRDefault="00C036CF" w:rsidP="00C074C5">
      <w:pPr>
        <w:pStyle w:val="body"/>
        <w:rPr>
          <w:rFonts w:cs="Times New Roman"/>
          <w:sz w:val="24"/>
          <w:szCs w:val="24"/>
        </w:rPr>
      </w:pPr>
      <w:r w:rsidRPr="00C036CF">
        <w:rPr>
          <w:rFonts w:cs="Times New Roman"/>
          <w:sz w:val="24"/>
          <w:szCs w:val="24"/>
        </w:rPr>
        <w:t xml:space="preserve">восприимчивость к разным видам искусства, традициям и творчеству своего и других народов; понимание </w:t>
      </w:r>
      <w:r w:rsidRPr="00C036CF">
        <w:rPr>
          <w:rFonts w:cs="Times New Roman"/>
          <w:sz w:val="24"/>
          <w:szCs w:val="24"/>
        </w:rPr>
        <w:lastRenderedPageBreak/>
        <w:t>эмоционального воздействия искусства; осознание важности художественной культуры как средства коммуникации и самовыражения; 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физического воспитания, формирования культуры здоровья и эмоционального благополучия:</w:t>
      </w:r>
    </w:p>
    <w:p w:rsidR="00C036CF" w:rsidRPr="00C036CF" w:rsidRDefault="00C036CF" w:rsidP="00C074C5">
      <w:pPr>
        <w:pStyle w:val="body"/>
        <w:rPr>
          <w:rFonts w:cs="Times New Roman"/>
          <w:sz w:val="24"/>
          <w:szCs w:val="24"/>
        </w:rPr>
      </w:pPr>
      <w:r w:rsidRPr="00C036CF">
        <w:rPr>
          <w:rFonts w:cs="Times New Roman"/>
          <w:sz w:val="24"/>
          <w:szCs w:val="24"/>
        </w:rPr>
        <w:t>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036CF" w:rsidRPr="00C036CF" w:rsidRDefault="00C036CF" w:rsidP="00C074C5">
      <w:pPr>
        <w:pStyle w:val="body"/>
        <w:rPr>
          <w:rFonts w:cs="Times New Roman"/>
          <w:sz w:val="24"/>
          <w:szCs w:val="24"/>
        </w:rPr>
      </w:pPr>
      <w:r w:rsidRPr="00C036CF">
        <w:rPr>
          <w:rFonts w:cs="Times New Roman"/>
          <w:sz w:val="24"/>
          <w:szCs w:val="24"/>
        </w:rPr>
        <w:t>умение принимать себя и других не осуждая;</w:t>
      </w:r>
    </w:p>
    <w:p w:rsidR="00C036CF" w:rsidRPr="00C036CF" w:rsidRDefault="00C036CF" w:rsidP="00C074C5">
      <w:pPr>
        <w:pStyle w:val="body"/>
        <w:rPr>
          <w:rFonts w:cs="Times New Roman"/>
          <w:sz w:val="24"/>
          <w:szCs w:val="24"/>
        </w:rPr>
      </w:pPr>
      <w:r w:rsidRPr="00C036CF">
        <w:rPr>
          <w:rFonts w:cs="Times New Roman"/>
          <w:sz w:val="24"/>
          <w:szCs w:val="24"/>
        </w:rPr>
        <w:t>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трудового воспитания:</w:t>
      </w:r>
    </w:p>
    <w:p w:rsidR="00C036CF" w:rsidRPr="00C036CF" w:rsidRDefault="00C036CF" w:rsidP="00C074C5">
      <w:pPr>
        <w:pStyle w:val="body"/>
        <w:rPr>
          <w:rFonts w:cs="Times New Roman"/>
          <w:sz w:val="24"/>
          <w:szCs w:val="24"/>
        </w:rPr>
      </w:pPr>
      <w:r w:rsidRPr="00C036CF">
        <w:rPr>
          <w:rFonts w:cs="Times New Roman"/>
          <w:sz w:val="24"/>
          <w:szCs w:val="24"/>
        </w:rPr>
        <w:t xml:space="preserve">установка на активное участие в решении практических задач (в рамках семьи, школы, города, края) </w:t>
      </w:r>
      <w:r w:rsidRPr="00C036CF">
        <w:rPr>
          <w:rFonts w:cs="Times New Roman"/>
          <w:sz w:val="24"/>
          <w:szCs w:val="24"/>
        </w:rPr>
        <w:lastRenderedPageBreak/>
        <w:t>технологической и социальной направленности, способность инициировать, планировать и самостоятельно выполнять такого рода деятельность;</w:t>
      </w:r>
    </w:p>
    <w:p w:rsidR="00C036CF" w:rsidRPr="00C036CF" w:rsidRDefault="00C036CF" w:rsidP="00C074C5">
      <w:pPr>
        <w:pStyle w:val="body"/>
        <w:rPr>
          <w:rFonts w:cs="Times New Roman"/>
          <w:sz w:val="24"/>
          <w:szCs w:val="24"/>
        </w:rPr>
      </w:pPr>
      <w:r w:rsidRPr="00C036CF">
        <w:rPr>
          <w:rFonts w:cs="Times New Roman"/>
          <w:sz w:val="24"/>
          <w:szCs w:val="24"/>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экологического воспитания:</w:t>
      </w:r>
    </w:p>
    <w:p w:rsidR="00C036CF" w:rsidRPr="00C036CF" w:rsidRDefault="00C036CF" w:rsidP="00C074C5">
      <w:pPr>
        <w:pStyle w:val="body"/>
        <w:rPr>
          <w:rFonts w:cs="Times New Roman"/>
          <w:sz w:val="24"/>
          <w:szCs w:val="24"/>
        </w:rPr>
      </w:pPr>
      <w:r w:rsidRPr="00C036CF">
        <w:rPr>
          <w:rFonts w:cs="Times New Roman"/>
          <w:sz w:val="24"/>
          <w:szCs w:val="24"/>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C036CF" w:rsidRPr="00C036CF" w:rsidRDefault="00C036CF" w:rsidP="00C074C5">
      <w:pPr>
        <w:pStyle w:val="body"/>
        <w:rPr>
          <w:rFonts w:cs="Times New Roman"/>
          <w:sz w:val="24"/>
          <w:szCs w:val="24"/>
        </w:rPr>
      </w:pPr>
      <w:r w:rsidRPr="00C036CF">
        <w:rPr>
          <w:rFonts w:cs="Times New Roman"/>
          <w:sz w:val="24"/>
          <w:szCs w:val="24"/>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 xml:space="preserve">ценности научного познания: </w:t>
      </w:r>
    </w:p>
    <w:p w:rsidR="00C036CF" w:rsidRPr="00C036CF" w:rsidRDefault="00C036CF" w:rsidP="00C074C5">
      <w:pPr>
        <w:pStyle w:val="body"/>
        <w:rPr>
          <w:rFonts w:cs="Times New Roman"/>
          <w:sz w:val="24"/>
          <w:szCs w:val="24"/>
        </w:rPr>
      </w:pPr>
      <w:r w:rsidRPr="00C036CF">
        <w:rPr>
          <w:rFonts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w:t>
      </w:r>
      <w:r w:rsidRPr="00C036CF">
        <w:rPr>
          <w:rFonts w:cs="Times New Roman"/>
          <w:sz w:val="24"/>
          <w:szCs w:val="24"/>
        </w:rPr>
        <w:lastRenderedPageBreak/>
        <w:t xml:space="preserve">читательской культурой, навыками чтения как средства познания мира; овладение основными навыками исследовательской деятельности с учётом специфики школьного языкового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 </w:t>
      </w:r>
    </w:p>
    <w:p w:rsidR="00C036CF" w:rsidRPr="00C036CF" w:rsidRDefault="00C036CF" w:rsidP="00C074C5">
      <w:pPr>
        <w:pStyle w:val="body"/>
        <w:rPr>
          <w:rFonts w:cs="Times New Roman"/>
          <w:sz w:val="24"/>
          <w:szCs w:val="24"/>
        </w:rPr>
      </w:pPr>
      <w:r w:rsidRPr="00C036CF">
        <w:rPr>
          <w:rFonts w:cs="Times New Roman"/>
          <w:sz w:val="24"/>
          <w:szCs w:val="24"/>
        </w:rPr>
        <w:t xml:space="preserve">Личностные результаты, обеспечивающие </w:t>
      </w:r>
      <w:r w:rsidRPr="00C036CF">
        <w:rPr>
          <w:rStyle w:val="BoldItalic"/>
          <w:rFonts w:cs="Times New Roman"/>
          <w:sz w:val="24"/>
          <w:szCs w:val="24"/>
        </w:rPr>
        <w:t>адаптацию обучающегося</w:t>
      </w:r>
      <w:r w:rsidRPr="00C036CF">
        <w:rPr>
          <w:rFonts w:cs="Times New Roman"/>
          <w:sz w:val="24"/>
          <w:szCs w:val="24"/>
        </w:rPr>
        <w:t xml:space="preserve"> к изменяющимся условиям социальной и природной среды: </w:t>
      </w:r>
    </w:p>
    <w:p w:rsidR="00C036CF" w:rsidRPr="00C036CF" w:rsidRDefault="00C036CF" w:rsidP="00C074C5">
      <w:pPr>
        <w:pStyle w:val="body"/>
        <w:rPr>
          <w:rFonts w:cs="Times New Roman"/>
          <w:sz w:val="24"/>
          <w:szCs w:val="24"/>
        </w:rPr>
      </w:pPr>
      <w:r w:rsidRPr="00C036CF">
        <w:rPr>
          <w:rFonts w:cs="Times New Roman"/>
          <w:sz w:val="24"/>
          <w:szCs w:val="24"/>
        </w:rPr>
        <w:t xml:space="preserve">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C036CF" w:rsidRPr="00C036CF" w:rsidRDefault="00C036CF" w:rsidP="00C074C5">
      <w:pPr>
        <w:pStyle w:val="body"/>
        <w:rPr>
          <w:rFonts w:cs="Times New Roman"/>
          <w:sz w:val="24"/>
          <w:szCs w:val="24"/>
        </w:rPr>
      </w:pPr>
      <w:r w:rsidRPr="00C036CF">
        <w:rPr>
          <w:rFonts w:cs="Times New Roman"/>
          <w:sz w:val="24"/>
          <w:szCs w:val="24"/>
        </w:rPr>
        <w:t xml:space="preserve">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w:t>
      </w:r>
    </w:p>
    <w:p w:rsidR="00C036CF" w:rsidRPr="00C036CF" w:rsidRDefault="00C036CF" w:rsidP="00C074C5">
      <w:pPr>
        <w:pStyle w:val="body"/>
        <w:rPr>
          <w:rFonts w:cs="Times New Roman"/>
          <w:sz w:val="24"/>
          <w:szCs w:val="24"/>
        </w:rPr>
      </w:pPr>
      <w:r w:rsidRPr="00C036CF">
        <w:rPr>
          <w:rFonts w:cs="Times New Roman"/>
          <w:sz w:val="24"/>
          <w:szCs w:val="24"/>
        </w:rPr>
        <w:t xml:space="preserve">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 </w:t>
      </w:r>
    </w:p>
    <w:p w:rsidR="00C036CF" w:rsidRPr="00C036CF" w:rsidRDefault="00C036CF" w:rsidP="00C074C5">
      <w:pPr>
        <w:pStyle w:val="body"/>
        <w:rPr>
          <w:rFonts w:cs="Times New Roman"/>
          <w:sz w:val="24"/>
          <w:szCs w:val="24"/>
        </w:rPr>
      </w:pPr>
      <w:r w:rsidRPr="00C036CF">
        <w:rPr>
          <w:rFonts w:cs="Times New Roman"/>
          <w:sz w:val="24"/>
          <w:szCs w:val="24"/>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lastRenderedPageBreak/>
        <w:t xml:space="preserve">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сложившейся ситуации; быть готовым действовать в отсутствие гарантий успеха. </w:t>
      </w:r>
    </w:p>
    <w:p w:rsidR="00C036CF" w:rsidRPr="00C036CF" w:rsidRDefault="00C036CF" w:rsidP="00C074C5">
      <w:pPr>
        <w:pStyle w:val="h2"/>
        <w:jc w:val="both"/>
        <w:rPr>
          <w:rFonts w:cs="Times New Roman"/>
          <w:sz w:val="24"/>
          <w:szCs w:val="24"/>
        </w:rPr>
      </w:pPr>
      <w:r w:rsidRPr="00C036CF">
        <w:rPr>
          <w:rFonts w:cs="Times New Roman"/>
          <w:sz w:val="24"/>
          <w:szCs w:val="24"/>
        </w:rPr>
        <w:t xml:space="preserve">МЕТАПРЕДМЕТНЫЕ РЕЗУЛЬТАТЫ </w:t>
      </w:r>
    </w:p>
    <w:p w:rsidR="00C036CF" w:rsidRPr="00C036CF" w:rsidRDefault="00C036CF" w:rsidP="00C074C5">
      <w:pPr>
        <w:pStyle w:val="body"/>
        <w:rPr>
          <w:rFonts w:cs="Times New Roman"/>
          <w:sz w:val="24"/>
          <w:szCs w:val="24"/>
        </w:rPr>
      </w:pPr>
      <w:r w:rsidRPr="00C036CF">
        <w:rPr>
          <w:rFonts w:cs="Times New Roman"/>
          <w:sz w:val="24"/>
          <w:szCs w:val="24"/>
        </w:rPr>
        <w:t xml:space="preserve">Овладение универсальными учебными </w:t>
      </w:r>
      <w:r w:rsidRPr="00C036CF">
        <w:rPr>
          <w:rStyle w:val="Bold"/>
          <w:rFonts w:cs="Times New Roman"/>
          <w:sz w:val="24"/>
          <w:szCs w:val="24"/>
        </w:rPr>
        <w:t>познавательными действиями</w:t>
      </w:r>
      <w:r w:rsidRPr="00C036CF">
        <w:rPr>
          <w:rFonts w:cs="Times New Roman"/>
          <w:sz w:val="24"/>
          <w:szCs w:val="24"/>
        </w:rPr>
        <w:t>.</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Базовые логические действия:</w:t>
      </w:r>
    </w:p>
    <w:p w:rsidR="00C036CF" w:rsidRPr="00C036CF" w:rsidRDefault="00C036CF" w:rsidP="00C074C5">
      <w:pPr>
        <w:pStyle w:val="body"/>
        <w:rPr>
          <w:rFonts w:cs="Times New Roman"/>
          <w:sz w:val="24"/>
          <w:szCs w:val="24"/>
        </w:rPr>
      </w:pPr>
      <w:r w:rsidRPr="00C036CF">
        <w:rPr>
          <w:rFonts w:cs="Times New Roman"/>
          <w:sz w:val="24"/>
          <w:szCs w:val="24"/>
        </w:rPr>
        <w:t>выявлять и характеризовать существенные признаки языковых единиц, языковых явлений и процессов;</w:t>
      </w:r>
    </w:p>
    <w:p w:rsidR="00C036CF" w:rsidRPr="00C036CF" w:rsidRDefault="00C036CF" w:rsidP="00C074C5">
      <w:pPr>
        <w:pStyle w:val="body"/>
        <w:rPr>
          <w:rFonts w:cs="Times New Roman"/>
          <w:sz w:val="24"/>
          <w:szCs w:val="24"/>
        </w:rPr>
      </w:pPr>
      <w:r w:rsidRPr="00C036CF">
        <w:rPr>
          <w:rFonts w:cs="Times New Roman"/>
          <w:sz w:val="24"/>
          <w:szCs w:val="24"/>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C036CF" w:rsidRPr="00C036CF" w:rsidRDefault="00C036CF" w:rsidP="00C074C5">
      <w:pPr>
        <w:pStyle w:val="body"/>
        <w:rPr>
          <w:rFonts w:cs="Times New Roman"/>
          <w:sz w:val="24"/>
          <w:szCs w:val="24"/>
        </w:rPr>
      </w:pPr>
      <w:r w:rsidRPr="00C036CF">
        <w:rPr>
          <w:rFonts w:cs="Times New Roman"/>
          <w:sz w:val="24"/>
          <w:szCs w:val="24"/>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036CF" w:rsidRPr="00C036CF" w:rsidRDefault="00C036CF" w:rsidP="00C074C5">
      <w:pPr>
        <w:pStyle w:val="body"/>
        <w:rPr>
          <w:rFonts w:cs="Times New Roman"/>
          <w:sz w:val="24"/>
          <w:szCs w:val="24"/>
        </w:rPr>
      </w:pPr>
      <w:r w:rsidRPr="00C036CF">
        <w:rPr>
          <w:rFonts w:cs="Times New Roman"/>
          <w:sz w:val="24"/>
          <w:szCs w:val="24"/>
        </w:rPr>
        <w:t>выявлять дефицит информации, необходимой для решения поставленной учебной задачи;</w:t>
      </w:r>
    </w:p>
    <w:p w:rsidR="00C036CF" w:rsidRPr="00C036CF" w:rsidRDefault="00C036CF" w:rsidP="00C074C5">
      <w:pPr>
        <w:pStyle w:val="body"/>
        <w:rPr>
          <w:rFonts w:cs="Times New Roman"/>
          <w:sz w:val="24"/>
          <w:szCs w:val="24"/>
        </w:rPr>
      </w:pPr>
      <w:r w:rsidRPr="00C036CF">
        <w:rPr>
          <w:rFonts w:cs="Times New Roman"/>
          <w:sz w:val="24"/>
          <w:szCs w:val="24"/>
        </w:rPr>
        <w:t>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036CF" w:rsidRPr="00C036CF" w:rsidRDefault="00C036CF" w:rsidP="00C074C5">
      <w:pPr>
        <w:pStyle w:val="body"/>
        <w:rPr>
          <w:rFonts w:cs="Times New Roman"/>
          <w:sz w:val="24"/>
          <w:szCs w:val="24"/>
        </w:rPr>
      </w:pPr>
      <w:r w:rsidRPr="00C036CF">
        <w:rPr>
          <w:rFonts w:cs="Times New Roman"/>
          <w:sz w:val="24"/>
          <w:szCs w:val="24"/>
        </w:rPr>
        <w:t xml:space="preserve">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w:t>
      </w:r>
      <w:r w:rsidRPr="00C036CF">
        <w:rPr>
          <w:rFonts w:cs="Times New Roman"/>
          <w:sz w:val="24"/>
          <w:szCs w:val="24"/>
        </w:rPr>
        <w:lastRenderedPageBreak/>
        <w:t>оптимальный вариант с учётом самостоятельно выделенных критериев.</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Базовые исследовательские действия:</w:t>
      </w:r>
    </w:p>
    <w:p w:rsidR="00C036CF" w:rsidRPr="00C036CF" w:rsidRDefault="00C036CF" w:rsidP="00C074C5">
      <w:pPr>
        <w:pStyle w:val="body"/>
        <w:rPr>
          <w:rFonts w:cs="Times New Roman"/>
          <w:sz w:val="24"/>
          <w:szCs w:val="24"/>
        </w:rPr>
      </w:pPr>
      <w:r w:rsidRPr="00C036CF">
        <w:rPr>
          <w:rFonts w:cs="Times New Roman"/>
          <w:sz w:val="24"/>
          <w:szCs w:val="24"/>
        </w:rPr>
        <w:t>использовать вопросы как исследовательский инструмент познания в языковом образовании;</w:t>
      </w:r>
    </w:p>
    <w:p w:rsidR="00C036CF" w:rsidRPr="00C036CF" w:rsidRDefault="00C036CF" w:rsidP="00C074C5">
      <w:pPr>
        <w:pStyle w:val="body"/>
        <w:rPr>
          <w:rFonts w:cs="Times New Roman"/>
          <w:sz w:val="24"/>
          <w:szCs w:val="24"/>
        </w:rPr>
      </w:pPr>
      <w:r w:rsidRPr="00C036CF">
        <w:rPr>
          <w:rFonts w:cs="Times New Roman"/>
          <w:sz w:val="24"/>
          <w:szCs w:val="24"/>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C036CF" w:rsidRPr="00C036CF" w:rsidRDefault="00C036CF" w:rsidP="00C074C5">
      <w:pPr>
        <w:pStyle w:val="body"/>
        <w:rPr>
          <w:rFonts w:cs="Times New Roman"/>
          <w:sz w:val="24"/>
          <w:szCs w:val="24"/>
        </w:rPr>
      </w:pPr>
      <w:r w:rsidRPr="00C036CF">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C036CF" w:rsidRPr="00C036CF" w:rsidRDefault="00C036CF" w:rsidP="00C074C5">
      <w:pPr>
        <w:pStyle w:val="body"/>
        <w:rPr>
          <w:rFonts w:cs="Times New Roman"/>
          <w:sz w:val="24"/>
          <w:szCs w:val="24"/>
        </w:rPr>
      </w:pPr>
      <w:r w:rsidRPr="00C036CF">
        <w:rPr>
          <w:rFonts w:cs="Times New Roman"/>
          <w:sz w:val="24"/>
          <w:szCs w:val="24"/>
        </w:rPr>
        <w:t>составлять алгоритм действий и использовать его для решения учебных задач;</w:t>
      </w:r>
    </w:p>
    <w:p w:rsidR="00C036CF" w:rsidRPr="00C036CF" w:rsidRDefault="00C036CF" w:rsidP="00C074C5">
      <w:pPr>
        <w:pStyle w:val="body"/>
        <w:rPr>
          <w:rFonts w:cs="Times New Roman"/>
          <w:sz w:val="24"/>
          <w:szCs w:val="24"/>
        </w:rPr>
      </w:pPr>
      <w:r w:rsidRPr="00C036CF">
        <w:rPr>
          <w:rFonts w:cs="Times New Roman"/>
          <w:sz w:val="24"/>
          <w:szCs w:val="24"/>
        </w:rPr>
        <w:t>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C036CF" w:rsidRPr="00C036CF" w:rsidRDefault="00C036CF" w:rsidP="00C074C5">
      <w:pPr>
        <w:pStyle w:val="body"/>
        <w:rPr>
          <w:rFonts w:cs="Times New Roman"/>
          <w:sz w:val="24"/>
          <w:szCs w:val="24"/>
        </w:rPr>
      </w:pPr>
      <w:r w:rsidRPr="00C036CF">
        <w:rPr>
          <w:rFonts w:cs="Times New Roman"/>
          <w:sz w:val="24"/>
          <w:szCs w:val="24"/>
        </w:rPr>
        <w:t>оценивать на применимость и достоверность информацию, полученную в ходе лингвистического исследования (эксперимента);</w:t>
      </w:r>
    </w:p>
    <w:p w:rsidR="00C036CF" w:rsidRPr="00C036CF" w:rsidRDefault="00C036CF" w:rsidP="00C074C5">
      <w:pPr>
        <w:pStyle w:val="body"/>
        <w:rPr>
          <w:rFonts w:cs="Times New Roman"/>
          <w:sz w:val="24"/>
          <w:szCs w:val="24"/>
        </w:rPr>
      </w:pPr>
      <w:r w:rsidRPr="00C036CF">
        <w:rPr>
          <w:rFonts w:cs="Times New Roman"/>
          <w:sz w:val="24"/>
          <w:szCs w:val="24"/>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C036CF" w:rsidRPr="00C036CF" w:rsidRDefault="00C036CF" w:rsidP="00C074C5">
      <w:pPr>
        <w:pStyle w:val="body"/>
        <w:rPr>
          <w:rFonts w:cs="Times New Roman"/>
          <w:sz w:val="24"/>
          <w:szCs w:val="24"/>
        </w:rPr>
      </w:pPr>
      <w:r w:rsidRPr="00C036CF">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Работа с информацией:</w:t>
      </w:r>
    </w:p>
    <w:p w:rsidR="00C036CF" w:rsidRPr="00C036CF" w:rsidRDefault="00C036CF" w:rsidP="00C074C5">
      <w:pPr>
        <w:pStyle w:val="body"/>
        <w:rPr>
          <w:rFonts w:cs="Times New Roman"/>
          <w:sz w:val="24"/>
          <w:szCs w:val="24"/>
        </w:rPr>
      </w:pPr>
      <w:r w:rsidRPr="00C036CF">
        <w:rPr>
          <w:rFonts w:cs="Times New Roman"/>
          <w:sz w:val="24"/>
          <w:szCs w:val="24"/>
        </w:rPr>
        <w:t xml:space="preserve">применять различные методы, инструменты и запросы при поиске и отборе информации с учётом предложенной учебной задачи и заданных критериев; </w:t>
      </w:r>
    </w:p>
    <w:p w:rsidR="00C036CF" w:rsidRPr="00C036CF" w:rsidRDefault="00C036CF" w:rsidP="00C074C5">
      <w:pPr>
        <w:pStyle w:val="body"/>
        <w:rPr>
          <w:rFonts w:cs="Times New Roman"/>
          <w:sz w:val="24"/>
          <w:szCs w:val="24"/>
        </w:rPr>
      </w:pPr>
      <w:r w:rsidRPr="00C036CF">
        <w:rPr>
          <w:rFonts w:cs="Times New Roman"/>
          <w:sz w:val="24"/>
          <w:szCs w:val="24"/>
        </w:rPr>
        <w:t>выбирать, анализировать, интерпретировать, обобщать и систематизировать информацию, представленную в текстах, таблицах, схемах;</w:t>
      </w:r>
    </w:p>
    <w:p w:rsidR="00C036CF" w:rsidRPr="00C036CF" w:rsidRDefault="00C036CF" w:rsidP="00C074C5">
      <w:pPr>
        <w:pStyle w:val="body"/>
        <w:rPr>
          <w:rFonts w:cs="Times New Roman"/>
          <w:sz w:val="24"/>
          <w:szCs w:val="24"/>
        </w:rPr>
      </w:pPr>
      <w:r w:rsidRPr="00C036CF">
        <w:rPr>
          <w:rFonts w:cs="Times New Roman"/>
          <w:sz w:val="24"/>
          <w:szCs w:val="24"/>
        </w:rPr>
        <w:lastRenderedPageBreak/>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C036CF" w:rsidRPr="00C036CF" w:rsidRDefault="00C036CF" w:rsidP="00C074C5">
      <w:pPr>
        <w:pStyle w:val="body"/>
        <w:rPr>
          <w:rFonts w:cs="Times New Roman"/>
          <w:sz w:val="24"/>
          <w:szCs w:val="24"/>
        </w:rPr>
      </w:pPr>
      <w:r w:rsidRPr="00C036CF">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036CF" w:rsidRPr="00C036CF" w:rsidRDefault="00C036CF" w:rsidP="00C074C5">
      <w:pPr>
        <w:pStyle w:val="body"/>
        <w:rPr>
          <w:rFonts w:cs="Times New Roman"/>
          <w:sz w:val="24"/>
          <w:szCs w:val="24"/>
        </w:rPr>
      </w:pPr>
      <w:r w:rsidRPr="00C036CF">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036CF" w:rsidRPr="00C036CF" w:rsidRDefault="00C036CF" w:rsidP="00C074C5">
      <w:pPr>
        <w:pStyle w:val="body"/>
        <w:rPr>
          <w:rFonts w:cs="Times New Roman"/>
          <w:sz w:val="24"/>
          <w:szCs w:val="24"/>
        </w:rPr>
      </w:pPr>
      <w:r w:rsidRPr="00C036CF">
        <w:rPr>
          <w:rFonts w:cs="Times New Roman"/>
          <w:sz w:val="24"/>
          <w:szCs w:val="24"/>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C036CF" w:rsidRPr="00C036CF" w:rsidRDefault="00C036CF" w:rsidP="00C074C5">
      <w:pPr>
        <w:pStyle w:val="body"/>
        <w:rPr>
          <w:rFonts w:cs="Times New Roman"/>
          <w:sz w:val="24"/>
          <w:szCs w:val="24"/>
        </w:rPr>
      </w:pPr>
      <w:r w:rsidRPr="00C036CF">
        <w:rPr>
          <w:rFonts w:cs="Times New Roman"/>
          <w:sz w:val="24"/>
          <w:szCs w:val="24"/>
        </w:rPr>
        <w:t>оценивать надёжность информации по критериям, предложенным учителем или сформулированным самостоятельно;</w:t>
      </w:r>
    </w:p>
    <w:p w:rsidR="00C036CF" w:rsidRPr="00C036CF" w:rsidRDefault="00C036CF" w:rsidP="00C074C5">
      <w:pPr>
        <w:pStyle w:val="body"/>
        <w:rPr>
          <w:rFonts w:cs="Times New Roman"/>
          <w:sz w:val="24"/>
          <w:szCs w:val="24"/>
        </w:rPr>
      </w:pPr>
      <w:r w:rsidRPr="00C036CF">
        <w:rPr>
          <w:rFonts w:cs="Times New Roman"/>
          <w:sz w:val="24"/>
          <w:szCs w:val="24"/>
        </w:rPr>
        <w:t>эффективно запоминать и систематизировать информацию.</w:t>
      </w:r>
    </w:p>
    <w:p w:rsidR="00C036CF" w:rsidRPr="00C036CF" w:rsidRDefault="00C036CF" w:rsidP="00C074C5">
      <w:pPr>
        <w:pStyle w:val="body"/>
        <w:rPr>
          <w:rFonts w:cs="Times New Roman"/>
          <w:sz w:val="24"/>
          <w:szCs w:val="24"/>
        </w:rPr>
      </w:pPr>
      <w:r w:rsidRPr="00C036CF">
        <w:rPr>
          <w:rFonts w:cs="Times New Roman"/>
          <w:sz w:val="24"/>
          <w:szCs w:val="24"/>
        </w:rPr>
        <w:t xml:space="preserve">Овладение универсальными учебными </w:t>
      </w:r>
      <w:r w:rsidRPr="00C036CF">
        <w:rPr>
          <w:rStyle w:val="Bold"/>
          <w:rFonts w:cs="Times New Roman"/>
          <w:sz w:val="24"/>
          <w:szCs w:val="24"/>
        </w:rPr>
        <w:t>коммуникативными действиями</w:t>
      </w:r>
      <w:r w:rsidRPr="00C036CF">
        <w:rPr>
          <w:rFonts w:cs="Times New Roman"/>
          <w:sz w:val="24"/>
          <w:szCs w:val="24"/>
        </w:rPr>
        <w:t>.</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Общение:</w:t>
      </w:r>
    </w:p>
    <w:p w:rsidR="00C036CF" w:rsidRPr="00C036CF" w:rsidRDefault="00C036CF" w:rsidP="00C074C5">
      <w:pPr>
        <w:pStyle w:val="body"/>
        <w:rPr>
          <w:rFonts w:cs="Times New Roman"/>
          <w:sz w:val="24"/>
          <w:szCs w:val="24"/>
        </w:rPr>
      </w:pPr>
      <w:r w:rsidRPr="00C036CF">
        <w:rPr>
          <w:rFonts w:cs="Times New Roman"/>
          <w:sz w:val="24"/>
          <w:szCs w:val="24"/>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C036CF" w:rsidRPr="00C036CF" w:rsidRDefault="00C036CF" w:rsidP="00C074C5">
      <w:pPr>
        <w:pStyle w:val="body"/>
        <w:rPr>
          <w:rFonts w:cs="Times New Roman"/>
          <w:sz w:val="24"/>
          <w:szCs w:val="24"/>
        </w:rPr>
      </w:pPr>
      <w:r w:rsidRPr="00C036CF">
        <w:rPr>
          <w:rFonts w:cs="Times New Roman"/>
          <w:sz w:val="24"/>
          <w:szCs w:val="24"/>
        </w:rPr>
        <w:t>распознавать невербальные средства общения, понимать значение социальных знаков;</w:t>
      </w:r>
    </w:p>
    <w:p w:rsidR="00C036CF" w:rsidRPr="00C036CF" w:rsidRDefault="00C036CF" w:rsidP="00C074C5">
      <w:pPr>
        <w:pStyle w:val="body"/>
        <w:rPr>
          <w:rFonts w:cs="Times New Roman"/>
          <w:sz w:val="24"/>
          <w:szCs w:val="24"/>
        </w:rPr>
      </w:pPr>
      <w:r w:rsidRPr="00C036CF">
        <w:rPr>
          <w:rFonts w:cs="Times New Roman"/>
          <w:sz w:val="24"/>
          <w:szCs w:val="24"/>
        </w:rPr>
        <w:t>знать и распознавать предпосылки конфликтных ситуаций и смягчать конфликты, вести переговоры;</w:t>
      </w:r>
    </w:p>
    <w:p w:rsidR="00C036CF" w:rsidRPr="00C036CF" w:rsidRDefault="00C036CF" w:rsidP="00C074C5">
      <w:pPr>
        <w:pStyle w:val="body"/>
        <w:rPr>
          <w:rFonts w:cs="Times New Roman"/>
          <w:sz w:val="24"/>
          <w:szCs w:val="24"/>
        </w:rPr>
      </w:pPr>
      <w:r w:rsidRPr="00C036CF">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036CF" w:rsidRPr="00C036CF" w:rsidRDefault="00C036CF" w:rsidP="00C074C5">
      <w:pPr>
        <w:pStyle w:val="body"/>
        <w:rPr>
          <w:rFonts w:cs="Times New Roman"/>
          <w:sz w:val="24"/>
          <w:szCs w:val="24"/>
        </w:rPr>
      </w:pPr>
      <w:r w:rsidRPr="00C036CF">
        <w:rPr>
          <w:rFonts w:cs="Times New Roman"/>
          <w:sz w:val="24"/>
          <w:szCs w:val="24"/>
        </w:rPr>
        <w:lastRenderedPageBreak/>
        <w:t>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036CF" w:rsidRPr="00C036CF" w:rsidRDefault="00C036CF" w:rsidP="00C074C5">
      <w:pPr>
        <w:pStyle w:val="body"/>
        <w:rPr>
          <w:rFonts w:cs="Times New Roman"/>
          <w:sz w:val="24"/>
          <w:szCs w:val="24"/>
        </w:rPr>
      </w:pPr>
      <w:r w:rsidRPr="00C036CF">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C036CF" w:rsidRPr="00C036CF" w:rsidRDefault="00C036CF" w:rsidP="00C074C5">
      <w:pPr>
        <w:pStyle w:val="body"/>
        <w:rPr>
          <w:rFonts w:cs="Times New Roman"/>
          <w:sz w:val="24"/>
          <w:szCs w:val="24"/>
        </w:rPr>
      </w:pPr>
      <w:r w:rsidRPr="00C036CF">
        <w:rPr>
          <w:rFonts w:cs="Times New Roman"/>
          <w:sz w:val="24"/>
          <w:szCs w:val="24"/>
        </w:rPr>
        <w:t>публично представлять результаты проведённого языкового анализа, выполненного лингвистического эксперимента, исследования, проекта;</w:t>
      </w:r>
    </w:p>
    <w:p w:rsidR="00C036CF" w:rsidRPr="00C036CF" w:rsidRDefault="00C036CF" w:rsidP="00C074C5">
      <w:pPr>
        <w:pStyle w:val="body"/>
        <w:rPr>
          <w:rFonts w:cs="Times New Roman"/>
          <w:sz w:val="24"/>
          <w:szCs w:val="24"/>
        </w:rPr>
      </w:pPr>
      <w:r w:rsidRPr="00C036CF">
        <w:rPr>
          <w:rFonts w:cs="Times New Roman"/>
          <w:sz w:val="24"/>
          <w:szCs w:val="24"/>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 xml:space="preserve">Совместная деятельность: </w:t>
      </w:r>
    </w:p>
    <w:p w:rsidR="00C036CF" w:rsidRPr="00C036CF" w:rsidRDefault="00C036CF" w:rsidP="00C074C5">
      <w:pPr>
        <w:pStyle w:val="body"/>
        <w:rPr>
          <w:rFonts w:cs="Times New Roman"/>
          <w:sz w:val="24"/>
          <w:szCs w:val="24"/>
        </w:rPr>
      </w:pPr>
      <w:r w:rsidRPr="00C036CF">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036CF" w:rsidRPr="00C036CF" w:rsidRDefault="00C036CF" w:rsidP="00C074C5">
      <w:pPr>
        <w:pStyle w:val="body"/>
        <w:rPr>
          <w:rFonts w:cs="Times New Roman"/>
          <w:sz w:val="24"/>
          <w:szCs w:val="24"/>
        </w:rPr>
      </w:pPr>
      <w:r w:rsidRPr="00C036CF">
        <w:rPr>
          <w:rFonts w:cs="Times New Roman"/>
          <w:sz w:val="24"/>
          <w:szCs w:val="24"/>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036CF" w:rsidRPr="00C036CF" w:rsidRDefault="00C036CF" w:rsidP="00C074C5">
      <w:pPr>
        <w:pStyle w:val="body"/>
        <w:rPr>
          <w:rFonts w:cs="Times New Roman"/>
          <w:sz w:val="24"/>
          <w:szCs w:val="24"/>
        </w:rPr>
      </w:pPr>
      <w:r w:rsidRPr="00C036CF">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C036CF" w:rsidRPr="00C036CF" w:rsidRDefault="00C036CF" w:rsidP="00C074C5">
      <w:pPr>
        <w:pStyle w:val="body"/>
        <w:rPr>
          <w:rFonts w:cs="Times New Roman"/>
          <w:sz w:val="24"/>
          <w:szCs w:val="24"/>
        </w:rPr>
      </w:pPr>
      <w:r w:rsidRPr="00C036CF">
        <w:rPr>
          <w:rFonts w:cs="Times New Roman"/>
          <w:sz w:val="24"/>
          <w:szCs w:val="24"/>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C036CF" w:rsidRPr="00C036CF" w:rsidRDefault="00C036CF" w:rsidP="00C074C5">
      <w:pPr>
        <w:pStyle w:val="body"/>
        <w:rPr>
          <w:rFonts w:cs="Times New Roman"/>
          <w:sz w:val="24"/>
          <w:szCs w:val="24"/>
        </w:rPr>
      </w:pPr>
      <w:r w:rsidRPr="00C036CF">
        <w:rPr>
          <w:rFonts w:cs="Times New Roman"/>
          <w:sz w:val="24"/>
          <w:szCs w:val="24"/>
        </w:rPr>
        <w:t xml:space="preserve">оценивать качество своего вклада в общий продукт по критериям, самостоятельно сформулированным </w:t>
      </w:r>
      <w:r w:rsidRPr="00C036CF">
        <w:rPr>
          <w:rFonts w:cs="Times New Roman"/>
          <w:sz w:val="24"/>
          <w:szCs w:val="24"/>
        </w:rPr>
        <w:lastRenderedPageBreak/>
        <w:t>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036CF" w:rsidRPr="00C036CF" w:rsidRDefault="00C036CF" w:rsidP="00C074C5">
      <w:pPr>
        <w:pStyle w:val="body"/>
        <w:rPr>
          <w:rFonts w:cs="Times New Roman"/>
          <w:sz w:val="24"/>
          <w:szCs w:val="24"/>
        </w:rPr>
      </w:pPr>
      <w:r w:rsidRPr="00C036CF">
        <w:rPr>
          <w:rFonts w:cs="Times New Roman"/>
          <w:sz w:val="24"/>
          <w:szCs w:val="24"/>
        </w:rPr>
        <w:t xml:space="preserve">Овладение универсальными учебными </w:t>
      </w:r>
      <w:r w:rsidRPr="00C036CF">
        <w:rPr>
          <w:rStyle w:val="Bold"/>
          <w:rFonts w:cs="Times New Roman"/>
          <w:sz w:val="24"/>
          <w:szCs w:val="24"/>
        </w:rPr>
        <w:t>регулятивными действиями</w:t>
      </w:r>
      <w:r w:rsidRPr="00C036CF">
        <w:rPr>
          <w:rFonts w:cs="Times New Roman"/>
          <w:sz w:val="24"/>
          <w:szCs w:val="24"/>
        </w:rPr>
        <w:t>.</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 xml:space="preserve">Самоорганизация: </w:t>
      </w:r>
    </w:p>
    <w:p w:rsidR="00C036CF" w:rsidRPr="00C036CF" w:rsidRDefault="00C036CF" w:rsidP="00C074C5">
      <w:pPr>
        <w:pStyle w:val="body"/>
        <w:rPr>
          <w:rFonts w:cs="Times New Roman"/>
          <w:sz w:val="24"/>
          <w:szCs w:val="24"/>
        </w:rPr>
      </w:pPr>
      <w:r w:rsidRPr="00C036CF">
        <w:rPr>
          <w:rFonts w:cs="Times New Roman"/>
          <w:sz w:val="24"/>
          <w:szCs w:val="24"/>
        </w:rPr>
        <w:t xml:space="preserve">выявлять проблемы для решения в учебных и жизненных ситуациях; </w:t>
      </w:r>
    </w:p>
    <w:p w:rsidR="00C036CF" w:rsidRPr="00C036CF" w:rsidRDefault="00C036CF" w:rsidP="00C074C5">
      <w:pPr>
        <w:pStyle w:val="body"/>
        <w:rPr>
          <w:rFonts w:cs="Times New Roman"/>
          <w:sz w:val="24"/>
          <w:szCs w:val="24"/>
        </w:rPr>
      </w:pPr>
      <w:r w:rsidRPr="00C036CF">
        <w:rPr>
          <w:rFonts w:cs="Times New Roman"/>
          <w:sz w:val="24"/>
          <w:szCs w:val="24"/>
        </w:rPr>
        <w:t>ориентироваться в различных подходах к принятию решений (индивидуальное, принятие решения в группе, принятие решения группой);</w:t>
      </w:r>
    </w:p>
    <w:p w:rsidR="00C036CF" w:rsidRPr="00C036CF" w:rsidRDefault="00C036CF" w:rsidP="00C074C5">
      <w:pPr>
        <w:pStyle w:val="body"/>
        <w:rPr>
          <w:rFonts w:cs="Times New Roman"/>
          <w:sz w:val="24"/>
          <w:szCs w:val="24"/>
        </w:rPr>
      </w:pPr>
      <w:r w:rsidRPr="00C036CF">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036CF" w:rsidRPr="00C036CF" w:rsidRDefault="00C036CF" w:rsidP="00C074C5">
      <w:pPr>
        <w:pStyle w:val="body"/>
        <w:rPr>
          <w:rFonts w:cs="Times New Roman"/>
          <w:sz w:val="24"/>
          <w:szCs w:val="24"/>
        </w:rPr>
      </w:pPr>
      <w:r w:rsidRPr="00C036CF">
        <w:rPr>
          <w:rFonts w:cs="Times New Roman"/>
          <w:sz w:val="24"/>
          <w:szCs w:val="24"/>
        </w:rPr>
        <w:t>самостоятельно составлять план действий, вносить необходимые коррективы в ходе его реализации;</w:t>
      </w:r>
    </w:p>
    <w:p w:rsidR="00C036CF" w:rsidRPr="00C036CF" w:rsidRDefault="00C036CF" w:rsidP="00C074C5">
      <w:pPr>
        <w:pStyle w:val="body"/>
        <w:rPr>
          <w:rFonts w:cs="Times New Roman"/>
          <w:sz w:val="24"/>
          <w:szCs w:val="24"/>
        </w:rPr>
      </w:pPr>
      <w:r w:rsidRPr="00C036CF">
        <w:rPr>
          <w:rFonts w:cs="Times New Roman"/>
          <w:sz w:val="24"/>
          <w:szCs w:val="24"/>
        </w:rPr>
        <w:t xml:space="preserve">делать выбор и брать ответственность за решение. </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 xml:space="preserve">Самоконтроль: </w:t>
      </w:r>
    </w:p>
    <w:p w:rsidR="00C036CF" w:rsidRPr="00C036CF" w:rsidRDefault="00C036CF" w:rsidP="00C074C5">
      <w:pPr>
        <w:pStyle w:val="body"/>
        <w:rPr>
          <w:rFonts w:cs="Times New Roman"/>
          <w:sz w:val="24"/>
          <w:szCs w:val="24"/>
        </w:rPr>
      </w:pPr>
      <w:r w:rsidRPr="00C036CF">
        <w:rPr>
          <w:rFonts w:cs="Times New Roman"/>
          <w:sz w:val="24"/>
          <w:szCs w:val="24"/>
        </w:rPr>
        <w:t xml:space="preserve">владеть разными способами самоконтроля (в том числе речевого), самомотивации и рефлексии; </w:t>
      </w:r>
    </w:p>
    <w:p w:rsidR="00C036CF" w:rsidRPr="00C036CF" w:rsidRDefault="00C036CF" w:rsidP="00C074C5">
      <w:pPr>
        <w:pStyle w:val="body"/>
        <w:rPr>
          <w:rFonts w:cs="Times New Roman"/>
          <w:sz w:val="24"/>
          <w:szCs w:val="24"/>
        </w:rPr>
      </w:pPr>
      <w:r w:rsidRPr="00C036CF">
        <w:rPr>
          <w:rFonts w:cs="Times New Roman"/>
          <w:sz w:val="24"/>
          <w:szCs w:val="24"/>
        </w:rPr>
        <w:t xml:space="preserve">давать адекватную оценку учебной ситуации и предлагать план её изменения; </w:t>
      </w:r>
    </w:p>
    <w:p w:rsidR="00C036CF" w:rsidRPr="00C036CF" w:rsidRDefault="00C036CF" w:rsidP="00C074C5">
      <w:pPr>
        <w:pStyle w:val="body"/>
        <w:rPr>
          <w:rFonts w:cs="Times New Roman"/>
          <w:sz w:val="24"/>
          <w:szCs w:val="24"/>
        </w:rPr>
      </w:pPr>
      <w:r w:rsidRPr="00C036CF">
        <w:rPr>
          <w:rFonts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C036CF" w:rsidRPr="00C036CF" w:rsidRDefault="00C036CF" w:rsidP="00C074C5">
      <w:pPr>
        <w:pStyle w:val="body"/>
        <w:rPr>
          <w:rFonts w:cs="Times New Roman"/>
          <w:sz w:val="24"/>
          <w:szCs w:val="24"/>
        </w:rPr>
      </w:pPr>
      <w:r w:rsidRPr="00C036CF">
        <w:rPr>
          <w:rFonts w:cs="Times New Roman"/>
          <w:sz w:val="24"/>
          <w:szCs w:val="24"/>
        </w:rPr>
        <w:t xml:space="preserve">объяснять причины достижения (недостижения)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 </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 xml:space="preserve">Эмоциональный интеллект: </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развивать способность управлять собственными эмоциями и эмоциями других; </w:t>
      </w:r>
    </w:p>
    <w:p w:rsidR="00C036CF" w:rsidRPr="00C036CF" w:rsidRDefault="00C036CF" w:rsidP="00C074C5">
      <w:pPr>
        <w:pStyle w:val="body"/>
        <w:rPr>
          <w:rFonts w:cs="Times New Roman"/>
          <w:sz w:val="24"/>
          <w:szCs w:val="24"/>
        </w:rPr>
      </w:pPr>
      <w:r w:rsidRPr="00C036CF">
        <w:rPr>
          <w:rFonts w:cs="Times New Roman"/>
          <w:sz w:val="24"/>
          <w:szCs w:val="24"/>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 xml:space="preserve">Принятие себя и других: </w:t>
      </w:r>
    </w:p>
    <w:p w:rsidR="00C036CF" w:rsidRPr="00C036CF" w:rsidRDefault="00C036CF" w:rsidP="00C074C5">
      <w:pPr>
        <w:pStyle w:val="body"/>
        <w:rPr>
          <w:rFonts w:cs="Times New Roman"/>
          <w:sz w:val="24"/>
          <w:szCs w:val="24"/>
        </w:rPr>
      </w:pPr>
      <w:r w:rsidRPr="00C036CF">
        <w:rPr>
          <w:rFonts w:cs="Times New Roman"/>
          <w:sz w:val="24"/>
          <w:szCs w:val="24"/>
        </w:rPr>
        <w:t>осознанно относиться к другому человеку и его мнению;</w:t>
      </w:r>
    </w:p>
    <w:p w:rsidR="00C036CF" w:rsidRPr="00C036CF" w:rsidRDefault="00C036CF" w:rsidP="00C074C5">
      <w:pPr>
        <w:pStyle w:val="body"/>
        <w:rPr>
          <w:rFonts w:cs="Times New Roman"/>
          <w:sz w:val="24"/>
          <w:szCs w:val="24"/>
        </w:rPr>
      </w:pPr>
      <w:r w:rsidRPr="00C036CF">
        <w:rPr>
          <w:rFonts w:cs="Times New Roman"/>
          <w:sz w:val="24"/>
          <w:szCs w:val="24"/>
        </w:rPr>
        <w:t xml:space="preserve">признавать своё и чужое право на ошибку; </w:t>
      </w:r>
    </w:p>
    <w:p w:rsidR="00C036CF" w:rsidRPr="00C036CF" w:rsidRDefault="00C036CF" w:rsidP="00C074C5">
      <w:pPr>
        <w:pStyle w:val="body"/>
        <w:rPr>
          <w:rFonts w:cs="Times New Roman"/>
          <w:sz w:val="24"/>
          <w:szCs w:val="24"/>
        </w:rPr>
      </w:pPr>
      <w:r w:rsidRPr="00C036CF">
        <w:rPr>
          <w:rFonts w:cs="Times New Roman"/>
          <w:sz w:val="24"/>
          <w:szCs w:val="24"/>
        </w:rPr>
        <w:t>принимать себя и других не осуждая;</w:t>
      </w:r>
    </w:p>
    <w:p w:rsidR="00C036CF" w:rsidRPr="00C036CF" w:rsidRDefault="00C036CF" w:rsidP="00C074C5">
      <w:pPr>
        <w:pStyle w:val="body"/>
        <w:rPr>
          <w:rFonts w:cs="Times New Roman"/>
          <w:sz w:val="24"/>
          <w:szCs w:val="24"/>
        </w:rPr>
      </w:pPr>
      <w:r w:rsidRPr="00C036CF">
        <w:rPr>
          <w:rFonts w:cs="Times New Roman"/>
          <w:sz w:val="24"/>
          <w:szCs w:val="24"/>
        </w:rPr>
        <w:t>проявлять открытость;</w:t>
      </w:r>
    </w:p>
    <w:p w:rsidR="00C036CF" w:rsidRPr="00C036CF" w:rsidRDefault="00C036CF" w:rsidP="00C074C5">
      <w:pPr>
        <w:pStyle w:val="body"/>
        <w:rPr>
          <w:rFonts w:cs="Times New Roman"/>
          <w:sz w:val="24"/>
          <w:szCs w:val="24"/>
        </w:rPr>
      </w:pPr>
      <w:r w:rsidRPr="00C036CF">
        <w:rPr>
          <w:rFonts w:cs="Times New Roman"/>
          <w:sz w:val="24"/>
          <w:szCs w:val="24"/>
        </w:rPr>
        <w:t>осознавать невозможность контролировать всё вокруг.</w:t>
      </w:r>
    </w:p>
    <w:p w:rsidR="00C036CF" w:rsidRPr="00C036CF" w:rsidRDefault="00C036CF" w:rsidP="00C074C5">
      <w:pPr>
        <w:pStyle w:val="h2"/>
        <w:jc w:val="both"/>
        <w:rPr>
          <w:rFonts w:cs="Times New Roman"/>
          <w:sz w:val="24"/>
          <w:szCs w:val="24"/>
        </w:rPr>
      </w:pPr>
      <w:r w:rsidRPr="00C036CF">
        <w:rPr>
          <w:rFonts w:cs="Times New Roman"/>
          <w:sz w:val="24"/>
          <w:szCs w:val="24"/>
        </w:rPr>
        <w:t xml:space="preserve">ПРЕДМЕТНЫЕ РЕЗУЛЬТАТЫ </w:t>
      </w:r>
    </w:p>
    <w:p w:rsidR="00C036CF" w:rsidRPr="00C036CF" w:rsidRDefault="00C036CF" w:rsidP="00C074C5">
      <w:pPr>
        <w:pStyle w:val="h3-first"/>
        <w:jc w:val="both"/>
        <w:rPr>
          <w:rFonts w:cs="Times New Roman"/>
          <w:sz w:val="24"/>
          <w:szCs w:val="24"/>
        </w:rPr>
      </w:pPr>
      <w:r w:rsidRPr="00C036CF">
        <w:rPr>
          <w:rFonts w:cs="Times New Roman"/>
          <w:sz w:val="24"/>
          <w:szCs w:val="24"/>
        </w:rPr>
        <w:t>5 класс</w:t>
      </w:r>
    </w:p>
    <w:p w:rsidR="00C036CF" w:rsidRPr="00C036CF" w:rsidRDefault="00C036CF" w:rsidP="00C074C5">
      <w:pPr>
        <w:pStyle w:val="body"/>
        <w:rPr>
          <w:rFonts w:cs="Times New Roman"/>
          <w:sz w:val="24"/>
          <w:szCs w:val="24"/>
        </w:rPr>
      </w:pPr>
      <w:r w:rsidRPr="00C036CF">
        <w:rPr>
          <w:rStyle w:val="Bold"/>
          <w:rFonts w:cs="Times New Roman"/>
          <w:sz w:val="24"/>
          <w:szCs w:val="24"/>
        </w:rPr>
        <w:t>Язык и культура:</w:t>
      </w:r>
    </w:p>
    <w:p w:rsidR="00C036CF" w:rsidRPr="00C036CF" w:rsidRDefault="00C036CF" w:rsidP="00C074C5">
      <w:pPr>
        <w:pStyle w:val="list-bullet"/>
        <w:rPr>
          <w:rFonts w:cs="Times New Roman"/>
          <w:spacing w:val="1"/>
          <w:sz w:val="24"/>
          <w:szCs w:val="24"/>
        </w:rPr>
      </w:pPr>
      <w:r w:rsidRPr="00C036CF">
        <w:rPr>
          <w:rFonts w:cs="Times New Roman"/>
          <w:spacing w:val="1"/>
          <w:sz w:val="24"/>
          <w:szCs w:val="24"/>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C036CF" w:rsidRPr="00C036CF" w:rsidRDefault="00C036CF" w:rsidP="00C074C5">
      <w:pPr>
        <w:pStyle w:val="list-bullet"/>
        <w:rPr>
          <w:rFonts w:cs="Times New Roman"/>
          <w:sz w:val="24"/>
          <w:szCs w:val="24"/>
        </w:rPr>
      </w:pPr>
      <w:r w:rsidRPr="00C036CF">
        <w:rPr>
          <w:rFonts w:cs="Times New Roman"/>
          <w:sz w:val="24"/>
          <w:szCs w:val="24"/>
        </w:rPr>
        <w:t>приводить примеры, доказывающие, что изучение русского языка позволяет лучше узнать историю и культуру страны (в рамках изученного);</w:t>
      </w:r>
    </w:p>
    <w:p w:rsidR="00C036CF" w:rsidRPr="00C036CF" w:rsidRDefault="00C036CF" w:rsidP="00C074C5">
      <w:pPr>
        <w:pStyle w:val="list-bullet"/>
        <w:rPr>
          <w:rFonts w:cs="Times New Roman"/>
          <w:sz w:val="24"/>
          <w:szCs w:val="24"/>
        </w:rPr>
      </w:pPr>
      <w:r w:rsidRPr="00C036CF">
        <w:rPr>
          <w:rFonts w:cs="Times New Roman"/>
          <w:sz w:val="24"/>
          <w:szCs w:val="24"/>
        </w:rPr>
        <w:t xml:space="preserve">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 </w:t>
      </w:r>
    </w:p>
    <w:p w:rsidR="00C036CF" w:rsidRPr="00C036CF" w:rsidRDefault="00C036CF" w:rsidP="00C074C5">
      <w:pPr>
        <w:pStyle w:val="list-bullet"/>
        <w:rPr>
          <w:rFonts w:cs="Times New Roman"/>
          <w:sz w:val="24"/>
          <w:szCs w:val="24"/>
        </w:rPr>
      </w:pPr>
      <w:r w:rsidRPr="00C036CF">
        <w:rPr>
          <w:rFonts w:cs="Times New Roman"/>
          <w:sz w:val="24"/>
          <w:szCs w:val="24"/>
        </w:rPr>
        <w:t xml:space="preserve">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w:t>
      </w:r>
      <w:r w:rsidRPr="00C036CF">
        <w:rPr>
          <w:rFonts w:cs="Times New Roman"/>
          <w:sz w:val="24"/>
          <w:szCs w:val="24"/>
        </w:rPr>
        <w:lastRenderedPageBreak/>
        <w:t xml:space="preserve">традиционной метафорической образностью; правильно употреблять их; </w:t>
      </w:r>
    </w:p>
    <w:p w:rsidR="00C036CF" w:rsidRPr="00C036CF" w:rsidRDefault="00C036CF" w:rsidP="00C074C5">
      <w:pPr>
        <w:pStyle w:val="list-bullet"/>
        <w:rPr>
          <w:rFonts w:cs="Times New Roman"/>
          <w:sz w:val="24"/>
          <w:szCs w:val="24"/>
        </w:rPr>
      </w:pPr>
      <w:r w:rsidRPr="00C036CF">
        <w:rPr>
          <w:rFonts w:cs="Times New Roman"/>
          <w:sz w:val="24"/>
          <w:szCs w:val="24"/>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C036CF" w:rsidRPr="00C036CF" w:rsidRDefault="00C036CF" w:rsidP="00C074C5">
      <w:pPr>
        <w:pStyle w:val="list-bullet"/>
        <w:rPr>
          <w:rFonts w:cs="Times New Roman"/>
          <w:sz w:val="24"/>
          <w:szCs w:val="24"/>
        </w:rPr>
      </w:pPr>
      <w:r w:rsidRPr="00C036CF">
        <w:rPr>
          <w:rFonts w:cs="Times New Roman"/>
          <w:sz w:val="24"/>
          <w:szCs w:val="24"/>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C036CF" w:rsidRPr="00C036CF" w:rsidRDefault="00C036CF" w:rsidP="00C074C5">
      <w:pPr>
        <w:pStyle w:val="list-bullet"/>
        <w:rPr>
          <w:rFonts w:cs="Times New Roman"/>
          <w:sz w:val="24"/>
          <w:szCs w:val="24"/>
        </w:rPr>
      </w:pPr>
      <w:r w:rsidRPr="00C036CF">
        <w:rPr>
          <w:rFonts w:cs="Times New Roman"/>
          <w:sz w:val="24"/>
          <w:szCs w:val="24"/>
        </w:rPr>
        <w:t>понимать и объяснять взаимосвязь происхождения названий старинных русских городов и истории народа, истории языка (в рамках изученного);</w:t>
      </w:r>
    </w:p>
    <w:p w:rsidR="00C036CF" w:rsidRPr="00C036CF" w:rsidRDefault="00C036CF" w:rsidP="00C074C5">
      <w:pPr>
        <w:pStyle w:val="list-bullet"/>
        <w:rPr>
          <w:rFonts w:cs="Times New Roman"/>
          <w:sz w:val="24"/>
          <w:szCs w:val="24"/>
        </w:rPr>
      </w:pPr>
      <w:r w:rsidRPr="00C036CF">
        <w:rPr>
          <w:rFonts w:cs="Times New Roman"/>
          <w:sz w:val="24"/>
          <w:szCs w:val="24"/>
        </w:rPr>
        <w:t>использовать толковые словари, словари пословиц и поговорок; 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036CF" w:rsidRPr="00C036CF" w:rsidRDefault="00C036CF" w:rsidP="00C074C5">
      <w:pPr>
        <w:pStyle w:val="body"/>
        <w:rPr>
          <w:rFonts w:cs="Times New Roman"/>
          <w:sz w:val="24"/>
          <w:szCs w:val="24"/>
        </w:rPr>
      </w:pPr>
      <w:r w:rsidRPr="00C036CF">
        <w:rPr>
          <w:rStyle w:val="Bold"/>
          <w:rFonts w:cs="Times New Roman"/>
          <w:sz w:val="24"/>
          <w:szCs w:val="24"/>
        </w:rPr>
        <w:t>Культура речи:</w:t>
      </w:r>
    </w:p>
    <w:p w:rsidR="00C036CF" w:rsidRPr="00C036CF" w:rsidRDefault="00C036CF" w:rsidP="00C074C5">
      <w:pPr>
        <w:pStyle w:val="list-bullet"/>
        <w:rPr>
          <w:rFonts w:cs="Times New Roman"/>
          <w:sz w:val="24"/>
          <w:szCs w:val="24"/>
        </w:rPr>
      </w:pPr>
      <w:r w:rsidRPr="00C036CF">
        <w:rPr>
          <w:rFonts w:cs="Times New Roman"/>
          <w:sz w:val="24"/>
          <w:szCs w:val="24"/>
        </w:rPr>
        <w:t>иметь общее представление о современном русском литературном языке;</w:t>
      </w:r>
    </w:p>
    <w:p w:rsidR="00C036CF" w:rsidRPr="00C036CF" w:rsidRDefault="00C036CF" w:rsidP="00C074C5">
      <w:pPr>
        <w:pStyle w:val="list-bullet"/>
        <w:rPr>
          <w:rFonts w:cs="Times New Roman"/>
          <w:sz w:val="24"/>
          <w:szCs w:val="24"/>
        </w:rPr>
      </w:pPr>
      <w:r w:rsidRPr="00C036CF">
        <w:rPr>
          <w:rFonts w:cs="Times New Roman"/>
          <w:sz w:val="24"/>
          <w:szCs w:val="24"/>
        </w:rPr>
        <w:t>иметь общее представление о показателях хорошей и правильной речи;</w:t>
      </w:r>
    </w:p>
    <w:p w:rsidR="00C036CF" w:rsidRPr="00C036CF" w:rsidRDefault="00C036CF" w:rsidP="00C074C5">
      <w:pPr>
        <w:pStyle w:val="list-bullet"/>
        <w:rPr>
          <w:rFonts w:cs="Times New Roman"/>
          <w:sz w:val="24"/>
          <w:szCs w:val="24"/>
        </w:rPr>
      </w:pPr>
      <w:r w:rsidRPr="00C036CF">
        <w:rPr>
          <w:rFonts w:cs="Times New Roman"/>
          <w:sz w:val="24"/>
          <w:szCs w:val="24"/>
        </w:rPr>
        <w:t>иметь общее представление о роли А. С. Пушкина в развитии современного русского литературного языка (в рамках изученного);</w:t>
      </w:r>
    </w:p>
    <w:p w:rsidR="00C036CF" w:rsidRPr="00C036CF" w:rsidRDefault="00C036CF" w:rsidP="00C074C5">
      <w:pPr>
        <w:pStyle w:val="list-bullet"/>
        <w:rPr>
          <w:rFonts w:cs="Times New Roman"/>
          <w:sz w:val="24"/>
          <w:szCs w:val="24"/>
        </w:rPr>
      </w:pPr>
      <w:r w:rsidRPr="00C036CF">
        <w:rPr>
          <w:rFonts w:cs="Times New Roman"/>
          <w:sz w:val="24"/>
          <w:szCs w:val="24"/>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C036CF" w:rsidRPr="00C036CF" w:rsidRDefault="00C036CF" w:rsidP="00C074C5">
      <w:pPr>
        <w:pStyle w:val="list-bullet"/>
        <w:rPr>
          <w:rFonts w:cs="Times New Roman"/>
          <w:sz w:val="24"/>
          <w:szCs w:val="24"/>
        </w:rPr>
      </w:pPr>
      <w:r w:rsidRPr="00C036CF">
        <w:rPr>
          <w:rFonts w:cs="Times New Roman"/>
          <w:sz w:val="24"/>
          <w:szCs w:val="24"/>
        </w:rPr>
        <w:t xml:space="preserve">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w:t>
      </w:r>
      <w:r w:rsidRPr="00C036CF">
        <w:rPr>
          <w:rFonts w:cs="Times New Roman"/>
          <w:sz w:val="24"/>
          <w:szCs w:val="24"/>
        </w:rPr>
        <w:lastRenderedPageBreak/>
        <w:t>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C036CF" w:rsidRPr="00C036CF" w:rsidRDefault="00C036CF" w:rsidP="00C074C5">
      <w:pPr>
        <w:pStyle w:val="list-bullet"/>
        <w:rPr>
          <w:rFonts w:cs="Times New Roman"/>
          <w:sz w:val="24"/>
          <w:szCs w:val="24"/>
        </w:rPr>
      </w:pPr>
      <w:r w:rsidRPr="00C036CF">
        <w:rPr>
          <w:rFonts w:cs="Times New Roman"/>
          <w:sz w:val="24"/>
          <w:szCs w:val="24"/>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C036CF" w:rsidRPr="00C036CF" w:rsidRDefault="00C036CF" w:rsidP="00C074C5">
      <w:pPr>
        <w:pStyle w:val="list-bullet"/>
        <w:rPr>
          <w:rFonts w:cs="Times New Roman"/>
          <w:sz w:val="24"/>
          <w:szCs w:val="24"/>
        </w:rPr>
      </w:pPr>
      <w:r w:rsidRPr="00C036CF">
        <w:rPr>
          <w:rFonts w:cs="Times New Roman"/>
          <w:sz w:val="24"/>
          <w:szCs w:val="24"/>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C036CF" w:rsidRPr="00C036CF" w:rsidRDefault="00C036CF" w:rsidP="00C074C5">
      <w:pPr>
        <w:pStyle w:val="list-bullet"/>
        <w:rPr>
          <w:rFonts w:cs="Times New Roman"/>
          <w:sz w:val="24"/>
          <w:szCs w:val="24"/>
        </w:rPr>
      </w:pPr>
      <w:r w:rsidRPr="00C036CF">
        <w:rPr>
          <w:rFonts w:cs="Times New Roman"/>
          <w:sz w:val="24"/>
          <w:szCs w:val="24"/>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C036CF" w:rsidRPr="00C036CF" w:rsidRDefault="00C036CF" w:rsidP="00C074C5">
      <w:pPr>
        <w:pStyle w:val="list-bullet"/>
        <w:rPr>
          <w:rFonts w:cs="Times New Roman"/>
          <w:sz w:val="24"/>
          <w:szCs w:val="24"/>
        </w:rPr>
      </w:pPr>
      <w:r w:rsidRPr="00C036CF">
        <w:rPr>
          <w:rFonts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C036CF" w:rsidRPr="00C036CF" w:rsidRDefault="00C036CF" w:rsidP="00C074C5">
      <w:pPr>
        <w:pStyle w:val="body"/>
        <w:rPr>
          <w:rFonts w:cs="Times New Roman"/>
          <w:sz w:val="24"/>
          <w:szCs w:val="24"/>
        </w:rPr>
      </w:pPr>
    </w:p>
    <w:p w:rsidR="00C036CF" w:rsidRPr="00C036CF" w:rsidRDefault="00C036CF" w:rsidP="00C074C5">
      <w:pPr>
        <w:pStyle w:val="body"/>
        <w:rPr>
          <w:rFonts w:cs="Times New Roman"/>
          <w:sz w:val="24"/>
          <w:szCs w:val="24"/>
        </w:rPr>
      </w:pPr>
      <w:r w:rsidRPr="00C036CF">
        <w:rPr>
          <w:rStyle w:val="Bold"/>
          <w:rFonts w:cs="Times New Roman"/>
          <w:sz w:val="24"/>
          <w:szCs w:val="24"/>
        </w:rPr>
        <w:t>Речь. Речевая деятельность. Текст:</w:t>
      </w:r>
    </w:p>
    <w:p w:rsidR="00C036CF" w:rsidRPr="00C036CF" w:rsidRDefault="00C036CF" w:rsidP="00C074C5">
      <w:pPr>
        <w:pStyle w:val="list-bullet"/>
        <w:rPr>
          <w:rFonts w:cs="Times New Roman"/>
          <w:sz w:val="24"/>
          <w:szCs w:val="24"/>
        </w:rPr>
      </w:pPr>
      <w:r w:rsidRPr="00C036CF">
        <w:rPr>
          <w:rFonts w:cs="Times New Roman"/>
          <w:sz w:val="24"/>
          <w:szCs w:val="24"/>
        </w:rPr>
        <w:t xml:space="preserve">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(просьба,принесение извинений); </w:t>
      </w:r>
      <w:r w:rsidRPr="00C036CF">
        <w:rPr>
          <w:rFonts w:cs="Times New Roman"/>
          <w:sz w:val="24"/>
          <w:szCs w:val="24"/>
        </w:rPr>
        <w:lastRenderedPageBreak/>
        <w:t xml:space="preserve">инициировать диалог и поддерживать его, сохранять инициативу в диалоге, завершать диалог; </w:t>
      </w:r>
    </w:p>
    <w:p w:rsidR="00C036CF" w:rsidRPr="00C036CF" w:rsidRDefault="00C036CF" w:rsidP="00C074C5">
      <w:pPr>
        <w:pStyle w:val="list-bullet"/>
        <w:rPr>
          <w:rFonts w:cs="Times New Roman"/>
          <w:sz w:val="24"/>
          <w:szCs w:val="24"/>
        </w:rPr>
      </w:pPr>
      <w:r w:rsidRPr="00C036CF">
        <w:rPr>
          <w:rFonts w:cs="Times New Roman"/>
          <w:sz w:val="24"/>
          <w:szCs w:val="24"/>
        </w:rPr>
        <w:t xml:space="preserve">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 </w:t>
      </w:r>
    </w:p>
    <w:p w:rsidR="00C036CF" w:rsidRPr="00C036CF" w:rsidRDefault="00C036CF" w:rsidP="00C074C5">
      <w:pPr>
        <w:pStyle w:val="list-bullet"/>
        <w:rPr>
          <w:rFonts w:cs="Times New Roman"/>
          <w:sz w:val="24"/>
          <w:szCs w:val="24"/>
        </w:rPr>
      </w:pPr>
      <w:r w:rsidRPr="00C036CF">
        <w:rPr>
          <w:rFonts w:cs="Times New Roman"/>
          <w:sz w:val="24"/>
          <w:szCs w:val="24"/>
        </w:rPr>
        <w:t>создавать объявления (в устной и письменной форме) с учётом речевой ситуации;</w:t>
      </w:r>
    </w:p>
    <w:p w:rsidR="00C036CF" w:rsidRPr="00C036CF" w:rsidRDefault="00C036CF" w:rsidP="00C074C5">
      <w:pPr>
        <w:pStyle w:val="list-bullet"/>
        <w:rPr>
          <w:rFonts w:cs="Times New Roman"/>
          <w:sz w:val="24"/>
          <w:szCs w:val="24"/>
        </w:rPr>
      </w:pPr>
      <w:r w:rsidRPr="00C036CF">
        <w:rPr>
          <w:rFonts w:cs="Times New Roman"/>
          <w:sz w:val="24"/>
          <w:szCs w:val="24"/>
        </w:rPr>
        <w:t>распознавать и создавать тексты публицистических жанров (девиз, слоган);</w:t>
      </w:r>
    </w:p>
    <w:p w:rsidR="00C036CF" w:rsidRPr="00C036CF" w:rsidRDefault="00C036CF" w:rsidP="00C074C5">
      <w:pPr>
        <w:pStyle w:val="list-bullet"/>
        <w:rPr>
          <w:rFonts w:cs="Times New Roman"/>
          <w:sz w:val="24"/>
          <w:szCs w:val="24"/>
        </w:rPr>
      </w:pPr>
      <w:r w:rsidRPr="00C036CF">
        <w:rPr>
          <w:rFonts w:cs="Times New Roman"/>
          <w:sz w:val="24"/>
          <w:szCs w:val="24"/>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C036CF" w:rsidRPr="00C036CF" w:rsidRDefault="00C036CF" w:rsidP="00C074C5">
      <w:pPr>
        <w:pStyle w:val="list-bullet"/>
        <w:rPr>
          <w:rFonts w:cs="Times New Roman"/>
          <w:sz w:val="24"/>
          <w:szCs w:val="24"/>
        </w:rPr>
      </w:pPr>
      <w:r w:rsidRPr="00C036CF">
        <w:rPr>
          <w:rFonts w:cs="Times New Roman"/>
          <w:sz w:val="24"/>
          <w:szCs w:val="24"/>
        </w:rPr>
        <w:t>редактировать собственные тексты с целью совершенствования их содержания и формы; сопоставлять черновой и отредактированный тексты;</w:t>
      </w:r>
    </w:p>
    <w:p w:rsidR="00C036CF" w:rsidRPr="00C036CF" w:rsidRDefault="00C036CF" w:rsidP="00C074C5">
      <w:pPr>
        <w:pStyle w:val="list-bullet"/>
        <w:rPr>
          <w:rFonts w:cs="Times New Roman"/>
          <w:sz w:val="24"/>
          <w:szCs w:val="24"/>
        </w:rPr>
      </w:pPr>
      <w:r w:rsidRPr="00C036CF">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C036CF" w:rsidRPr="00C036CF" w:rsidRDefault="00C036CF" w:rsidP="00C074C5">
      <w:pPr>
        <w:pStyle w:val="h3"/>
        <w:jc w:val="both"/>
        <w:rPr>
          <w:rFonts w:cs="Times New Roman"/>
          <w:sz w:val="24"/>
          <w:szCs w:val="24"/>
        </w:rPr>
      </w:pPr>
      <w:r w:rsidRPr="00C036CF">
        <w:rPr>
          <w:rFonts w:cs="Times New Roman"/>
          <w:sz w:val="24"/>
          <w:szCs w:val="24"/>
        </w:rPr>
        <w:t>6 класс</w:t>
      </w:r>
    </w:p>
    <w:p w:rsidR="00C036CF" w:rsidRPr="00C036CF" w:rsidRDefault="00C036CF" w:rsidP="00C074C5">
      <w:pPr>
        <w:pStyle w:val="body"/>
        <w:rPr>
          <w:rFonts w:cs="Times New Roman"/>
          <w:sz w:val="24"/>
          <w:szCs w:val="24"/>
        </w:rPr>
      </w:pPr>
      <w:r w:rsidRPr="00C036CF">
        <w:rPr>
          <w:rStyle w:val="Bold"/>
          <w:rFonts w:cs="Times New Roman"/>
          <w:sz w:val="24"/>
          <w:szCs w:val="24"/>
        </w:rPr>
        <w:t>Язык и культура:</w:t>
      </w:r>
    </w:p>
    <w:p w:rsidR="00C036CF" w:rsidRPr="00C036CF" w:rsidRDefault="00C036CF" w:rsidP="00C074C5">
      <w:pPr>
        <w:pStyle w:val="list-bullet"/>
        <w:rPr>
          <w:rFonts w:cs="Times New Roman"/>
          <w:spacing w:val="-1"/>
          <w:sz w:val="24"/>
          <w:szCs w:val="24"/>
        </w:rPr>
      </w:pPr>
      <w:r w:rsidRPr="00C036CF">
        <w:rPr>
          <w:rFonts w:cs="Times New Roman"/>
          <w:spacing w:val="-1"/>
          <w:sz w:val="24"/>
          <w:szCs w:val="24"/>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C036CF" w:rsidRPr="00C036CF" w:rsidRDefault="00C036CF" w:rsidP="00C074C5">
      <w:pPr>
        <w:pStyle w:val="list-bullet"/>
        <w:rPr>
          <w:rFonts w:cs="Times New Roman"/>
          <w:spacing w:val="-1"/>
          <w:sz w:val="24"/>
          <w:szCs w:val="24"/>
        </w:rPr>
      </w:pPr>
      <w:r w:rsidRPr="00C036CF">
        <w:rPr>
          <w:rFonts w:cs="Times New Roman"/>
          <w:spacing w:val="-1"/>
          <w:sz w:val="24"/>
          <w:szCs w:val="24"/>
        </w:rPr>
        <w:t>иметь представление об истории русского литературного языка; характеризовать роль старославянского языка в становлении современного русского литературного языка (в рамках изученного);</w:t>
      </w:r>
    </w:p>
    <w:p w:rsidR="00C036CF" w:rsidRPr="00C036CF" w:rsidRDefault="00C036CF" w:rsidP="00C074C5">
      <w:pPr>
        <w:pStyle w:val="list-bullet"/>
        <w:rPr>
          <w:rFonts w:cs="Times New Roman"/>
          <w:sz w:val="24"/>
          <w:szCs w:val="24"/>
        </w:rPr>
      </w:pPr>
      <w:r w:rsidRPr="00C036CF">
        <w:rPr>
          <w:rFonts w:cs="Times New Roman"/>
          <w:sz w:val="24"/>
          <w:szCs w:val="24"/>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C036CF" w:rsidRPr="00C036CF" w:rsidRDefault="00C036CF" w:rsidP="00C074C5">
      <w:pPr>
        <w:pStyle w:val="list-bullet"/>
        <w:rPr>
          <w:rFonts w:cs="Times New Roman"/>
          <w:sz w:val="24"/>
          <w:szCs w:val="24"/>
        </w:rPr>
      </w:pPr>
      <w:r w:rsidRPr="00C036CF">
        <w:rPr>
          <w:rFonts w:cs="Times New Roman"/>
          <w:sz w:val="24"/>
          <w:szCs w:val="24"/>
        </w:rPr>
        <w:lastRenderedPageBreak/>
        <w:t xml:space="preserve">устанавливать и характеризовать роль заимствованной лексики в современном русском языке; комментировать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 </w:t>
      </w:r>
    </w:p>
    <w:p w:rsidR="00C036CF" w:rsidRPr="00C036CF" w:rsidRDefault="00C036CF" w:rsidP="00C074C5">
      <w:pPr>
        <w:pStyle w:val="list-bullet"/>
        <w:rPr>
          <w:rFonts w:cs="Times New Roman"/>
          <w:spacing w:val="-1"/>
          <w:sz w:val="24"/>
          <w:szCs w:val="24"/>
        </w:rPr>
      </w:pPr>
      <w:r w:rsidRPr="00C036CF">
        <w:rPr>
          <w:rFonts w:cs="Times New Roman"/>
          <w:spacing w:val="-1"/>
          <w:sz w:val="24"/>
          <w:szCs w:val="24"/>
        </w:rPr>
        <w:t>характеризовать причины пополнения лексического состава языка; определять значения современных неологизмов (в рамках изученного);</w:t>
      </w:r>
    </w:p>
    <w:p w:rsidR="00C036CF" w:rsidRPr="00C036CF" w:rsidRDefault="00C036CF" w:rsidP="00C074C5">
      <w:pPr>
        <w:pStyle w:val="list-bullet"/>
        <w:rPr>
          <w:rFonts w:cs="Times New Roman"/>
          <w:sz w:val="24"/>
          <w:szCs w:val="24"/>
        </w:rPr>
      </w:pPr>
      <w:r w:rsidRPr="00C036CF">
        <w:rPr>
          <w:rFonts w:cs="Times New Roman"/>
          <w:sz w:val="24"/>
          <w:szCs w:val="24"/>
        </w:rPr>
        <w:t>понимать и истолковывать значения фразеологических оборотов с национально-культурным компонентом (с помощью фразеологического словаря); комментировать (в рамках изученного) историю происхождения таких фразеологических оборотов; уместно употреблять их;</w:t>
      </w:r>
    </w:p>
    <w:p w:rsidR="00C036CF" w:rsidRPr="00C036CF" w:rsidRDefault="00C036CF" w:rsidP="00C074C5">
      <w:pPr>
        <w:pStyle w:val="list-bullet"/>
        <w:rPr>
          <w:rFonts w:cs="Times New Roman"/>
          <w:sz w:val="24"/>
          <w:szCs w:val="24"/>
        </w:rPr>
      </w:pPr>
      <w:r w:rsidRPr="00C036CF">
        <w:rPr>
          <w:rFonts w:cs="Times New Roman"/>
          <w:sz w:val="24"/>
          <w:szCs w:val="24"/>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036CF" w:rsidRPr="00C036CF" w:rsidRDefault="00C036CF" w:rsidP="00C074C5">
      <w:pPr>
        <w:pStyle w:val="body"/>
        <w:rPr>
          <w:rFonts w:cs="Times New Roman"/>
          <w:sz w:val="24"/>
          <w:szCs w:val="24"/>
        </w:rPr>
      </w:pPr>
    </w:p>
    <w:p w:rsidR="00C036CF" w:rsidRPr="00C036CF" w:rsidRDefault="00C036CF" w:rsidP="00C074C5">
      <w:pPr>
        <w:pStyle w:val="body"/>
        <w:rPr>
          <w:rFonts w:cs="Times New Roman"/>
          <w:sz w:val="24"/>
          <w:szCs w:val="24"/>
        </w:rPr>
      </w:pPr>
      <w:r w:rsidRPr="00C036CF">
        <w:rPr>
          <w:rStyle w:val="Bold"/>
          <w:rFonts w:cs="Times New Roman"/>
          <w:sz w:val="24"/>
          <w:szCs w:val="24"/>
        </w:rPr>
        <w:t>Культура речи:</w:t>
      </w:r>
    </w:p>
    <w:p w:rsidR="00C036CF" w:rsidRPr="00C036CF" w:rsidRDefault="00C036CF" w:rsidP="00C074C5">
      <w:pPr>
        <w:pStyle w:val="list-bullet"/>
        <w:rPr>
          <w:rFonts w:cs="Times New Roman"/>
          <w:sz w:val="24"/>
          <w:szCs w:val="24"/>
        </w:rPr>
      </w:pPr>
      <w:r w:rsidRPr="00C036CF">
        <w:rPr>
          <w:rFonts w:cs="Times New Roman"/>
          <w:sz w:val="24"/>
          <w:szCs w:val="24"/>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C036CF" w:rsidRPr="00C036CF" w:rsidRDefault="00C036CF" w:rsidP="00C074C5">
      <w:pPr>
        <w:pStyle w:val="list-bullet"/>
        <w:rPr>
          <w:rFonts w:cs="Times New Roman"/>
          <w:sz w:val="24"/>
          <w:szCs w:val="24"/>
        </w:rPr>
      </w:pPr>
      <w:r w:rsidRPr="00C036CF">
        <w:rPr>
          <w:rFonts w:cs="Times New Roman"/>
          <w:sz w:val="24"/>
          <w:szCs w:val="24"/>
        </w:rPr>
        <w:t xml:space="preserve">употреблять слова в соответствии с их лексическим значением и требованием лексической сочетаемости; </w:t>
      </w:r>
      <w:r w:rsidRPr="00C036CF">
        <w:rPr>
          <w:rFonts w:cs="Times New Roman"/>
          <w:sz w:val="24"/>
          <w:szCs w:val="24"/>
        </w:rPr>
        <w:lastRenderedPageBreak/>
        <w:t>соблюдать нормы употребления синонимов, антонимов, омонимов;</w:t>
      </w:r>
    </w:p>
    <w:p w:rsidR="00C036CF" w:rsidRPr="00C036CF" w:rsidRDefault="00C036CF" w:rsidP="00C074C5">
      <w:pPr>
        <w:pStyle w:val="list-bullet"/>
        <w:rPr>
          <w:rFonts w:cs="Times New Roman"/>
          <w:sz w:val="24"/>
          <w:szCs w:val="24"/>
        </w:rPr>
      </w:pPr>
      <w:r w:rsidRPr="00C036CF">
        <w:rPr>
          <w:rFonts w:cs="Times New Roman"/>
          <w:sz w:val="24"/>
          <w:szCs w:val="24"/>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C036CF" w:rsidRPr="00C036CF" w:rsidRDefault="00C036CF" w:rsidP="00C074C5">
      <w:pPr>
        <w:pStyle w:val="list-bullet"/>
        <w:rPr>
          <w:rFonts w:cs="Times New Roman"/>
          <w:sz w:val="24"/>
          <w:szCs w:val="24"/>
        </w:rPr>
      </w:pPr>
      <w:r w:rsidRPr="00C036CF">
        <w:rPr>
          <w:rFonts w:cs="Times New Roman"/>
          <w:sz w:val="24"/>
          <w:szCs w:val="24"/>
        </w:rPr>
        <w:t>выявлять, анализировать и исправлять типичные речевые ошибки в устной и письменной речи;</w:t>
      </w:r>
    </w:p>
    <w:p w:rsidR="00C036CF" w:rsidRPr="00C036CF" w:rsidRDefault="00C036CF" w:rsidP="00C074C5">
      <w:pPr>
        <w:pStyle w:val="list-bullet"/>
        <w:rPr>
          <w:rFonts w:cs="Times New Roman"/>
          <w:sz w:val="24"/>
          <w:szCs w:val="24"/>
        </w:rPr>
      </w:pPr>
      <w:r w:rsidRPr="00C036CF">
        <w:rPr>
          <w:rFonts w:cs="Times New Roman"/>
          <w:sz w:val="24"/>
          <w:szCs w:val="24"/>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C036CF" w:rsidRPr="00C036CF" w:rsidRDefault="00C036CF" w:rsidP="00C074C5">
      <w:pPr>
        <w:pStyle w:val="list-bullet"/>
        <w:rPr>
          <w:rFonts w:cs="Times New Roman"/>
          <w:spacing w:val="1"/>
          <w:sz w:val="24"/>
          <w:szCs w:val="24"/>
        </w:rPr>
      </w:pPr>
      <w:r w:rsidRPr="00C036CF">
        <w:rPr>
          <w:rFonts w:cs="Times New Roman"/>
          <w:spacing w:val="1"/>
          <w:sz w:val="24"/>
          <w:szCs w:val="24"/>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 д.;</w:t>
      </w:r>
    </w:p>
    <w:p w:rsidR="00C036CF" w:rsidRPr="00C036CF" w:rsidRDefault="00C036CF" w:rsidP="00C074C5">
      <w:pPr>
        <w:pStyle w:val="list-bullet"/>
        <w:rPr>
          <w:rFonts w:cs="Times New Roman"/>
          <w:sz w:val="24"/>
          <w:szCs w:val="24"/>
        </w:rPr>
      </w:pPr>
      <w:r w:rsidRPr="00C036CF">
        <w:rPr>
          <w:rFonts w:cs="Times New Roman"/>
          <w:sz w:val="24"/>
          <w:szCs w:val="24"/>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C036CF" w:rsidRPr="00C036CF" w:rsidRDefault="00C036CF" w:rsidP="00C074C5">
      <w:pPr>
        <w:pStyle w:val="body"/>
        <w:rPr>
          <w:rFonts w:cs="Times New Roman"/>
          <w:sz w:val="24"/>
          <w:szCs w:val="24"/>
        </w:rPr>
      </w:pPr>
    </w:p>
    <w:p w:rsidR="00C036CF" w:rsidRPr="00C036CF" w:rsidRDefault="00C036CF" w:rsidP="00C074C5">
      <w:pPr>
        <w:pStyle w:val="body"/>
        <w:rPr>
          <w:rFonts w:cs="Times New Roman"/>
          <w:sz w:val="24"/>
          <w:szCs w:val="24"/>
        </w:rPr>
      </w:pPr>
      <w:r w:rsidRPr="00C036CF">
        <w:rPr>
          <w:rStyle w:val="Bold"/>
          <w:rFonts w:cs="Times New Roman"/>
          <w:sz w:val="24"/>
          <w:szCs w:val="24"/>
        </w:rPr>
        <w:t>Речь. Речевая деятельность. Текст:</w:t>
      </w:r>
    </w:p>
    <w:p w:rsidR="00C036CF" w:rsidRPr="00C036CF" w:rsidRDefault="00C036CF" w:rsidP="00C074C5">
      <w:pPr>
        <w:pStyle w:val="list-bullet"/>
        <w:rPr>
          <w:rFonts w:cs="Times New Roman"/>
          <w:sz w:val="24"/>
          <w:szCs w:val="24"/>
        </w:rPr>
      </w:pPr>
      <w:r w:rsidRPr="00C036CF">
        <w:rPr>
          <w:rFonts w:cs="Times New Roman"/>
          <w:sz w:val="24"/>
          <w:szCs w:val="24"/>
        </w:rPr>
        <w:t xml:space="preserve">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w:t>
      </w:r>
      <w:r w:rsidRPr="00C036CF">
        <w:rPr>
          <w:rFonts w:cs="Times New Roman"/>
          <w:sz w:val="24"/>
          <w:szCs w:val="24"/>
        </w:rPr>
        <w:lastRenderedPageBreak/>
        <w:t>лингвистических словарей для решения учебных задач;</w:t>
      </w:r>
    </w:p>
    <w:p w:rsidR="00C036CF" w:rsidRPr="00C036CF" w:rsidRDefault="00C036CF" w:rsidP="00C074C5">
      <w:pPr>
        <w:pStyle w:val="list-bullet"/>
        <w:rPr>
          <w:rFonts w:cs="Times New Roman"/>
          <w:sz w:val="24"/>
          <w:szCs w:val="24"/>
        </w:rPr>
      </w:pPr>
      <w:r w:rsidRPr="00C036CF">
        <w:rPr>
          <w:rFonts w:cs="Times New Roman"/>
          <w:sz w:val="24"/>
          <w:szCs w:val="24"/>
        </w:rPr>
        <w:t>анализировать и создавать тексты описательного типа (определение понятия, пояснение, собственно описание);</w:t>
      </w:r>
    </w:p>
    <w:p w:rsidR="00C036CF" w:rsidRPr="00C036CF" w:rsidRDefault="00C036CF" w:rsidP="00C074C5">
      <w:pPr>
        <w:pStyle w:val="list-bullet"/>
        <w:rPr>
          <w:rFonts w:cs="Times New Roman"/>
          <w:sz w:val="24"/>
          <w:szCs w:val="24"/>
        </w:rPr>
      </w:pPr>
      <w:r w:rsidRPr="00C036CF">
        <w:rPr>
          <w:rFonts w:cs="Times New Roman"/>
          <w:sz w:val="24"/>
          <w:szCs w:val="24"/>
        </w:rPr>
        <w:t>уместно использовать жанры разговорной речи (рассказ о событии, «бывальщины» и др.) в ситуациях неформального общения;</w:t>
      </w:r>
    </w:p>
    <w:p w:rsidR="00C036CF" w:rsidRPr="00C036CF" w:rsidRDefault="00C036CF" w:rsidP="00C074C5">
      <w:pPr>
        <w:pStyle w:val="list-bullet"/>
        <w:rPr>
          <w:rFonts w:cs="Times New Roman"/>
          <w:sz w:val="24"/>
          <w:szCs w:val="24"/>
        </w:rPr>
      </w:pPr>
      <w:r w:rsidRPr="00C036CF">
        <w:rPr>
          <w:rFonts w:cs="Times New Roman"/>
          <w:sz w:val="24"/>
          <w:szCs w:val="24"/>
        </w:rPr>
        <w:t xml:space="preserve">анализировать и создавать учебно-научные тексты (различные виды ответов на уроке) в письменной и устной форме; </w:t>
      </w:r>
    </w:p>
    <w:p w:rsidR="00C036CF" w:rsidRPr="00C036CF" w:rsidRDefault="00C036CF" w:rsidP="00C074C5">
      <w:pPr>
        <w:pStyle w:val="list-bullet"/>
        <w:rPr>
          <w:rFonts w:cs="Times New Roman"/>
          <w:spacing w:val="1"/>
          <w:sz w:val="24"/>
          <w:szCs w:val="24"/>
        </w:rPr>
      </w:pPr>
      <w:r w:rsidRPr="00C036CF">
        <w:rPr>
          <w:rFonts w:cs="Times New Roman"/>
          <w:spacing w:val="1"/>
          <w:sz w:val="24"/>
          <w:szCs w:val="24"/>
        </w:rPr>
        <w:t>использовать при создании устного научного сообщения языковые средства, способствующие его композиционному оформлению;</w:t>
      </w:r>
    </w:p>
    <w:p w:rsidR="00C036CF" w:rsidRPr="00C036CF" w:rsidRDefault="00C036CF" w:rsidP="00C074C5">
      <w:pPr>
        <w:pStyle w:val="list-bullet"/>
        <w:rPr>
          <w:rFonts w:cs="Times New Roman"/>
          <w:sz w:val="24"/>
          <w:szCs w:val="24"/>
        </w:rPr>
      </w:pPr>
      <w:r w:rsidRPr="00C036CF">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C036CF" w:rsidRPr="00C036CF" w:rsidRDefault="00C036CF" w:rsidP="00C074C5">
      <w:pPr>
        <w:pStyle w:val="h3"/>
        <w:jc w:val="both"/>
        <w:rPr>
          <w:rFonts w:cs="Times New Roman"/>
          <w:sz w:val="24"/>
          <w:szCs w:val="24"/>
        </w:rPr>
      </w:pPr>
      <w:r w:rsidRPr="00C036CF">
        <w:rPr>
          <w:rFonts w:cs="Times New Roman"/>
          <w:sz w:val="24"/>
          <w:szCs w:val="24"/>
        </w:rPr>
        <w:t>7 класс</w:t>
      </w:r>
    </w:p>
    <w:p w:rsidR="00C036CF" w:rsidRPr="00C036CF" w:rsidRDefault="00C036CF" w:rsidP="00C074C5">
      <w:pPr>
        <w:pStyle w:val="body"/>
        <w:rPr>
          <w:rFonts w:cs="Times New Roman"/>
          <w:sz w:val="24"/>
          <w:szCs w:val="24"/>
        </w:rPr>
      </w:pPr>
      <w:r w:rsidRPr="00C036CF">
        <w:rPr>
          <w:rStyle w:val="Bold"/>
          <w:rFonts w:cs="Times New Roman"/>
          <w:sz w:val="24"/>
          <w:szCs w:val="24"/>
        </w:rPr>
        <w:t>Язык и культура:</w:t>
      </w:r>
    </w:p>
    <w:p w:rsidR="00C036CF" w:rsidRPr="00C036CF" w:rsidRDefault="00C036CF" w:rsidP="00C074C5">
      <w:pPr>
        <w:pStyle w:val="list-bullet"/>
        <w:rPr>
          <w:rFonts w:cs="Times New Roman"/>
          <w:spacing w:val="1"/>
          <w:sz w:val="24"/>
          <w:szCs w:val="24"/>
        </w:rPr>
      </w:pPr>
      <w:r w:rsidRPr="00C036CF">
        <w:rPr>
          <w:rFonts w:cs="Times New Roman"/>
          <w:spacing w:val="1"/>
          <w:sz w:val="24"/>
          <w:szCs w:val="24"/>
        </w:rPr>
        <w:t xml:space="preserve">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 лексику с национально-культурным компонентом значения (историзмы, архаизмы); понимать особенности её употребления в текстах; </w:t>
      </w:r>
    </w:p>
    <w:p w:rsidR="00C036CF" w:rsidRPr="00C036CF" w:rsidRDefault="00C036CF" w:rsidP="00C074C5">
      <w:pPr>
        <w:pStyle w:val="list-bullet"/>
        <w:rPr>
          <w:rFonts w:cs="Times New Roman"/>
          <w:sz w:val="24"/>
          <w:szCs w:val="24"/>
        </w:rPr>
      </w:pPr>
      <w:r w:rsidRPr="00C036CF">
        <w:rPr>
          <w:rFonts w:cs="Times New Roman"/>
          <w:sz w:val="24"/>
          <w:szCs w:val="24"/>
        </w:rPr>
        <w:t xml:space="preserve">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 </w:t>
      </w:r>
    </w:p>
    <w:p w:rsidR="00C036CF" w:rsidRPr="00C036CF" w:rsidRDefault="00C036CF" w:rsidP="00C074C5">
      <w:pPr>
        <w:pStyle w:val="list-bullet"/>
        <w:rPr>
          <w:rFonts w:cs="Times New Roman"/>
          <w:sz w:val="24"/>
          <w:szCs w:val="24"/>
        </w:rPr>
      </w:pPr>
      <w:r w:rsidRPr="00C036CF">
        <w:rPr>
          <w:rFonts w:cs="Times New Roman"/>
          <w:sz w:val="24"/>
          <w:szCs w:val="24"/>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C036CF" w:rsidRPr="00C036CF" w:rsidRDefault="00C036CF" w:rsidP="00C074C5">
      <w:pPr>
        <w:pStyle w:val="list-bullet"/>
        <w:rPr>
          <w:rFonts w:cs="Times New Roman"/>
          <w:sz w:val="24"/>
          <w:szCs w:val="24"/>
        </w:rPr>
      </w:pPr>
      <w:r w:rsidRPr="00C036CF">
        <w:rPr>
          <w:rFonts w:cs="Times New Roman"/>
          <w:sz w:val="24"/>
          <w:szCs w:val="24"/>
        </w:rPr>
        <w:lastRenderedPageBreak/>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036CF" w:rsidRPr="00C036CF" w:rsidRDefault="00C036CF" w:rsidP="00C074C5">
      <w:pPr>
        <w:pStyle w:val="body"/>
        <w:rPr>
          <w:rFonts w:cs="Times New Roman"/>
          <w:sz w:val="24"/>
          <w:szCs w:val="24"/>
        </w:rPr>
      </w:pPr>
    </w:p>
    <w:p w:rsidR="00C036CF" w:rsidRPr="00C036CF" w:rsidRDefault="00C036CF" w:rsidP="00C074C5">
      <w:pPr>
        <w:pStyle w:val="body"/>
        <w:rPr>
          <w:rFonts w:cs="Times New Roman"/>
          <w:sz w:val="24"/>
          <w:szCs w:val="24"/>
        </w:rPr>
      </w:pPr>
      <w:r w:rsidRPr="00C036CF">
        <w:rPr>
          <w:rStyle w:val="Bold"/>
          <w:rFonts w:cs="Times New Roman"/>
          <w:sz w:val="24"/>
          <w:szCs w:val="24"/>
        </w:rPr>
        <w:t>Культура речи:</w:t>
      </w:r>
    </w:p>
    <w:p w:rsidR="00C036CF" w:rsidRPr="00C036CF" w:rsidRDefault="00C036CF" w:rsidP="00C074C5">
      <w:pPr>
        <w:pStyle w:val="list-bullet"/>
        <w:rPr>
          <w:rFonts w:cs="Times New Roman"/>
          <w:sz w:val="24"/>
          <w:szCs w:val="24"/>
        </w:rPr>
      </w:pPr>
      <w:r w:rsidRPr="00C036CF">
        <w:rPr>
          <w:rFonts w:cs="Times New Roman"/>
          <w:sz w:val="24"/>
          <w:szCs w:val="24"/>
        </w:rPr>
        <w:t xml:space="preserve">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 </w:t>
      </w:r>
    </w:p>
    <w:p w:rsidR="00C036CF" w:rsidRPr="00C036CF" w:rsidRDefault="00C036CF" w:rsidP="00C074C5">
      <w:pPr>
        <w:pStyle w:val="list-bullet"/>
        <w:rPr>
          <w:rFonts w:cs="Times New Roman"/>
          <w:sz w:val="24"/>
          <w:szCs w:val="24"/>
        </w:rPr>
      </w:pPr>
      <w:r w:rsidRPr="00C036CF">
        <w:rPr>
          <w:rFonts w:cs="Times New Roman"/>
          <w:sz w:val="24"/>
          <w:szCs w:val="24"/>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C036CF" w:rsidRPr="00C036CF" w:rsidRDefault="00C036CF" w:rsidP="00C074C5">
      <w:pPr>
        <w:pStyle w:val="list-bullet"/>
        <w:rPr>
          <w:rFonts w:cs="Times New Roman"/>
          <w:sz w:val="24"/>
          <w:szCs w:val="24"/>
        </w:rPr>
      </w:pPr>
      <w:r w:rsidRPr="00C036CF">
        <w:rPr>
          <w:rFonts w:cs="Times New Roman"/>
          <w:sz w:val="24"/>
          <w:szCs w:val="24"/>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C036CF" w:rsidRPr="00C036CF" w:rsidRDefault="00C036CF" w:rsidP="00C074C5">
      <w:pPr>
        <w:pStyle w:val="list-bullet"/>
        <w:rPr>
          <w:rFonts w:cs="Times New Roman"/>
          <w:sz w:val="24"/>
          <w:szCs w:val="24"/>
        </w:rPr>
      </w:pPr>
      <w:r w:rsidRPr="00C036CF">
        <w:rPr>
          <w:rFonts w:cs="Times New Roman"/>
          <w:sz w:val="24"/>
          <w:szCs w:val="24"/>
        </w:rPr>
        <w:t>употреблять слова с учётом вариантов современных орфоэпических, грамматических и стилистических норм;</w:t>
      </w:r>
    </w:p>
    <w:p w:rsidR="00C036CF" w:rsidRPr="00C036CF" w:rsidRDefault="00C036CF" w:rsidP="00C074C5">
      <w:pPr>
        <w:pStyle w:val="list-bullet"/>
        <w:rPr>
          <w:rFonts w:cs="Times New Roman"/>
          <w:sz w:val="24"/>
          <w:szCs w:val="24"/>
        </w:rPr>
      </w:pPr>
      <w:r w:rsidRPr="00C036CF">
        <w:rPr>
          <w:rFonts w:cs="Times New Roman"/>
          <w:sz w:val="24"/>
          <w:szCs w:val="24"/>
        </w:rPr>
        <w:t>анализировать и оценивать с точки зрения норм современного русского литературного языка чужую и собственную речь;</w:t>
      </w:r>
    </w:p>
    <w:p w:rsidR="00C036CF" w:rsidRPr="00C036CF" w:rsidRDefault="00C036CF" w:rsidP="00C074C5">
      <w:pPr>
        <w:pStyle w:val="list-bullet"/>
        <w:rPr>
          <w:rFonts w:cs="Times New Roman"/>
          <w:sz w:val="24"/>
          <w:szCs w:val="24"/>
        </w:rPr>
      </w:pPr>
      <w:r w:rsidRPr="00C036CF">
        <w:rPr>
          <w:rFonts w:cs="Times New Roman"/>
          <w:sz w:val="24"/>
          <w:szCs w:val="24"/>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 д.); соблюдать нормы русского невербального этикета;</w:t>
      </w:r>
    </w:p>
    <w:p w:rsidR="00C036CF" w:rsidRPr="00C036CF" w:rsidRDefault="00C036CF" w:rsidP="00C074C5">
      <w:pPr>
        <w:pStyle w:val="list-bullet"/>
        <w:rPr>
          <w:rFonts w:cs="Times New Roman"/>
          <w:sz w:val="24"/>
          <w:szCs w:val="24"/>
        </w:rPr>
      </w:pPr>
      <w:r w:rsidRPr="00C036CF">
        <w:rPr>
          <w:rFonts w:cs="Times New Roman"/>
          <w:sz w:val="24"/>
          <w:szCs w:val="24"/>
        </w:rPr>
        <w:t xml:space="preserve">использовать толковые, орфоэпические словари, словари синонимов, антонимов, паронимов; </w:t>
      </w:r>
      <w:r w:rsidRPr="00C036CF">
        <w:rPr>
          <w:rFonts w:cs="Times New Roman"/>
          <w:sz w:val="24"/>
          <w:szCs w:val="24"/>
        </w:rPr>
        <w:lastRenderedPageBreak/>
        <w:t>грамматические словари и справочники, в том числе мультимедийные; использовать орфографические словари и справочники по пунктуации.</w:t>
      </w:r>
    </w:p>
    <w:p w:rsidR="00C036CF" w:rsidRPr="00C036CF" w:rsidRDefault="00C036CF" w:rsidP="00C074C5">
      <w:pPr>
        <w:pStyle w:val="body"/>
        <w:rPr>
          <w:rFonts w:cs="Times New Roman"/>
          <w:sz w:val="24"/>
          <w:szCs w:val="24"/>
        </w:rPr>
      </w:pPr>
    </w:p>
    <w:p w:rsidR="00C036CF" w:rsidRPr="00C036CF" w:rsidRDefault="00C036CF" w:rsidP="00C074C5">
      <w:pPr>
        <w:pStyle w:val="body"/>
        <w:keepNext/>
        <w:rPr>
          <w:rFonts w:cs="Times New Roman"/>
          <w:sz w:val="24"/>
          <w:szCs w:val="24"/>
        </w:rPr>
      </w:pPr>
      <w:r w:rsidRPr="00C036CF">
        <w:rPr>
          <w:rStyle w:val="Bold"/>
          <w:rFonts w:cs="Times New Roman"/>
          <w:sz w:val="24"/>
          <w:szCs w:val="24"/>
        </w:rPr>
        <w:t>Речь. Речевая деятельность. Текст:</w:t>
      </w:r>
    </w:p>
    <w:p w:rsidR="00C036CF" w:rsidRPr="00C036CF" w:rsidRDefault="00C036CF" w:rsidP="00C074C5">
      <w:pPr>
        <w:pStyle w:val="list-bullet"/>
        <w:rPr>
          <w:rFonts w:cs="Times New Roman"/>
          <w:sz w:val="24"/>
          <w:szCs w:val="24"/>
        </w:rPr>
      </w:pPr>
      <w:r w:rsidRPr="00C036CF">
        <w:rPr>
          <w:rFonts w:cs="Times New Roman"/>
          <w:sz w:val="24"/>
          <w:szCs w:val="24"/>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C036CF" w:rsidRPr="00C036CF" w:rsidRDefault="00C036CF" w:rsidP="00C074C5">
      <w:pPr>
        <w:pStyle w:val="list-bullet"/>
        <w:rPr>
          <w:rFonts w:cs="Times New Roman"/>
          <w:sz w:val="24"/>
          <w:szCs w:val="24"/>
        </w:rPr>
      </w:pPr>
      <w:r w:rsidRPr="00C036CF">
        <w:rPr>
          <w:rFonts w:cs="Times New Roman"/>
          <w:sz w:val="24"/>
          <w:szCs w:val="24"/>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C036CF" w:rsidRPr="00C036CF" w:rsidRDefault="00C036CF" w:rsidP="00C074C5">
      <w:pPr>
        <w:pStyle w:val="list-bullet"/>
        <w:rPr>
          <w:rFonts w:cs="Times New Roman"/>
          <w:sz w:val="24"/>
          <w:szCs w:val="24"/>
        </w:rPr>
      </w:pPr>
      <w:r w:rsidRPr="00C036CF">
        <w:rPr>
          <w:rFonts w:cs="Times New Roman"/>
          <w:sz w:val="24"/>
          <w:szCs w:val="24"/>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C036CF" w:rsidRPr="00C036CF" w:rsidRDefault="00C036CF" w:rsidP="00C074C5">
      <w:pPr>
        <w:pStyle w:val="list-bullet"/>
        <w:rPr>
          <w:rFonts w:cs="Times New Roman"/>
          <w:sz w:val="24"/>
          <w:szCs w:val="24"/>
        </w:rPr>
      </w:pPr>
      <w:r w:rsidRPr="00C036CF">
        <w:rPr>
          <w:rFonts w:cs="Times New Roman"/>
          <w:sz w:val="24"/>
          <w:szCs w:val="24"/>
        </w:rPr>
        <w:t>анализировать и создавать тексты рекламного типа; текст в жанре путевых заметок; анализировать художественный текст с опорой на его сильные позиции;</w:t>
      </w:r>
    </w:p>
    <w:p w:rsidR="00C036CF" w:rsidRPr="00C036CF" w:rsidRDefault="00C036CF" w:rsidP="00C074C5">
      <w:pPr>
        <w:pStyle w:val="list-bullet"/>
        <w:rPr>
          <w:rFonts w:cs="Times New Roman"/>
          <w:sz w:val="24"/>
          <w:szCs w:val="24"/>
        </w:rPr>
      </w:pPr>
      <w:r w:rsidRPr="00C036CF">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C036CF" w:rsidRPr="00C036CF" w:rsidRDefault="00C036CF" w:rsidP="00C074C5">
      <w:pPr>
        <w:pStyle w:val="list-bullet"/>
        <w:rPr>
          <w:rFonts w:cs="Times New Roman"/>
          <w:sz w:val="24"/>
          <w:szCs w:val="24"/>
        </w:rPr>
      </w:pPr>
      <w:r w:rsidRPr="00C036CF">
        <w:rPr>
          <w:rFonts w:cs="Times New Roman"/>
          <w:sz w:val="24"/>
          <w:szCs w:val="24"/>
        </w:rPr>
        <w:t>владеть правилами информационной безопасности при общении в социальных сетях.</w:t>
      </w:r>
    </w:p>
    <w:p w:rsidR="00C036CF" w:rsidRPr="00C036CF" w:rsidRDefault="00C036CF" w:rsidP="00C074C5">
      <w:pPr>
        <w:pStyle w:val="h3"/>
        <w:jc w:val="both"/>
        <w:rPr>
          <w:rFonts w:cs="Times New Roman"/>
          <w:sz w:val="24"/>
          <w:szCs w:val="24"/>
        </w:rPr>
      </w:pPr>
      <w:r w:rsidRPr="00C036CF">
        <w:rPr>
          <w:rFonts w:cs="Times New Roman"/>
          <w:sz w:val="24"/>
          <w:szCs w:val="24"/>
        </w:rPr>
        <w:t>8 класс</w:t>
      </w:r>
    </w:p>
    <w:p w:rsidR="00C036CF" w:rsidRPr="00C036CF" w:rsidRDefault="00C036CF" w:rsidP="00C074C5">
      <w:pPr>
        <w:pStyle w:val="body"/>
        <w:rPr>
          <w:rFonts w:cs="Times New Roman"/>
          <w:sz w:val="24"/>
          <w:szCs w:val="24"/>
        </w:rPr>
      </w:pPr>
      <w:r w:rsidRPr="00C036CF">
        <w:rPr>
          <w:rStyle w:val="Bold"/>
          <w:rFonts w:cs="Times New Roman"/>
          <w:sz w:val="24"/>
          <w:szCs w:val="24"/>
        </w:rPr>
        <w:t>Язык и культура:</w:t>
      </w:r>
    </w:p>
    <w:p w:rsidR="00C036CF" w:rsidRPr="00C036CF" w:rsidRDefault="00C036CF" w:rsidP="00C074C5">
      <w:pPr>
        <w:pStyle w:val="list-bullet"/>
        <w:rPr>
          <w:rFonts w:cs="Times New Roman"/>
          <w:sz w:val="24"/>
          <w:szCs w:val="24"/>
        </w:rPr>
      </w:pPr>
      <w:r w:rsidRPr="00C036CF">
        <w:rPr>
          <w:rFonts w:cs="Times New Roman"/>
          <w:sz w:val="24"/>
          <w:szCs w:val="24"/>
        </w:rPr>
        <w:lastRenderedPageBreak/>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C036CF" w:rsidRPr="00C036CF" w:rsidRDefault="00C036CF" w:rsidP="00C074C5">
      <w:pPr>
        <w:pStyle w:val="list-bullet"/>
        <w:rPr>
          <w:rFonts w:cs="Times New Roman"/>
          <w:sz w:val="24"/>
          <w:szCs w:val="24"/>
        </w:rPr>
      </w:pPr>
      <w:r w:rsidRPr="00C036CF">
        <w:rPr>
          <w:rFonts w:cs="Times New Roman"/>
          <w:sz w:val="24"/>
          <w:szCs w:val="24"/>
        </w:rPr>
        <w:t>комментировать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C036CF" w:rsidRPr="00C036CF" w:rsidRDefault="00C036CF" w:rsidP="00C074C5">
      <w:pPr>
        <w:pStyle w:val="list-bullet"/>
        <w:rPr>
          <w:rFonts w:cs="Times New Roman"/>
          <w:sz w:val="24"/>
          <w:szCs w:val="24"/>
        </w:rPr>
      </w:pPr>
      <w:r w:rsidRPr="00C036CF">
        <w:rPr>
          <w:rFonts w:cs="Times New Roman"/>
          <w:sz w:val="24"/>
          <w:szCs w:val="24"/>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C036CF" w:rsidRPr="00C036CF" w:rsidRDefault="00C036CF" w:rsidP="00C074C5">
      <w:pPr>
        <w:pStyle w:val="list-bullet"/>
        <w:rPr>
          <w:rFonts w:cs="Times New Roman"/>
          <w:sz w:val="24"/>
          <w:szCs w:val="24"/>
        </w:rPr>
      </w:pPr>
      <w:r w:rsidRPr="00C036CF">
        <w:rPr>
          <w:rFonts w:cs="Times New Roman"/>
          <w:sz w:val="24"/>
          <w:szCs w:val="24"/>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C036CF" w:rsidRPr="00C036CF" w:rsidRDefault="00C036CF" w:rsidP="00C074C5">
      <w:pPr>
        <w:pStyle w:val="list-bullet"/>
        <w:rPr>
          <w:rFonts w:cs="Times New Roman"/>
          <w:sz w:val="24"/>
          <w:szCs w:val="24"/>
        </w:rPr>
      </w:pPr>
      <w:r w:rsidRPr="00C036CF">
        <w:rPr>
          <w:rFonts w:cs="Times New Roman"/>
          <w:sz w:val="24"/>
          <w:szCs w:val="24"/>
        </w:rPr>
        <w:t>комментировать исторические особенности русского речевого этикета (обращение); характеризовать основные особенности современного русского речевого этикета;</w:t>
      </w:r>
    </w:p>
    <w:p w:rsidR="00C036CF" w:rsidRPr="00C036CF" w:rsidRDefault="00C036CF" w:rsidP="00C074C5">
      <w:pPr>
        <w:pStyle w:val="list-bullet"/>
        <w:rPr>
          <w:rFonts w:cs="Times New Roman"/>
          <w:sz w:val="24"/>
          <w:szCs w:val="24"/>
        </w:rPr>
      </w:pPr>
      <w:r w:rsidRPr="00C036CF">
        <w:rPr>
          <w:rFonts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036CF" w:rsidRPr="00C036CF" w:rsidRDefault="00C036CF" w:rsidP="00C074C5">
      <w:pPr>
        <w:pStyle w:val="body"/>
        <w:rPr>
          <w:rFonts w:cs="Times New Roman"/>
          <w:sz w:val="24"/>
          <w:szCs w:val="24"/>
        </w:rPr>
      </w:pPr>
    </w:p>
    <w:p w:rsidR="00C036CF" w:rsidRPr="00C036CF" w:rsidRDefault="00C036CF" w:rsidP="00C074C5">
      <w:pPr>
        <w:pStyle w:val="body"/>
        <w:rPr>
          <w:rFonts w:cs="Times New Roman"/>
          <w:sz w:val="24"/>
          <w:szCs w:val="24"/>
        </w:rPr>
      </w:pPr>
      <w:r w:rsidRPr="00C036CF">
        <w:rPr>
          <w:rStyle w:val="Bold"/>
          <w:rFonts w:cs="Times New Roman"/>
          <w:sz w:val="24"/>
          <w:szCs w:val="24"/>
        </w:rPr>
        <w:t>Культура речи:</w:t>
      </w:r>
    </w:p>
    <w:p w:rsidR="00C036CF" w:rsidRPr="00C036CF" w:rsidRDefault="00C036CF" w:rsidP="00C074C5">
      <w:pPr>
        <w:pStyle w:val="list-bullet"/>
        <w:rPr>
          <w:rFonts w:cs="Times New Roman"/>
          <w:sz w:val="24"/>
          <w:szCs w:val="24"/>
        </w:rPr>
      </w:pPr>
      <w:r w:rsidRPr="00C036CF">
        <w:rPr>
          <w:rFonts w:cs="Times New Roman"/>
          <w:sz w:val="24"/>
          <w:szCs w:val="24"/>
        </w:rPr>
        <w:t xml:space="preserve">различать варианты орфоэпической и акцентологической нормы; употреблять слова с </w:t>
      </w:r>
      <w:r w:rsidRPr="00C036CF">
        <w:rPr>
          <w:rFonts w:cs="Times New Roman"/>
          <w:sz w:val="24"/>
          <w:szCs w:val="24"/>
        </w:rPr>
        <w:lastRenderedPageBreak/>
        <w:t>учётом произносительных и стилистических вариантов современной орфоэпической нормы;</w:t>
      </w:r>
    </w:p>
    <w:p w:rsidR="00C036CF" w:rsidRPr="00C036CF" w:rsidRDefault="00C036CF" w:rsidP="00C074C5">
      <w:pPr>
        <w:pStyle w:val="list-bullet"/>
        <w:rPr>
          <w:rFonts w:cs="Times New Roman"/>
          <w:sz w:val="24"/>
          <w:szCs w:val="24"/>
        </w:rPr>
      </w:pPr>
      <w:r w:rsidRPr="00C036CF">
        <w:rPr>
          <w:rFonts w:cs="Times New Roman"/>
          <w:sz w:val="24"/>
          <w:szCs w:val="24"/>
        </w:rPr>
        <w:t>иметь представление об активных процессах современного русского языка в области произношения и ударения (в рамках изученного);</w:t>
      </w:r>
    </w:p>
    <w:p w:rsidR="00C036CF" w:rsidRPr="00C036CF" w:rsidRDefault="00C036CF" w:rsidP="00C074C5">
      <w:pPr>
        <w:pStyle w:val="list-bullet"/>
        <w:rPr>
          <w:rFonts w:cs="Times New Roman"/>
          <w:sz w:val="24"/>
          <w:szCs w:val="24"/>
        </w:rPr>
      </w:pPr>
      <w:r w:rsidRPr="00C036CF">
        <w:rPr>
          <w:rFonts w:cs="Times New Roman"/>
          <w:sz w:val="24"/>
          <w:szCs w:val="24"/>
        </w:rPr>
        <w:t xml:space="preserve">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 </w:t>
      </w:r>
    </w:p>
    <w:p w:rsidR="00C036CF" w:rsidRPr="00C036CF" w:rsidRDefault="00C036CF" w:rsidP="00C074C5">
      <w:pPr>
        <w:pStyle w:val="list-bullet"/>
        <w:rPr>
          <w:rFonts w:cs="Times New Roman"/>
          <w:spacing w:val="-1"/>
          <w:sz w:val="24"/>
          <w:szCs w:val="24"/>
        </w:rPr>
      </w:pPr>
      <w:r w:rsidRPr="00C036CF">
        <w:rPr>
          <w:rFonts w:cs="Times New Roman"/>
          <w:spacing w:val="-1"/>
          <w:sz w:val="24"/>
          <w:szCs w:val="24"/>
        </w:rPr>
        <w:t>корректно употреблять термины в текстах учебно-научного стиля, в публицистических и художественных текстах (в рамках изученного);</w:t>
      </w:r>
    </w:p>
    <w:p w:rsidR="00C036CF" w:rsidRPr="00C036CF" w:rsidRDefault="00C036CF" w:rsidP="00C074C5">
      <w:pPr>
        <w:pStyle w:val="list-bullet"/>
        <w:rPr>
          <w:rFonts w:cs="Times New Roman"/>
          <w:sz w:val="24"/>
          <w:szCs w:val="24"/>
        </w:rPr>
      </w:pPr>
      <w:r w:rsidRPr="00C036CF">
        <w:rPr>
          <w:rFonts w:cs="Times New Roman"/>
          <w:sz w:val="24"/>
          <w:szCs w:val="24"/>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C036CF" w:rsidRPr="00C036CF" w:rsidRDefault="00C036CF" w:rsidP="00C074C5">
      <w:pPr>
        <w:pStyle w:val="list-bullet"/>
        <w:rPr>
          <w:rFonts w:cs="Times New Roman"/>
          <w:sz w:val="24"/>
          <w:szCs w:val="24"/>
        </w:rPr>
      </w:pPr>
      <w:r w:rsidRPr="00C036CF">
        <w:rPr>
          <w:rFonts w:cs="Times New Roman"/>
          <w:sz w:val="24"/>
          <w:szCs w:val="24"/>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C036CF" w:rsidRPr="00C036CF" w:rsidRDefault="00C036CF" w:rsidP="00C074C5">
      <w:pPr>
        <w:pStyle w:val="list-bullet"/>
        <w:rPr>
          <w:rFonts w:cs="Times New Roman"/>
          <w:sz w:val="24"/>
          <w:szCs w:val="24"/>
        </w:rPr>
      </w:pPr>
      <w:r w:rsidRPr="00C036CF">
        <w:rPr>
          <w:rFonts w:cs="Times New Roman"/>
          <w:sz w:val="24"/>
          <w:szCs w:val="24"/>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C036CF" w:rsidRPr="00C036CF" w:rsidRDefault="00C036CF" w:rsidP="00C074C5">
      <w:pPr>
        <w:pStyle w:val="list-bullet"/>
        <w:rPr>
          <w:rFonts w:cs="Times New Roman"/>
          <w:sz w:val="24"/>
          <w:szCs w:val="24"/>
        </w:rPr>
      </w:pPr>
      <w:r w:rsidRPr="00C036CF">
        <w:rPr>
          <w:rFonts w:cs="Times New Roman"/>
          <w:sz w:val="24"/>
          <w:szCs w:val="24"/>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C036CF" w:rsidRPr="00C036CF" w:rsidRDefault="00C036CF" w:rsidP="00C074C5">
      <w:pPr>
        <w:pStyle w:val="body"/>
        <w:rPr>
          <w:rFonts w:cs="Times New Roman"/>
          <w:sz w:val="24"/>
          <w:szCs w:val="24"/>
        </w:rPr>
      </w:pPr>
    </w:p>
    <w:p w:rsidR="00C036CF" w:rsidRPr="00C036CF" w:rsidRDefault="00C036CF" w:rsidP="00C074C5">
      <w:pPr>
        <w:pStyle w:val="body"/>
        <w:rPr>
          <w:rFonts w:cs="Times New Roman"/>
          <w:sz w:val="24"/>
          <w:szCs w:val="24"/>
        </w:rPr>
      </w:pPr>
      <w:r w:rsidRPr="00C036CF">
        <w:rPr>
          <w:rStyle w:val="Bold"/>
          <w:rFonts w:cs="Times New Roman"/>
          <w:sz w:val="24"/>
          <w:szCs w:val="24"/>
        </w:rPr>
        <w:t>Речь. Речевая деятельность. Текст:</w:t>
      </w:r>
    </w:p>
    <w:p w:rsidR="00C036CF" w:rsidRPr="00C036CF" w:rsidRDefault="00C036CF" w:rsidP="00C074C5">
      <w:pPr>
        <w:pStyle w:val="list-bullet"/>
        <w:rPr>
          <w:rFonts w:cs="Times New Roman"/>
          <w:sz w:val="24"/>
          <w:szCs w:val="24"/>
        </w:rPr>
      </w:pPr>
      <w:r w:rsidRPr="00C036CF">
        <w:rPr>
          <w:rFonts w:cs="Times New Roman"/>
          <w:sz w:val="24"/>
          <w:szCs w:val="24"/>
        </w:rPr>
        <w:t xml:space="preserve">использовать разные виды речевой деятельности для решения учебных задач; владеть умениями информационной переработки прослушанного или </w:t>
      </w:r>
      <w:r w:rsidRPr="00C036CF">
        <w:rPr>
          <w:rFonts w:cs="Times New Roman"/>
          <w:sz w:val="24"/>
          <w:szCs w:val="24"/>
        </w:rPr>
        <w:lastRenderedPageBreak/>
        <w:t xml:space="preserve">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 </w:t>
      </w:r>
    </w:p>
    <w:p w:rsidR="00C036CF" w:rsidRPr="00C036CF" w:rsidRDefault="00C036CF" w:rsidP="00C074C5">
      <w:pPr>
        <w:pStyle w:val="list-bullet"/>
        <w:rPr>
          <w:rFonts w:cs="Times New Roman"/>
          <w:sz w:val="24"/>
          <w:szCs w:val="24"/>
        </w:rPr>
      </w:pPr>
      <w:r w:rsidRPr="00C036CF">
        <w:rPr>
          <w:rFonts w:cs="Times New Roman"/>
          <w:sz w:val="24"/>
          <w:szCs w:val="24"/>
        </w:rPr>
        <w:t>использовать основные способы и правила эффективной аргументации в процессе учебно-научного общения; стандартные обороты речи и знание правил корректной дискуссии; участвовать в дискуссии;</w:t>
      </w:r>
    </w:p>
    <w:p w:rsidR="00C036CF" w:rsidRPr="00C036CF" w:rsidRDefault="00C036CF" w:rsidP="00C074C5">
      <w:pPr>
        <w:pStyle w:val="list-bullet"/>
        <w:rPr>
          <w:rFonts w:cs="Times New Roman"/>
          <w:sz w:val="24"/>
          <w:szCs w:val="24"/>
        </w:rPr>
      </w:pPr>
      <w:r w:rsidRPr="00C036CF">
        <w:rPr>
          <w:rFonts w:cs="Times New Roman"/>
          <w:sz w:val="24"/>
          <w:szCs w:val="24"/>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C036CF" w:rsidRPr="00C036CF" w:rsidRDefault="00C036CF" w:rsidP="00C074C5">
      <w:pPr>
        <w:pStyle w:val="list-bullet"/>
        <w:rPr>
          <w:rFonts w:cs="Times New Roman"/>
          <w:sz w:val="24"/>
          <w:szCs w:val="24"/>
        </w:rPr>
      </w:pPr>
      <w:r w:rsidRPr="00C036CF">
        <w:rPr>
          <w:rFonts w:cs="Times New Roman"/>
          <w:sz w:val="24"/>
          <w:szCs w:val="24"/>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C036CF" w:rsidRPr="00C036CF" w:rsidRDefault="00C036CF" w:rsidP="00C074C5">
      <w:pPr>
        <w:pStyle w:val="list-bullet"/>
        <w:rPr>
          <w:rFonts w:cs="Times New Roman"/>
          <w:sz w:val="24"/>
          <w:szCs w:val="24"/>
        </w:rPr>
      </w:pPr>
      <w:r w:rsidRPr="00C036CF">
        <w:rPr>
          <w:rFonts w:cs="Times New Roman"/>
          <w:sz w:val="24"/>
          <w:szCs w:val="24"/>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C036CF" w:rsidRPr="00C036CF" w:rsidRDefault="00C036CF" w:rsidP="00C074C5">
      <w:pPr>
        <w:pStyle w:val="list-bullet"/>
        <w:rPr>
          <w:rFonts w:cs="Times New Roman"/>
          <w:sz w:val="24"/>
          <w:szCs w:val="24"/>
        </w:rPr>
      </w:pPr>
      <w:r w:rsidRPr="00C036CF">
        <w:rPr>
          <w:rFonts w:cs="Times New Roman"/>
          <w:sz w:val="24"/>
          <w:szCs w:val="24"/>
        </w:rPr>
        <w:t>владеть правилами информационной безопасности при общении в социальных сетях.</w:t>
      </w:r>
    </w:p>
    <w:p w:rsidR="00C036CF" w:rsidRPr="00C036CF" w:rsidRDefault="00C036CF" w:rsidP="00C074C5">
      <w:pPr>
        <w:pStyle w:val="h3"/>
        <w:jc w:val="both"/>
        <w:rPr>
          <w:rFonts w:cs="Times New Roman"/>
          <w:sz w:val="24"/>
          <w:szCs w:val="24"/>
        </w:rPr>
      </w:pPr>
      <w:r w:rsidRPr="00C036CF">
        <w:rPr>
          <w:rFonts w:cs="Times New Roman"/>
          <w:sz w:val="24"/>
          <w:szCs w:val="24"/>
        </w:rPr>
        <w:t>9 класс</w:t>
      </w:r>
    </w:p>
    <w:p w:rsidR="00C036CF" w:rsidRPr="00C036CF" w:rsidRDefault="00C036CF" w:rsidP="00C074C5">
      <w:pPr>
        <w:pStyle w:val="body"/>
        <w:rPr>
          <w:rFonts w:cs="Times New Roman"/>
          <w:sz w:val="24"/>
          <w:szCs w:val="24"/>
        </w:rPr>
      </w:pPr>
      <w:r w:rsidRPr="00C036CF">
        <w:rPr>
          <w:rStyle w:val="Bold"/>
          <w:rFonts w:cs="Times New Roman"/>
          <w:sz w:val="24"/>
          <w:szCs w:val="24"/>
        </w:rPr>
        <w:t>Язык и культура:</w:t>
      </w:r>
    </w:p>
    <w:p w:rsidR="00C036CF" w:rsidRPr="00C036CF" w:rsidRDefault="00C036CF" w:rsidP="00C074C5">
      <w:pPr>
        <w:pStyle w:val="list-bullet"/>
        <w:rPr>
          <w:rFonts w:cs="Times New Roman"/>
          <w:sz w:val="24"/>
          <w:szCs w:val="24"/>
        </w:rPr>
      </w:pPr>
      <w:r w:rsidRPr="00C036CF">
        <w:rPr>
          <w:rFonts w:cs="Times New Roman"/>
          <w:sz w:val="24"/>
          <w:szCs w:val="24"/>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C036CF" w:rsidRPr="00C036CF" w:rsidRDefault="00C036CF" w:rsidP="00C074C5">
      <w:pPr>
        <w:pStyle w:val="list-bullet"/>
        <w:rPr>
          <w:rFonts w:cs="Times New Roman"/>
          <w:sz w:val="24"/>
          <w:szCs w:val="24"/>
        </w:rPr>
      </w:pPr>
      <w:r w:rsidRPr="00C036CF">
        <w:rPr>
          <w:rFonts w:cs="Times New Roman"/>
          <w:sz w:val="24"/>
          <w:szCs w:val="24"/>
        </w:rPr>
        <w:t xml:space="preserve">иметь представление о ключевых словах русской культуры; комментировать тексты с точки зрения </w:t>
      </w:r>
      <w:r w:rsidRPr="00C036CF">
        <w:rPr>
          <w:rFonts w:cs="Times New Roman"/>
          <w:sz w:val="24"/>
          <w:szCs w:val="24"/>
        </w:rPr>
        <w:lastRenderedPageBreak/>
        <w:t>употребления в них ключевых слов русской культуры (в рамках изученного);</w:t>
      </w:r>
    </w:p>
    <w:p w:rsidR="00C036CF" w:rsidRPr="00C036CF" w:rsidRDefault="00C036CF" w:rsidP="00C074C5">
      <w:pPr>
        <w:pStyle w:val="list-bullet"/>
        <w:rPr>
          <w:rFonts w:cs="Times New Roman"/>
          <w:sz w:val="24"/>
          <w:szCs w:val="24"/>
        </w:rPr>
      </w:pPr>
      <w:r w:rsidRPr="00C036CF">
        <w:rPr>
          <w:rFonts w:cs="Times New Roman"/>
          <w:sz w:val="24"/>
          <w:szCs w:val="24"/>
        </w:rPr>
        <w:t>понимать и истолковывать значения фразеологических оборотов с национально-культурным компонентом; анализировать и комментировать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 поговорки, крылатые слова и выражения в различных ситуациях речевого общения (в рамках изученного);</w:t>
      </w:r>
    </w:p>
    <w:p w:rsidR="00C036CF" w:rsidRPr="00C036CF" w:rsidRDefault="00C036CF" w:rsidP="00C074C5">
      <w:pPr>
        <w:pStyle w:val="list-bullet"/>
        <w:rPr>
          <w:rFonts w:cs="Times New Roman"/>
          <w:sz w:val="24"/>
          <w:szCs w:val="24"/>
        </w:rPr>
      </w:pPr>
      <w:r w:rsidRPr="00C036CF">
        <w:rPr>
          <w:rFonts w:cs="Times New Roman"/>
          <w:sz w:val="24"/>
          <w:szCs w:val="24"/>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C036CF" w:rsidRPr="00C036CF" w:rsidRDefault="00C036CF" w:rsidP="00C074C5">
      <w:pPr>
        <w:pStyle w:val="list-bullet"/>
        <w:rPr>
          <w:rFonts w:cs="Times New Roman"/>
          <w:sz w:val="24"/>
          <w:szCs w:val="24"/>
        </w:rPr>
      </w:pPr>
      <w:r w:rsidRPr="00C036CF">
        <w:rPr>
          <w:rFonts w:cs="Times New Roman"/>
          <w:sz w:val="24"/>
          <w:szCs w:val="24"/>
        </w:rPr>
        <w:t>комментировать особенности новых иноязычных заимствований в современном русском языке; определять значения лексических заимствований последних десятилетий;</w:t>
      </w:r>
    </w:p>
    <w:p w:rsidR="00C036CF" w:rsidRPr="00C036CF" w:rsidRDefault="00C036CF" w:rsidP="00C074C5">
      <w:pPr>
        <w:pStyle w:val="list-bullet"/>
        <w:rPr>
          <w:rFonts w:cs="Times New Roman"/>
          <w:sz w:val="24"/>
          <w:szCs w:val="24"/>
        </w:rPr>
      </w:pPr>
      <w:r w:rsidRPr="00C036CF">
        <w:rPr>
          <w:rFonts w:cs="Times New Roman"/>
          <w:sz w:val="24"/>
          <w:szCs w:val="24"/>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C036CF" w:rsidRPr="00C036CF" w:rsidRDefault="00C036CF" w:rsidP="00C074C5">
      <w:pPr>
        <w:pStyle w:val="list-bullet"/>
        <w:rPr>
          <w:rFonts w:cs="Times New Roman"/>
          <w:sz w:val="24"/>
          <w:szCs w:val="24"/>
        </w:rPr>
      </w:pPr>
      <w:r w:rsidRPr="00C036CF">
        <w:rPr>
          <w:rFonts w:cs="Times New Roman"/>
          <w:sz w:val="24"/>
          <w:szCs w:val="24"/>
        </w:rPr>
        <w:t>объяснять причины изменения лексических значений слов и их стилистической окраски в современном русском языке (на конкретных примерах);</w:t>
      </w:r>
    </w:p>
    <w:p w:rsidR="00C036CF" w:rsidRPr="00C036CF" w:rsidRDefault="00C036CF" w:rsidP="00C074C5">
      <w:pPr>
        <w:pStyle w:val="list-bullet"/>
        <w:rPr>
          <w:rFonts w:cs="Times New Roman"/>
          <w:sz w:val="24"/>
          <w:szCs w:val="24"/>
        </w:rPr>
      </w:pPr>
      <w:r w:rsidRPr="00C036CF">
        <w:rPr>
          <w:rFonts w:cs="Times New Roman"/>
          <w:sz w:val="24"/>
          <w:szCs w:val="24"/>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C036CF" w:rsidRPr="00C036CF" w:rsidRDefault="00C036CF" w:rsidP="00C074C5">
      <w:pPr>
        <w:pStyle w:val="body"/>
        <w:rPr>
          <w:rFonts w:cs="Times New Roman"/>
          <w:sz w:val="24"/>
          <w:szCs w:val="24"/>
        </w:rPr>
      </w:pPr>
    </w:p>
    <w:p w:rsidR="00C036CF" w:rsidRPr="00C036CF" w:rsidRDefault="00C036CF" w:rsidP="00C074C5">
      <w:pPr>
        <w:pStyle w:val="body"/>
        <w:rPr>
          <w:rFonts w:cs="Times New Roman"/>
          <w:sz w:val="24"/>
          <w:szCs w:val="24"/>
        </w:rPr>
      </w:pPr>
      <w:r w:rsidRPr="00C036CF">
        <w:rPr>
          <w:rStyle w:val="Bold"/>
          <w:rFonts w:cs="Times New Roman"/>
          <w:sz w:val="24"/>
          <w:szCs w:val="24"/>
        </w:rPr>
        <w:t>Культура речи:</w:t>
      </w:r>
    </w:p>
    <w:p w:rsidR="00C036CF" w:rsidRPr="00C036CF" w:rsidRDefault="00C036CF" w:rsidP="00C074C5">
      <w:pPr>
        <w:pStyle w:val="list-bullet"/>
        <w:rPr>
          <w:rFonts w:cs="Times New Roman"/>
          <w:sz w:val="24"/>
          <w:szCs w:val="24"/>
        </w:rPr>
      </w:pPr>
      <w:r w:rsidRPr="00C036CF">
        <w:rPr>
          <w:rFonts w:cs="Times New Roman"/>
          <w:sz w:val="24"/>
          <w:szCs w:val="24"/>
        </w:rPr>
        <w:lastRenderedPageBreak/>
        <w:t xml:space="preserve">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 </w:t>
      </w:r>
    </w:p>
    <w:p w:rsidR="00C036CF" w:rsidRPr="00C036CF" w:rsidRDefault="00C036CF" w:rsidP="00C074C5">
      <w:pPr>
        <w:pStyle w:val="list-bullet"/>
        <w:rPr>
          <w:rFonts w:cs="Times New Roman"/>
          <w:sz w:val="24"/>
          <w:szCs w:val="24"/>
        </w:rPr>
      </w:pPr>
      <w:r w:rsidRPr="00C036CF">
        <w:rPr>
          <w:rFonts w:cs="Times New Roman"/>
          <w:sz w:val="24"/>
          <w:szCs w:val="24"/>
        </w:rPr>
        <w:t xml:space="preserve">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 </w:t>
      </w:r>
    </w:p>
    <w:p w:rsidR="00C036CF" w:rsidRPr="00C036CF" w:rsidRDefault="00C036CF" w:rsidP="00C074C5">
      <w:pPr>
        <w:pStyle w:val="list-bullet"/>
        <w:rPr>
          <w:rFonts w:cs="Times New Roman"/>
          <w:sz w:val="24"/>
          <w:szCs w:val="24"/>
        </w:rPr>
      </w:pPr>
      <w:r w:rsidRPr="00C036CF">
        <w:rPr>
          <w:rFonts w:cs="Times New Roman"/>
          <w:sz w:val="24"/>
          <w:szCs w:val="24"/>
        </w:rPr>
        <w:t>употреблять слова в соответствии с их лексическим значением и требованием лексической сочетаемости (в рамках изученного); опознавать частотные примеры тавтологии и плеоназма;</w:t>
      </w:r>
    </w:p>
    <w:p w:rsidR="00C036CF" w:rsidRPr="00C036CF" w:rsidRDefault="00C036CF" w:rsidP="00C074C5">
      <w:pPr>
        <w:pStyle w:val="list-bullet"/>
        <w:rPr>
          <w:rFonts w:cs="Times New Roman"/>
          <w:sz w:val="24"/>
          <w:szCs w:val="24"/>
        </w:rPr>
      </w:pPr>
      <w:r w:rsidRPr="00C036CF">
        <w:rPr>
          <w:rFonts w:cs="Times New Roman"/>
          <w:sz w:val="24"/>
          <w:szCs w:val="24"/>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C036CF" w:rsidRPr="00C036CF" w:rsidRDefault="00C036CF" w:rsidP="00C074C5">
      <w:pPr>
        <w:pStyle w:val="list-bullet"/>
        <w:rPr>
          <w:rFonts w:cs="Times New Roman"/>
          <w:sz w:val="24"/>
          <w:szCs w:val="24"/>
        </w:rPr>
      </w:pPr>
      <w:r w:rsidRPr="00C036CF">
        <w:rPr>
          <w:rFonts w:cs="Times New Roman"/>
          <w:sz w:val="24"/>
          <w:szCs w:val="24"/>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C036CF" w:rsidRPr="00C036CF" w:rsidRDefault="00C036CF" w:rsidP="00C074C5">
      <w:pPr>
        <w:pStyle w:val="list-bullet"/>
        <w:rPr>
          <w:rFonts w:cs="Times New Roman"/>
          <w:sz w:val="24"/>
          <w:szCs w:val="24"/>
        </w:rPr>
      </w:pPr>
      <w:r w:rsidRPr="00C036CF">
        <w:rPr>
          <w:rFonts w:cs="Times New Roman"/>
          <w:sz w:val="24"/>
          <w:szCs w:val="24"/>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C036CF" w:rsidRPr="00C036CF" w:rsidRDefault="00C036CF" w:rsidP="00C074C5">
      <w:pPr>
        <w:pStyle w:val="list-bullet"/>
        <w:rPr>
          <w:rFonts w:cs="Times New Roman"/>
          <w:sz w:val="24"/>
          <w:szCs w:val="24"/>
        </w:rPr>
      </w:pPr>
      <w:r w:rsidRPr="00C036CF">
        <w:rPr>
          <w:rFonts w:cs="Times New Roman"/>
          <w:sz w:val="24"/>
          <w:szCs w:val="24"/>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C036CF" w:rsidRPr="00C036CF" w:rsidRDefault="00C036CF" w:rsidP="00C074C5">
      <w:pPr>
        <w:pStyle w:val="list-bullet"/>
        <w:rPr>
          <w:rFonts w:cs="Times New Roman"/>
          <w:sz w:val="24"/>
          <w:szCs w:val="24"/>
        </w:rPr>
      </w:pPr>
      <w:r w:rsidRPr="00C036CF">
        <w:rPr>
          <w:rFonts w:cs="Times New Roman"/>
          <w:sz w:val="24"/>
          <w:szCs w:val="24"/>
        </w:rPr>
        <w:lastRenderedPageBreak/>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C036CF" w:rsidRPr="00C036CF" w:rsidRDefault="00C036CF" w:rsidP="00C074C5">
      <w:pPr>
        <w:pStyle w:val="body"/>
        <w:rPr>
          <w:rFonts w:cs="Times New Roman"/>
          <w:sz w:val="24"/>
          <w:szCs w:val="24"/>
        </w:rPr>
      </w:pPr>
    </w:p>
    <w:p w:rsidR="00C036CF" w:rsidRPr="00C036CF" w:rsidRDefault="00C036CF" w:rsidP="00C074C5">
      <w:pPr>
        <w:pStyle w:val="body"/>
        <w:rPr>
          <w:rFonts w:cs="Times New Roman"/>
          <w:sz w:val="24"/>
          <w:szCs w:val="24"/>
        </w:rPr>
      </w:pPr>
      <w:r w:rsidRPr="00C036CF">
        <w:rPr>
          <w:rStyle w:val="Bold"/>
          <w:rFonts w:cs="Times New Roman"/>
          <w:sz w:val="24"/>
          <w:szCs w:val="24"/>
        </w:rPr>
        <w:t>Речь. Речевая деятельность. Текст:</w:t>
      </w:r>
    </w:p>
    <w:p w:rsidR="00C036CF" w:rsidRPr="00C036CF" w:rsidRDefault="00C036CF" w:rsidP="00C074C5">
      <w:pPr>
        <w:pStyle w:val="list-bullet"/>
        <w:rPr>
          <w:rFonts w:cs="Times New Roman"/>
          <w:sz w:val="24"/>
          <w:szCs w:val="24"/>
        </w:rPr>
      </w:pPr>
      <w:r w:rsidRPr="00C036CF">
        <w:rPr>
          <w:rFonts w:cs="Times New Roman"/>
          <w:sz w:val="24"/>
          <w:szCs w:val="24"/>
        </w:rPr>
        <w:t xml:space="preserve">пользоваться различными видами чтения (просмотровым, </w:t>
      </w:r>
      <w:r w:rsidRPr="00C036CF">
        <w:rPr>
          <w:rFonts w:cs="Times New Roman"/>
          <w:spacing w:val="-1"/>
          <w:sz w:val="24"/>
          <w:szCs w:val="24"/>
        </w:rPr>
        <w:t>ознакомительным, изучающим, поисковым) учебно-научных,</w:t>
      </w:r>
      <w:r w:rsidRPr="00C036CF">
        <w:rPr>
          <w:rFonts w:cs="Times New Roman"/>
          <w:sz w:val="24"/>
          <w:szCs w:val="24"/>
        </w:rPr>
        <w:t xml:space="preserve">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w:t>
      </w:r>
    </w:p>
    <w:p w:rsidR="00C036CF" w:rsidRPr="00C036CF" w:rsidRDefault="00C036CF" w:rsidP="00C074C5">
      <w:pPr>
        <w:pStyle w:val="list-bullet"/>
        <w:rPr>
          <w:rFonts w:cs="Times New Roman"/>
          <w:sz w:val="24"/>
          <w:szCs w:val="24"/>
        </w:rPr>
      </w:pPr>
      <w:r w:rsidRPr="00C036CF">
        <w:rPr>
          <w:rFonts w:cs="Times New Roman"/>
          <w:sz w:val="24"/>
          <w:szCs w:val="24"/>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графики,диаграммы, схемы для представления информации;</w:t>
      </w:r>
    </w:p>
    <w:p w:rsidR="00C036CF" w:rsidRPr="00C036CF" w:rsidRDefault="00C036CF" w:rsidP="00C074C5">
      <w:pPr>
        <w:pStyle w:val="list-bullet"/>
        <w:rPr>
          <w:rFonts w:cs="Times New Roman"/>
          <w:sz w:val="24"/>
          <w:szCs w:val="24"/>
        </w:rPr>
      </w:pPr>
      <w:r w:rsidRPr="00C036CF">
        <w:rPr>
          <w:rFonts w:cs="Times New Roman"/>
          <w:sz w:val="24"/>
          <w:szCs w:val="24"/>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C036CF" w:rsidRPr="00C036CF" w:rsidRDefault="00C036CF" w:rsidP="00C074C5">
      <w:pPr>
        <w:pStyle w:val="list-bullet"/>
        <w:rPr>
          <w:rFonts w:cs="Times New Roman"/>
          <w:sz w:val="24"/>
          <w:szCs w:val="24"/>
        </w:rPr>
      </w:pPr>
      <w:r w:rsidRPr="00C036CF">
        <w:rPr>
          <w:rFonts w:cs="Times New Roman"/>
          <w:sz w:val="24"/>
          <w:szCs w:val="24"/>
        </w:rPr>
        <w:t xml:space="preserve">анализировать структурные элементы и языковые особенности делового письма; </w:t>
      </w:r>
    </w:p>
    <w:p w:rsidR="00C036CF" w:rsidRPr="00C036CF" w:rsidRDefault="00C036CF" w:rsidP="00C074C5">
      <w:pPr>
        <w:pStyle w:val="list-bullet"/>
        <w:rPr>
          <w:rFonts w:cs="Times New Roman"/>
          <w:sz w:val="24"/>
          <w:szCs w:val="24"/>
        </w:rPr>
      </w:pPr>
      <w:r w:rsidRPr="00C036CF">
        <w:rPr>
          <w:rFonts w:cs="Times New Roman"/>
          <w:sz w:val="24"/>
          <w:szCs w:val="24"/>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C036CF" w:rsidRPr="00C036CF" w:rsidRDefault="00C036CF" w:rsidP="00C074C5">
      <w:pPr>
        <w:pStyle w:val="list-bullet"/>
        <w:rPr>
          <w:rFonts w:cs="Times New Roman"/>
          <w:sz w:val="24"/>
          <w:szCs w:val="24"/>
        </w:rPr>
      </w:pPr>
      <w:r w:rsidRPr="00C036CF">
        <w:rPr>
          <w:rFonts w:cs="Times New Roman"/>
          <w:sz w:val="24"/>
          <w:szCs w:val="24"/>
        </w:rPr>
        <w:t>понимать и использовать в собственной речевой практике прецедентные тексты;</w:t>
      </w:r>
    </w:p>
    <w:p w:rsidR="00C036CF" w:rsidRPr="00C036CF" w:rsidRDefault="00C036CF" w:rsidP="00C074C5">
      <w:pPr>
        <w:pStyle w:val="list-bullet"/>
        <w:rPr>
          <w:rFonts w:cs="Times New Roman"/>
          <w:sz w:val="24"/>
          <w:szCs w:val="24"/>
        </w:rPr>
      </w:pPr>
      <w:r w:rsidRPr="00C036CF">
        <w:rPr>
          <w:rFonts w:cs="Times New Roman"/>
          <w:sz w:val="24"/>
          <w:szCs w:val="24"/>
        </w:rPr>
        <w:t>анализировать и создавать тексты публицистических жанров (проблемный очерк);</w:t>
      </w:r>
    </w:p>
    <w:p w:rsidR="00C036CF" w:rsidRPr="00C036CF" w:rsidRDefault="00C036CF" w:rsidP="00C074C5">
      <w:pPr>
        <w:pStyle w:val="list-bullet"/>
        <w:rPr>
          <w:rFonts w:cs="Times New Roman"/>
          <w:sz w:val="24"/>
          <w:szCs w:val="24"/>
        </w:rPr>
      </w:pPr>
      <w:r w:rsidRPr="00C036CF">
        <w:rPr>
          <w:rFonts w:cs="Times New Roman"/>
          <w:sz w:val="24"/>
          <w:szCs w:val="24"/>
        </w:rPr>
        <w:t xml:space="preserve">создавать тексты как результат проектной (исследовательской) деятельности; оформлять реферат </w:t>
      </w:r>
      <w:r w:rsidRPr="00C036CF">
        <w:rPr>
          <w:rFonts w:cs="Times New Roman"/>
          <w:sz w:val="24"/>
          <w:szCs w:val="24"/>
        </w:rPr>
        <w:lastRenderedPageBreak/>
        <w:t>в письменной форме и представлять его в устной и письменной форме;</w:t>
      </w:r>
    </w:p>
    <w:p w:rsidR="00C036CF" w:rsidRPr="00C036CF" w:rsidRDefault="00C036CF" w:rsidP="00C074C5">
      <w:pPr>
        <w:pStyle w:val="list-bullet"/>
        <w:rPr>
          <w:rFonts w:cs="Times New Roman"/>
          <w:sz w:val="24"/>
          <w:szCs w:val="24"/>
        </w:rPr>
      </w:pPr>
      <w:r w:rsidRPr="00C036CF">
        <w:rPr>
          <w:rFonts w:cs="Times New Roman"/>
          <w:sz w:val="24"/>
          <w:szCs w:val="24"/>
        </w:rPr>
        <w:t>владеть правилами информационной безопасности при общении в социальных сетях.</w:t>
      </w:r>
    </w:p>
    <w:p w:rsidR="00C036CF" w:rsidRPr="00C036CF" w:rsidRDefault="00C036CF" w:rsidP="00C074C5">
      <w:pPr>
        <w:jc w:val="both"/>
        <w:rPr>
          <w:rFonts w:ascii="Times New Roman" w:eastAsiaTheme="majorEastAsia" w:hAnsi="Times New Roman" w:cs="Times New Roman"/>
          <w:b/>
          <w:iCs/>
          <w:caps/>
          <w:color w:val="0D0D0D" w:themeColor="text1" w:themeTint="F2"/>
          <w:sz w:val="24"/>
          <w:szCs w:val="24"/>
        </w:rPr>
      </w:pPr>
      <w:r w:rsidRPr="00C036CF">
        <w:rPr>
          <w:rFonts w:ascii="Times New Roman" w:hAnsi="Times New Roman" w:cs="Times New Roman"/>
          <w:sz w:val="24"/>
          <w:szCs w:val="24"/>
        </w:rPr>
        <w:br w:type="page"/>
      </w:r>
    </w:p>
    <w:p w:rsidR="00C036CF" w:rsidRPr="00C036CF" w:rsidRDefault="00C036CF" w:rsidP="00C074C5">
      <w:pPr>
        <w:pStyle w:val="3"/>
        <w:jc w:val="both"/>
        <w:rPr>
          <w:rFonts w:cs="Times New Roman"/>
          <w:sz w:val="24"/>
        </w:rPr>
      </w:pPr>
      <w:bookmarkStart w:id="18" w:name="_Toc102137758"/>
      <w:r w:rsidRPr="00C036CF">
        <w:rPr>
          <w:rFonts w:cs="Times New Roman"/>
          <w:sz w:val="24"/>
        </w:rPr>
        <w:lastRenderedPageBreak/>
        <w:t>2.1.4</w:t>
      </w:r>
      <w:r w:rsidRPr="00C036CF">
        <w:rPr>
          <w:rFonts w:cs="Times New Roman"/>
          <w:sz w:val="24"/>
        </w:rPr>
        <w:t> </w:t>
      </w:r>
      <w:r w:rsidRPr="00C036CF">
        <w:rPr>
          <w:rFonts w:cs="Times New Roman"/>
          <w:sz w:val="24"/>
        </w:rPr>
        <w:t>РОДНАЯ ЛИТЕРАТУРА (РУССКАЯ)</w:t>
      </w:r>
      <w:bookmarkEnd w:id="18"/>
    </w:p>
    <w:p w:rsidR="00C036CF" w:rsidRPr="00C036CF" w:rsidRDefault="00C036CF" w:rsidP="00C074C5">
      <w:pPr>
        <w:pStyle w:val="h1"/>
        <w:pageBreakBefore w:val="0"/>
        <w:jc w:val="both"/>
        <w:rPr>
          <w:rFonts w:cs="Times New Roman"/>
        </w:rPr>
      </w:pPr>
      <w:r w:rsidRPr="00C036CF">
        <w:rPr>
          <w:rFonts w:cs="Times New Roman"/>
        </w:rPr>
        <w:t>ПОЯСНИТЕЛЬНАЯ ЗАПИСКА</w:t>
      </w:r>
    </w:p>
    <w:p w:rsidR="00C036CF" w:rsidRPr="00C036CF" w:rsidRDefault="00C036CF" w:rsidP="00C074C5">
      <w:pPr>
        <w:pStyle w:val="body"/>
        <w:rPr>
          <w:rFonts w:cs="Times New Roman"/>
          <w:sz w:val="24"/>
          <w:szCs w:val="24"/>
        </w:rPr>
      </w:pPr>
      <w:r w:rsidRPr="00C036CF">
        <w:rPr>
          <w:rFonts w:cs="Times New Roman"/>
          <w:sz w:val="24"/>
          <w:szCs w:val="24"/>
        </w:rPr>
        <w:t>Примерная рабочая программа по учебному предмету «Родная литература (русская)» на уровне основного общего образования составлена в соответствии с реализацией Федерального закона от 3 августа 2018 г. № 317-ФЗ «О внесении изменений в статьи 11 и 14 Федерального закона «Об образовании в Российской Федерации» на основе требований федерального государственного образовательного стандарта основного общегообразования (Приказ Минобрнауки России от 31 мая 2021 г. № 287 «Об утверждении федерального государственного образовательного стандарта основного общего образования»;зарегистрирован Минюстом России 05.07.2021 № 64101) к результатам освоения основной образовательной программы основного общего образования по учебному предмету «Родная литература», входящему в образовательную область «Родной язык и родная литература», а также Примерной программы воспитания (утверждена решением ФУМО по общему образованию от 2 июня 2020 г.)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w:t>
      </w:r>
    </w:p>
    <w:p w:rsidR="00C036CF" w:rsidRPr="00C036CF" w:rsidRDefault="00C036CF" w:rsidP="00C074C5">
      <w:pPr>
        <w:pStyle w:val="h2"/>
        <w:jc w:val="both"/>
        <w:rPr>
          <w:rFonts w:cs="Times New Roman"/>
          <w:sz w:val="24"/>
          <w:szCs w:val="24"/>
        </w:rPr>
      </w:pPr>
      <w:r w:rsidRPr="00C036CF">
        <w:rPr>
          <w:rFonts w:cs="Times New Roman"/>
          <w:sz w:val="24"/>
          <w:szCs w:val="24"/>
        </w:rPr>
        <w:t xml:space="preserve">ОБЩАЯ ХАРАКТЕРИСТИКА УЧЕБНОГО ПРЕДМЕТА </w:t>
      </w:r>
      <w:r w:rsidRPr="00C036CF">
        <w:rPr>
          <w:rFonts w:cs="Times New Roman"/>
          <w:sz w:val="24"/>
          <w:szCs w:val="24"/>
        </w:rPr>
        <w:br/>
        <w:t>«РОДНАЯ ЛИТЕРАТУРА (РУССКАЯ)»</w:t>
      </w:r>
    </w:p>
    <w:p w:rsidR="00C036CF" w:rsidRPr="00C036CF" w:rsidRDefault="00C036CF" w:rsidP="00C074C5">
      <w:pPr>
        <w:pStyle w:val="body"/>
        <w:rPr>
          <w:rFonts w:cs="Times New Roman"/>
          <w:sz w:val="24"/>
          <w:szCs w:val="24"/>
        </w:rPr>
      </w:pPr>
      <w:r w:rsidRPr="00C036CF">
        <w:rPr>
          <w:rFonts w:cs="Times New Roman"/>
          <w:sz w:val="24"/>
          <w:szCs w:val="24"/>
        </w:rPr>
        <w:t xml:space="preserve">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w:t>
      </w:r>
      <w:r w:rsidRPr="00C036CF">
        <w:rPr>
          <w:rFonts w:cs="Times New Roman"/>
          <w:sz w:val="24"/>
          <w:szCs w:val="24"/>
        </w:rPr>
        <w:lastRenderedPageBreak/>
        <w:t xml:space="preserve">литературы обладают высокой степенью эмоционального воздействия на внутренний мир школьников, способствуют их приобщению к гуманистическим ценностям и культурно-историческому опыту человечества, поэтому в поликультурной языковой среде русская литература должна изучаться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школьников в духе уважительного отношения к языку и культуре народов Российской Федерации и мира, формирования культуры межнационального общения. </w:t>
      </w:r>
    </w:p>
    <w:p w:rsidR="00C036CF" w:rsidRPr="00C036CF" w:rsidRDefault="00C036CF" w:rsidP="00C074C5">
      <w:pPr>
        <w:pStyle w:val="body"/>
        <w:rPr>
          <w:rFonts w:cs="Times New Roman"/>
          <w:sz w:val="24"/>
          <w:szCs w:val="24"/>
        </w:rPr>
      </w:pPr>
      <w:r w:rsidRPr="00C036CF">
        <w:rPr>
          <w:rFonts w:cs="Times New Roman"/>
          <w:sz w:val="24"/>
          <w:szCs w:val="24"/>
        </w:rPr>
        <w:t>Как часть предметной области «Родной язык и родная литература» учебный предмет «Родная литература (русская)» тесно связан с предметом «Родной язык (русский)». Изучение предмета «Родная литература (русская)» способствует обогащению речи школьников, развитию их речевой культуры, коммуникативной и межкультурной компетенций. Вместе с тем учебный предмет «Родная литература (русская)» имеет особенности, отличающие его от учебного предмета «Литература», входящего в предметную область «Русский язык и литература».</w:t>
      </w:r>
    </w:p>
    <w:p w:rsidR="00C036CF" w:rsidRPr="00C036CF" w:rsidRDefault="00C036CF" w:rsidP="00C074C5">
      <w:pPr>
        <w:pStyle w:val="body"/>
        <w:rPr>
          <w:rFonts w:cs="Times New Roman"/>
          <w:sz w:val="24"/>
          <w:szCs w:val="24"/>
        </w:rPr>
      </w:pPr>
      <w:r w:rsidRPr="00C036CF">
        <w:rPr>
          <w:rFonts w:cs="Times New Roman"/>
          <w:sz w:val="24"/>
          <w:szCs w:val="24"/>
        </w:rPr>
        <w:t>Специфика курса родной русской литературы обусловлена:</w:t>
      </w:r>
    </w:p>
    <w:p w:rsidR="00C036CF" w:rsidRPr="00C036CF" w:rsidRDefault="00C036CF" w:rsidP="00C074C5">
      <w:pPr>
        <w:pStyle w:val="body"/>
        <w:rPr>
          <w:rFonts w:cs="Times New Roman"/>
          <w:sz w:val="24"/>
          <w:szCs w:val="24"/>
        </w:rPr>
      </w:pPr>
      <w:r w:rsidRPr="00C036CF">
        <w:rPr>
          <w:rFonts w:cs="Times New Roman"/>
          <w:sz w:val="24"/>
          <w:szCs w:val="24"/>
        </w:rPr>
        <w:t xml:space="preserve">а) отбором произведений русской литературы, в которых наиболее ярко выражено их национально-культурное своеобразие, например, русский национальный характер, обычаи и традиции русского народа, духовные основы русской культуры; </w:t>
      </w:r>
    </w:p>
    <w:p w:rsidR="00C036CF" w:rsidRPr="00C036CF" w:rsidRDefault="00C036CF" w:rsidP="00C074C5">
      <w:pPr>
        <w:pStyle w:val="body"/>
        <w:rPr>
          <w:rFonts w:cs="Times New Roman"/>
          <w:sz w:val="24"/>
          <w:szCs w:val="24"/>
        </w:rPr>
      </w:pPr>
      <w:r w:rsidRPr="00C036CF">
        <w:rPr>
          <w:rFonts w:cs="Times New Roman"/>
          <w:sz w:val="24"/>
          <w:szCs w:val="24"/>
        </w:rPr>
        <w:t xml:space="preserve">б) более подробным освещением историко-культурного фона эпохи создания изучаемых литературных произведений, расширенным историко-культурным комментарием к ним. </w:t>
      </w:r>
    </w:p>
    <w:p w:rsidR="00C036CF" w:rsidRPr="00C036CF" w:rsidRDefault="00C036CF" w:rsidP="00C074C5">
      <w:pPr>
        <w:pStyle w:val="body"/>
        <w:rPr>
          <w:rFonts w:cs="Times New Roman"/>
          <w:sz w:val="24"/>
          <w:szCs w:val="24"/>
        </w:rPr>
      </w:pPr>
    </w:p>
    <w:p w:rsidR="00C036CF" w:rsidRPr="00C036CF" w:rsidRDefault="00C036CF" w:rsidP="00C074C5">
      <w:pPr>
        <w:pStyle w:val="body"/>
        <w:rPr>
          <w:rFonts w:cs="Times New Roman"/>
          <w:spacing w:val="1"/>
          <w:sz w:val="24"/>
          <w:szCs w:val="24"/>
        </w:rPr>
      </w:pPr>
      <w:r w:rsidRPr="00C036CF">
        <w:rPr>
          <w:rFonts w:cs="Times New Roman"/>
          <w:spacing w:val="1"/>
          <w:sz w:val="24"/>
          <w:szCs w:val="24"/>
        </w:rPr>
        <w:t xml:space="preserve">Содержание курса «Родная литература (русская)» направлено на удовлетворение потребности школьников в </w:t>
      </w:r>
      <w:r w:rsidRPr="00C036CF">
        <w:rPr>
          <w:rFonts w:cs="Times New Roman"/>
          <w:spacing w:val="1"/>
          <w:sz w:val="24"/>
          <w:szCs w:val="24"/>
        </w:rPr>
        <w:lastRenderedPageBreak/>
        <w:t>изучении русской литературы как особого, эстетического, средства познания русской национальной культуры и самореализации в ней. Учебный предмет «Родная литература (русская)» не ущемляет права тех школьников, которые изучают иные родные языки и родные литературы, поэтому учебное время, отведённое на изучение данного предмета, не может рассматриваться как время для углублённого изучения основного курса литературы, входящего в предметную область «Русский язык и литература».</w:t>
      </w:r>
    </w:p>
    <w:p w:rsidR="00C036CF" w:rsidRPr="00C036CF" w:rsidRDefault="00C036CF" w:rsidP="00C074C5">
      <w:pPr>
        <w:pStyle w:val="body"/>
        <w:rPr>
          <w:rFonts w:cs="Times New Roman"/>
          <w:sz w:val="24"/>
          <w:szCs w:val="24"/>
        </w:rPr>
      </w:pPr>
      <w:r w:rsidRPr="00C036CF">
        <w:rPr>
          <w:rFonts w:cs="Times New Roman"/>
          <w:sz w:val="24"/>
          <w:szCs w:val="24"/>
        </w:rPr>
        <w:t xml:space="preserve">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литературы и культуры, которые могут быть включены в проблемно-тематические блоки в соответствии со спецификой курса. </w:t>
      </w:r>
    </w:p>
    <w:p w:rsidR="00C036CF" w:rsidRPr="00C036CF" w:rsidRDefault="00C036CF" w:rsidP="00C074C5">
      <w:pPr>
        <w:pStyle w:val="body"/>
        <w:rPr>
          <w:rFonts w:cs="Times New Roman"/>
          <w:sz w:val="24"/>
          <w:szCs w:val="24"/>
        </w:rPr>
      </w:pPr>
      <w:r w:rsidRPr="00C036CF">
        <w:rPr>
          <w:rFonts w:cs="Times New Roman"/>
          <w:sz w:val="24"/>
          <w:szCs w:val="24"/>
        </w:rPr>
        <w:t xml:space="preserve">В содержании курса родной русской литературы в программе выделяются три содержательные линии (три проблемно-тематических блока): </w:t>
      </w:r>
    </w:p>
    <w:p w:rsidR="00C036CF" w:rsidRPr="00C036CF" w:rsidRDefault="00C036CF" w:rsidP="00C074C5">
      <w:pPr>
        <w:pStyle w:val="list-bullet"/>
        <w:rPr>
          <w:rFonts w:cs="Times New Roman"/>
          <w:sz w:val="24"/>
          <w:szCs w:val="24"/>
        </w:rPr>
      </w:pPr>
      <w:r w:rsidRPr="00C036CF">
        <w:rPr>
          <w:rFonts w:cs="Times New Roman"/>
          <w:sz w:val="24"/>
          <w:szCs w:val="24"/>
        </w:rPr>
        <w:t xml:space="preserve">«Россия — родина моя»; </w:t>
      </w:r>
    </w:p>
    <w:p w:rsidR="00C036CF" w:rsidRPr="00C036CF" w:rsidRDefault="00C036CF" w:rsidP="00C074C5">
      <w:pPr>
        <w:pStyle w:val="list-bullet"/>
        <w:rPr>
          <w:rFonts w:cs="Times New Roman"/>
          <w:sz w:val="24"/>
          <w:szCs w:val="24"/>
        </w:rPr>
      </w:pPr>
      <w:r w:rsidRPr="00C036CF">
        <w:rPr>
          <w:rFonts w:cs="Times New Roman"/>
          <w:sz w:val="24"/>
          <w:szCs w:val="24"/>
        </w:rPr>
        <w:t xml:space="preserve">«Русские традиции»; </w:t>
      </w:r>
    </w:p>
    <w:p w:rsidR="00C036CF" w:rsidRPr="00C036CF" w:rsidRDefault="00C036CF" w:rsidP="00C074C5">
      <w:pPr>
        <w:pStyle w:val="list-bullet"/>
        <w:rPr>
          <w:rFonts w:cs="Times New Roman"/>
          <w:sz w:val="24"/>
          <w:szCs w:val="24"/>
        </w:rPr>
      </w:pPr>
      <w:r w:rsidRPr="00C036CF">
        <w:rPr>
          <w:rFonts w:cs="Times New Roman"/>
          <w:sz w:val="24"/>
          <w:szCs w:val="24"/>
        </w:rPr>
        <w:t>«Русский характер — русская душа».</w:t>
      </w:r>
    </w:p>
    <w:p w:rsidR="00C036CF" w:rsidRPr="00C036CF" w:rsidRDefault="00C036CF" w:rsidP="00C074C5">
      <w:pPr>
        <w:pStyle w:val="body"/>
        <w:rPr>
          <w:rFonts w:cs="Times New Roman"/>
          <w:sz w:val="24"/>
          <w:szCs w:val="24"/>
        </w:rPr>
      </w:pPr>
      <w:r w:rsidRPr="00C036CF">
        <w:rPr>
          <w:rFonts w:cs="Times New Roman"/>
          <w:sz w:val="24"/>
          <w:szCs w:val="24"/>
        </w:rPr>
        <w:t>Каждая содержательная линия предусматривает вариативный компонент содержания курса родной русской литературы, разработка которого в рабочих программах предполагает обращение к литературе народов России и мира в целях выявления национально-специфического и общего в произведениях, близких по тематике и проблематике. Например, поэты народов России о русском и родном языках; новогодние традиции в литературе народов России и мира; образ степи в фольклоре и литературе народов России и др.</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lastRenderedPageBreak/>
        <w:t xml:space="preserve">Программа учебного предмета «Родная литература (русская)» для 5—9 классов основной школы строится на сочетании проблемно-тематического, концентрического и хронологического принципов. Содержание программы для каждого класса включает произведения фольклора, русской классики и современной литературы, актуализирующие вечные проблемы и ценности. </w:t>
      </w:r>
    </w:p>
    <w:p w:rsidR="00C036CF" w:rsidRPr="00C036CF" w:rsidRDefault="00C036CF" w:rsidP="00C074C5">
      <w:pPr>
        <w:pStyle w:val="body"/>
        <w:rPr>
          <w:rFonts w:cs="Times New Roman"/>
          <w:sz w:val="24"/>
          <w:szCs w:val="24"/>
        </w:rPr>
      </w:pPr>
      <w:r w:rsidRPr="00C036CF">
        <w:rPr>
          <w:rFonts w:cs="Times New Roman"/>
          <w:sz w:val="24"/>
          <w:szCs w:val="24"/>
        </w:rPr>
        <w:t xml:space="preserve">Проблемно-тематические блоки объединяют произведения в соответствии с выделенными сквозными линиями (например: </w:t>
      </w:r>
      <w:r w:rsidRPr="00C036CF">
        <w:rPr>
          <w:rStyle w:val="Italic"/>
          <w:rFonts w:cs="Times New Roman"/>
          <w:sz w:val="24"/>
          <w:szCs w:val="24"/>
        </w:rPr>
        <w:t>родные просторы</w:t>
      </w:r>
      <w:r w:rsidRPr="00C036CF">
        <w:rPr>
          <w:rFonts w:cs="Times New Roman"/>
          <w:sz w:val="24"/>
          <w:szCs w:val="24"/>
        </w:rPr>
        <w:t> —</w:t>
      </w:r>
      <w:r w:rsidRPr="00C036CF">
        <w:rPr>
          <w:rStyle w:val="Italic"/>
          <w:rFonts w:cs="Times New Roman"/>
          <w:sz w:val="24"/>
          <w:szCs w:val="24"/>
        </w:rPr>
        <w:t xml:space="preserve"> русский лес — берёза</w:t>
      </w:r>
      <w:r w:rsidRPr="00C036CF">
        <w:rPr>
          <w:rFonts w:cs="Times New Roman"/>
          <w:sz w:val="24"/>
          <w:szCs w:val="24"/>
        </w:rPr>
        <w:t xml:space="preserve">). Внутри проблемно-тематических блоков произведений выделяются отдельные подтемы, связанные с национально-культурной спецификой русских </w:t>
      </w:r>
      <w:r w:rsidRPr="00C036CF">
        <w:rPr>
          <w:rStyle w:val="Italic"/>
          <w:rFonts w:cs="Times New Roman"/>
          <w:sz w:val="24"/>
          <w:szCs w:val="24"/>
        </w:rPr>
        <w:t>традиций, быта и нравов</w:t>
      </w:r>
      <w:r w:rsidRPr="00C036CF">
        <w:rPr>
          <w:rFonts w:cs="Times New Roman"/>
          <w:sz w:val="24"/>
          <w:szCs w:val="24"/>
        </w:rPr>
        <w:t xml:space="preserve"> (например: </w:t>
      </w:r>
      <w:r w:rsidRPr="00C036CF">
        <w:rPr>
          <w:rStyle w:val="Italic"/>
          <w:rFonts w:cs="Times New Roman"/>
          <w:sz w:val="24"/>
          <w:szCs w:val="24"/>
        </w:rPr>
        <w:t>праздники русского мира, Масленица, блины</w:t>
      </w:r>
      <w:r w:rsidRPr="00C036CF">
        <w:rPr>
          <w:rFonts w:cs="Times New Roman"/>
          <w:sz w:val="24"/>
          <w:szCs w:val="24"/>
        </w:rPr>
        <w:t xml:space="preserve"> и т. п.). </w:t>
      </w:r>
    </w:p>
    <w:p w:rsidR="00C036CF" w:rsidRPr="00C036CF" w:rsidRDefault="00C036CF" w:rsidP="00C074C5">
      <w:pPr>
        <w:pStyle w:val="body"/>
        <w:rPr>
          <w:rFonts w:cs="Times New Roman"/>
          <w:sz w:val="24"/>
          <w:szCs w:val="24"/>
        </w:rPr>
      </w:pPr>
      <w:r w:rsidRPr="00C036CF">
        <w:rPr>
          <w:rFonts w:cs="Times New Roman"/>
          <w:sz w:val="24"/>
          <w:szCs w:val="24"/>
        </w:rPr>
        <w:t xml:space="preserve">В каждом тематическом блоке выделяются ключевые слова, которые позволяют на различном литературно-художественном материале показать, как важные для национального сознания понятия проявляются в культурном пространстве на протяжении длительного времени — вплоть до наших дней (например: </w:t>
      </w:r>
      <w:r w:rsidRPr="00C036CF">
        <w:rPr>
          <w:rStyle w:val="Italic"/>
          <w:rFonts w:cs="Times New Roman"/>
          <w:sz w:val="24"/>
          <w:szCs w:val="24"/>
        </w:rPr>
        <w:t>сила духа, доброта, милосердие</w:t>
      </w:r>
      <w:r w:rsidRPr="00C036CF">
        <w:rPr>
          <w:rFonts w:cs="Times New Roman"/>
          <w:sz w:val="24"/>
          <w:szCs w:val="24"/>
        </w:rPr>
        <w:t>).</w:t>
      </w:r>
    </w:p>
    <w:p w:rsidR="00C036CF" w:rsidRPr="00C036CF" w:rsidRDefault="00C036CF" w:rsidP="00C074C5">
      <w:pPr>
        <w:pStyle w:val="body"/>
        <w:rPr>
          <w:rFonts w:cs="Times New Roman"/>
          <w:sz w:val="24"/>
          <w:szCs w:val="24"/>
        </w:rPr>
      </w:pPr>
      <w:r w:rsidRPr="00C036CF">
        <w:rPr>
          <w:rFonts w:cs="Times New Roman"/>
          <w:sz w:val="24"/>
          <w:szCs w:val="24"/>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 Это позволяет прослеживать связи между ними (диалог искусств в русской культуре).</w:t>
      </w:r>
    </w:p>
    <w:p w:rsidR="00C036CF" w:rsidRPr="00C036CF" w:rsidRDefault="00C036CF" w:rsidP="00C074C5">
      <w:pPr>
        <w:pStyle w:val="h2"/>
        <w:jc w:val="both"/>
        <w:rPr>
          <w:rFonts w:cs="Times New Roman"/>
          <w:sz w:val="24"/>
          <w:szCs w:val="24"/>
        </w:rPr>
      </w:pPr>
      <w:r w:rsidRPr="00C036CF">
        <w:rPr>
          <w:rFonts w:cs="Times New Roman"/>
          <w:sz w:val="24"/>
          <w:szCs w:val="24"/>
        </w:rPr>
        <w:t xml:space="preserve">ЦЕЛИ ИЗУЧЕНИЯ УЧЕБНОГО ПРЕДМЕТА </w:t>
      </w:r>
      <w:r w:rsidRPr="00C036CF">
        <w:rPr>
          <w:rFonts w:cs="Times New Roman"/>
          <w:sz w:val="24"/>
          <w:szCs w:val="24"/>
        </w:rPr>
        <w:br/>
        <w:t>«РОДНАЯ ЛИТЕРАТУРА (РУССКАЯ)»</w:t>
      </w:r>
    </w:p>
    <w:p w:rsidR="00C036CF" w:rsidRPr="00C036CF" w:rsidRDefault="00C036CF" w:rsidP="00C074C5">
      <w:pPr>
        <w:pStyle w:val="body"/>
        <w:rPr>
          <w:rFonts w:cs="Times New Roman"/>
          <w:sz w:val="24"/>
          <w:szCs w:val="24"/>
        </w:rPr>
      </w:pPr>
      <w:r w:rsidRPr="00C036CF">
        <w:rPr>
          <w:rFonts w:cs="Times New Roman"/>
          <w:sz w:val="24"/>
          <w:szCs w:val="24"/>
        </w:rPr>
        <w:t xml:space="preserve">Программа учебного предмета «Родная литература (русская)» ориентирована на сопровождение и поддержку учебного предмета «Литература», входящего в образовательную область «Русский язык и литература». </w:t>
      </w:r>
      <w:r w:rsidRPr="00C036CF">
        <w:rPr>
          <w:rFonts w:cs="Times New Roman"/>
          <w:sz w:val="24"/>
          <w:szCs w:val="24"/>
        </w:rPr>
        <w:lastRenderedPageBreak/>
        <w:t>Цели курса родной русской литературы в рамках предметной области «Родной язык и родная литература» имеют свою специфику, обусловленную дополнительным по своему содержанию характером курса, а также особенностями функционирования русского языка и русской литературы в разных регионах Российской Федерации.</w:t>
      </w:r>
    </w:p>
    <w:p w:rsidR="00C036CF" w:rsidRPr="00C036CF" w:rsidRDefault="00C036CF" w:rsidP="00C074C5">
      <w:pPr>
        <w:pStyle w:val="body"/>
        <w:rPr>
          <w:rFonts w:cs="Times New Roman"/>
          <w:sz w:val="24"/>
          <w:szCs w:val="24"/>
        </w:rPr>
      </w:pPr>
      <w:r w:rsidRPr="00C036CF">
        <w:rPr>
          <w:rFonts w:cs="Times New Roman"/>
          <w:sz w:val="24"/>
          <w:szCs w:val="24"/>
        </w:rPr>
        <w:t>Изучение предмета «Родная литература (русская)» должно обеспечить достижение следующих целей:</w:t>
      </w:r>
    </w:p>
    <w:p w:rsidR="00C036CF" w:rsidRPr="00C036CF" w:rsidRDefault="00C036CF" w:rsidP="00C074C5">
      <w:pPr>
        <w:pStyle w:val="list-bullet"/>
        <w:rPr>
          <w:rFonts w:cs="Times New Roman"/>
          <w:sz w:val="24"/>
          <w:szCs w:val="24"/>
        </w:rPr>
      </w:pPr>
      <w:r w:rsidRPr="00C036CF">
        <w:rPr>
          <w:rFonts w:cs="Times New Roman"/>
          <w:sz w:val="24"/>
          <w:szCs w:val="24"/>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России;</w:t>
      </w:r>
    </w:p>
    <w:p w:rsidR="00C036CF" w:rsidRPr="00C036CF" w:rsidRDefault="00C036CF" w:rsidP="00C074C5">
      <w:pPr>
        <w:pStyle w:val="list-bullet"/>
        <w:rPr>
          <w:rFonts w:cs="Times New Roman"/>
          <w:sz w:val="24"/>
          <w:szCs w:val="24"/>
        </w:rPr>
      </w:pPr>
      <w:r w:rsidRPr="00C036CF">
        <w:rPr>
          <w:rFonts w:cs="Times New Roman"/>
          <w:sz w:val="24"/>
          <w:szCs w:val="24"/>
        </w:rPr>
        <w:t>формирование познавательного интереса к родной русской литературе, воспитание ценностного отношения к ней как хранителю историко-культурного опыта русского народа, включение обучающегося в культурно-языковое поле своего народа и приобщение к его культурному наследию;</w:t>
      </w:r>
    </w:p>
    <w:p w:rsidR="00C036CF" w:rsidRPr="00C036CF" w:rsidRDefault="00C036CF" w:rsidP="00C074C5">
      <w:pPr>
        <w:pStyle w:val="list-bullet"/>
        <w:rPr>
          <w:rFonts w:cs="Times New Roman"/>
          <w:sz w:val="24"/>
          <w:szCs w:val="24"/>
        </w:rPr>
      </w:pPr>
      <w:r w:rsidRPr="00C036CF">
        <w:rPr>
          <w:rFonts w:cs="Times New Roman"/>
          <w:sz w:val="24"/>
          <w:szCs w:val="24"/>
        </w:rPr>
        <w:t>осознание исторической преемственности поколений, формирование причастности к свершениям и традициям своего народа и ответственности за сохранение русской культуры;</w:t>
      </w:r>
    </w:p>
    <w:p w:rsidR="00C036CF" w:rsidRPr="00C036CF" w:rsidRDefault="00C036CF" w:rsidP="00C074C5">
      <w:pPr>
        <w:pStyle w:val="list-bullet"/>
        <w:rPr>
          <w:rFonts w:cs="Times New Roman"/>
          <w:sz w:val="24"/>
          <w:szCs w:val="24"/>
        </w:rPr>
      </w:pPr>
      <w:r w:rsidRPr="00C036CF">
        <w:rPr>
          <w:rFonts w:cs="Times New Roman"/>
          <w:sz w:val="24"/>
          <w:szCs w:val="24"/>
        </w:rPr>
        <w:t>развитие у обучающихся интеллектуальных и творческих способностей, необходимых для успешной социализации и самореализации личности в многонациональном российском государстве.</w:t>
      </w:r>
    </w:p>
    <w:p w:rsidR="00C036CF" w:rsidRPr="00C036CF" w:rsidRDefault="00C036CF" w:rsidP="00C074C5">
      <w:pPr>
        <w:pStyle w:val="body"/>
        <w:rPr>
          <w:rFonts w:cs="Times New Roman"/>
          <w:sz w:val="24"/>
          <w:szCs w:val="24"/>
        </w:rPr>
      </w:pPr>
      <w:r w:rsidRPr="00C036CF">
        <w:rPr>
          <w:rFonts w:cs="Times New Roman"/>
          <w:sz w:val="24"/>
          <w:szCs w:val="24"/>
        </w:rPr>
        <w:t>Учебный предмет «Родная литература (русская)» направлен на решение следующих задач:</w:t>
      </w:r>
    </w:p>
    <w:p w:rsidR="00C036CF" w:rsidRPr="00C036CF" w:rsidRDefault="00C036CF" w:rsidP="00C074C5">
      <w:pPr>
        <w:pStyle w:val="list-bullet"/>
        <w:rPr>
          <w:rFonts w:cs="Times New Roman"/>
          <w:spacing w:val="-2"/>
          <w:sz w:val="24"/>
          <w:szCs w:val="24"/>
        </w:rPr>
      </w:pPr>
      <w:r w:rsidRPr="00C036CF">
        <w:rPr>
          <w:rFonts w:cs="Times New Roman"/>
          <w:spacing w:val="-2"/>
          <w:sz w:val="24"/>
          <w:szCs w:val="24"/>
        </w:rPr>
        <w:t xml:space="preserve">приобщение к литературному наследию русского народа в контексте единого исторического и культурного пространства России, диалога культур всех народов Российской Федерации; </w:t>
      </w:r>
    </w:p>
    <w:p w:rsidR="00C036CF" w:rsidRPr="00C036CF" w:rsidRDefault="00C036CF" w:rsidP="00C074C5">
      <w:pPr>
        <w:pStyle w:val="list-bullet"/>
        <w:rPr>
          <w:rFonts w:cs="Times New Roman"/>
          <w:sz w:val="24"/>
          <w:szCs w:val="24"/>
        </w:rPr>
      </w:pPr>
      <w:r w:rsidRPr="00C036CF">
        <w:rPr>
          <w:rFonts w:cs="Times New Roman"/>
          <w:sz w:val="24"/>
          <w:szCs w:val="24"/>
        </w:rPr>
        <w:lastRenderedPageBreak/>
        <w:t xml:space="preserve">осознание роли родной русской литературы в передаче от поколения к поколению историко-культурных, нравственных, эстетических ценностей; </w:t>
      </w:r>
    </w:p>
    <w:p w:rsidR="00C036CF" w:rsidRPr="00C036CF" w:rsidRDefault="00C036CF" w:rsidP="00C074C5">
      <w:pPr>
        <w:pStyle w:val="list-bullet"/>
        <w:rPr>
          <w:rFonts w:cs="Times New Roman"/>
          <w:sz w:val="24"/>
          <w:szCs w:val="24"/>
        </w:rPr>
      </w:pPr>
      <w:r w:rsidRPr="00C036CF">
        <w:rPr>
          <w:rFonts w:cs="Times New Roman"/>
          <w:sz w:val="24"/>
          <w:szCs w:val="24"/>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C036CF" w:rsidRPr="00C036CF" w:rsidRDefault="00C036CF" w:rsidP="00C074C5">
      <w:pPr>
        <w:pStyle w:val="list-bullet"/>
        <w:rPr>
          <w:rFonts w:cs="Times New Roman"/>
          <w:sz w:val="24"/>
          <w:szCs w:val="24"/>
        </w:rPr>
      </w:pPr>
      <w:r w:rsidRPr="00C036CF">
        <w:rPr>
          <w:rFonts w:cs="Times New Roman"/>
          <w:sz w:val="24"/>
          <w:szCs w:val="24"/>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C036CF" w:rsidRPr="00C036CF" w:rsidRDefault="00C036CF" w:rsidP="00C074C5">
      <w:pPr>
        <w:pStyle w:val="list-bullet"/>
        <w:rPr>
          <w:rFonts w:cs="Times New Roman"/>
          <w:sz w:val="24"/>
          <w:szCs w:val="24"/>
        </w:rPr>
      </w:pPr>
      <w:r w:rsidRPr="00C036CF">
        <w:rPr>
          <w:rFonts w:cs="Times New Roman"/>
          <w:sz w:val="24"/>
          <w:szCs w:val="24"/>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C036CF" w:rsidRPr="00C036CF" w:rsidRDefault="00C036CF" w:rsidP="00C074C5">
      <w:pPr>
        <w:pStyle w:val="list-bullet"/>
        <w:rPr>
          <w:rFonts w:cs="Times New Roman"/>
          <w:sz w:val="24"/>
          <w:szCs w:val="24"/>
        </w:rPr>
      </w:pPr>
      <w:r w:rsidRPr="00C036CF">
        <w:rPr>
          <w:rFonts w:cs="Times New Roman"/>
          <w:sz w:val="24"/>
          <w:szCs w:val="24"/>
        </w:rPr>
        <w:t>формирование опыта общения с произведениями родной русской литературы в повседневной жизни и учебной деятельности;</w:t>
      </w:r>
    </w:p>
    <w:p w:rsidR="00C036CF" w:rsidRPr="00C036CF" w:rsidRDefault="00C036CF" w:rsidP="00C074C5">
      <w:pPr>
        <w:pStyle w:val="list-bullet"/>
        <w:rPr>
          <w:rFonts w:cs="Times New Roman"/>
          <w:sz w:val="24"/>
          <w:szCs w:val="24"/>
        </w:rPr>
      </w:pPr>
      <w:r w:rsidRPr="00C036CF">
        <w:rPr>
          <w:rFonts w:cs="Times New Roman"/>
          <w:sz w:val="24"/>
          <w:szCs w:val="24"/>
        </w:rPr>
        <w:t xml:space="preserve">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 </w:t>
      </w:r>
    </w:p>
    <w:p w:rsidR="00C036CF" w:rsidRPr="00C036CF" w:rsidRDefault="00C036CF" w:rsidP="00C074C5">
      <w:pPr>
        <w:pStyle w:val="list-bullet"/>
        <w:rPr>
          <w:rFonts w:cs="Times New Roman"/>
          <w:sz w:val="24"/>
          <w:szCs w:val="24"/>
        </w:rPr>
      </w:pPr>
      <w:r w:rsidRPr="00C036CF">
        <w:rPr>
          <w:rFonts w:cs="Times New Roman"/>
          <w:sz w:val="24"/>
          <w:szCs w:val="24"/>
        </w:rPr>
        <w:t>формирование потребности в систематическом чтении произведений родной русской литературы как средстве познания мира и себя в этом мире, гармонизации отношений человека и общества, многоаспектного диалога;</w:t>
      </w:r>
    </w:p>
    <w:p w:rsidR="00C036CF" w:rsidRPr="00C036CF" w:rsidRDefault="00C036CF" w:rsidP="00C074C5">
      <w:pPr>
        <w:pStyle w:val="list-bullet"/>
        <w:rPr>
          <w:rFonts w:cs="Times New Roman"/>
          <w:sz w:val="24"/>
          <w:szCs w:val="24"/>
        </w:rPr>
      </w:pPr>
      <w:r w:rsidRPr="00C036CF">
        <w:rPr>
          <w:rFonts w:cs="Times New Roman"/>
          <w:sz w:val="24"/>
          <w:szCs w:val="24"/>
        </w:rPr>
        <w:t>развитие умений работы с источниками информации, осуществление поиска, анализа, обработки и презентации информации из различных источников, в том числе из числа верифицированных электронных ресурсов, включённых в федеральный перечень.</w:t>
      </w:r>
    </w:p>
    <w:p w:rsidR="00C036CF" w:rsidRPr="00C036CF" w:rsidRDefault="00C036CF" w:rsidP="00C074C5">
      <w:pPr>
        <w:pStyle w:val="h2"/>
        <w:jc w:val="both"/>
        <w:rPr>
          <w:rFonts w:cs="Times New Roman"/>
          <w:sz w:val="24"/>
          <w:szCs w:val="24"/>
        </w:rPr>
      </w:pPr>
      <w:r w:rsidRPr="00C036CF">
        <w:rPr>
          <w:rFonts w:cs="Times New Roman"/>
          <w:sz w:val="24"/>
          <w:szCs w:val="24"/>
        </w:rPr>
        <w:lastRenderedPageBreak/>
        <w:t>МЕСТО УЧЕБНОГО ПРЕДМЕТА «РОДНАЯ ЛИТЕРАТУРА (РУССКАЯ)»в учебном плане</w:t>
      </w:r>
    </w:p>
    <w:p w:rsidR="00C036CF" w:rsidRPr="00C036CF" w:rsidRDefault="00C036CF" w:rsidP="00C074C5">
      <w:pPr>
        <w:pStyle w:val="body"/>
        <w:rPr>
          <w:rFonts w:cs="Times New Roman"/>
          <w:sz w:val="24"/>
          <w:szCs w:val="24"/>
        </w:rPr>
      </w:pPr>
      <w:r w:rsidRPr="00C036CF">
        <w:rPr>
          <w:rFonts w:cs="Times New Roman"/>
          <w:sz w:val="24"/>
          <w:szCs w:val="24"/>
        </w:rPr>
        <w:t xml:space="preserve">На обязательное изучение предмета «Родная литература (русская)» на этапе основного общего образования отводится 170 часов. В 5—9 классах выделяется по 34 часа в год (из расчёта 1 учебный час в неделю). </w:t>
      </w:r>
    </w:p>
    <w:p w:rsidR="00C036CF" w:rsidRPr="00C036CF" w:rsidRDefault="00C036CF" w:rsidP="00C074C5">
      <w:pPr>
        <w:pStyle w:val="body"/>
        <w:rPr>
          <w:rFonts w:cs="Times New Roman"/>
          <w:sz w:val="24"/>
          <w:szCs w:val="24"/>
        </w:rPr>
      </w:pPr>
      <w:r w:rsidRPr="00C036CF">
        <w:rPr>
          <w:rFonts w:cs="Times New Roman"/>
          <w:sz w:val="24"/>
          <w:szCs w:val="24"/>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(или 20 %), отводится на вариативную часть программы, которая предусматривает изучение произведений, отобранных составителями рабочих программ для реализации регионального компонента содержания литературного образования, учитывающего в том числе национальные и этнокультурные особенности народов Российской Федерации.</w:t>
      </w:r>
    </w:p>
    <w:p w:rsidR="00C036CF" w:rsidRPr="00C036CF" w:rsidRDefault="00C036CF" w:rsidP="00C074C5">
      <w:pPr>
        <w:pStyle w:val="h1"/>
        <w:jc w:val="both"/>
        <w:rPr>
          <w:rFonts w:cs="Times New Roman"/>
        </w:rPr>
      </w:pPr>
      <w:r w:rsidRPr="00C036CF">
        <w:rPr>
          <w:rFonts w:cs="Times New Roman"/>
        </w:rPr>
        <w:lastRenderedPageBreak/>
        <w:t xml:space="preserve">Содержание учебного предмета </w:t>
      </w:r>
      <w:r w:rsidRPr="00C036CF">
        <w:rPr>
          <w:rFonts w:cs="Times New Roman"/>
        </w:rPr>
        <w:br/>
        <w:t>«РОДНая литература (Русская)»</w:t>
      </w:r>
    </w:p>
    <w:p w:rsidR="00C036CF" w:rsidRPr="00C036CF" w:rsidRDefault="00C036CF" w:rsidP="00C074C5">
      <w:pPr>
        <w:pStyle w:val="h2-first"/>
        <w:jc w:val="both"/>
        <w:rPr>
          <w:rFonts w:cs="Times New Roman"/>
          <w:sz w:val="24"/>
          <w:szCs w:val="24"/>
        </w:rPr>
      </w:pPr>
      <w:r w:rsidRPr="00C036CF">
        <w:rPr>
          <w:rFonts w:cs="Times New Roman"/>
          <w:sz w:val="24"/>
          <w:szCs w:val="24"/>
        </w:rPr>
        <w:t>5 КЛАСС</w:t>
      </w:r>
    </w:p>
    <w:p w:rsidR="00C036CF" w:rsidRPr="00C036CF" w:rsidRDefault="00C036CF" w:rsidP="00C074C5">
      <w:pPr>
        <w:pStyle w:val="h3-first"/>
        <w:jc w:val="both"/>
        <w:rPr>
          <w:rFonts w:cs="Times New Roman"/>
          <w:sz w:val="24"/>
          <w:szCs w:val="24"/>
        </w:rPr>
      </w:pPr>
      <w:r w:rsidRPr="00C036CF">
        <w:rPr>
          <w:rFonts w:cs="Times New Roman"/>
          <w:sz w:val="24"/>
          <w:szCs w:val="24"/>
        </w:rPr>
        <w:t xml:space="preserve">Раздел 1. Россия — Родина моя </w:t>
      </w:r>
    </w:p>
    <w:p w:rsidR="00C036CF" w:rsidRPr="00C036CF" w:rsidRDefault="00C036CF" w:rsidP="00C074C5">
      <w:pPr>
        <w:pStyle w:val="h4-first"/>
        <w:jc w:val="both"/>
        <w:rPr>
          <w:rFonts w:cs="Times New Roman"/>
          <w:sz w:val="24"/>
          <w:szCs w:val="24"/>
        </w:rPr>
      </w:pPr>
      <w:r w:rsidRPr="00C036CF">
        <w:rPr>
          <w:rFonts w:cs="Times New Roman"/>
          <w:sz w:val="24"/>
          <w:szCs w:val="24"/>
        </w:rPr>
        <w:t xml:space="preserve">Преданья старины глубокой </w:t>
      </w:r>
    </w:p>
    <w:p w:rsidR="00C036CF" w:rsidRPr="00C036CF" w:rsidRDefault="00C036CF" w:rsidP="00C074C5">
      <w:pPr>
        <w:pStyle w:val="body"/>
        <w:rPr>
          <w:rFonts w:cs="Times New Roman"/>
          <w:sz w:val="24"/>
          <w:szCs w:val="24"/>
        </w:rPr>
      </w:pPr>
      <w:r w:rsidRPr="00C036CF">
        <w:rPr>
          <w:rStyle w:val="Italic"/>
          <w:rFonts w:cs="Times New Roman"/>
          <w:sz w:val="24"/>
          <w:szCs w:val="24"/>
        </w:rPr>
        <w:t>Малые жанры фольклора:</w:t>
      </w:r>
      <w:r w:rsidRPr="00C036CF">
        <w:rPr>
          <w:rFonts w:cs="Times New Roman"/>
          <w:sz w:val="24"/>
          <w:szCs w:val="24"/>
        </w:rPr>
        <w:t xml:space="preserve"> пословицы и поговорки о Родине, России, русском народе (не менее пяти произведений). </w:t>
      </w:r>
    </w:p>
    <w:p w:rsidR="00C036CF" w:rsidRPr="00C036CF" w:rsidRDefault="00C036CF" w:rsidP="00C074C5">
      <w:pPr>
        <w:pStyle w:val="body"/>
        <w:rPr>
          <w:rFonts w:cs="Times New Roman"/>
          <w:sz w:val="24"/>
          <w:szCs w:val="24"/>
        </w:rPr>
      </w:pPr>
      <w:r w:rsidRPr="00C036CF">
        <w:rPr>
          <w:rStyle w:val="Italic"/>
          <w:rFonts w:cs="Times New Roman"/>
          <w:sz w:val="24"/>
          <w:szCs w:val="24"/>
        </w:rPr>
        <w:t xml:space="preserve">Русские народные и литературные сказки </w:t>
      </w:r>
      <w:r w:rsidRPr="00C036CF">
        <w:rPr>
          <w:rFonts w:cs="Times New Roman"/>
          <w:sz w:val="24"/>
          <w:szCs w:val="24"/>
        </w:rPr>
        <w:t>(не менее двух произведений). Например: «Лиса и медведь» (русская народная сказка), К. Г. Паустовский «Дремучий медведь».</w:t>
      </w:r>
    </w:p>
    <w:p w:rsidR="00C036CF" w:rsidRPr="00C036CF" w:rsidRDefault="00C036CF" w:rsidP="00C074C5">
      <w:pPr>
        <w:pStyle w:val="h4"/>
        <w:rPr>
          <w:rFonts w:cs="Times New Roman"/>
          <w:sz w:val="24"/>
          <w:szCs w:val="24"/>
        </w:rPr>
      </w:pPr>
      <w:r w:rsidRPr="00C036CF">
        <w:rPr>
          <w:rFonts w:cs="Times New Roman"/>
          <w:sz w:val="24"/>
          <w:szCs w:val="24"/>
        </w:rPr>
        <w:t xml:space="preserve">Города земли русской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 xml:space="preserve">Москва в произведениях русских писателей </w:t>
      </w:r>
    </w:p>
    <w:p w:rsidR="00C036CF" w:rsidRPr="00C036CF" w:rsidRDefault="00C036CF" w:rsidP="00C074C5">
      <w:pPr>
        <w:pStyle w:val="body"/>
        <w:rPr>
          <w:rFonts w:cs="Times New Roman"/>
          <w:spacing w:val="-2"/>
          <w:sz w:val="24"/>
          <w:szCs w:val="24"/>
        </w:rPr>
      </w:pPr>
      <w:r w:rsidRPr="00C036CF">
        <w:rPr>
          <w:rStyle w:val="Bold"/>
          <w:rFonts w:cs="Times New Roman"/>
          <w:spacing w:val="-2"/>
          <w:sz w:val="24"/>
          <w:szCs w:val="24"/>
        </w:rPr>
        <w:t>Стихотворения</w:t>
      </w:r>
      <w:r w:rsidRPr="00C036CF">
        <w:rPr>
          <w:rFonts w:cs="Times New Roman"/>
          <w:spacing w:val="-2"/>
          <w:sz w:val="24"/>
          <w:szCs w:val="24"/>
        </w:rPr>
        <w:t xml:space="preserve"> (не менее двух). Например: А. С. Пушкин «На тихих берегах Москвы…», М. Ю. Лермонтов «Москва, Москва!.. люблю тебя как сын…», Л. Н. Мартынов «Красные ворота» и др.</w:t>
      </w:r>
    </w:p>
    <w:p w:rsidR="00C036CF" w:rsidRPr="00C036CF" w:rsidRDefault="00C036CF" w:rsidP="00C074C5">
      <w:pPr>
        <w:pStyle w:val="body"/>
        <w:rPr>
          <w:rFonts w:cs="Times New Roman"/>
          <w:sz w:val="24"/>
          <w:szCs w:val="24"/>
        </w:rPr>
      </w:pPr>
      <w:r w:rsidRPr="00C036CF">
        <w:rPr>
          <w:rStyle w:val="Bold"/>
          <w:rFonts w:cs="Times New Roman"/>
          <w:sz w:val="24"/>
          <w:szCs w:val="24"/>
        </w:rPr>
        <w:t>А. П. Чехов.</w:t>
      </w:r>
      <w:r w:rsidRPr="00C036CF">
        <w:rPr>
          <w:rFonts w:cs="Times New Roman"/>
          <w:sz w:val="24"/>
          <w:szCs w:val="24"/>
        </w:rPr>
        <w:t xml:space="preserve"> «В Москве на Трубной площади».</w:t>
      </w:r>
    </w:p>
    <w:p w:rsidR="00C036CF" w:rsidRPr="00C036CF" w:rsidRDefault="00C036CF" w:rsidP="00C074C5">
      <w:pPr>
        <w:pStyle w:val="h4"/>
        <w:rPr>
          <w:rFonts w:cs="Times New Roman"/>
          <w:sz w:val="24"/>
          <w:szCs w:val="24"/>
        </w:rPr>
      </w:pPr>
      <w:r w:rsidRPr="00C036CF">
        <w:rPr>
          <w:rFonts w:cs="Times New Roman"/>
          <w:sz w:val="24"/>
          <w:szCs w:val="24"/>
        </w:rPr>
        <w:t xml:space="preserve">Родные просторы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 xml:space="preserve">Русский лес </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двух). Например: А. В. Кольцов «Лес», В. А. Рождественский «Берёза», В. А. Солоухин «Седьмую ночь без перерыва…» и др.</w:t>
      </w:r>
    </w:p>
    <w:p w:rsidR="00C036CF" w:rsidRPr="00C036CF" w:rsidRDefault="00C036CF" w:rsidP="00C074C5">
      <w:pPr>
        <w:pStyle w:val="body"/>
        <w:rPr>
          <w:rFonts w:cs="Times New Roman"/>
          <w:sz w:val="24"/>
          <w:szCs w:val="24"/>
        </w:rPr>
      </w:pPr>
      <w:r w:rsidRPr="00C036CF">
        <w:rPr>
          <w:rStyle w:val="Bold"/>
          <w:rFonts w:cs="Times New Roman"/>
          <w:sz w:val="24"/>
          <w:szCs w:val="24"/>
        </w:rPr>
        <w:t>И. С. Соколов-Микитов.</w:t>
      </w:r>
      <w:r w:rsidRPr="00C036CF">
        <w:rPr>
          <w:rFonts w:cs="Times New Roman"/>
          <w:sz w:val="24"/>
          <w:szCs w:val="24"/>
        </w:rPr>
        <w:t xml:space="preserve"> «Русский лес». </w:t>
      </w:r>
    </w:p>
    <w:p w:rsidR="00C036CF" w:rsidRPr="00C036CF" w:rsidRDefault="00C036CF" w:rsidP="00C074C5">
      <w:pPr>
        <w:pStyle w:val="h3"/>
        <w:jc w:val="both"/>
        <w:rPr>
          <w:rFonts w:cs="Times New Roman"/>
          <w:sz w:val="24"/>
          <w:szCs w:val="24"/>
        </w:rPr>
      </w:pPr>
      <w:r w:rsidRPr="00C036CF">
        <w:rPr>
          <w:rFonts w:cs="Times New Roman"/>
          <w:sz w:val="24"/>
          <w:szCs w:val="24"/>
        </w:rPr>
        <w:t xml:space="preserve">Раздел 2. Русские традиции </w:t>
      </w:r>
    </w:p>
    <w:p w:rsidR="00C036CF" w:rsidRPr="00C036CF" w:rsidRDefault="00C036CF" w:rsidP="00C074C5">
      <w:pPr>
        <w:pStyle w:val="h4-first"/>
        <w:jc w:val="both"/>
        <w:rPr>
          <w:rFonts w:cs="Times New Roman"/>
          <w:sz w:val="24"/>
          <w:szCs w:val="24"/>
        </w:rPr>
      </w:pPr>
      <w:r w:rsidRPr="00C036CF">
        <w:rPr>
          <w:rFonts w:cs="Times New Roman"/>
          <w:sz w:val="24"/>
          <w:szCs w:val="24"/>
        </w:rPr>
        <w:t xml:space="preserve">Праздники русского мира </w:t>
      </w:r>
    </w:p>
    <w:p w:rsidR="00C036CF" w:rsidRPr="00C036CF" w:rsidRDefault="00C036CF" w:rsidP="00C074C5">
      <w:pPr>
        <w:pStyle w:val="body"/>
        <w:rPr>
          <w:rFonts w:cs="Times New Roman"/>
          <w:sz w:val="24"/>
          <w:szCs w:val="24"/>
        </w:rPr>
      </w:pPr>
      <w:r w:rsidRPr="00C036CF">
        <w:rPr>
          <w:rStyle w:val="Italic"/>
          <w:rFonts w:cs="Times New Roman"/>
          <w:sz w:val="24"/>
          <w:szCs w:val="24"/>
        </w:rPr>
        <w:t xml:space="preserve">Рождество </w:t>
      </w:r>
    </w:p>
    <w:p w:rsidR="00C036CF" w:rsidRPr="00C036CF" w:rsidRDefault="00C036CF" w:rsidP="00C074C5">
      <w:pPr>
        <w:pStyle w:val="body"/>
        <w:rPr>
          <w:rFonts w:cs="Times New Roman"/>
          <w:sz w:val="24"/>
          <w:szCs w:val="24"/>
        </w:rPr>
      </w:pPr>
      <w:r w:rsidRPr="00C036CF">
        <w:rPr>
          <w:rStyle w:val="Bold"/>
          <w:rFonts w:cs="Times New Roman"/>
          <w:sz w:val="24"/>
          <w:szCs w:val="24"/>
        </w:rPr>
        <w:lastRenderedPageBreak/>
        <w:t>Стихотворения</w:t>
      </w:r>
      <w:r w:rsidRPr="00C036CF">
        <w:rPr>
          <w:rFonts w:cs="Times New Roman"/>
          <w:sz w:val="24"/>
          <w:szCs w:val="24"/>
        </w:rPr>
        <w:t xml:space="preserve"> (не менее двух). Например: Б. Л. Пастернак «Рождественская звезда» (фрагмент), В. Д. Берестов «Перед Рождеством» и др.</w:t>
      </w:r>
    </w:p>
    <w:p w:rsidR="00C036CF" w:rsidRPr="00C036CF" w:rsidRDefault="00C036CF" w:rsidP="00C074C5">
      <w:pPr>
        <w:pStyle w:val="body"/>
        <w:rPr>
          <w:rFonts w:cs="Times New Roman"/>
          <w:sz w:val="24"/>
          <w:szCs w:val="24"/>
        </w:rPr>
      </w:pPr>
      <w:r w:rsidRPr="00C036CF">
        <w:rPr>
          <w:rStyle w:val="Bold"/>
          <w:rFonts w:cs="Times New Roman"/>
          <w:sz w:val="24"/>
          <w:szCs w:val="24"/>
        </w:rPr>
        <w:t>А. И. Куприн.</w:t>
      </w:r>
      <w:r w:rsidRPr="00C036CF">
        <w:rPr>
          <w:rFonts w:cs="Times New Roman"/>
          <w:sz w:val="24"/>
          <w:szCs w:val="24"/>
        </w:rPr>
        <w:t xml:space="preserve"> «Бедный принц». </w:t>
      </w:r>
    </w:p>
    <w:p w:rsidR="00C036CF" w:rsidRPr="00C036CF" w:rsidRDefault="00C036CF" w:rsidP="00C074C5">
      <w:pPr>
        <w:pStyle w:val="body"/>
        <w:rPr>
          <w:rFonts w:cs="Times New Roman"/>
          <w:sz w:val="24"/>
          <w:szCs w:val="24"/>
        </w:rPr>
      </w:pPr>
      <w:r w:rsidRPr="00C036CF">
        <w:rPr>
          <w:rStyle w:val="Bold"/>
          <w:rFonts w:cs="Times New Roman"/>
          <w:sz w:val="24"/>
          <w:szCs w:val="24"/>
        </w:rPr>
        <w:t>Н. Д. Телешов.</w:t>
      </w:r>
      <w:r w:rsidRPr="00C036CF">
        <w:rPr>
          <w:rFonts w:cs="Times New Roman"/>
          <w:sz w:val="24"/>
          <w:szCs w:val="24"/>
        </w:rPr>
        <w:t xml:space="preserve"> «Ёлка Митрича».</w:t>
      </w:r>
    </w:p>
    <w:p w:rsidR="00C036CF" w:rsidRPr="00C036CF" w:rsidRDefault="00C036CF" w:rsidP="00C074C5">
      <w:pPr>
        <w:pStyle w:val="h4"/>
        <w:rPr>
          <w:rFonts w:cs="Times New Roman"/>
          <w:sz w:val="24"/>
          <w:szCs w:val="24"/>
        </w:rPr>
      </w:pPr>
      <w:r w:rsidRPr="00C036CF">
        <w:rPr>
          <w:rFonts w:cs="Times New Roman"/>
          <w:sz w:val="24"/>
          <w:szCs w:val="24"/>
        </w:rPr>
        <w:t xml:space="preserve">Тепло родного дома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 xml:space="preserve">Семейные ценности </w:t>
      </w:r>
    </w:p>
    <w:p w:rsidR="00C036CF" w:rsidRPr="00C036CF" w:rsidRDefault="00C036CF" w:rsidP="00C074C5">
      <w:pPr>
        <w:pStyle w:val="body"/>
        <w:rPr>
          <w:rFonts w:cs="Times New Roman"/>
          <w:sz w:val="24"/>
          <w:szCs w:val="24"/>
        </w:rPr>
      </w:pPr>
      <w:r w:rsidRPr="00C036CF">
        <w:rPr>
          <w:rStyle w:val="Bold"/>
          <w:rFonts w:cs="Times New Roman"/>
          <w:sz w:val="24"/>
          <w:szCs w:val="24"/>
        </w:rPr>
        <w:t>И. А. Крылов.</w:t>
      </w:r>
      <w:r w:rsidRPr="00C036CF">
        <w:rPr>
          <w:rFonts w:cs="Times New Roman"/>
          <w:sz w:val="24"/>
          <w:szCs w:val="24"/>
        </w:rPr>
        <w:t xml:space="preserve"> Басни (одно произведение по выбору). Например: «Дерево» и др. </w:t>
      </w:r>
    </w:p>
    <w:p w:rsidR="00C036CF" w:rsidRPr="00C036CF" w:rsidRDefault="00C036CF" w:rsidP="00C074C5">
      <w:pPr>
        <w:pStyle w:val="body"/>
        <w:rPr>
          <w:rFonts w:cs="Times New Roman"/>
          <w:sz w:val="24"/>
          <w:szCs w:val="24"/>
        </w:rPr>
      </w:pPr>
      <w:r w:rsidRPr="00C036CF">
        <w:rPr>
          <w:rStyle w:val="Bold"/>
          <w:rFonts w:cs="Times New Roman"/>
          <w:sz w:val="24"/>
          <w:szCs w:val="24"/>
        </w:rPr>
        <w:t>И. А. Бунин.</w:t>
      </w:r>
      <w:r w:rsidRPr="00C036CF">
        <w:rPr>
          <w:rFonts w:cs="Times New Roman"/>
          <w:sz w:val="24"/>
          <w:szCs w:val="24"/>
        </w:rPr>
        <w:t xml:space="preserve"> «Снежный бык». </w:t>
      </w:r>
    </w:p>
    <w:p w:rsidR="00C036CF" w:rsidRPr="00C036CF" w:rsidRDefault="00C036CF" w:rsidP="00C074C5">
      <w:pPr>
        <w:pStyle w:val="body"/>
        <w:rPr>
          <w:rStyle w:val="Italic"/>
          <w:rFonts w:cs="Times New Roman"/>
          <w:sz w:val="24"/>
          <w:szCs w:val="24"/>
        </w:rPr>
      </w:pPr>
      <w:r w:rsidRPr="00C036CF">
        <w:rPr>
          <w:rStyle w:val="Bold"/>
          <w:rFonts w:cs="Times New Roman"/>
          <w:sz w:val="24"/>
          <w:szCs w:val="24"/>
        </w:rPr>
        <w:t>В. И. Белов.</w:t>
      </w:r>
      <w:r w:rsidRPr="00C036CF">
        <w:rPr>
          <w:rFonts w:cs="Times New Roman"/>
          <w:sz w:val="24"/>
          <w:szCs w:val="24"/>
        </w:rPr>
        <w:t xml:space="preserve"> «Скворцы». </w:t>
      </w:r>
    </w:p>
    <w:p w:rsidR="00C036CF" w:rsidRPr="00C036CF" w:rsidRDefault="00C036CF" w:rsidP="00C074C5">
      <w:pPr>
        <w:pStyle w:val="h3"/>
        <w:jc w:val="both"/>
        <w:rPr>
          <w:rFonts w:cs="Times New Roman"/>
          <w:sz w:val="24"/>
          <w:szCs w:val="24"/>
        </w:rPr>
      </w:pPr>
      <w:r w:rsidRPr="00C036CF">
        <w:rPr>
          <w:rFonts w:cs="Times New Roman"/>
          <w:sz w:val="24"/>
          <w:szCs w:val="24"/>
        </w:rPr>
        <w:t xml:space="preserve">Раздел 3. Русский характер — русская душа </w:t>
      </w:r>
    </w:p>
    <w:p w:rsidR="00C036CF" w:rsidRPr="00C036CF" w:rsidRDefault="00C036CF" w:rsidP="00C074C5">
      <w:pPr>
        <w:pStyle w:val="h4-first"/>
        <w:jc w:val="both"/>
        <w:rPr>
          <w:rFonts w:cs="Times New Roman"/>
          <w:sz w:val="24"/>
          <w:szCs w:val="24"/>
        </w:rPr>
      </w:pPr>
      <w:r w:rsidRPr="00C036CF">
        <w:rPr>
          <w:rFonts w:cs="Times New Roman"/>
          <w:sz w:val="24"/>
          <w:szCs w:val="24"/>
        </w:rPr>
        <w:t xml:space="preserve">Не до ордена — была бы Родина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 xml:space="preserve">Отечественная война 1812 года </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двух). Например: Ф. Н. Глинка «Авангардная песнь», Д. В. Давыдов «Партизан» (отрывок) и др. </w:t>
      </w:r>
    </w:p>
    <w:p w:rsidR="00C036CF" w:rsidRPr="00C036CF" w:rsidRDefault="00C036CF" w:rsidP="00C074C5">
      <w:pPr>
        <w:pStyle w:val="h4"/>
        <w:rPr>
          <w:rFonts w:cs="Times New Roman"/>
          <w:sz w:val="24"/>
          <w:szCs w:val="24"/>
        </w:rPr>
      </w:pPr>
      <w:r w:rsidRPr="00C036CF">
        <w:rPr>
          <w:rFonts w:cs="Times New Roman"/>
          <w:sz w:val="24"/>
          <w:szCs w:val="24"/>
        </w:rPr>
        <w:t xml:space="preserve">Загадки русской души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 xml:space="preserve">Парадоксы русского характера </w:t>
      </w:r>
    </w:p>
    <w:p w:rsidR="00C036CF" w:rsidRPr="00C036CF" w:rsidRDefault="00C036CF" w:rsidP="00C074C5">
      <w:pPr>
        <w:pStyle w:val="body"/>
        <w:rPr>
          <w:rFonts w:cs="Times New Roman"/>
          <w:sz w:val="24"/>
          <w:szCs w:val="24"/>
        </w:rPr>
      </w:pPr>
      <w:r w:rsidRPr="00C036CF">
        <w:rPr>
          <w:rStyle w:val="Bold"/>
          <w:rFonts w:cs="Times New Roman"/>
          <w:sz w:val="24"/>
          <w:szCs w:val="24"/>
        </w:rPr>
        <w:t>К. Г. Паустовский.</w:t>
      </w:r>
      <w:r w:rsidRPr="00C036CF">
        <w:rPr>
          <w:rFonts w:cs="Times New Roman"/>
          <w:sz w:val="24"/>
          <w:szCs w:val="24"/>
        </w:rPr>
        <w:t xml:space="preserve"> «Похождения жука-носорога» (солдатская сказка).</w:t>
      </w:r>
    </w:p>
    <w:p w:rsidR="00C036CF" w:rsidRPr="00C036CF" w:rsidRDefault="00C036CF" w:rsidP="00C074C5">
      <w:pPr>
        <w:pStyle w:val="body"/>
        <w:rPr>
          <w:rStyle w:val="Italic"/>
          <w:rFonts w:cs="Times New Roman"/>
          <w:sz w:val="24"/>
          <w:szCs w:val="24"/>
        </w:rPr>
      </w:pPr>
      <w:r w:rsidRPr="00C036CF">
        <w:rPr>
          <w:rStyle w:val="Bold"/>
          <w:rFonts w:cs="Times New Roman"/>
          <w:sz w:val="24"/>
          <w:szCs w:val="24"/>
        </w:rPr>
        <w:t>Ю. Я. Яковлев.</w:t>
      </w:r>
      <w:r w:rsidRPr="00C036CF">
        <w:rPr>
          <w:rFonts w:cs="Times New Roman"/>
          <w:sz w:val="24"/>
          <w:szCs w:val="24"/>
        </w:rPr>
        <w:t xml:space="preserve"> «Сыновья Пешеходова». </w:t>
      </w:r>
    </w:p>
    <w:p w:rsidR="00C036CF" w:rsidRPr="00C036CF" w:rsidRDefault="00C036CF" w:rsidP="00C074C5">
      <w:pPr>
        <w:pStyle w:val="h4"/>
        <w:rPr>
          <w:rFonts w:cs="Times New Roman"/>
          <w:sz w:val="24"/>
          <w:szCs w:val="24"/>
        </w:rPr>
      </w:pPr>
      <w:r w:rsidRPr="00C036CF">
        <w:rPr>
          <w:rFonts w:cs="Times New Roman"/>
          <w:sz w:val="24"/>
          <w:szCs w:val="24"/>
        </w:rPr>
        <w:t xml:space="preserve">О ваших ровесниках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 xml:space="preserve">Школьные контрольные </w:t>
      </w:r>
    </w:p>
    <w:p w:rsidR="00C036CF" w:rsidRPr="00C036CF" w:rsidRDefault="00C036CF" w:rsidP="00C074C5">
      <w:pPr>
        <w:pStyle w:val="body"/>
        <w:rPr>
          <w:rFonts w:cs="Times New Roman"/>
          <w:sz w:val="24"/>
          <w:szCs w:val="24"/>
        </w:rPr>
      </w:pPr>
      <w:r w:rsidRPr="00C036CF">
        <w:rPr>
          <w:rStyle w:val="Bold"/>
          <w:rFonts w:cs="Times New Roman"/>
          <w:sz w:val="24"/>
          <w:szCs w:val="24"/>
        </w:rPr>
        <w:t>К. И. Чуковский.</w:t>
      </w:r>
      <w:r w:rsidRPr="00C036CF">
        <w:rPr>
          <w:rFonts w:cs="Times New Roman"/>
          <w:sz w:val="24"/>
          <w:szCs w:val="24"/>
        </w:rPr>
        <w:t xml:space="preserve"> «Серебряный герб» (фрагмент). </w:t>
      </w:r>
    </w:p>
    <w:p w:rsidR="00C036CF" w:rsidRPr="00C036CF" w:rsidRDefault="00C036CF" w:rsidP="00C074C5">
      <w:pPr>
        <w:pStyle w:val="body"/>
        <w:rPr>
          <w:rFonts w:cs="Times New Roman"/>
          <w:sz w:val="24"/>
          <w:szCs w:val="24"/>
        </w:rPr>
      </w:pPr>
      <w:r w:rsidRPr="00C036CF">
        <w:rPr>
          <w:rStyle w:val="Bold"/>
          <w:rFonts w:cs="Times New Roman"/>
          <w:sz w:val="24"/>
          <w:szCs w:val="24"/>
        </w:rPr>
        <w:t>А. А. Гиваргизов.</w:t>
      </w:r>
      <w:r w:rsidRPr="00C036CF">
        <w:rPr>
          <w:rFonts w:cs="Times New Roman"/>
          <w:sz w:val="24"/>
          <w:szCs w:val="24"/>
        </w:rPr>
        <w:t xml:space="preserve"> «Контрольный диктант». </w:t>
      </w:r>
    </w:p>
    <w:p w:rsidR="00C036CF" w:rsidRPr="00C036CF" w:rsidRDefault="00C036CF" w:rsidP="00C074C5">
      <w:pPr>
        <w:pStyle w:val="h4"/>
        <w:rPr>
          <w:rFonts w:cs="Times New Roman"/>
          <w:sz w:val="24"/>
          <w:szCs w:val="24"/>
        </w:rPr>
      </w:pPr>
      <w:r w:rsidRPr="00C036CF">
        <w:rPr>
          <w:rFonts w:cs="Times New Roman"/>
          <w:sz w:val="24"/>
          <w:szCs w:val="24"/>
        </w:rPr>
        <w:t xml:space="preserve">Лишь слову жизнь дана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Родной язык, родная речь</w:t>
      </w:r>
    </w:p>
    <w:p w:rsidR="00C036CF" w:rsidRPr="00C036CF" w:rsidRDefault="00C036CF" w:rsidP="00C074C5">
      <w:pPr>
        <w:pStyle w:val="body"/>
        <w:rPr>
          <w:rStyle w:val="Italic"/>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двух). Например:И. А. Бунин «Слово», В. Г. Гордейчев «Родная речь» и др.</w:t>
      </w:r>
    </w:p>
    <w:p w:rsidR="00C036CF" w:rsidRPr="00C036CF" w:rsidRDefault="00C036CF" w:rsidP="00C074C5">
      <w:pPr>
        <w:pStyle w:val="h2"/>
        <w:jc w:val="both"/>
        <w:rPr>
          <w:rFonts w:cs="Times New Roman"/>
          <w:sz w:val="24"/>
          <w:szCs w:val="24"/>
        </w:rPr>
      </w:pPr>
      <w:r w:rsidRPr="00C036CF">
        <w:rPr>
          <w:rFonts w:cs="Times New Roman"/>
          <w:sz w:val="24"/>
          <w:szCs w:val="24"/>
        </w:rPr>
        <w:lastRenderedPageBreak/>
        <w:t>6 КЛАСС</w:t>
      </w:r>
    </w:p>
    <w:p w:rsidR="00C036CF" w:rsidRPr="00C036CF" w:rsidRDefault="00C036CF" w:rsidP="00C074C5">
      <w:pPr>
        <w:pStyle w:val="h3-first"/>
        <w:jc w:val="both"/>
        <w:rPr>
          <w:rFonts w:cs="Times New Roman"/>
          <w:sz w:val="24"/>
          <w:szCs w:val="24"/>
        </w:rPr>
      </w:pPr>
      <w:r w:rsidRPr="00C036CF">
        <w:rPr>
          <w:rFonts w:cs="Times New Roman"/>
          <w:sz w:val="24"/>
          <w:szCs w:val="24"/>
        </w:rPr>
        <w:t xml:space="preserve">Раздел 1. Россия — Родина моя </w:t>
      </w:r>
    </w:p>
    <w:p w:rsidR="00C036CF" w:rsidRPr="00C036CF" w:rsidRDefault="00C036CF" w:rsidP="00C074C5">
      <w:pPr>
        <w:pStyle w:val="h4-first"/>
        <w:jc w:val="both"/>
        <w:rPr>
          <w:rFonts w:cs="Times New Roman"/>
          <w:sz w:val="24"/>
          <w:szCs w:val="24"/>
        </w:rPr>
      </w:pPr>
      <w:r w:rsidRPr="00C036CF">
        <w:rPr>
          <w:rFonts w:cs="Times New Roman"/>
          <w:sz w:val="24"/>
          <w:szCs w:val="24"/>
        </w:rPr>
        <w:t xml:space="preserve">Преданья старины глубокой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 xml:space="preserve">Богатыри и богатырство </w:t>
      </w:r>
    </w:p>
    <w:p w:rsidR="00C036CF" w:rsidRPr="00C036CF" w:rsidRDefault="00C036CF" w:rsidP="00C074C5">
      <w:pPr>
        <w:pStyle w:val="body"/>
        <w:rPr>
          <w:rFonts w:cs="Times New Roman"/>
          <w:sz w:val="24"/>
          <w:szCs w:val="24"/>
        </w:rPr>
      </w:pPr>
      <w:r w:rsidRPr="00C036CF">
        <w:rPr>
          <w:rStyle w:val="Bold"/>
          <w:rFonts w:cs="Times New Roman"/>
          <w:sz w:val="24"/>
          <w:szCs w:val="24"/>
        </w:rPr>
        <w:t>Былины</w:t>
      </w:r>
      <w:r w:rsidRPr="00C036CF">
        <w:rPr>
          <w:rFonts w:cs="Times New Roman"/>
          <w:sz w:val="24"/>
          <w:szCs w:val="24"/>
        </w:rPr>
        <w:t xml:space="preserve"> (одна былина по выбору). Например: «Илья Муромец и Святогор».</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Былинные сюжеты и герои в русской литературе</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одного). Например: И. А. Бунин «Святогор и Илья».</w:t>
      </w:r>
    </w:p>
    <w:p w:rsidR="00C036CF" w:rsidRPr="00C036CF" w:rsidRDefault="00C036CF" w:rsidP="00C074C5">
      <w:pPr>
        <w:pStyle w:val="body"/>
        <w:rPr>
          <w:rFonts w:cs="Times New Roman"/>
          <w:sz w:val="24"/>
          <w:szCs w:val="24"/>
        </w:rPr>
      </w:pPr>
      <w:r w:rsidRPr="00C036CF">
        <w:rPr>
          <w:rStyle w:val="Bold"/>
          <w:rFonts w:cs="Times New Roman"/>
          <w:sz w:val="24"/>
          <w:szCs w:val="24"/>
        </w:rPr>
        <w:t>М. М. Пришвин.</w:t>
      </w:r>
      <w:r w:rsidRPr="00C036CF">
        <w:rPr>
          <w:rFonts w:cs="Times New Roman"/>
          <w:sz w:val="24"/>
          <w:szCs w:val="24"/>
        </w:rPr>
        <w:t xml:space="preserve"> «Певец былин».</w:t>
      </w:r>
    </w:p>
    <w:p w:rsidR="00C036CF" w:rsidRPr="00C036CF" w:rsidRDefault="00C036CF" w:rsidP="00C074C5">
      <w:pPr>
        <w:pStyle w:val="h4"/>
        <w:rPr>
          <w:rFonts w:cs="Times New Roman"/>
          <w:sz w:val="24"/>
          <w:szCs w:val="24"/>
        </w:rPr>
      </w:pPr>
      <w:r w:rsidRPr="00C036CF">
        <w:rPr>
          <w:rFonts w:cs="Times New Roman"/>
          <w:sz w:val="24"/>
          <w:szCs w:val="24"/>
        </w:rPr>
        <w:t xml:space="preserve">Города земли русской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Русский Север</w:t>
      </w:r>
    </w:p>
    <w:p w:rsidR="00C036CF" w:rsidRPr="00C036CF" w:rsidRDefault="00C036CF" w:rsidP="00C074C5">
      <w:pPr>
        <w:pStyle w:val="body"/>
        <w:rPr>
          <w:rFonts w:cs="Times New Roman"/>
          <w:sz w:val="24"/>
          <w:szCs w:val="24"/>
        </w:rPr>
      </w:pPr>
      <w:r w:rsidRPr="00C036CF">
        <w:rPr>
          <w:rStyle w:val="Bold"/>
          <w:rFonts w:cs="Times New Roman"/>
          <w:sz w:val="24"/>
          <w:szCs w:val="24"/>
        </w:rPr>
        <w:t>С. Г. Писахов.</w:t>
      </w:r>
      <w:r w:rsidRPr="00C036CF">
        <w:rPr>
          <w:rFonts w:cs="Times New Roman"/>
          <w:sz w:val="24"/>
          <w:szCs w:val="24"/>
        </w:rPr>
        <w:t xml:space="preserve"> «Ледяна колокольня» (не менее одной главы по выбору, например: «Морожены песни»).</w:t>
      </w:r>
    </w:p>
    <w:p w:rsidR="00C036CF" w:rsidRPr="00C036CF" w:rsidRDefault="00C036CF" w:rsidP="00C074C5">
      <w:pPr>
        <w:pStyle w:val="body"/>
        <w:rPr>
          <w:rFonts w:cs="Times New Roman"/>
          <w:sz w:val="24"/>
          <w:szCs w:val="24"/>
        </w:rPr>
      </w:pPr>
      <w:r w:rsidRPr="00C036CF">
        <w:rPr>
          <w:rStyle w:val="Bold"/>
          <w:rFonts w:cs="Times New Roman"/>
          <w:sz w:val="24"/>
          <w:szCs w:val="24"/>
        </w:rPr>
        <w:t>Б. В. Шергин.</w:t>
      </w:r>
      <w:r w:rsidRPr="00C036CF">
        <w:rPr>
          <w:rFonts w:cs="Times New Roman"/>
          <w:sz w:val="24"/>
          <w:szCs w:val="24"/>
        </w:rPr>
        <w:t xml:space="preserve"> «Поморские были и сказания» (не менее двух глав по выбору, например: «Детство в Архангельске», «Миша Ласкин»). </w:t>
      </w:r>
    </w:p>
    <w:p w:rsidR="00C036CF" w:rsidRPr="00C036CF" w:rsidRDefault="00C036CF" w:rsidP="00C074C5">
      <w:pPr>
        <w:pStyle w:val="h4"/>
        <w:rPr>
          <w:rFonts w:cs="Times New Roman"/>
          <w:sz w:val="24"/>
          <w:szCs w:val="24"/>
        </w:rPr>
      </w:pPr>
      <w:r w:rsidRPr="00C036CF">
        <w:rPr>
          <w:rFonts w:cs="Times New Roman"/>
          <w:sz w:val="24"/>
          <w:szCs w:val="24"/>
        </w:rPr>
        <w:t xml:space="preserve">Родные просторы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Зима в русской поэзии</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двух). Например: И. С. Никитин «Встреча Зимы», А. А. Блок «Снег да снег. Всю избу занесло…», Н. М. Рубцов «Первый снег» и др.</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 xml:space="preserve">По мотивам русских сказок о зиме </w:t>
      </w:r>
    </w:p>
    <w:p w:rsidR="00C036CF" w:rsidRPr="00C036CF" w:rsidRDefault="00C036CF" w:rsidP="00C074C5">
      <w:pPr>
        <w:pStyle w:val="body"/>
        <w:rPr>
          <w:rFonts w:cs="Times New Roman"/>
          <w:sz w:val="24"/>
          <w:szCs w:val="24"/>
        </w:rPr>
      </w:pPr>
      <w:r w:rsidRPr="00C036CF">
        <w:rPr>
          <w:rStyle w:val="Bold"/>
          <w:rFonts w:cs="Times New Roman"/>
          <w:sz w:val="24"/>
          <w:szCs w:val="24"/>
        </w:rPr>
        <w:t>Е. Л. Шварц.</w:t>
      </w:r>
      <w:r w:rsidRPr="00C036CF">
        <w:rPr>
          <w:rFonts w:cs="Times New Roman"/>
          <w:sz w:val="24"/>
          <w:szCs w:val="24"/>
        </w:rPr>
        <w:t xml:space="preserve"> «Два брата».</w:t>
      </w:r>
    </w:p>
    <w:p w:rsidR="00C036CF" w:rsidRPr="00C036CF" w:rsidRDefault="00C036CF" w:rsidP="00C074C5">
      <w:pPr>
        <w:pStyle w:val="h3"/>
        <w:jc w:val="both"/>
        <w:rPr>
          <w:rFonts w:cs="Times New Roman"/>
          <w:sz w:val="24"/>
          <w:szCs w:val="24"/>
        </w:rPr>
      </w:pPr>
      <w:r w:rsidRPr="00C036CF">
        <w:rPr>
          <w:rFonts w:cs="Times New Roman"/>
          <w:sz w:val="24"/>
          <w:szCs w:val="24"/>
        </w:rPr>
        <w:t xml:space="preserve">Раздел 2. Русские традиции </w:t>
      </w:r>
    </w:p>
    <w:p w:rsidR="00C036CF" w:rsidRPr="00C036CF" w:rsidRDefault="00C036CF" w:rsidP="00C074C5">
      <w:pPr>
        <w:pStyle w:val="h4-first"/>
        <w:jc w:val="both"/>
        <w:rPr>
          <w:rFonts w:cs="Times New Roman"/>
          <w:sz w:val="24"/>
          <w:szCs w:val="24"/>
        </w:rPr>
      </w:pPr>
      <w:r w:rsidRPr="00C036CF">
        <w:rPr>
          <w:rFonts w:cs="Times New Roman"/>
          <w:sz w:val="24"/>
          <w:szCs w:val="24"/>
        </w:rPr>
        <w:t xml:space="preserve">Праздники русского мира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Масленица</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двух). Например: М. Ю. Лермонтов «Посреди небесных тел…», А. Д. Дементьев «Прощёное воскресенье» и др.</w:t>
      </w:r>
    </w:p>
    <w:p w:rsidR="00C036CF" w:rsidRPr="00C036CF" w:rsidRDefault="00C036CF" w:rsidP="00C074C5">
      <w:pPr>
        <w:pStyle w:val="body"/>
        <w:rPr>
          <w:rFonts w:cs="Times New Roman"/>
          <w:sz w:val="24"/>
          <w:szCs w:val="24"/>
        </w:rPr>
      </w:pPr>
      <w:r w:rsidRPr="00C036CF">
        <w:rPr>
          <w:rStyle w:val="Bold"/>
          <w:rFonts w:cs="Times New Roman"/>
          <w:sz w:val="24"/>
          <w:szCs w:val="24"/>
        </w:rPr>
        <w:t>А. П. Чехов.</w:t>
      </w:r>
      <w:r w:rsidRPr="00C036CF">
        <w:rPr>
          <w:rFonts w:cs="Times New Roman"/>
          <w:sz w:val="24"/>
          <w:szCs w:val="24"/>
        </w:rPr>
        <w:t xml:space="preserve"> «Блины».</w:t>
      </w:r>
    </w:p>
    <w:p w:rsidR="00C036CF" w:rsidRPr="00C036CF" w:rsidRDefault="00C036CF" w:rsidP="00C074C5">
      <w:pPr>
        <w:pStyle w:val="body"/>
        <w:rPr>
          <w:rFonts w:cs="Times New Roman"/>
          <w:sz w:val="24"/>
          <w:szCs w:val="24"/>
        </w:rPr>
      </w:pPr>
      <w:r w:rsidRPr="00C036CF">
        <w:rPr>
          <w:rStyle w:val="Bold"/>
          <w:rFonts w:cs="Times New Roman"/>
          <w:sz w:val="24"/>
          <w:szCs w:val="24"/>
        </w:rPr>
        <w:t>Тэффи.</w:t>
      </w:r>
      <w:r w:rsidRPr="00C036CF">
        <w:rPr>
          <w:rFonts w:cs="Times New Roman"/>
          <w:sz w:val="24"/>
          <w:szCs w:val="24"/>
        </w:rPr>
        <w:t xml:space="preserve"> «Блины».</w:t>
      </w:r>
    </w:p>
    <w:p w:rsidR="00C036CF" w:rsidRPr="00C036CF" w:rsidRDefault="00C036CF" w:rsidP="00C074C5">
      <w:pPr>
        <w:pStyle w:val="h4"/>
        <w:rPr>
          <w:rFonts w:cs="Times New Roman"/>
          <w:sz w:val="24"/>
          <w:szCs w:val="24"/>
        </w:rPr>
      </w:pPr>
      <w:r w:rsidRPr="00C036CF">
        <w:rPr>
          <w:rFonts w:cs="Times New Roman"/>
          <w:sz w:val="24"/>
          <w:szCs w:val="24"/>
        </w:rPr>
        <w:lastRenderedPageBreak/>
        <w:t xml:space="preserve">Тепло родного дома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Всюду родимую Русь узнаю</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одного). Например: В. А. Рождественский «Русская природа» и др.</w:t>
      </w:r>
    </w:p>
    <w:p w:rsidR="00C036CF" w:rsidRPr="00C036CF" w:rsidRDefault="00C036CF" w:rsidP="00C074C5">
      <w:pPr>
        <w:pStyle w:val="body"/>
        <w:rPr>
          <w:rFonts w:cs="Times New Roman"/>
          <w:sz w:val="24"/>
          <w:szCs w:val="24"/>
        </w:rPr>
      </w:pPr>
      <w:r w:rsidRPr="00C036CF">
        <w:rPr>
          <w:rStyle w:val="Bold"/>
          <w:rFonts w:cs="Times New Roman"/>
          <w:sz w:val="24"/>
          <w:szCs w:val="24"/>
        </w:rPr>
        <w:t>К. Г. Паустовский.</w:t>
      </w:r>
      <w:r w:rsidRPr="00C036CF">
        <w:rPr>
          <w:rFonts w:cs="Times New Roman"/>
          <w:sz w:val="24"/>
          <w:szCs w:val="24"/>
        </w:rPr>
        <w:t xml:space="preserve"> «Заботливый цветок». </w:t>
      </w:r>
    </w:p>
    <w:p w:rsidR="00C036CF" w:rsidRPr="00C036CF" w:rsidRDefault="00C036CF" w:rsidP="00C074C5">
      <w:pPr>
        <w:pStyle w:val="body"/>
        <w:rPr>
          <w:rFonts w:cs="Times New Roman"/>
          <w:sz w:val="24"/>
          <w:szCs w:val="24"/>
        </w:rPr>
      </w:pPr>
      <w:r w:rsidRPr="00C036CF">
        <w:rPr>
          <w:rStyle w:val="Bold"/>
          <w:rFonts w:cs="Times New Roman"/>
          <w:sz w:val="24"/>
          <w:szCs w:val="24"/>
        </w:rPr>
        <w:t>Ю. В. Бондарев.</w:t>
      </w:r>
      <w:r w:rsidRPr="00C036CF">
        <w:rPr>
          <w:rFonts w:cs="Times New Roman"/>
          <w:sz w:val="24"/>
          <w:szCs w:val="24"/>
        </w:rPr>
        <w:t xml:space="preserve"> «Поздним вечером». </w:t>
      </w:r>
    </w:p>
    <w:p w:rsidR="00C036CF" w:rsidRPr="00C036CF" w:rsidRDefault="00C036CF" w:rsidP="00C074C5">
      <w:pPr>
        <w:pStyle w:val="h3"/>
        <w:jc w:val="both"/>
        <w:rPr>
          <w:rFonts w:cs="Times New Roman"/>
          <w:sz w:val="24"/>
          <w:szCs w:val="24"/>
        </w:rPr>
      </w:pPr>
      <w:r w:rsidRPr="00C036CF">
        <w:rPr>
          <w:rFonts w:cs="Times New Roman"/>
          <w:sz w:val="24"/>
          <w:szCs w:val="24"/>
        </w:rPr>
        <w:t xml:space="preserve">Раздел 3. Русский характер — русская душа </w:t>
      </w:r>
    </w:p>
    <w:p w:rsidR="00C036CF" w:rsidRPr="00C036CF" w:rsidRDefault="00C036CF" w:rsidP="00C074C5">
      <w:pPr>
        <w:pStyle w:val="h4-first"/>
        <w:jc w:val="both"/>
        <w:rPr>
          <w:rFonts w:cs="Times New Roman"/>
          <w:sz w:val="24"/>
          <w:szCs w:val="24"/>
        </w:rPr>
      </w:pPr>
      <w:r w:rsidRPr="00C036CF">
        <w:rPr>
          <w:rFonts w:cs="Times New Roman"/>
          <w:sz w:val="24"/>
          <w:szCs w:val="24"/>
        </w:rPr>
        <w:t xml:space="preserve">Не до ордена — была бы Родина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 xml:space="preserve">Оборона Севастополя </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трех). Например: А. Н. Апухтин «Солдатская песня о Севастополе», А. А. Фет «Севастопольское братское кладбище», Рюрик Ивнев «Севастополь» и др. </w:t>
      </w:r>
    </w:p>
    <w:p w:rsidR="00C036CF" w:rsidRPr="00C036CF" w:rsidRDefault="00C036CF" w:rsidP="00C074C5">
      <w:pPr>
        <w:pStyle w:val="h4"/>
        <w:rPr>
          <w:rFonts w:cs="Times New Roman"/>
          <w:sz w:val="24"/>
          <w:szCs w:val="24"/>
        </w:rPr>
      </w:pPr>
      <w:r w:rsidRPr="00C036CF">
        <w:rPr>
          <w:rFonts w:cs="Times New Roman"/>
          <w:sz w:val="24"/>
          <w:szCs w:val="24"/>
        </w:rPr>
        <w:t xml:space="preserve">Загадки русской души </w:t>
      </w:r>
    </w:p>
    <w:p w:rsidR="00C036CF" w:rsidRPr="00C036CF" w:rsidRDefault="00C036CF" w:rsidP="00C074C5">
      <w:pPr>
        <w:pStyle w:val="body"/>
        <w:rPr>
          <w:rFonts w:cs="Times New Roman"/>
          <w:sz w:val="24"/>
          <w:szCs w:val="24"/>
        </w:rPr>
      </w:pPr>
      <w:r w:rsidRPr="00C036CF">
        <w:rPr>
          <w:rStyle w:val="Italic"/>
          <w:rFonts w:cs="Times New Roman"/>
          <w:sz w:val="24"/>
          <w:szCs w:val="24"/>
        </w:rPr>
        <w:t>Чудеса нужно делать своими руками</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одного). Например: Ф. И. Тютчев «Чему бы жизнь нас ни учила…» и др. </w:t>
      </w:r>
    </w:p>
    <w:p w:rsidR="00C036CF" w:rsidRPr="00C036CF" w:rsidRDefault="00C036CF" w:rsidP="00C074C5">
      <w:pPr>
        <w:pStyle w:val="body"/>
        <w:rPr>
          <w:rFonts w:cs="Times New Roman"/>
          <w:sz w:val="24"/>
          <w:szCs w:val="24"/>
        </w:rPr>
      </w:pPr>
      <w:r w:rsidRPr="00C036CF">
        <w:rPr>
          <w:rStyle w:val="Bold"/>
          <w:rFonts w:cs="Times New Roman"/>
          <w:sz w:val="24"/>
          <w:szCs w:val="24"/>
        </w:rPr>
        <w:t>Н. С. Лесков.</w:t>
      </w:r>
      <w:r w:rsidRPr="00C036CF">
        <w:rPr>
          <w:rFonts w:cs="Times New Roman"/>
          <w:sz w:val="24"/>
          <w:szCs w:val="24"/>
        </w:rPr>
        <w:t xml:space="preserve"> «Неразменный рубль». </w:t>
      </w:r>
    </w:p>
    <w:p w:rsidR="00C036CF" w:rsidRPr="00C036CF" w:rsidRDefault="00C036CF" w:rsidP="00C074C5">
      <w:pPr>
        <w:pStyle w:val="body"/>
        <w:rPr>
          <w:rFonts w:cs="Times New Roman"/>
          <w:sz w:val="24"/>
          <w:szCs w:val="24"/>
        </w:rPr>
      </w:pPr>
      <w:r w:rsidRPr="00C036CF">
        <w:rPr>
          <w:rStyle w:val="Bold"/>
          <w:rFonts w:cs="Times New Roman"/>
          <w:sz w:val="24"/>
          <w:szCs w:val="24"/>
        </w:rPr>
        <w:t>В. П. Астафьев.</w:t>
      </w:r>
      <w:r w:rsidRPr="00C036CF">
        <w:rPr>
          <w:rFonts w:cs="Times New Roman"/>
          <w:sz w:val="24"/>
          <w:szCs w:val="24"/>
        </w:rPr>
        <w:t xml:space="preserve"> «Бабушка с малиной».</w:t>
      </w:r>
    </w:p>
    <w:p w:rsidR="00C036CF" w:rsidRPr="00C036CF" w:rsidRDefault="00C036CF" w:rsidP="00C074C5">
      <w:pPr>
        <w:pStyle w:val="h4"/>
        <w:rPr>
          <w:rFonts w:cs="Times New Roman"/>
          <w:sz w:val="24"/>
          <w:szCs w:val="24"/>
        </w:rPr>
      </w:pPr>
      <w:r w:rsidRPr="00C036CF">
        <w:rPr>
          <w:rFonts w:cs="Times New Roman"/>
          <w:sz w:val="24"/>
          <w:szCs w:val="24"/>
        </w:rPr>
        <w:t xml:space="preserve">О ваших ровесниках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Реальность и мечты</w:t>
      </w:r>
    </w:p>
    <w:p w:rsidR="00C036CF" w:rsidRPr="00C036CF" w:rsidRDefault="00C036CF" w:rsidP="00C074C5">
      <w:pPr>
        <w:pStyle w:val="body"/>
        <w:rPr>
          <w:rFonts w:cs="Times New Roman"/>
          <w:sz w:val="24"/>
          <w:szCs w:val="24"/>
        </w:rPr>
      </w:pPr>
      <w:r w:rsidRPr="00C036CF">
        <w:rPr>
          <w:rStyle w:val="Bold"/>
          <w:rFonts w:cs="Times New Roman"/>
          <w:sz w:val="24"/>
          <w:szCs w:val="24"/>
        </w:rPr>
        <w:t>Р. П. Погодин.</w:t>
      </w:r>
      <w:r w:rsidRPr="00C036CF">
        <w:rPr>
          <w:rFonts w:cs="Times New Roman"/>
          <w:sz w:val="24"/>
          <w:szCs w:val="24"/>
        </w:rPr>
        <w:t xml:space="preserve"> «Кирпичные острова» (рассказы «Как я с нимпознакомился», «Кирпичные острова»). </w:t>
      </w:r>
    </w:p>
    <w:p w:rsidR="00C036CF" w:rsidRPr="00C036CF" w:rsidRDefault="00C036CF" w:rsidP="00C074C5">
      <w:pPr>
        <w:pStyle w:val="body"/>
        <w:rPr>
          <w:rFonts w:cs="Times New Roman"/>
          <w:sz w:val="24"/>
          <w:szCs w:val="24"/>
        </w:rPr>
      </w:pPr>
      <w:r w:rsidRPr="00C036CF">
        <w:rPr>
          <w:rStyle w:val="Bold"/>
          <w:rFonts w:cs="Times New Roman"/>
          <w:sz w:val="24"/>
          <w:szCs w:val="24"/>
        </w:rPr>
        <w:t>Е. С. Велтистов.</w:t>
      </w:r>
      <w:r w:rsidRPr="00C036CF">
        <w:rPr>
          <w:rFonts w:cs="Times New Roman"/>
          <w:sz w:val="24"/>
          <w:szCs w:val="24"/>
        </w:rPr>
        <w:t xml:space="preserve"> «Миллион и один день каникул» (один фрагмент по выбору). </w:t>
      </w:r>
    </w:p>
    <w:p w:rsidR="00C036CF" w:rsidRPr="00C036CF" w:rsidRDefault="00C036CF" w:rsidP="00C074C5">
      <w:pPr>
        <w:pStyle w:val="h4"/>
        <w:rPr>
          <w:rFonts w:cs="Times New Roman"/>
          <w:sz w:val="24"/>
          <w:szCs w:val="24"/>
        </w:rPr>
      </w:pPr>
      <w:r w:rsidRPr="00C036CF">
        <w:rPr>
          <w:rFonts w:cs="Times New Roman"/>
          <w:sz w:val="24"/>
          <w:szCs w:val="24"/>
        </w:rPr>
        <w:t xml:space="preserve">Лишь слову жизнь дана </w:t>
      </w:r>
    </w:p>
    <w:p w:rsidR="00C036CF" w:rsidRPr="00C036CF" w:rsidRDefault="00C036CF" w:rsidP="00C074C5">
      <w:pPr>
        <w:pStyle w:val="body"/>
        <w:rPr>
          <w:rFonts w:cs="Times New Roman"/>
          <w:sz w:val="24"/>
          <w:szCs w:val="24"/>
        </w:rPr>
      </w:pPr>
      <w:r w:rsidRPr="00C036CF">
        <w:rPr>
          <w:rStyle w:val="Italic"/>
          <w:rFonts w:cs="Times New Roman"/>
          <w:sz w:val="24"/>
          <w:szCs w:val="24"/>
        </w:rPr>
        <w:t>На русском дышим языке</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двух). Например: К. Д. Бальмонт «Русский язык», Ю. П. Мориц «Язык обид — язык не русский…» и др.</w:t>
      </w:r>
    </w:p>
    <w:p w:rsidR="00C036CF" w:rsidRPr="00C036CF" w:rsidRDefault="00C036CF" w:rsidP="00C074C5">
      <w:pPr>
        <w:pStyle w:val="h2"/>
        <w:jc w:val="both"/>
        <w:rPr>
          <w:rFonts w:cs="Times New Roman"/>
          <w:sz w:val="24"/>
          <w:szCs w:val="24"/>
        </w:rPr>
      </w:pPr>
      <w:r w:rsidRPr="00C036CF">
        <w:rPr>
          <w:rFonts w:cs="Times New Roman"/>
          <w:sz w:val="24"/>
          <w:szCs w:val="24"/>
        </w:rPr>
        <w:lastRenderedPageBreak/>
        <w:t>7 КЛАСС</w:t>
      </w:r>
    </w:p>
    <w:p w:rsidR="00C036CF" w:rsidRPr="00C036CF" w:rsidRDefault="00C036CF" w:rsidP="00C074C5">
      <w:pPr>
        <w:pStyle w:val="h3-first"/>
        <w:jc w:val="both"/>
        <w:rPr>
          <w:rFonts w:cs="Times New Roman"/>
          <w:sz w:val="24"/>
          <w:szCs w:val="24"/>
        </w:rPr>
      </w:pPr>
      <w:r w:rsidRPr="00C036CF">
        <w:rPr>
          <w:rFonts w:cs="Times New Roman"/>
          <w:sz w:val="24"/>
          <w:szCs w:val="24"/>
        </w:rPr>
        <w:t xml:space="preserve">Раздел 1. Россия — Родина моя </w:t>
      </w:r>
    </w:p>
    <w:p w:rsidR="00C036CF" w:rsidRPr="00C036CF" w:rsidRDefault="00C036CF" w:rsidP="00C074C5">
      <w:pPr>
        <w:pStyle w:val="h4-first"/>
        <w:jc w:val="both"/>
        <w:rPr>
          <w:rFonts w:cs="Times New Roman"/>
          <w:sz w:val="24"/>
          <w:szCs w:val="24"/>
        </w:rPr>
      </w:pPr>
      <w:r w:rsidRPr="00C036CF">
        <w:rPr>
          <w:rFonts w:cs="Times New Roman"/>
          <w:sz w:val="24"/>
          <w:szCs w:val="24"/>
        </w:rPr>
        <w:t xml:space="preserve">Преданья старины глубокой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 xml:space="preserve">Русскиенародные песни </w:t>
      </w:r>
    </w:p>
    <w:p w:rsidR="00C036CF" w:rsidRPr="00C036CF" w:rsidRDefault="00C036CF" w:rsidP="00C074C5">
      <w:pPr>
        <w:pStyle w:val="body"/>
        <w:rPr>
          <w:rStyle w:val="Italic"/>
          <w:rFonts w:cs="Times New Roman"/>
          <w:sz w:val="24"/>
          <w:szCs w:val="24"/>
        </w:rPr>
      </w:pPr>
      <w:r w:rsidRPr="00C036CF">
        <w:rPr>
          <w:rFonts w:cs="Times New Roman"/>
          <w:sz w:val="24"/>
          <w:szCs w:val="24"/>
        </w:rPr>
        <w:t>Исторические и лирические песни (не менее двух). Например:«На заре то было, братцы, на утренней…», «Ах вы, ветры, ветры буйные…» и др.</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Фольклорные сюжеты и мотивы в русской литературе</w:t>
      </w:r>
    </w:p>
    <w:p w:rsidR="00C036CF" w:rsidRPr="00C036CF" w:rsidRDefault="00C036CF" w:rsidP="00C074C5">
      <w:pPr>
        <w:pStyle w:val="body"/>
        <w:rPr>
          <w:rFonts w:cs="Times New Roman"/>
          <w:sz w:val="24"/>
          <w:szCs w:val="24"/>
        </w:rPr>
      </w:pPr>
      <w:r w:rsidRPr="00C036CF">
        <w:rPr>
          <w:rStyle w:val="Bold"/>
          <w:rFonts w:cs="Times New Roman"/>
          <w:sz w:val="24"/>
          <w:szCs w:val="24"/>
        </w:rPr>
        <w:t>А. С. Пушкин.</w:t>
      </w:r>
      <w:r w:rsidRPr="00C036CF">
        <w:rPr>
          <w:rFonts w:cs="Times New Roman"/>
          <w:sz w:val="24"/>
          <w:szCs w:val="24"/>
        </w:rPr>
        <w:t xml:space="preserve"> «Песни о Стеньке Разине» (песня 1).</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двух). Например: И. З. Суриков «Я ли в поле да не травушка была…», А. К. Толстой «Моя душа летит приветом…» и др.</w:t>
      </w:r>
    </w:p>
    <w:p w:rsidR="00C036CF" w:rsidRPr="00C036CF" w:rsidRDefault="00C036CF" w:rsidP="00C074C5">
      <w:pPr>
        <w:pStyle w:val="h4"/>
        <w:rPr>
          <w:rFonts w:cs="Times New Roman"/>
          <w:sz w:val="24"/>
          <w:szCs w:val="24"/>
        </w:rPr>
      </w:pPr>
      <w:r w:rsidRPr="00C036CF">
        <w:rPr>
          <w:rFonts w:cs="Times New Roman"/>
          <w:sz w:val="24"/>
          <w:szCs w:val="24"/>
        </w:rPr>
        <w:t xml:space="preserve">Города земли русской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Сибирский край</w:t>
      </w:r>
    </w:p>
    <w:p w:rsidR="00C036CF" w:rsidRPr="00C036CF" w:rsidRDefault="00C036CF" w:rsidP="00C074C5">
      <w:pPr>
        <w:pStyle w:val="body"/>
        <w:rPr>
          <w:rFonts w:cs="Times New Roman"/>
          <w:sz w:val="24"/>
          <w:szCs w:val="24"/>
        </w:rPr>
      </w:pPr>
      <w:r w:rsidRPr="00C036CF">
        <w:rPr>
          <w:rStyle w:val="Bold"/>
          <w:rFonts w:cs="Times New Roman"/>
          <w:sz w:val="24"/>
          <w:szCs w:val="24"/>
        </w:rPr>
        <w:t>В. Г. Распутин.</w:t>
      </w:r>
      <w:r w:rsidRPr="00C036CF">
        <w:rPr>
          <w:rFonts w:cs="Times New Roman"/>
          <w:sz w:val="24"/>
          <w:szCs w:val="24"/>
        </w:rPr>
        <w:t xml:space="preserve"> «Сибирь, Сибирь…» (одна глава по выбору, например «Тобольск»).</w:t>
      </w:r>
    </w:p>
    <w:p w:rsidR="00C036CF" w:rsidRPr="00C036CF" w:rsidRDefault="00C036CF" w:rsidP="00C074C5">
      <w:pPr>
        <w:pStyle w:val="body"/>
        <w:rPr>
          <w:rFonts w:cs="Times New Roman"/>
          <w:sz w:val="24"/>
          <w:szCs w:val="24"/>
        </w:rPr>
      </w:pPr>
      <w:r w:rsidRPr="00C036CF">
        <w:rPr>
          <w:rStyle w:val="Bold"/>
          <w:rFonts w:cs="Times New Roman"/>
          <w:sz w:val="24"/>
          <w:szCs w:val="24"/>
        </w:rPr>
        <w:t>А. И. Солженицын.</w:t>
      </w:r>
      <w:r w:rsidRPr="00C036CF">
        <w:rPr>
          <w:rFonts w:cs="Times New Roman"/>
          <w:sz w:val="24"/>
          <w:szCs w:val="24"/>
        </w:rPr>
        <w:t xml:space="preserve"> «Колокол Углича».</w:t>
      </w:r>
    </w:p>
    <w:p w:rsidR="00C036CF" w:rsidRPr="00C036CF" w:rsidRDefault="00C036CF" w:rsidP="00C074C5">
      <w:pPr>
        <w:pStyle w:val="h4"/>
        <w:rPr>
          <w:rFonts w:cs="Times New Roman"/>
          <w:sz w:val="24"/>
          <w:szCs w:val="24"/>
        </w:rPr>
      </w:pPr>
      <w:r w:rsidRPr="00C036CF">
        <w:rPr>
          <w:rFonts w:cs="Times New Roman"/>
          <w:sz w:val="24"/>
          <w:szCs w:val="24"/>
        </w:rPr>
        <w:t xml:space="preserve">Родные просторы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 xml:space="preserve">Русское поле </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двух). Например: И. С. Никитин «Поле», И. А. Гофф «Русское поле» и др.</w:t>
      </w:r>
    </w:p>
    <w:p w:rsidR="00C036CF" w:rsidRPr="00C036CF" w:rsidRDefault="00C036CF" w:rsidP="00C074C5">
      <w:pPr>
        <w:pStyle w:val="body"/>
        <w:rPr>
          <w:rFonts w:cs="Times New Roman"/>
          <w:spacing w:val="-1"/>
          <w:sz w:val="24"/>
          <w:szCs w:val="24"/>
        </w:rPr>
      </w:pPr>
      <w:r w:rsidRPr="00C036CF">
        <w:rPr>
          <w:rStyle w:val="Bold"/>
          <w:rFonts w:cs="Times New Roman"/>
          <w:spacing w:val="-1"/>
          <w:sz w:val="24"/>
          <w:szCs w:val="24"/>
        </w:rPr>
        <w:t>Д. В. Григорович.</w:t>
      </w:r>
      <w:r w:rsidRPr="00C036CF">
        <w:rPr>
          <w:rFonts w:cs="Times New Roman"/>
          <w:spacing w:val="-1"/>
          <w:sz w:val="24"/>
          <w:szCs w:val="24"/>
        </w:rPr>
        <w:t xml:space="preserve"> «Пахарь» (не менее одной главы по выбору).</w:t>
      </w:r>
    </w:p>
    <w:p w:rsidR="00C036CF" w:rsidRPr="00C036CF" w:rsidRDefault="00C036CF" w:rsidP="00C074C5">
      <w:pPr>
        <w:pStyle w:val="h3"/>
        <w:jc w:val="both"/>
        <w:rPr>
          <w:rFonts w:cs="Times New Roman"/>
          <w:sz w:val="24"/>
          <w:szCs w:val="24"/>
        </w:rPr>
      </w:pPr>
      <w:r w:rsidRPr="00C036CF">
        <w:rPr>
          <w:rFonts w:cs="Times New Roman"/>
          <w:sz w:val="24"/>
          <w:szCs w:val="24"/>
        </w:rPr>
        <w:t xml:space="preserve">Раздел 2. Русские традиции </w:t>
      </w:r>
    </w:p>
    <w:p w:rsidR="00C036CF" w:rsidRPr="00C036CF" w:rsidRDefault="00C036CF" w:rsidP="00C074C5">
      <w:pPr>
        <w:pStyle w:val="h4-first"/>
        <w:jc w:val="both"/>
        <w:rPr>
          <w:rFonts w:cs="Times New Roman"/>
          <w:sz w:val="24"/>
          <w:szCs w:val="24"/>
        </w:rPr>
      </w:pPr>
      <w:r w:rsidRPr="00C036CF">
        <w:rPr>
          <w:rFonts w:cs="Times New Roman"/>
          <w:sz w:val="24"/>
          <w:szCs w:val="24"/>
        </w:rPr>
        <w:t xml:space="preserve">Праздники русского мира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Пасха</w:t>
      </w:r>
    </w:p>
    <w:p w:rsidR="00C036CF" w:rsidRPr="00C036CF" w:rsidRDefault="00C036CF" w:rsidP="00C074C5">
      <w:pPr>
        <w:pStyle w:val="body"/>
        <w:rPr>
          <w:rFonts w:cs="Times New Roman"/>
          <w:spacing w:val="-1"/>
          <w:sz w:val="24"/>
          <w:szCs w:val="24"/>
        </w:rPr>
      </w:pPr>
      <w:r w:rsidRPr="00C036CF">
        <w:rPr>
          <w:rStyle w:val="Bold"/>
          <w:rFonts w:cs="Times New Roman"/>
          <w:spacing w:val="-1"/>
          <w:sz w:val="24"/>
          <w:szCs w:val="24"/>
        </w:rPr>
        <w:t>Стихотворения</w:t>
      </w:r>
      <w:r w:rsidRPr="00C036CF">
        <w:rPr>
          <w:rFonts w:cs="Times New Roman"/>
          <w:spacing w:val="-1"/>
          <w:sz w:val="24"/>
          <w:szCs w:val="24"/>
        </w:rPr>
        <w:t xml:space="preserve"> (не менее двух). Например: К. Д. Бальмонт «Благовещенье в Москве», А. С. Хомяков «Кремлевская заутреня на Пасху», А. А. Фет «Христос Воскресе!» (П. П. Боткину).</w:t>
      </w:r>
    </w:p>
    <w:p w:rsidR="00C036CF" w:rsidRPr="00C036CF" w:rsidRDefault="00C036CF" w:rsidP="00C074C5">
      <w:pPr>
        <w:pStyle w:val="body"/>
        <w:rPr>
          <w:rFonts w:cs="Times New Roman"/>
          <w:sz w:val="24"/>
          <w:szCs w:val="24"/>
        </w:rPr>
      </w:pPr>
      <w:r w:rsidRPr="00C036CF">
        <w:rPr>
          <w:rStyle w:val="Bold"/>
          <w:rFonts w:cs="Times New Roman"/>
          <w:sz w:val="24"/>
          <w:szCs w:val="24"/>
        </w:rPr>
        <w:t>А. П. Чехов.</w:t>
      </w:r>
      <w:r w:rsidRPr="00C036CF">
        <w:rPr>
          <w:rFonts w:cs="Times New Roman"/>
          <w:sz w:val="24"/>
          <w:szCs w:val="24"/>
        </w:rPr>
        <w:t xml:space="preserve"> «Казак».</w:t>
      </w:r>
    </w:p>
    <w:p w:rsidR="00C036CF" w:rsidRPr="00C036CF" w:rsidRDefault="00C036CF" w:rsidP="00C074C5">
      <w:pPr>
        <w:pStyle w:val="h4"/>
        <w:rPr>
          <w:rFonts w:cs="Times New Roman"/>
          <w:sz w:val="24"/>
          <w:szCs w:val="24"/>
        </w:rPr>
      </w:pPr>
      <w:r w:rsidRPr="00C036CF">
        <w:rPr>
          <w:rFonts w:cs="Times New Roman"/>
          <w:sz w:val="24"/>
          <w:szCs w:val="24"/>
        </w:rPr>
        <w:lastRenderedPageBreak/>
        <w:t xml:space="preserve">Тепло родного дома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Русские мастера</w:t>
      </w:r>
    </w:p>
    <w:p w:rsidR="00C036CF" w:rsidRPr="00C036CF" w:rsidRDefault="00C036CF" w:rsidP="00C074C5">
      <w:pPr>
        <w:pStyle w:val="body"/>
        <w:rPr>
          <w:rFonts w:cs="Times New Roman"/>
          <w:sz w:val="24"/>
          <w:szCs w:val="24"/>
        </w:rPr>
      </w:pPr>
      <w:r w:rsidRPr="00C036CF">
        <w:rPr>
          <w:rStyle w:val="Bold"/>
          <w:rFonts w:cs="Times New Roman"/>
          <w:sz w:val="24"/>
          <w:szCs w:val="24"/>
        </w:rPr>
        <w:t>В. А. Солоухин.</w:t>
      </w:r>
      <w:r w:rsidRPr="00C036CF">
        <w:rPr>
          <w:rFonts w:cs="Times New Roman"/>
          <w:sz w:val="24"/>
          <w:szCs w:val="24"/>
        </w:rPr>
        <w:t xml:space="preserve"> «Камешки на ладони» (не менее двух миниатюр по выбору). </w:t>
      </w:r>
    </w:p>
    <w:p w:rsidR="00C036CF" w:rsidRPr="00C036CF" w:rsidRDefault="00C036CF" w:rsidP="00C074C5">
      <w:pPr>
        <w:pStyle w:val="body"/>
        <w:rPr>
          <w:rFonts w:cs="Times New Roman"/>
          <w:sz w:val="24"/>
          <w:szCs w:val="24"/>
        </w:rPr>
      </w:pPr>
      <w:r w:rsidRPr="00C036CF">
        <w:rPr>
          <w:rStyle w:val="Bold"/>
          <w:rFonts w:cs="Times New Roman"/>
          <w:sz w:val="24"/>
          <w:szCs w:val="24"/>
        </w:rPr>
        <w:t>Ф. А. Абрамов.</w:t>
      </w:r>
      <w:r w:rsidRPr="00C036CF">
        <w:rPr>
          <w:rFonts w:cs="Times New Roman"/>
          <w:sz w:val="24"/>
          <w:szCs w:val="24"/>
        </w:rPr>
        <w:t xml:space="preserve"> «Дом» (один фрагмент по выбору).</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одного). Например: Р. И. Рождественский «О мастерах» и др. </w:t>
      </w:r>
    </w:p>
    <w:p w:rsidR="00C036CF" w:rsidRPr="00C036CF" w:rsidRDefault="00C036CF" w:rsidP="00C074C5">
      <w:pPr>
        <w:pStyle w:val="h3"/>
        <w:jc w:val="both"/>
        <w:rPr>
          <w:rFonts w:cs="Times New Roman"/>
          <w:sz w:val="24"/>
          <w:szCs w:val="24"/>
        </w:rPr>
      </w:pPr>
      <w:r w:rsidRPr="00C036CF">
        <w:rPr>
          <w:rFonts w:cs="Times New Roman"/>
          <w:sz w:val="24"/>
          <w:szCs w:val="24"/>
        </w:rPr>
        <w:t xml:space="preserve">Раздел 3. Русский характер — русская душа </w:t>
      </w:r>
    </w:p>
    <w:p w:rsidR="00C036CF" w:rsidRPr="00C036CF" w:rsidRDefault="00C036CF" w:rsidP="00C074C5">
      <w:pPr>
        <w:pStyle w:val="h4-first"/>
        <w:jc w:val="both"/>
        <w:rPr>
          <w:rFonts w:cs="Times New Roman"/>
          <w:sz w:val="24"/>
          <w:szCs w:val="24"/>
        </w:rPr>
      </w:pPr>
      <w:r w:rsidRPr="00C036CF">
        <w:rPr>
          <w:rFonts w:cs="Times New Roman"/>
          <w:sz w:val="24"/>
          <w:szCs w:val="24"/>
        </w:rPr>
        <w:t xml:space="preserve">Не до ордена — была бы Родина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На Первой мировой войне</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двух). Например: С. М. Городецкий «Воздушный витязь», Н. С. Гумилёв «Наступление», «Война» и др.</w:t>
      </w:r>
    </w:p>
    <w:p w:rsidR="00C036CF" w:rsidRPr="00C036CF" w:rsidRDefault="00C036CF" w:rsidP="00C074C5">
      <w:pPr>
        <w:pStyle w:val="body"/>
        <w:rPr>
          <w:rFonts w:cs="Times New Roman"/>
          <w:sz w:val="24"/>
          <w:szCs w:val="24"/>
        </w:rPr>
      </w:pPr>
      <w:r w:rsidRPr="00C036CF">
        <w:rPr>
          <w:rStyle w:val="Bold"/>
          <w:rFonts w:cs="Times New Roman"/>
          <w:sz w:val="24"/>
          <w:szCs w:val="24"/>
        </w:rPr>
        <w:t>М. М. Пришвин.</w:t>
      </w:r>
      <w:r w:rsidRPr="00C036CF">
        <w:rPr>
          <w:rFonts w:cs="Times New Roman"/>
          <w:sz w:val="24"/>
          <w:szCs w:val="24"/>
        </w:rPr>
        <w:t xml:space="preserve"> «Голубая стрекоза». </w:t>
      </w:r>
    </w:p>
    <w:p w:rsidR="00C036CF" w:rsidRPr="00C036CF" w:rsidRDefault="00C036CF" w:rsidP="00C074C5">
      <w:pPr>
        <w:pStyle w:val="h4"/>
        <w:rPr>
          <w:rFonts w:cs="Times New Roman"/>
          <w:sz w:val="24"/>
          <w:szCs w:val="24"/>
        </w:rPr>
      </w:pPr>
      <w:r w:rsidRPr="00C036CF">
        <w:rPr>
          <w:rFonts w:cs="Times New Roman"/>
          <w:sz w:val="24"/>
          <w:szCs w:val="24"/>
        </w:rPr>
        <w:t xml:space="preserve">Загадки русской души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Долюшка женская</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двух). Например: Ф. И. Тютчев «Русской женщине», Н. А. Некрасов «Внимая ужасам войны…», Ю. В. Друнина «И откуда вдруг берутся силы…», В. М. Тушнова «Вот говорят: Россия…» и др.</w:t>
      </w:r>
    </w:p>
    <w:p w:rsidR="00C036CF" w:rsidRPr="00C036CF" w:rsidRDefault="00C036CF" w:rsidP="00C074C5">
      <w:pPr>
        <w:pStyle w:val="body"/>
        <w:rPr>
          <w:rFonts w:cs="Times New Roman"/>
          <w:sz w:val="24"/>
          <w:szCs w:val="24"/>
        </w:rPr>
      </w:pPr>
      <w:r w:rsidRPr="00C036CF">
        <w:rPr>
          <w:rStyle w:val="Bold"/>
          <w:rFonts w:cs="Times New Roman"/>
          <w:sz w:val="24"/>
          <w:szCs w:val="24"/>
        </w:rPr>
        <w:t>Ф. А. Абрамов.</w:t>
      </w:r>
      <w:r w:rsidRPr="00C036CF">
        <w:rPr>
          <w:rFonts w:cs="Times New Roman"/>
          <w:sz w:val="24"/>
          <w:szCs w:val="24"/>
        </w:rPr>
        <w:t xml:space="preserve"> «Золотые руки». </w:t>
      </w:r>
    </w:p>
    <w:p w:rsidR="00C036CF" w:rsidRPr="00C036CF" w:rsidRDefault="00C036CF" w:rsidP="00C074C5">
      <w:pPr>
        <w:pStyle w:val="h4"/>
        <w:rPr>
          <w:rFonts w:cs="Times New Roman"/>
          <w:sz w:val="24"/>
          <w:szCs w:val="24"/>
        </w:rPr>
      </w:pPr>
      <w:r w:rsidRPr="00C036CF">
        <w:rPr>
          <w:rFonts w:cs="Times New Roman"/>
          <w:sz w:val="24"/>
          <w:szCs w:val="24"/>
        </w:rPr>
        <w:t xml:space="preserve">О ваших ровесниках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Взрослые детские проблемы</w:t>
      </w:r>
    </w:p>
    <w:p w:rsidR="00C036CF" w:rsidRPr="00C036CF" w:rsidRDefault="00C036CF" w:rsidP="00C074C5">
      <w:pPr>
        <w:pStyle w:val="body"/>
        <w:rPr>
          <w:rFonts w:cs="Times New Roman"/>
          <w:sz w:val="24"/>
          <w:szCs w:val="24"/>
        </w:rPr>
      </w:pPr>
      <w:r w:rsidRPr="00C036CF">
        <w:rPr>
          <w:rStyle w:val="Bold"/>
          <w:rFonts w:cs="Times New Roman"/>
          <w:sz w:val="24"/>
          <w:szCs w:val="24"/>
        </w:rPr>
        <w:t>А. С. Игнатова.</w:t>
      </w:r>
      <w:r w:rsidRPr="00C036CF">
        <w:rPr>
          <w:rFonts w:cs="Times New Roman"/>
          <w:sz w:val="24"/>
          <w:szCs w:val="24"/>
        </w:rPr>
        <w:t xml:space="preserve"> «Джинн Сева». </w:t>
      </w:r>
    </w:p>
    <w:p w:rsidR="00C036CF" w:rsidRPr="00C036CF" w:rsidRDefault="00C036CF" w:rsidP="00C074C5">
      <w:pPr>
        <w:pStyle w:val="body"/>
        <w:rPr>
          <w:rFonts w:cs="Times New Roman"/>
          <w:sz w:val="24"/>
          <w:szCs w:val="24"/>
        </w:rPr>
      </w:pPr>
      <w:r w:rsidRPr="00C036CF">
        <w:rPr>
          <w:rStyle w:val="Bold"/>
          <w:rFonts w:cs="Times New Roman"/>
          <w:sz w:val="24"/>
          <w:szCs w:val="24"/>
        </w:rPr>
        <w:t>Н. Н. Назаркин.</w:t>
      </w:r>
      <w:r w:rsidRPr="00C036CF">
        <w:rPr>
          <w:rFonts w:cs="Times New Roman"/>
          <w:sz w:val="24"/>
          <w:szCs w:val="24"/>
        </w:rPr>
        <w:t xml:space="preserve"> «Изумрудная рыбка» (не менее двух глав по выбору, например, «Изумрудная рыбка», «Ах, миледи!», «Про личную жизнь»). </w:t>
      </w:r>
    </w:p>
    <w:p w:rsidR="00C036CF" w:rsidRPr="00C036CF" w:rsidRDefault="00C036CF" w:rsidP="00C074C5">
      <w:pPr>
        <w:pStyle w:val="h4"/>
        <w:rPr>
          <w:rFonts w:cs="Times New Roman"/>
          <w:sz w:val="24"/>
          <w:szCs w:val="24"/>
        </w:rPr>
      </w:pPr>
      <w:r w:rsidRPr="00C036CF">
        <w:rPr>
          <w:rFonts w:cs="Times New Roman"/>
          <w:sz w:val="24"/>
          <w:szCs w:val="24"/>
        </w:rPr>
        <w:t xml:space="preserve">Лишь слову жизнь дана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Такого языка на свете не бывало</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одного). Например: Вс. Рождественский «В родной поэзии совсем не старовер…» и др.</w:t>
      </w:r>
    </w:p>
    <w:p w:rsidR="00C036CF" w:rsidRPr="00C036CF" w:rsidRDefault="00C036CF" w:rsidP="00C074C5">
      <w:pPr>
        <w:pStyle w:val="h2"/>
        <w:jc w:val="both"/>
        <w:rPr>
          <w:rFonts w:cs="Times New Roman"/>
          <w:sz w:val="24"/>
          <w:szCs w:val="24"/>
        </w:rPr>
      </w:pPr>
      <w:r w:rsidRPr="00C036CF">
        <w:rPr>
          <w:rFonts w:cs="Times New Roman"/>
          <w:sz w:val="24"/>
          <w:szCs w:val="24"/>
        </w:rPr>
        <w:lastRenderedPageBreak/>
        <w:t>8 КЛАСС</w:t>
      </w:r>
    </w:p>
    <w:p w:rsidR="00C036CF" w:rsidRPr="00C036CF" w:rsidRDefault="00C036CF" w:rsidP="00C074C5">
      <w:pPr>
        <w:pStyle w:val="h3-first"/>
        <w:jc w:val="both"/>
        <w:rPr>
          <w:rFonts w:cs="Times New Roman"/>
          <w:sz w:val="24"/>
          <w:szCs w:val="24"/>
        </w:rPr>
      </w:pPr>
      <w:r w:rsidRPr="00C036CF">
        <w:rPr>
          <w:rFonts w:cs="Times New Roman"/>
          <w:sz w:val="24"/>
          <w:szCs w:val="24"/>
        </w:rPr>
        <w:t xml:space="preserve">Раздел 1. Россия — Родина моя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Легендарный герой земли русской Иван Сусанин</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одного). Например: С. Н. Марков «Сусанин», О. А. Ильина «Во время грозного и злого поединка…» и др.</w:t>
      </w:r>
    </w:p>
    <w:p w:rsidR="00C036CF" w:rsidRPr="00C036CF" w:rsidRDefault="00C036CF" w:rsidP="00C074C5">
      <w:pPr>
        <w:pStyle w:val="body"/>
        <w:rPr>
          <w:rFonts w:cs="Times New Roman"/>
          <w:sz w:val="24"/>
          <w:szCs w:val="24"/>
        </w:rPr>
      </w:pPr>
      <w:r w:rsidRPr="00C036CF">
        <w:rPr>
          <w:rStyle w:val="Bold"/>
          <w:rFonts w:cs="Times New Roman"/>
          <w:sz w:val="24"/>
          <w:szCs w:val="24"/>
        </w:rPr>
        <w:t>П. Н. Полевой.</w:t>
      </w:r>
      <w:r w:rsidRPr="00C036CF">
        <w:rPr>
          <w:rFonts w:cs="Times New Roman"/>
          <w:sz w:val="24"/>
          <w:szCs w:val="24"/>
        </w:rPr>
        <w:t xml:space="preserve"> «Избранник Божий» (не менее двух глав по выбору).</w:t>
      </w:r>
    </w:p>
    <w:p w:rsidR="00C036CF" w:rsidRPr="00C036CF" w:rsidRDefault="00C036CF" w:rsidP="00C074C5">
      <w:pPr>
        <w:pStyle w:val="h4"/>
        <w:rPr>
          <w:rFonts w:cs="Times New Roman"/>
          <w:sz w:val="24"/>
          <w:szCs w:val="24"/>
        </w:rPr>
      </w:pPr>
      <w:r w:rsidRPr="00C036CF">
        <w:rPr>
          <w:rFonts w:cs="Times New Roman"/>
          <w:sz w:val="24"/>
          <w:szCs w:val="24"/>
        </w:rPr>
        <w:t xml:space="preserve">Города земли русской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По Золотому кольцу</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трёх). Например: Ф. К. Сологуб «Сквозь туман едва заметный…», М. А. Кузмин «Я знаю вас не понаслышке…», И. И. Кобзев «Поездка в Суздаль», В. А. Степанов «Золотое кольцо» и др.</w:t>
      </w:r>
    </w:p>
    <w:p w:rsidR="00C036CF" w:rsidRPr="00C036CF" w:rsidRDefault="00C036CF" w:rsidP="00C074C5">
      <w:pPr>
        <w:pStyle w:val="h4"/>
        <w:rPr>
          <w:rFonts w:cs="Times New Roman"/>
          <w:sz w:val="24"/>
          <w:szCs w:val="24"/>
        </w:rPr>
      </w:pPr>
      <w:r w:rsidRPr="00C036CF">
        <w:rPr>
          <w:rFonts w:cs="Times New Roman"/>
          <w:sz w:val="24"/>
          <w:szCs w:val="24"/>
        </w:rPr>
        <w:t xml:space="preserve">Родные просторы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Волга — русская река</w:t>
      </w:r>
    </w:p>
    <w:p w:rsidR="00C036CF" w:rsidRPr="00C036CF" w:rsidRDefault="00C036CF" w:rsidP="00C074C5">
      <w:pPr>
        <w:pStyle w:val="body"/>
        <w:rPr>
          <w:rFonts w:cs="Times New Roman"/>
          <w:sz w:val="24"/>
          <w:szCs w:val="24"/>
        </w:rPr>
      </w:pPr>
      <w:r w:rsidRPr="00C036CF">
        <w:rPr>
          <w:rStyle w:val="Bold"/>
          <w:rFonts w:cs="Times New Roman"/>
          <w:sz w:val="24"/>
          <w:szCs w:val="24"/>
        </w:rPr>
        <w:t>Русские народные песни о Волге</w:t>
      </w:r>
      <w:r w:rsidRPr="00C036CF">
        <w:rPr>
          <w:rFonts w:cs="Times New Roman"/>
          <w:sz w:val="24"/>
          <w:szCs w:val="24"/>
        </w:rPr>
        <w:t xml:space="preserve"> (одна по выбору). Например: «Уж ты, Волга-река, Волга-матушка!..», «Вниз по матушке по Волге…» и др.</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двух). Например: Н. А. Некрасов «Люблю я краткой той поры…» (из поэмы «Горе старого Наума»), В. С. Высоцкий «Песня о Волге» и др.</w:t>
      </w:r>
    </w:p>
    <w:p w:rsidR="00C036CF" w:rsidRPr="00C036CF" w:rsidRDefault="00C036CF" w:rsidP="00C074C5">
      <w:pPr>
        <w:pStyle w:val="body"/>
        <w:rPr>
          <w:rFonts w:cs="Times New Roman"/>
          <w:sz w:val="24"/>
          <w:szCs w:val="24"/>
        </w:rPr>
      </w:pPr>
      <w:r w:rsidRPr="00C036CF">
        <w:rPr>
          <w:rStyle w:val="Bold"/>
          <w:rFonts w:cs="Times New Roman"/>
          <w:sz w:val="24"/>
          <w:szCs w:val="24"/>
        </w:rPr>
        <w:t>В. В. Розанов.</w:t>
      </w:r>
      <w:r w:rsidRPr="00C036CF">
        <w:rPr>
          <w:rFonts w:cs="Times New Roman"/>
          <w:sz w:val="24"/>
          <w:szCs w:val="24"/>
        </w:rPr>
        <w:t xml:space="preserve"> «Русский Нил» (один фрагмент по выбору).</w:t>
      </w:r>
    </w:p>
    <w:p w:rsidR="00C036CF" w:rsidRPr="00C036CF" w:rsidRDefault="00C036CF" w:rsidP="00C074C5">
      <w:pPr>
        <w:pStyle w:val="h3"/>
        <w:jc w:val="both"/>
        <w:rPr>
          <w:rFonts w:cs="Times New Roman"/>
          <w:sz w:val="24"/>
          <w:szCs w:val="24"/>
        </w:rPr>
      </w:pPr>
      <w:r w:rsidRPr="00C036CF">
        <w:rPr>
          <w:rFonts w:cs="Times New Roman"/>
          <w:sz w:val="24"/>
          <w:szCs w:val="24"/>
        </w:rPr>
        <w:t xml:space="preserve">Раздел 2. Русские традиции </w:t>
      </w:r>
    </w:p>
    <w:p w:rsidR="00C036CF" w:rsidRPr="00C036CF" w:rsidRDefault="00C036CF" w:rsidP="00C074C5">
      <w:pPr>
        <w:pStyle w:val="h4-first"/>
        <w:jc w:val="both"/>
        <w:rPr>
          <w:rFonts w:cs="Times New Roman"/>
          <w:sz w:val="24"/>
          <w:szCs w:val="24"/>
        </w:rPr>
      </w:pPr>
      <w:r w:rsidRPr="00C036CF">
        <w:rPr>
          <w:rFonts w:cs="Times New Roman"/>
          <w:sz w:val="24"/>
          <w:szCs w:val="24"/>
        </w:rPr>
        <w:t xml:space="preserve">Праздники русского мира </w:t>
      </w:r>
    </w:p>
    <w:p w:rsidR="00C036CF" w:rsidRPr="00C036CF" w:rsidRDefault="00C036CF" w:rsidP="00C074C5">
      <w:pPr>
        <w:pStyle w:val="body"/>
        <w:rPr>
          <w:rFonts w:cs="Times New Roman"/>
          <w:sz w:val="24"/>
          <w:szCs w:val="24"/>
        </w:rPr>
      </w:pPr>
      <w:r w:rsidRPr="00C036CF">
        <w:rPr>
          <w:rStyle w:val="Italic"/>
          <w:rFonts w:cs="Times New Roman"/>
          <w:sz w:val="24"/>
          <w:szCs w:val="24"/>
        </w:rPr>
        <w:t>Троица</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двух). Например: И. А. Бунин «Троица», С. А. Есенин «Троицыно утро, утренний канон…», Н. И. Рыленков «Возможно ль высказать без слов…» и др. </w:t>
      </w:r>
    </w:p>
    <w:p w:rsidR="00C036CF" w:rsidRPr="00C036CF" w:rsidRDefault="00C036CF" w:rsidP="00C074C5">
      <w:pPr>
        <w:pStyle w:val="body"/>
        <w:rPr>
          <w:rFonts w:cs="Times New Roman"/>
          <w:sz w:val="24"/>
          <w:szCs w:val="24"/>
        </w:rPr>
      </w:pPr>
      <w:r w:rsidRPr="00C036CF">
        <w:rPr>
          <w:rStyle w:val="Bold"/>
          <w:rFonts w:cs="Times New Roman"/>
          <w:sz w:val="24"/>
          <w:szCs w:val="24"/>
        </w:rPr>
        <w:t>И. А. Новиков.</w:t>
      </w:r>
      <w:r w:rsidRPr="00C036CF">
        <w:rPr>
          <w:rFonts w:cs="Times New Roman"/>
          <w:sz w:val="24"/>
          <w:szCs w:val="24"/>
        </w:rPr>
        <w:t xml:space="preserve"> «Троицкая кукушка». </w:t>
      </w:r>
    </w:p>
    <w:p w:rsidR="00C036CF" w:rsidRPr="00C036CF" w:rsidRDefault="00C036CF" w:rsidP="00C074C5">
      <w:pPr>
        <w:pStyle w:val="h4"/>
        <w:rPr>
          <w:rFonts w:cs="Times New Roman"/>
          <w:sz w:val="24"/>
          <w:szCs w:val="24"/>
        </w:rPr>
      </w:pPr>
      <w:r w:rsidRPr="00C036CF">
        <w:rPr>
          <w:rFonts w:cs="Times New Roman"/>
          <w:sz w:val="24"/>
          <w:szCs w:val="24"/>
        </w:rPr>
        <w:lastRenderedPageBreak/>
        <w:t xml:space="preserve">Тепло родного дома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Родство душ</w:t>
      </w:r>
    </w:p>
    <w:p w:rsidR="00C036CF" w:rsidRPr="00C036CF" w:rsidRDefault="00C036CF" w:rsidP="00C074C5">
      <w:pPr>
        <w:pStyle w:val="body"/>
        <w:rPr>
          <w:rFonts w:cs="Times New Roman"/>
          <w:sz w:val="24"/>
          <w:szCs w:val="24"/>
        </w:rPr>
      </w:pPr>
      <w:r w:rsidRPr="00C036CF">
        <w:rPr>
          <w:rStyle w:val="Bold"/>
          <w:rFonts w:cs="Times New Roman"/>
          <w:sz w:val="24"/>
          <w:szCs w:val="24"/>
        </w:rPr>
        <w:t>Ф. А. Абрамов.</w:t>
      </w:r>
      <w:r w:rsidRPr="00C036CF">
        <w:rPr>
          <w:rFonts w:cs="Times New Roman"/>
          <w:sz w:val="24"/>
          <w:szCs w:val="24"/>
        </w:rPr>
        <w:t xml:space="preserve"> «Валенки». </w:t>
      </w:r>
    </w:p>
    <w:p w:rsidR="00C036CF" w:rsidRPr="00C036CF" w:rsidRDefault="00C036CF" w:rsidP="00C074C5">
      <w:pPr>
        <w:pStyle w:val="body"/>
        <w:rPr>
          <w:rFonts w:cs="Times New Roman"/>
          <w:sz w:val="24"/>
          <w:szCs w:val="24"/>
        </w:rPr>
      </w:pPr>
      <w:r w:rsidRPr="00C036CF">
        <w:rPr>
          <w:rStyle w:val="Bold"/>
          <w:rFonts w:cs="Times New Roman"/>
          <w:sz w:val="24"/>
          <w:szCs w:val="24"/>
        </w:rPr>
        <w:t>Т. В. Михеева.</w:t>
      </w:r>
      <w:r w:rsidRPr="00C036CF">
        <w:rPr>
          <w:rFonts w:cs="Times New Roman"/>
          <w:sz w:val="24"/>
          <w:szCs w:val="24"/>
        </w:rPr>
        <w:t xml:space="preserve"> «Не предавай меня!» (две главы по выбору).</w:t>
      </w:r>
    </w:p>
    <w:p w:rsidR="00C036CF" w:rsidRPr="00C036CF" w:rsidRDefault="00C036CF" w:rsidP="00C074C5">
      <w:pPr>
        <w:pStyle w:val="h3"/>
        <w:jc w:val="both"/>
        <w:rPr>
          <w:rFonts w:cs="Times New Roman"/>
          <w:sz w:val="24"/>
          <w:szCs w:val="24"/>
        </w:rPr>
      </w:pPr>
      <w:r w:rsidRPr="00C036CF">
        <w:rPr>
          <w:rFonts w:cs="Times New Roman"/>
          <w:sz w:val="24"/>
          <w:szCs w:val="24"/>
        </w:rPr>
        <w:t xml:space="preserve">Раздел 3. Русский характер — русская душа </w:t>
      </w:r>
    </w:p>
    <w:p w:rsidR="00C036CF" w:rsidRPr="00C036CF" w:rsidRDefault="00C036CF" w:rsidP="00C074C5">
      <w:pPr>
        <w:pStyle w:val="h4-first"/>
        <w:jc w:val="both"/>
        <w:rPr>
          <w:rFonts w:cs="Times New Roman"/>
          <w:sz w:val="24"/>
          <w:szCs w:val="24"/>
        </w:rPr>
      </w:pPr>
      <w:r w:rsidRPr="00C036CF">
        <w:rPr>
          <w:rFonts w:cs="Times New Roman"/>
          <w:sz w:val="24"/>
          <w:szCs w:val="24"/>
        </w:rPr>
        <w:t xml:space="preserve">Не до ордена — была бы Родина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Дети на войне</w:t>
      </w:r>
    </w:p>
    <w:p w:rsidR="00C036CF" w:rsidRPr="00C036CF" w:rsidRDefault="00C036CF" w:rsidP="00C074C5">
      <w:pPr>
        <w:pStyle w:val="body"/>
        <w:rPr>
          <w:rFonts w:cs="Times New Roman"/>
          <w:spacing w:val="-3"/>
          <w:sz w:val="24"/>
          <w:szCs w:val="24"/>
        </w:rPr>
      </w:pPr>
      <w:r w:rsidRPr="00C036CF">
        <w:rPr>
          <w:rStyle w:val="Bold"/>
          <w:rFonts w:cs="Times New Roman"/>
          <w:spacing w:val="-3"/>
          <w:sz w:val="24"/>
          <w:szCs w:val="24"/>
        </w:rPr>
        <w:t>Э. Н. Веркин.</w:t>
      </w:r>
      <w:r w:rsidRPr="00C036CF">
        <w:rPr>
          <w:rFonts w:cs="Times New Roman"/>
          <w:spacing w:val="-3"/>
          <w:sz w:val="24"/>
          <w:szCs w:val="24"/>
        </w:rPr>
        <w:t xml:space="preserve"> «Облачный полк» (не менее двух глав по выбору). </w:t>
      </w:r>
    </w:p>
    <w:p w:rsidR="00C036CF" w:rsidRPr="00C036CF" w:rsidRDefault="00C036CF" w:rsidP="00C074C5">
      <w:pPr>
        <w:pStyle w:val="h4"/>
        <w:rPr>
          <w:rFonts w:cs="Times New Roman"/>
          <w:sz w:val="24"/>
          <w:szCs w:val="24"/>
        </w:rPr>
      </w:pPr>
      <w:r w:rsidRPr="00C036CF">
        <w:rPr>
          <w:rFonts w:cs="Times New Roman"/>
          <w:sz w:val="24"/>
          <w:szCs w:val="24"/>
        </w:rPr>
        <w:t xml:space="preserve">Загадки русской души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Сеятель твой и хранитель</w:t>
      </w:r>
    </w:p>
    <w:p w:rsidR="00C036CF" w:rsidRPr="00C036CF" w:rsidRDefault="00C036CF" w:rsidP="00C074C5">
      <w:pPr>
        <w:pStyle w:val="body"/>
        <w:rPr>
          <w:rFonts w:cs="Times New Roman"/>
          <w:sz w:val="24"/>
          <w:szCs w:val="24"/>
        </w:rPr>
      </w:pPr>
      <w:r w:rsidRPr="00C036CF">
        <w:rPr>
          <w:rStyle w:val="Bold"/>
          <w:rFonts w:cs="Times New Roman"/>
          <w:sz w:val="24"/>
          <w:szCs w:val="24"/>
        </w:rPr>
        <w:t>И. С. Тургенев.</w:t>
      </w:r>
      <w:r w:rsidRPr="00C036CF">
        <w:rPr>
          <w:rFonts w:cs="Times New Roman"/>
          <w:sz w:val="24"/>
          <w:szCs w:val="24"/>
        </w:rPr>
        <w:t xml:space="preserve"> «Сфинкс».</w:t>
      </w:r>
    </w:p>
    <w:p w:rsidR="00C036CF" w:rsidRPr="00C036CF" w:rsidRDefault="00C036CF" w:rsidP="00C074C5">
      <w:pPr>
        <w:pStyle w:val="body"/>
        <w:rPr>
          <w:rFonts w:cs="Times New Roman"/>
          <w:sz w:val="24"/>
          <w:szCs w:val="24"/>
        </w:rPr>
      </w:pPr>
      <w:r w:rsidRPr="00C036CF">
        <w:rPr>
          <w:rStyle w:val="Bold"/>
          <w:rFonts w:cs="Times New Roman"/>
          <w:sz w:val="24"/>
          <w:szCs w:val="24"/>
        </w:rPr>
        <w:t>Ф. М. Достоевский.</w:t>
      </w:r>
      <w:r w:rsidRPr="00C036CF">
        <w:rPr>
          <w:rFonts w:cs="Times New Roman"/>
          <w:sz w:val="24"/>
          <w:szCs w:val="24"/>
        </w:rPr>
        <w:t xml:space="preserve"> «Мужик Марей».</w:t>
      </w:r>
    </w:p>
    <w:p w:rsidR="00C036CF" w:rsidRPr="00C036CF" w:rsidRDefault="00C036CF" w:rsidP="00C074C5">
      <w:pPr>
        <w:pStyle w:val="h4"/>
        <w:rPr>
          <w:rFonts w:cs="Times New Roman"/>
          <w:sz w:val="24"/>
          <w:szCs w:val="24"/>
        </w:rPr>
      </w:pPr>
      <w:r w:rsidRPr="00C036CF">
        <w:rPr>
          <w:rFonts w:cs="Times New Roman"/>
          <w:sz w:val="24"/>
          <w:szCs w:val="24"/>
        </w:rPr>
        <w:t xml:space="preserve">О ваших ровесниках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Пора взросления</w:t>
      </w:r>
    </w:p>
    <w:p w:rsidR="00C036CF" w:rsidRPr="00C036CF" w:rsidRDefault="00C036CF" w:rsidP="00C074C5">
      <w:pPr>
        <w:pStyle w:val="body"/>
        <w:rPr>
          <w:rFonts w:cs="Times New Roman"/>
          <w:sz w:val="24"/>
          <w:szCs w:val="24"/>
        </w:rPr>
      </w:pPr>
      <w:r w:rsidRPr="00C036CF">
        <w:rPr>
          <w:rStyle w:val="Bold"/>
          <w:rFonts w:cs="Times New Roman"/>
          <w:sz w:val="24"/>
          <w:szCs w:val="24"/>
        </w:rPr>
        <w:t>Б. Л. Васильев.</w:t>
      </w:r>
      <w:r w:rsidRPr="00C036CF">
        <w:rPr>
          <w:rFonts w:cs="Times New Roman"/>
          <w:sz w:val="24"/>
          <w:szCs w:val="24"/>
        </w:rPr>
        <w:t xml:space="preserve"> «Завтра была война» (не менее одной главы по выбору). </w:t>
      </w:r>
    </w:p>
    <w:p w:rsidR="00C036CF" w:rsidRPr="00C036CF" w:rsidRDefault="00C036CF" w:rsidP="00C074C5">
      <w:pPr>
        <w:pStyle w:val="body"/>
        <w:rPr>
          <w:rFonts w:cs="Times New Roman"/>
          <w:sz w:val="24"/>
          <w:szCs w:val="24"/>
        </w:rPr>
      </w:pPr>
      <w:r w:rsidRPr="00C036CF">
        <w:rPr>
          <w:rStyle w:val="Bold"/>
          <w:rFonts w:cs="Times New Roman"/>
          <w:sz w:val="24"/>
          <w:szCs w:val="24"/>
        </w:rPr>
        <w:t>Г. Н. Щербакова.</w:t>
      </w:r>
      <w:r w:rsidRPr="00C036CF">
        <w:rPr>
          <w:rFonts w:cs="Times New Roman"/>
          <w:sz w:val="24"/>
          <w:szCs w:val="24"/>
        </w:rPr>
        <w:t xml:space="preserve"> «Вам и не снилось» (не менее одной главы по выбору)</w:t>
      </w:r>
    </w:p>
    <w:p w:rsidR="00C036CF" w:rsidRPr="00C036CF" w:rsidRDefault="00C036CF" w:rsidP="00C074C5">
      <w:pPr>
        <w:pStyle w:val="h4"/>
        <w:rPr>
          <w:rFonts w:cs="Times New Roman"/>
          <w:sz w:val="24"/>
          <w:szCs w:val="24"/>
        </w:rPr>
      </w:pPr>
      <w:r w:rsidRPr="00C036CF">
        <w:rPr>
          <w:rFonts w:cs="Times New Roman"/>
          <w:sz w:val="24"/>
          <w:szCs w:val="24"/>
        </w:rPr>
        <w:t xml:space="preserve">Лишь слову жизнь дана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Язык поэзии</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одного). Например: И. Ф. Анненский «Третий мучительный сонет» и др.</w:t>
      </w:r>
    </w:p>
    <w:p w:rsidR="00C036CF" w:rsidRPr="00C036CF" w:rsidRDefault="00C036CF" w:rsidP="00C074C5">
      <w:pPr>
        <w:pStyle w:val="body"/>
        <w:rPr>
          <w:rFonts w:cs="Times New Roman"/>
          <w:sz w:val="24"/>
          <w:szCs w:val="24"/>
        </w:rPr>
      </w:pPr>
      <w:r w:rsidRPr="00C036CF">
        <w:rPr>
          <w:rStyle w:val="Bold"/>
          <w:rFonts w:cs="Times New Roman"/>
          <w:sz w:val="24"/>
          <w:szCs w:val="24"/>
        </w:rPr>
        <w:t>Дон Аминадо.</w:t>
      </w:r>
      <w:r w:rsidRPr="00C036CF">
        <w:rPr>
          <w:rFonts w:cs="Times New Roman"/>
          <w:sz w:val="24"/>
          <w:szCs w:val="24"/>
        </w:rPr>
        <w:t xml:space="preserve"> «Наука стихосложения». </w:t>
      </w:r>
    </w:p>
    <w:p w:rsidR="00C036CF" w:rsidRPr="00C036CF" w:rsidRDefault="00C036CF" w:rsidP="00C074C5">
      <w:pPr>
        <w:pStyle w:val="h2"/>
        <w:jc w:val="both"/>
        <w:rPr>
          <w:rFonts w:cs="Times New Roman"/>
          <w:sz w:val="24"/>
          <w:szCs w:val="24"/>
        </w:rPr>
      </w:pPr>
      <w:r w:rsidRPr="00C036CF">
        <w:rPr>
          <w:rFonts w:cs="Times New Roman"/>
          <w:sz w:val="24"/>
          <w:szCs w:val="24"/>
        </w:rPr>
        <w:t>9 КЛАСС</w:t>
      </w:r>
    </w:p>
    <w:p w:rsidR="00C036CF" w:rsidRPr="00C036CF" w:rsidRDefault="00C036CF" w:rsidP="00C074C5">
      <w:pPr>
        <w:pStyle w:val="h3-first"/>
        <w:jc w:val="both"/>
        <w:rPr>
          <w:rFonts w:cs="Times New Roman"/>
          <w:sz w:val="24"/>
          <w:szCs w:val="24"/>
        </w:rPr>
      </w:pPr>
      <w:r w:rsidRPr="00C036CF">
        <w:rPr>
          <w:rFonts w:cs="Times New Roman"/>
          <w:sz w:val="24"/>
          <w:szCs w:val="24"/>
        </w:rPr>
        <w:t xml:space="preserve">Раздел 1. Россия — Родина моя </w:t>
      </w:r>
    </w:p>
    <w:p w:rsidR="00C036CF" w:rsidRPr="00C036CF" w:rsidRDefault="00C036CF" w:rsidP="00C074C5">
      <w:pPr>
        <w:pStyle w:val="h4-first"/>
        <w:jc w:val="both"/>
        <w:rPr>
          <w:rFonts w:cs="Times New Roman"/>
          <w:sz w:val="24"/>
          <w:szCs w:val="24"/>
        </w:rPr>
      </w:pPr>
      <w:r w:rsidRPr="00C036CF">
        <w:rPr>
          <w:rFonts w:cs="Times New Roman"/>
          <w:sz w:val="24"/>
          <w:szCs w:val="24"/>
        </w:rPr>
        <w:t xml:space="preserve">Преданья старины глубокой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Гроза двенадцатого года</w:t>
      </w:r>
    </w:p>
    <w:p w:rsidR="00C036CF" w:rsidRPr="00C036CF" w:rsidRDefault="00C036CF" w:rsidP="00C074C5">
      <w:pPr>
        <w:pStyle w:val="body"/>
        <w:rPr>
          <w:rFonts w:cs="Times New Roman"/>
          <w:sz w:val="24"/>
          <w:szCs w:val="24"/>
        </w:rPr>
      </w:pPr>
      <w:r w:rsidRPr="00C036CF">
        <w:rPr>
          <w:rStyle w:val="Bold"/>
          <w:rFonts w:cs="Times New Roman"/>
          <w:sz w:val="24"/>
          <w:szCs w:val="24"/>
        </w:rPr>
        <w:lastRenderedPageBreak/>
        <w:t>Русские народные песни об Отечественной войне 1812 года</w:t>
      </w:r>
      <w:r w:rsidRPr="00C036CF">
        <w:rPr>
          <w:rFonts w:cs="Times New Roman"/>
          <w:sz w:val="24"/>
          <w:szCs w:val="24"/>
        </w:rPr>
        <w:t xml:space="preserve"> (не менее одной). Например: «Как не две тученьки не две грозныя…»</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двух). Например: В. А. Жуковский «Певец во стане русских воинов» (в сокращении), А. С. Пушкин «Полководец», «Бородинская годовщина», М. И. Цветаева «Генералам двенадцатого года» и др.</w:t>
      </w:r>
    </w:p>
    <w:p w:rsidR="00C036CF" w:rsidRPr="00C036CF" w:rsidRDefault="00C036CF" w:rsidP="00C074C5">
      <w:pPr>
        <w:pStyle w:val="body"/>
        <w:rPr>
          <w:rFonts w:cs="Times New Roman"/>
          <w:sz w:val="24"/>
          <w:szCs w:val="24"/>
        </w:rPr>
      </w:pPr>
      <w:r w:rsidRPr="00C036CF">
        <w:rPr>
          <w:rStyle w:val="Bold"/>
          <w:rFonts w:cs="Times New Roman"/>
          <w:sz w:val="24"/>
          <w:szCs w:val="24"/>
        </w:rPr>
        <w:t>И. И. Лажечников.</w:t>
      </w:r>
      <w:r w:rsidRPr="00C036CF">
        <w:rPr>
          <w:rFonts w:cs="Times New Roman"/>
          <w:sz w:val="24"/>
          <w:szCs w:val="24"/>
        </w:rPr>
        <w:t xml:space="preserve"> «Новобранец 1812 года» (один фрагмент по выбору).</w:t>
      </w:r>
    </w:p>
    <w:p w:rsidR="00C036CF" w:rsidRPr="00C036CF" w:rsidRDefault="00C036CF" w:rsidP="00C074C5">
      <w:pPr>
        <w:pStyle w:val="h4"/>
        <w:rPr>
          <w:rFonts w:cs="Times New Roman"/>
          <w:sz w:val="24"/>
          <w:szCs w:val="24"/>
        </w:rPr>
      </w:pPr>
      <w:r w:rsidRPr="00C036CF">
        <w:rPr>
          <w:rFonts w:cs="Times New Roman"/>
          <w:sz w:val="24"/>
          <w:szCs w:val="24"/>
        </w:rPr>
        <w:t xml:space="preserve">Города земли русской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Петербург в русской литературе</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трёх). Например: А. С. Пушкин «Город пышный, город бедный…», О. Э. Мандельштам «Петербургские строфы», А. А. Ахматова «Стихи о Петербурге» («Вновь Исакий в облаченьи…»), Д. С. Самойлов «Над Невой» («Весь город в плавных разворотах…») и др.</w:t>
      </w:r>
    </w:p>
    <w:p w:rsidR="00C036CF" w:rsidRPr="00C036CF" w:rsidRDefault="00C036CF" w:rsidP="00C074C5">
      <w:pPr>
        <w:pStyle w:val="body"/>
        <w:rPr>
          <w:rFonts w:cs="Times New Roman"/>
          <w:sz w:val="24"/>
          <w:szCs w:val="24"/>
        </w:rPr>
      </w:pPr>
      <w:r w:rsidRPr="00C036CF">
        <w:rPr>
          <w:rStyle w:val="Bold"/>
          <w:rFonts w:cs="Times New Roman"/>
          <w:sz w:val="24"/>
          <w:szCs w:val="24"/>
        </w:rPr>
        <w:t>Л. В. Успенский.</w:t>
      </w:r>
      <w:r w:rsidRPr="00C036CF">
        <w:rPr>
          <w:rFonts w:cs="Times New Roman"/>
          <w:sz w:val="24"/>
          <w:szCs w:val="24"/>
        </w:rPr>
        <w:t xml:space="preserve"> «Записки старого петербуржца» (одна глава по выбору, например, «Фонарики-сударики»).</w:t>
      </w:r>
    </w:p>
    <w:p w:rsidR="00C036CF" w:rsidRPr="00C036CF" w:rsidRDefault="00C036CF" w:rsidP="00C074C5">
      <w:pPr>
        <w:pStyle w:val="h4"/>
        <w:rPr>
          <w:rFonts w:cs="Times New Roman"/>
          <w:sz w:val="24"/>
          <w:szCs w:val="24"/>
        </w:rPr>
      </w:pPr>
      <w:r w:rsidRPr="00C036CF">
        <w:rPr>
          <w:rFonts w:cs="Times New Roman"/>
          <w:sz w:val="24"/>
          <w:szCs w:val="24"/>
        </w:rPr>
        <w:t xml:space="preserve">Родные просторы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 xml:space="preserve">Степь раздольная </w:t>
      </w:r>
    </w:p>
    <w:p w:rsidR="00C036CF" w:rsidRPr="00C036CF" w:rsidRDefault="00C036CF" w:rsidP="00C074C5">
      <w:pPr>
        <w:pStyle w:val="body"/>
        <w:rPr>
          <w:rFonts w:cs="Times New Roman"/>
          <w:sz w:val="24"/>
          <w:szCs w:val="24"/>
        </w:rPr>
      </w:pPr>
      <w:r w:rsidRPr="00C036CF">
        <w:rPr>
          <w:rStyle w:val="Bold"/>
          <w:rFonts w:cs="Times New Roman"/>
          <w:sz w:val="24"/>
          <w:szCs w:val="24"/>
        </w:rPr>
        <w:t>Русские народные песни о степи</w:t>
      </w:r>
      <w:r w:rsidRPr="00C036CF">
        <w:rPr>
          <w:rFonts w:cs="Times New Roman"/>
          <w:sz w:val="24"/>
          <w:szCs w:val="24"/>
        </w:rPr>
        <w:t xml:space="preserve"> (одна по выбору). Например: «Уж ты, степь ли моя, степь Моздокская…», «Ах ты, степь широкая…» и др.</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двух). Например: П. А. Вяземский «Степь», И. З. Суриков «В степи» и др.</w:t>
      </w:r>
    </w:p>
    <w:p w:rsidR="00C036CF" w:rsidRPr="00C036CF" w:rsidRDefault="00C036CF" w:rsidP="00C074C5">
      <w:pPr>
        <w:pStyle w:val="body"/>
        <w:rPr>
          <w:rFonts w:cs="Times New Roman"/>
          <w:sz w:val="24"/>
          <w:szCs w:val="24"/>
        </w:rPr>
      </w:pPr>
      <w:r w:rsidRPr="00C036CF">
        <w:rPr>
          <w:rStyle w:val="Bold"/>
          <w:rFonts w:cs="Times New Roman"/>
          <w:sz w:val="24"/>
          <w:szCs w:val="24"/>
        </w:rPr>
        <w:t>А. П. Чехов.</w:t>
      </w:r>
      <w:r w:rsidRPr="00C036CF">
        <w:rPr>
          <w:rFonts w:cs="Times New Roman"/>
          <w:sz w:val="24"/>
          <w:szCs w:val="24"/>
        </w:rPr>
        <w:t xml:space="preserve"> «Степь» (один фрагмент по выбору).</w:t>
      </w:r>
    </w:p>
    <w:p w:rsidR="00C036CF" w:rsidRPr="00C036CF" w:rsidRDefault="00C036CF" w:rsidP="00C074C5">
      <w:pPr>
        <w:pStyle w:val="h3"/>
        <w:jc w:val="both"/>
        <w:rPr>
          <w:rFonts w:cs="Times New Roman"/>
          <w:sz w:val="24"/>
          <w:szCs w:val="24"/>
        </w:rPr>
      </w:pPr>
      <w:r w:rsidRPr="00C036CF">
        <w:rPr>
          <w:rFonts w:cs="Times New Roman"/>
          <w:sz w:val="24"/>
          <w:szCs w:val="24"/>
        </w:rPr>
        <w:t xml:space="preserve">Раздел 2. Русские традиции </w:t>
      </w:r>
    </w:p>
    <w:p w:rsidR="00C036CF" w:rsidRPr="00C036CF" w:rsidRDefault="00C036CF" w:rsidP="00C074C5">
      <w:pPr>
        <w:pStyle w:val="h4-first"/>
        <w:jc w:val="both"/>
        <w:rPr>
          <w:rFonts w:cs="Times New Roman"/>
          <w:sz w:val="24"/>
          <w:szCs w:val="24"/>
        </w:rPr>
      </w:pPr>
      <w:r w:rsidRPr="00C036CF">
        <w:rPr>
          <w:rFonts w:cs="Times New Roman"/>
          <w:sz w:val="24"/>
          <w:szCs w:val="24"/>
        </w:rPr>
        <w:t xml:space="preserve">Праздники русского мира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 xml:space="preserve">Августовские Спасы </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трёх). Например: К. Д. Бальмонт «Первый спас», Б. А. Ахмадулина «Ночь упаданья </w:t>
      </w:r>
      <w:r w:rsidRPr="00C036CF">
        <w:rPr>
          <w:rFonts w:cs="Times New Roman"/>
          <w:sz w:val="24"/>
          <w:szCs w:val="24"/>
        </w:rPr>
        <w:lastRenderedPageBreak/>
        <w:t>яблок», Е. А. Евтушенко «Само упало яблоко с небес…» и др.</w:t>
      </w:r>
    </w:p>
    <w:p w:rsidR="00C036CF" w:rsidRPr="00C036CF" w:rsidRDefault="00C036CF" w:rsidP="00C074C5">
      <w:pPr>
        <w:pStyle w:val="body"/>
        <w:rPr>
          <w:rFonts w:cs="Times New Roman"/>
          <w:sz w:val="24"/>
          <w:szCs w:val="24"/>
        </w:rPr>
      </w:pPr>
      <w:r w:rsidRPr="00C036CF">
        <w:rPr>
          <w:rStyle w:val="Bold"/>
          <w:rFonts w:cs="Times New Roman"/>
          <w:sz w:val="24"/>
          <w:szCs w:val="24"/>
        </w:rPr>
        <w:t>Е. И. Носов.</w:t>
      </w:r>
      <w:r w:rsidRPr="00C036CF">
        <w:rPr>
          <w:rFonts w:cs="Times New Roman"/>
          <w:sz w:val="24"/>
          <w:szCs w:val="24"/>
        </w:rPr>
        <w:t xml:space="preserve"> «Яблочный спас». </w:t>
      </w:r>
    </w:p>
    <w:p w:rsidR="00C036CF" w:rsidRPr="00C036CF" w:rsidRDefault="00C036CF" w:rsidP="00C074C5">
      <w:pPr>
        <w:pStyle w:val="h4"/>
        <w:spacing w:before="210"/>
        <w:rPr>
          <w:rFonts w:cs="Times New Roman"/>
          <w:sz w:val="24"/>
          <w:szCs w:val="24"/>
        </w:rPr>
      </w:pPr>
      <w:r w:rsidRPr="00C036CF">
        <w:rPr>
          <w:rFonts w:cs="Times New Roman"/>
          <w:sz w:val="24"/>
          <w:szCs w:val="24"/>
        </w:rPr>
        <w:t xml:space="preserve">Тепло родного дома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Родительский дом</w:t>
      </w:r>
    </w:p>
    <w:p w:rsidR="00C036CF" w:rsidRPr="00C036CF" w:rsidRDefault="00C036CF" w:rsidP="00C074C5">
      <w:pPr>
        <w:pStyle w:val="body"/>
        <w:rPr>
          <w:rFonts w:cs="Times New Roman"/>
          <w:sz w:val="24"/>
          <w:szCs w:val="24"/>
        </w:rPr>
      </w:pPr>
      <w:r w:rsidRPr="00C036CF">
        <w:rPr>
          <w:rStyle w:val="Bold"/>
          <w:rFonts w:cs="Times New Roman"/>
          <w:sz w:val="24"/>
          <w:szCs w:val="24"/>
        </w:rPr>
        <w:t>А. П. Платонов.</w:t>
      </w:r>
      <w:r w:rsidRPr="00C036CF">
        <w:rPr>
          <w:rFonts w:cs="Times New Roman"/>
          <w:sz w:val="24"/>
          <w:szCs w:val="24"/>
        </w:rPr>
        <w:t xml:space="preserve"> «На заре туманной юности» (две главы по выбору). </w:t>
      </w:r>
    </w:p>
    <w:p w:rsidR="00C036CF" w:rsidRPr="00C036CF" w:rsidRDefault="00C036CF" w:rsidP="00C074C5">
      <w:pPr>
        <w:pStyle w:val="body"/>
        <w:rPr>
          <w:rFonts w:cs="Times New Roman"/>
          <w:sz w:val="24"/>
          <w:szCs w:val="24"/>
        </w:rPr>
      </w:pPr>
      <w:r w:rsidRPr="00C036CF">
        <w:rPr>
          <w:rStyle w:val="Bold"/>
          <w:rFonts w:cs="Times New Roman"/>
          <w:sz w:val="24"/>
          <w:szCs w:val="24"/>
        </w:rPr>
        <w:t>В. П. Астафьев.</w:t>
      </w:r>
      <w:r w:rsidRPr="00C036CF">
        <w:rPr>
          <w:rFonts w:cs="Times New Roman"/>
          <w:sz w:val="24"/>
          <w:szCs w:val="24"/>
        </w:rPr>
        <w:t xml:space="preserve"> «Далёкая и близкая сказка» (рассказ из повести «Последний поклон»).</w:t>
      </w:r>
    </w:p>
    <w:p w:rsidR="00C036CF" w:rsidRPr="00C036CF" w:rsidRDefault="00C036CF" w:rsidP="00C074C5">
      <w:pPr>
        <w:pStyle w:val="h3"/>
        <w:jc w:val="both"/>
        <w:rPr>
          <w:rFonts w:cs="Times New Roman"/>
          <w:sz w:val="24"/>
          <w:szCs w:val="24"/>
        </w:rPr>
      </w:pPr>
      <w:r w:rsidRPr="00C036CF">
        <w:rPr>
          <w:rFonts w:cs="Times New Roman"/>
          <w:sz w:val="24"/>
          <w:szCs w:val="24"/>
        </w:rPr>
        <w:t xml:space="preserve">Раздел 3. Русский характер — русская душа </w:t>
      </w:r>
    </w:p>
    <w:p w:rsidR="00C036CF" w:rsidRPr="00C036CF" w:rsidRDefault="00C036CF" w:rsidP="00C074C5">
      <w:pPr>
        <w:pStyle w:val="h4-first"/>
        <w:jc w:val="both"/>
        <w:rPr>
          <w:rFonts w:cs="Times New Roman"/>
          <w:sz w:val="24"/>
          <w:szCs w:val="24"/>
        </w:rPr>
      </w:pPr>
      <w:r w:rsidRPr="00C036CF">
        <w:rPr>
          <w:rFonts w:cs="Times New Roman"/>
          <w:sz w:val="24"/>
          <w:szCs w:val="24"/>
        </w:rPr>
        <w:t xml:space="preserve">Не до ордена — была бы Родина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Великая Отечественная война</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двух). Например: Н. П. Майоров «Мы», М. В. Кульчицкий «Мечтатель, фантазёр, лентяй-завистник!..» и др.</w:t>
      </w:r>
    </w:p>
    <w:p w:rsidR="00C036CF" w:rsidRPr="00C036CF" w:rsidRDefault="00C036CF" w:rsidP="00C074C5">
      <w:pPr>
        <w:pStyle w:val="body"/>
        <w:rPr>
          <w:rFonts w:cs="Times New Roman"/>
          <w:sz w:val="24"/>
          <w:szCs w:val="24"/>
        </w:rPr>
      </w:pPr>
      <w:r w:rsidRPr="00C036CF">
        <w:rPr>
          <w:rStyle w:val="Bold"/>
          <w:rFonts w:cs="Times New Roman"/>
          <w:sz w:val="24"/>
          <w:szCs w:val="24"/>
        </w:rPr>
        <w:t>Ю. М. Нагибин.</w:t>
      </w:r>
      <w:r w:rsidRPr="00C036CF">
        <w:rPr>
          <w:rFonts w:cs="Times New Roman"/>
          <w:sz w:val="24"/>
          <w:szCs w:val="24"/>
        </w:rPr>
        <w:t xml:space="preserve"> «Ваганов». </w:t>
      </w:r>
    </w:p>
    <w:p w:rsidR="00C036CF" w:rsidRPr="00C036CF" w:rsidRDefault="00C036CF" w:rsidP="00C074C5">
      <w:pPr>
        <w:pStyle w:val="body"/>
        <w:rPr>
          <w:rFonts w:cs="Times New Roman"/>
          <w:sz w:val="24"/>
          <w:szCs w:val="24"/>
        </w:rPr>
      </w:pPr>
      <w:r w:rsidRPr="00C036CF">
        <w:rPr>
          <w:rStyle w:val="Bold"/>
          <w:rFonts w:cs="Times New Roman"/>
          <w:sz w:val="24"/>
          <w:szCs w:val="24"/>
        </w:rPr>
        <w:t>Е. И. Носов.</w:t>
      </w:r>
      <w:r w:rsidRPr="00C036CF">
        <w:rPr>
          <w:rFonts w:cs="Times New Roman"/>
          <w:sz w:val="24"/>
          <w:szCs w:val="24"/>
        </w:rPr>
        <w:t xml:space="preserve"> «Переправа». </w:t>
      </w:r>
    </w:p>
    <w:p w:rsidR="00C036CF" w:rsidRPr="00C036CF" w:rsidRDefault="00C036CF" w:rsidP="00C074C5">
      <w:pPr>
        <w:pStyle w:val="h4"/>
        <w:spacing w:before="210"/>
        <w:rPr>
          <w:rFonts w:cs="Times New Roman"/>
          <w:sz w:val="24"/>
          <w:szCs w:val="24"/>
        </w:rPr>
      </w:pPr>
      <w:r w:rsidRPr="00C036CF">
        <w:rPr>
          <w:rFonts w:cs="Times New Roman"/>
          <w:sz w:val="24"/>
          <w:szCs w:val="24"/>
        </w:rPr>
        <w:t xml:space="preserve">Загадки русской души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Судьбы русских эмигрантов</w:t>
      </w:r>
    </w:p>
    <w:p w:rsidR="00C036CF" w:rsidRPr="00C036CF" w:rsidRDefault="00C036CF" w:rsidP="00C074C5">
      <w:pPr>
        <w:pStyle w:val="body"/>
        <w:rPr>
          <w:rFonts w:cs="Times New Roman"/>
          <w:sz w:val="24"/>
          <w:szCs w:val="24"/>
        </w:rPr>
      </w:pPr>
      <w:r w:rsidRPr="00C036CF">
        <w:rPr>
          <w:rStyle w:val="Bold"/>
          <w:rFonts w:cs="Times New Roman"/>
          <w:sz w:val="24"/>
          <w:szCs w:val="24"/>
        </w:rPr>
        <w:t>Б. К. Зайцев.</w:t>
      </w:r>
      <w:r w:rsidRPr="00C036CF">
        <w:rPr>
          <w:rFonts w:cs="Times New Roman"/>
          <w:sz w:val="24"/>
          <w:szCs w:val="24"/>
        </w:rPr>
        <w:t xml:space="preserve"> «Лёгкое бремя». </w:t>
      </w:r>
    </w:p>
    <w:p w:rsidR="00C036CF" w:rsidRPr="00C036CF" w:rsidRDefault="00C036CF" w:rsidP="00C074C5">
      <w:pPr>
        <w:pStyle w:val="body"/>
        <w:rPr>
          <w:rFonts w:cs="Times New Roman"/>
          <w:sz w:val="24"/>
          <w:szCs w:val="24"/>
        </w:rPr>
      </w:pPr>
      <w:r w:rsidRPr="00C036CF">
        <w:rPr>
          <w:rStyle w:val="Bold"/>
          <w:rFonts w:cs="Times New Roman"/>
          <w:sz w:val="24"/>
          <w:szCs w:val="24"/>
        </w:rPr>
        <w:t>А. Т. Аверченко.</w:t>
      </w:r>
      <w:r w:rsidRPr="00C036CF">
        <w:rPr>
          <w:rFonts w:cs="Times New Roman"/>
          <w:sz w:val="24"/>
          <w:szCs w:val="24"/>
        </w:rPr>
        <w:t xml:space="preserve"> «Русское искусство». </w:t>
      </w:r>
    </w:p>
    <w:p w:rsidR="00C036CF" w:rsidRPr="00C036CF" w:rsidRDefault="00C036CF" w:rsidP="00C074C5">
      <w:pPr>
        <w:pStyle w:val="h4"/>
        <w:spacing w:before="210"/>
        <w:rPr>
          <w:rFonts w:cs="Times New Roman"/>
          <w:sz w:val="24"/>
          <w:szCs w:val="24"/>
        </w:rPr>
      </w:pPr>
      <w:r w:rsidRPr="00C036CF">
        <w:rPr>
          <w:rFonts w:cs="Times New Roman"/>
          <w:sz w:val="24"/>
          <w:szCs w:val="24"/>
        </w:rPr>
        <w:t xml:space="preserve">О ваших ровесниках </w:t>
      </w:r>
    </w:p>
    <w:p w:rsidR="00C036CF" w:rsidRPr="00C036CF" w:rsidRDefault="00C036CF" w:rsidP="00C074C5">
      <w:pPr>
        <w:pStyle w:val="body"/>
        <w:rPr>
          <w:rStyle w:val="Italic"/>
          <w:rFonts w:cs="Times New Roman"/>
          <w:sz w:val="24"/>
          <w:szCs w:val="24"/>
        </w:rPr>
      </w:pPr>
      <w:r w:rsidRPr="00C036CF">
        <w:rPr>
          <w:rStyle w:val="Italic"/>
          <w:rFonts w:cs="Times New Roman"/>
          <w:sz w:val="24"/>
          <w:szCs w:val="24"/>
        </w:rPr>
        <w:t>Прощание с детством</w:t>
      </w:r>
    </w:p>
    <w:p w:rsidR="00C036CF" w:rsidRPr="00C036CF" w:rsidRDefault="00C036CF" w:rsidP="00C074C5">
      <w:pPr>
        <w:pStyle w:val="body"/>
        <w:rPr>
          <w:rFonts w:cs="Times New Roman"/>
          <w:sz w:val="24"/>
          <w:szCs w:val="24"/>
        </w:rPr>
      </w:pPr>
      <w:r w:rsidRPr="00C036CF">
        <w:rPr>
          <w:rStyle w:val="Bold"/>
          <w:rFonts w:cs="Times New Roman"/>
          <w:sz w:val="24"/>
          <w:szCs w:val="24"/>
        </w:rPr>
        <w:t>Ю. И. Коваль.</w:t>
      </w:r>
      <w:r w:rsidRPr="00C036CF">
        <w:rPr>
          <w:rFonts w:cs="Times New Roman"/>
          <w:sz w:val="24"/>
          <w:szCs w:val="24"/>
        </w:rPr>
        <w:t xml:space="preserve"> «От Красных ворот» (не менее одного фрагмента по выбору). </w:t>
      </w:r>
    </w:p>
    <w:p w:rsidR="00C036CF" w:rsidRPr="00C036CF" w:rsidRDefault="00C036CF" w:rsidP="00C074C5">
      <w:pPr>
        <w:pStyle w:val="h4"/>
        <w:spacing w:before="210"/>
        <w:rPr>
          <w:rFonts w:cs="Times New Roman"/>
          <w:sz w:val="24"/>
          <w:szCs w:val="24"/>
        </w:rPr>
      </w:pPr>
      <w:r w:rsidRPr="00C036CF">
        <w:rPr>
          <w:rFonts w:cs="Times New Roman"/>
          <w:sz w:val="24"/>
          <w:szCs w:val="24"/>
        </w:rPr>
        <w:t xml:space="preserve">Лишь слову жизнь дана </w:t>
      </w:r>
    </w:p>
    <w:p w:rsidR="00C036CF" w:rsidRPr="00C036CF" w:rsidRDefault="00C036CF" w:rsidP="00C074C5">
      <w:pPr>
        <w:pStyle w:val="body"/>
        <w:rPr>
          <w:rFonts w:cs="Times New Roman"/>
          <w:sz w:val="24"/>
          <w:szCs w:val="24"/>
        </w:rPr>
      </w:pPr>
      <w:r w:rsidRPr="00C036CF">
        <w:rPr>
          <w:rStyle w:val="Italic"/>
          <w:rFonts w:cs="Times New Roman"/>
          <w:sz w:val="24"/>
          <w:szCs w:val="24"/>
        </w:rPr>
        <w:t>«Припадаю к великой реке…»</w:t>
      </w:r>
    </w:p>
    <w:p w:rsidR="00C036CF" w:rsidRPr="00C036CF" w:rsidRDefault="00C036CF" w:rsidP="00C074C5">
      <w:pPr>
        <w:pStyle w:val="body"/>
        <w:rPr>
          <w:rFonts w:cs="Times New Roman"/>
          <w:sz w:val="24"/>
          <w:szCs w:val="24"/>
        </w:rPr>
      </w:pPr>
      <w:r w:rsidRPr="00C036CF">
        <w:rPr>
          <w:rStyle w:val="Bold"/>
          <w:rFonts w:cs="Times New Roman"/>
          <w:sz w:val="24"/>
          <w:szCs w:val="24"/>
        </w:rPr>
        <w:t>Стихотворения</w:t>
      </w:r>
      <w:r w:rsidRPr="00C036CF">
        <w:rPr>
          <w:rFonts w:cs="Times New Roman"/>
          <w:sz w:val="24"/>
          <w:szCs w:val="24"/>
        </w:rPr>
        <w:t xml:space="preserve"> (не менее двух). Например: И. А. Бродский «Мой народ», С. А. Каргашин «Я — русский! Спасибо, Господи!..» и др.</w:t>
      </w:r>
    </w:p>
    <w:p w:rsidR="00C036CF" w:rsidRPr="00C036CF" w:rsidRDefault="00C036CF" w:rsidP="00C074C5">
      <w:pPr>
        <w:pStyle w:val="h1"/>
        <w:jc w:val="both"/>
        <w:rPr>
          <w:rFonts w:cs="Times New Roman"/>
        </w:rPr>
      </w:pPr>
      <w:r w:rsidRPr="00C036CF">
        <w:rPr>
          <w:rFonts w:cs="Times New Roman"/>
        </w:rPr>
        <w:lastRenderedPageBreak/>
        <w:t xml:space="preserve">ПЛАНИРУЕМЫЕ РЕЗУЛЬТАТЫ </w:t>
      </w:r>
      <w:r w:rsidRPr="00C036CF">
        <w:rPr>
          <w:rFonts w:cs="Times New Roman"/>
        </w:rPr>
        <w:br/>
        <w:t xml:space="preserve">ОСВОЕНИЯ УЧЕБНОГО ПРЕДМЕТА </w:t>
      </w:r>
      <w:r w:rsidRPr="00C036CF">
        <w:rPr>
          <w:rFonts w:cs="Times New Roman"/>
        </w:rPr>
        <w:br/>
        <w:t xml:space="preserve">«РОДНАЯ ЛИТЕРАТУРА (РУССКАЯ)» </w:t>
      </w:r>
    </w:p>
    <w:p w:rsidR="00C036CF" w:rsidRPr="00C036CF" w:rsidRDefault="00C036CF" w:rsidP="00C074C5">
      <w:pPr>
        <w:pStyle w:val="body"/>
        <w:rPr>
          <w:rFonts w:cs="Times New Roman"/>
          <w:sz w:val="24"/>
          <w:szCs w:val="24"/>
        </w:rPr>
      </w:pPr>
      <w:r w:rsidRPr="00C036CF">
        <w:rPr>
          <w:rFonts w:cs="Times New Roman"/>
          <w:sz w:val="24"/>
          <w:szCs w:val="24"/>
        </w:rPr>
        <w:t xml:space="preserve">Изучение учебного предмета «Родная литература (русская)» в основной школе направлено на достижение обучающимися следующих личностных, метапредметных и предметных результатов. </w:t>
      </w:r>
    </w:p>
    <w:p w:rsidR="00C036CF" w:rsidRPr="00C036CF" w:rsidRDefault="00C036CF" w:rsidP="00C074C5">
      <w:pPr>
        <w:pStyle w:val="h2"/>
        <w:jc w:val="both"/>
        <w:rPr>
          <w:rFonts w:cs="Times New Roman"/>
          <w:sz w:val="24"/>
          <w:szCs w:val="24"/>
        </w:rPr>
      </w:pPr>
      <w:r w:rsidRPr="00C036CF">
        <w:rPr>
          <w:rFonts w:cs="Times New Roman"/>
          <w:sz w:val="24"/>
          <w:szCs w:val="24"/>
        </w:rPr>
        <w:t>ЛИЧНОСТНЫЕ РЕЗУЛЬТАТЫ</w:t>
      </w:r>
    </w:p>
    <w:p w:rsidR="00C036CF" w:rsidRPr="00C036CF" w:rsidRDefault="00C036CF" w:rsidP="00C074C5">
      <w:pPr>
        <w:pStyle w:val="body"/>
        <w:rPr>
          <w:rFonts w:cs="Times New Roman"/>
          <w:sz w:val="24"/>
          <w:szCs w:val="24"/>
        </w:rPr>
      </w:pPr>
      <w:r w:rsidRPr="00C036CF">
        <w:rPr>
          <w:rFonts w:cs="Times New Roman"/>
          <w:sz w:val="24"/>
          <w:szCs w:val="24"/>
        </w:rPr>
        <w:t>Личностные результаты освоения рабочей программы по предмету «Родная литература (русская)» на уровне основного общего образования достигаются в единстве учебной и воспитательной деятельности образовательной 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36CF" w:rsidRPr="00C036CF" w:rsidRDefault="00C036CF" w:rsidP="00C074C5">
      <w:pPr>
        <w:pStyle w:val="body"/>
        <w:rPr>
          <w:rFonts w:cs="Times New Roman"/>
          <w:sz w:val="24"/>
          <w:szCs w:val="24"/>
        </w:rPr>
      </w:pPr>
      <w:r w:rsidRPr="00C036CF">
        <w:rPr>
          <w:rFonts w:cs="Times New Roman"/>
          <w:sz w:val="24"/>
          <w:szCs w:val="24"/>
        </w:rPr>
        <w:t xml:space="preserve">Личностные результаты освоения рабочей программы по предмету «Родная литература (русская)» на уровне основного общего образования должны отражать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 </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 xml:space="preserve">гражданского воспитания: </w:t>
      </w:r>
    </w:p>
    <w:p w:rsidR="00C036CF" w:rsidRPr="00C036CF" w:rsidRDefault="00C036CF" w:rsidP="00C074C5">
      <w:pPr>
        <w:pStyle w:val="body"/>
        <w:rPr>
          <w:rFonts w:cs="Times New Roman"/>
          <w:sz w:val="24"/>
          <w:szCs w:val="24"/>
        </w:rPr>
      </w:pPr>
      <w:r w:rsidRPr="00C036CF">
        <w:rPr>
          <w:rFonts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реализующей программы </w:t>
      </w:r>
      <w:r w:rsidRPr="00C036CF">
        <w:rPr>
          <w:rFonts w:cs="Times New Roman"/>
          <w:sz w:val="24"/>
          <w:szCs w:val="24"/>
        </w:rPr>
        <w:lastRenderedPageBreak/>
        <w:t>основного общего образования,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C036CF" w:rsidRPr="00C036CF" w:rsidRDefault="00C036CF" w:rsidP="00C074C5">
      <w:pPr>
        <w:pStyle w:val="body"/>
        <w:keepNext/>
        <w:rPr>
          <w:rStyle w:val="BoldItalic"/>
          <w:rFonts w:cs="Times New Roman"/>
          <w:sz w:val="24"/>
          <w:szCs w:val="24"/>
        </w:rPr>
      </w:pPr>
      <w:r w:rsidRPr="00C036CF">
        <w:rPr>
          <w:rStyle w:val="BoldItalic"/>
          <w:rFonts w:cs="Times New Roman"/>
          <w:sz w:val="24"/>
          <w:szCs w:val="24"/>
        </w:rPr>
        <w:t xml:space="preserve">патриотического воспитания: </w:t>
      </w:r>
    </w:p>
    <w:p w:rsidR="00C036CF" w:rsidRPr="00C036CF" w:rsidRDefault="00C036CF" w:rsidP="00C074C5">
      <w:pPr>
        <w:pStyle w:val="body"/>
        <w:rPr>
          <w:rFonts w:cs="Times New Roman"/>
          <w:spacing w:val="-3"/>
          <w:sz w:val="24"/>
          <w:szCs w:val="24"/>
        </w:rPr>
      </w:pPr>
      <w:r w:rsidRPr="00C036CF">
        <w:rPr>
          <w:rFonts w:cs="Times New Roman"/>
          <w:spacing w:val="-3"/>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 xml:space="preserve">духовно-нравственного воспитания: </w:t>
      </w:r>
    </w:p>
    <w:p w:rsidR="00C036CF" w:rsidRPr="00C036CF" w:rsidRDefault="00C036CF" w:rsidP="00C074C5">
      <w:pPr>
        <w:pStyle w:val="body"/>
        <w:rPr>
          <w:rFonts w:cs="Times New Roman"/>
          <w:sz w:val="24"/>
          <w:szCs w:val="24"/>
        </w:rPr>
      </w:pPr>
      <w:r w:rsidRPr="00C036CF">
        <w:rPr>
          <w:rFonts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 xml:space="preserve">эстетического воспитания: </w:t>
      </w:r>
    </w:p>
    <w:p w:rsidR="00C036CF" w:rsidRPr="00C036CF" w:rsidRDefault="00C036CF" w:rsidP="00C074C5">
      <w:pPr>
        <w:pStyle w:val="body"/>
        <w:rPr>
          <w:rFonts w:cs="Times New Roman"/>
          <w:sz w:val="24"/>
          <w:szCs w:val="24"/>
        </w:rPr>
      </w:pPr>
      <w:r w:rsidRPr="00C036CF">
        <w:rPr>
          <w:rFonts w:cs="Times New Roman"/>
          <w:sz w:val="24"/>
          <w:szCs w:val="24"/>
        </w:rPr>
        <w:t xml:space="preserve">восприимчивость к разным видам искусства, традициям и творчеству своего и других народов, понимание </w:t>
      </w:r>
      <w:r w:rsidRPr="00C036CF">
        <w:rPr>
          <w:rFonts w:cs="Times New Roman"/>
          <w:sz w:val="24"/>
          <w:szCs w:val="24"/>
        </w:rPr>
        <w:lastRenderedPageBreak/>
        <w:t>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 xml:space="preserve">физического воспитания, формирования культуры здоровья и эмоционального благополучия: </w:t>
      </w:r>
    </w:p>
    <w:p w:rsidR="00C036CF" w:rsidRPr="00C036CF" w:rsidRDefault="00C036CF" w:rsidP="00C074C5">
      <w:pPr>
        <w:pStyle w:val="body"/>
        <w:rPr>
          <w:rFonts w:cs="Times New Roman"/>
          <w:sz w:val="24"/>
          <w:szCs w:val="24"/>
        </w:rPr>
      </w:pPr>
      <w:r w:rsidRPr="00C036CF">
        <w:rPr>
          <w:rFonts w:cs="Times New Roman"/>
          <w:sz w:val="24"/>
          <w:szCs w:val="24"/>
        </w:rPr>
        <w:t xml:space="preserve">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w:t>
      </w:r>
    </w:p>
    <w:p w:rsidR="00C036CF" w:rsidRPr="00C036CF" w:rsidRDefault="00C036CF" w:rsidP="00C074C5">
      <w:pPr>
        <w:pStyle w:val="body"/>
        <w:rPr>
          <w:rFonts w:cs="Times New Roman"/>
          <w:sz w:val="24"/>
          <w:szCs w:val="24"/>
        </w:rPr>
      </w:pPr>
      <w:r w:rsidRPr="00C036CF">
        <w:rPr>
          <w:rFonts w:cs="Times New Roman"/>
          <w:sz w:val="24"/>
          <w:szCs w:val="24"/>
        </w:rPr>
        <w:t xml:space="preserve">умение принимать себя и других, не осуждая; </w:t>
      </w:r>
    </w:p>
    <w:p w:rsidR="00C036CF" w:rsidRPr="00C036CF" w:rsidRDefault="00C036CF" w:rsidP="00C074C5">
      <w:pPr>
        <w:pStyle w:val="body"/>
        <w:rPr>
          <w:rFonts w:cs="Times New Roman"/>
          <w:sz w:val="24"/>
          <w:szCs w:val="24"/>
        </w:rPr>
      </w:pPr>
      <w:r w:rsidRPr="00C036CF">
        <w:rPr>
          <w:rFonts w:cs="Times New Roman"/>
          <w:sz w:val="24"/>
          <w:szCs w:val="24"/>
        </w:rPr>
        <w:t xml:space="preserve">умение осознавать эмоциональное состояние себя и других, умение управлять собственным эмоциональным состоянием; </w:t>
      </w:r>
    </w:p>
    <w:p w:rsidR="00C036CF" w:rsidRPr="00C036CF" w:rsidRDefault="00C036CF" w:rsidP="00C074C5">
      <w:pPr>
        <w:pStyle w:val="body"/>
        <w:rPr>
          <w:rFonts w:cs="Times New Roman"/>
          <w:sz w:val="24"/>
          <w:szCs w:val="24"/>
        </w:rPr>
      </w:pPr>
      <w:r w:rsidRPr="00C036CF">
        <w:rPr>
          <w:rFonts w:cs="Times New Roman"/>
          <w:sz w:val="24"/>
          <w:szCs w:val="24"/>
        </w:rPr>
        <w:t>сформированность навыка рефлексии, признание своего права на ошибку и такого же права другого человека;</w:t>
      </w:r>
    </w:p>
    <w:p w:rsidR="00C036CF" w:rsidRPr="00C036CF" w:rsidRDefault="00C036CF" w:rsidP="00C074C5">
      <w:pPr>
        <w:pStyle w:val="body"/>
        <w:keepNext/>
        <w:rPr>
          <w:rStyle w:val="BoldItalic"/>
          <w:rFonts w:cs="Times New Roman"/>
          <w:sz w:val="24"/>
          <w:szCs w:val="24"/>
        </w:rPr>
      </w:pPr>
      <w:r w:rsidRPr="00C036CF">
        <w:rPr>
          <w:rStyle w:val="BoldItalic"/>
          <w:rFonts w:cs="Times New Roman"/>
          <w:sz w:val="24"/>
          <w:szCs w:val="24"/>
        </w:rPr>
        <w:t xml:space="preserve">трудового воспитания: </w:t>
      </w:r>
    </w:p>
    <w:p w:rsidR="00C036CF" w:rsidRPr="00C036CF" w:rsidRDefault="00C036CF" w:rsidP="00C074C5">
      <w:pPr>
        <w:pStyle w:val="body"/>
        <w:rPr>
          <w:rFonts w:cs="Times New Roman"/>
          <w:sz w:val="24"/>
          <w:szCs w:val="24"/>
        </w:rPr>
      </w:pPr>
      <w:r w:rsidRPr="00C036CF">
        <w:rPr>
          <w:rFonts w:cs="Times New Roman"/>
          <w:sz w:val="24"/>
          <w:szCs w:val="24"/>
        </w:rPr>
        <w:t xml:space="preserve">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w:t>
      </w:r>
      <w:r w:rsidRPr="00C036CF">
        <w:rPr>
          <w:rFonts w:cs="Times New Roman"/>
          <w:sz w:val="24"/>
          <w:szCs w:val="24"/>
        </w:rPr>
        <w:lastRenderedPageBreak/>
        <w:t>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 xml:space="preserve">экологического воспитания: </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t>ориентация на применение знаний из социальных и естественных наук для решения задач в области окружающей</w:t>
      </w:r>
      <w:r w:rsidRPr="00C036CF">
        <w:rPr>
          <w:rFonts w:cs="Times New Roman"/>
          <w:spacing w:val="-2"/>
          <w:sz w:val="24"/>
          <w:szCs w:val="24"/>
        </w:rPr>
        <w:t>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w:t>
      </w:r>
      <w:r w:rsidRPr="00C036CF">
        <w:rPr>
          <w:rFonts w:cs="Times New Roman"/>
          <w:spacing w:val="-1"/>
          <w:sz w:val="24"/>
          <w:szCs w:val="24"/>
        </w:rPr>
        <w:t xml:space="preserve">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 </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 xml:space="preserve">ценности научного познания: </w:t>
      </w:r>
    </w:p>
    <w:p w:rsidR="00C036CF" w:rsidRPr="00C036CF" w:rsidRDefault="00C036CF" w:rsidP="00C074C5">
      <w:pPr>
        <w:pStyle w:val="body"/>
        <w:rPr>
          <w:rFonts w:cs="Times New Roman"/>
          <w:sz w:val="24"/>
          <w:szCs w:val="24"/>
        </w:rPr>
      </w:pPr>
      <w:r w:rsidRPr="00C036CF">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036CF" w:rsidRPr="00C036CF" w:rsidRDefault="00C036CF" w:rsidP="00C074C5">
      <w:pPr>
        <w:pStyle w:val="body"/>
        <w:rPr>
          <w:rFonts w:cs="Times New Roman"/>
          <w:sz w:val="24"/>
          <w:szCs w:val="24"/>
        </w:rPr>
      </w:pPr>
      <w:r w:rsidRPr="00C036CF">
        <w:rPr>
          <w:rFonts w:cs="Times New Roman"/>
          <w:sz w:val="24"/>
          <w:szCs w:val="24"/>
        </w:rPr>
        <w:t xml:space="preserve">Личностные результаты, обеспечивающие </w:t>
      </w:r>
      <w:r w:rsidRPr="00C036CF">
        <w:rPr>
          <w:rStyle w:val="BoldItalic"/>
          <w:rFonts w:cs="Times New Roman"/>
          <w:sz w:val="24"/>
          <w:szCs w:val="24"/>
        </w:rPr>
        <w:t>адаптацию обучающегося</w:t>
      </w:r>
      <w:r w:rsidRPr="00C036CF">
        <w:rPr>
          <w:rFonts w:cs="Times New Roman"/>
          <w:sz w:val="24"/>
          <w:szCs w:val="24"/>
        </w:rPr>
        <w:t xml:space="preserve"> к изменяющимся условиям социальной и природной среды: </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w:t>
      </w:r>
    </w:p>
    <w:p w:rsidR="00C036CF" w:rsidRPr="00C036CF" w:rsidRDefault="00C036CF" w:rsidP="00C074C5">
      <w:pPr>
        <w:pStyle w:val="body"/>
        <w:rPr>
          <w:rFonts w:cs="Times New Roman"/>
          <w:sz w:val="24"/>
          <w:szCs w:val="24"/>
        </w:rPr>
      </w:pPr>
      <w:r w:rsidRPr="00C036CF">
        <w:rPr>
          <w:rFonts w:cs="Times New Roman"/>
          <w:sz w:val="24"/>
          <w:szCs w:val="24"/>
        </w:rPr>
        <w:t xml:space="preserve">способность обучающихся ко взаимодействию в условиях неопределённости, открытость опыту и знаниям других; </w:t>
      </w:r>
    </w:p>
    <w:p w:rsidR="00C036CF" w:rsidRPr="00C036CF" w:rsidRDefault="00C036CF" w:rsidP="00C074C5">
      <w:pPr>
        <w:pStyle w:val="body"/>
        <w:rPr>
          <w:rFonts w:cs="Times New Roman"/>
          <w:sz w:val="24"/>
          <w:szCs w:val="24"/>
        </w:rPr>
      </w:pPr>
      <w:r w:rsidRPr="00C036CF">
        <w:rPr>
          <w:rFonts w:cs="Times New Roman"/>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 </w:t>
      </w:r>
    </w:p>
    <w:p w:rsidR="00C036CF" w:rsidRPr="00C036CF" w:rsidRDefault="00C036CF" w:rsidP="00C074C5">
      <w:pPr>
        <w:pStyle w:val="body"/>
        <w:rPr>
          <w:rFonts w:cs="Times New Roman"/>
          <w:sz w:val="24"/>
          <w:szCs w:val="24"/>
        </w:rPr>
      </w:pPr>
      <w:r w:rsidRPr="00C036CF">
        <w:rPr>
          <w:rFonts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 </w:t>
      </w:r>
    </w:p>
    <w:p w:rsidR="00C036CF" w:rsidRPr="00C036CF" w:rsidRDefault="00C036CF" w:rsidP="00C074C5">
      <w:pPr>
        <w:pStyle w:val="body"/>
        <w:rPr>
          <w:rFonts w:cs="Times New Roman"/>
          <w:spacing w:val="3"/>
          <w:sz w:val="24"/>
          <w:szCs w:val="24"/>
        </w:rPr>
      </w:pPr>
      <w:r w:rsidRPr="00C036CF">
        <w:rPr>
          <w:rFonts w:cs="Times New Roman"/>
          <w:spacing w:val="3"/>
          <w:sz w:val="24"/>
          <w:szCs w:val="24"/>
        </w:rPr>
        <w:t xml:space="preserve">умение оперировать основными понятиями, терминами и представлениями в области концепции устойчивого развития; </w:t>
      </w:r>
    </w:p>
    <w:p w:rsidR="00C036CF" w:rsidRPr="00C036CF" w:rsidRDefault="00C036CF" w:rsidP="00C074C5">
      <w:pPr>
        <w:pStyle w:val="body"/>
        <w:rPr>
          <w:rFonts w:cs="Times New Roman"/>
          <w:sz w:val="24"/>
          <w:szCs w:val="24"/>
        </w:rPr>
      </w:pPr>
      <w:r w:rsidRPr="00C036CF">
        <w:rPr>
          <w:rFonts w:cs="Times New Roman"/>
          <w:sz w:val="24"/>
          <w:szCs w:val="24"/>
        </w:rPr>
        <w:t xml:space="preserve">умение анализировать и выявлять взаимосвязи природы, общества и экономики; </w:t>
      </w:r>
    </w:p>
    <w:p w:rsidR="00C036CF" w:rsidRPr="00C036CF" w:rsidRDefault="00C036CF" w:rsidP="00C074C5">
      <w:pPr>
        <w:pStyle w:val="body"/>
        <w:rPr>
          <w:rFonts w:cs="Times New Roman"/>
          <w:sz w:val="24"/>
          <w:szCs w:val="24"/>
        </w:rPr>
      </w:pPr>
      <w:r w:rsidRPr="00C036CF">
        <w:rPr>
          <w:rFonts w:cs="Times New Roman"/>
          <w:sz w:val="24"/>
          <w:szCs w:val="24"/>
        </w:rPr>
        <w:t xml:space="preserve">умение оценивать свои действия с учётом влияния на окружающую среду, достижения целей и преодоления вызовов, возможных глобальных последствий; </w:t>
      </w:r>
    </w:p>
    <w:p w:rsidR="00C036CF" w:rsidRPr="00C036CF" w:rsidRDefault="00C036CF" w:rsidP="00C074C5">
      <w:pPr>
        <w:pStyle w:val="body"/>
        <w:rPr>
          <w:rFonts w:cs="Times New Roman"/>
          <w:sz w:val="24"/>
          <w:szCs w:val="24"/>
        </w:rPr>
      </w:pPr>
      <w:r w:rsidRPr="00C036CF">
        <w:rPr>
          <w:rFonts w:cs="Times New Roman"/>
          <w:sz w:val="24"/>
          <w:szCs w:val="24"/>
        </w:rPr>
        <w:t xml:space="preserve">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w:t>
      </w:r>
      <w:r w:rsidRPr="00C036CF">
        <w:rPr>
          <w:rFonts w:cs="Times New Roman"/>
          <w:sz w:val="24"/>
          <w:szCs w:val="24"/>
        </w:rPr>
        <w:lastRenderedPageBreak/>
        <w:t>произошедшей ситуации; быть готовым действовать в отсутствие гарантий успеха.</w:t>
      </w:r>
    </w:p>
    <w:p w:rsidR="00C036CF" w:rsidRPr="00C036CF" w:rsidRDefault="00C036CF" w:rsidP="00C074C5">
      <w:pPr>
        <w:pStyle w:val="h2"/>
        <w:jc w:val="both"/>
        <w:rPr>
          <w:rFonts w:cs="Times New Roman"/>
          <w:sz w:val="24"/>
          <w:szCs w:val="24"/>
        </w:rPr>
      </w:pPr>
      <w:r w:rsidRPr="00C036CF">
        <w:rPr>
          <w:rFonts w:cs="Times New Roman"/>
          <w:sz w:val="24"/>
          <w:szCs w:val="24"/>
        </w:rPr>
        <w:t xml:space="preserve">МЕТАПРЕДМЕТНЫЕ РЕЗУЛЬТАТЫ </w:t>
      </w:r>
    </w:p>
    <w:p w:rsidR="00C036CF" w:rsidRPr="00C036CF" w:rsidRDefault="00C036CF" w:rsidP="00C074C5">
      <w:pPr>
        <w:pStyle w:val="body"/>
        <w:rPr>
          <w:rFonts w:cs="Times New Roman"/>
          <w:sz w:val="24"/>
          <w:szCs w:val="24"/>
        </w:rPr>
      </w:pPr>
      <w:r w:rsidRPr="00C036CF">
        <w:rPr>
          <w:rFonts w:cs="Times New Roman"/>
          <w:sz w:val="24"/>
          <w:szCs w:val="24"/>
        </w:rPr>
        <w:t xml:space="preserve">Овладение универсальными учебными </w:t>
      </w:r>
      <w:r w:rsidRPr="00C036CF">
        <w:rPr>
          <w:rStyle w:val="Bold"/>
          <w:rFonts w:cs="Times New Roman"/>
          <w:sz w:val="24"/>
          <w:szCs w:val="24"/>
        </w:rPr>
        <w:t>познавательными действиями</w:t>
      </w:r>
      <w:r w:rsidRPr="00C036CF">
        <w:rPr>
          <w:rFonts w:cs="Times New Roman"/>
          <w:sz w:val="24"/>
          <w:szCs w:val="24"/>
        </w:rPr>
        <w:t>.</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 xml:space="preserve">Базовые логические действия: </w:t>
      </w:r>
    </w:p>
    <w:p w:rsidR="00C036CF" w:rsidRPr="00C036CF" w:rsidRDefault="00C036CF" w:rsidP="00C074C5">
      <w:pPr>
        <w:pStyle w:val="body"/>
        <w:rPr>
          <w:rFonts w:cs="Times New Roman"/>
          <w:sz w:val="24"/>
          <w:szCs w:val="24"/>
        </w:rPr>
      </w:pPr>
      <w:r w:rsidRPr="00C036CF">
        <w:rPr>
          <w:rFonts w:cs="Times New Roman"/>
          <w:sz w:val="24"/>
          <w:szCs w:val="24"/>
        </w:rPr>
        <w:t xml:space="preserve">выявлять и характеризовать существенные признаки объектов (явлений); </w:t>
      </w:r>
    </w:p>
    <w:p w:rsidR="00C036CF" w:rsidRPr="00C036CF" w:rsidRDefault="00C036CF" w:rsidP="00C074C5">
      <w:pPr>
        <w:pStyle w:val="body"/>
        <w:rPr>
          <w:rFonts w:cs="Times New Roman"/>
          <w:sz w:val="24"/>
          <w:szCs w:val="24"/>
        </w:rPr>
      </w:pPr>
      <w:r w:rsidRPr="00C036CF">
        <w:rPr>
          <w:rFonts w:cs="Times New Roman"/>
          <w:sz w:val="24"/>
          <w:szCs w:val="24"/>
        </w:rPr>
        <w:t xml:space="preserve">устанавливать существенный признак классификации, основания для обобщения и сравнения, критерии проводимого анализа; </w:t>
      </w:r>
    </w:p>
    <w:p w:rsidR="00C036CF" w:rsidRPr="00C036CF" w:rsidRDefault="00C036CF" w:rsidP="00C074C5">
      <w:pPr>
        <w:pStyle w:val="body"/>
        <w:rPr>
          <w:rFonts w:cs="Times New Roman"/>
          <w:sz w:val="24"/>
          <w:szCs w:val="24"/>
        </w:rPr>
      </w:pPr>
      <w:r w:rsidRPr="00C036CF">
        <w:rPr>
          <w:rFonts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036CF" w:rsidRPr="00C036CF" w:rsidRDefault="00C036CF" w:rsidP="00C074C5">
      <w:pPr>
        <w:pStyle w:val="body"/>
        <w:rPr>
          <w:rFonts w:cs="Times New Roman"/>
          <w:sz w:val="24"/>
          <w:szCs w:val="24"/>
        </w:rPr>
      </w:pPr>
      <w:r w:rsidRPr="00C036CF">
        <w:rPr>
          <w:rFonts w:cs="Times New Roman"/>
          <w:sz w:val="24"/>
          <w:szCs w:val="24"/>
        </w:rPr>
        <w:t xml:space="preserve">выявлять дефициты информации, данных, необходимых для решения поставленной задачи; </w:t>
      </w:r>
    </w:p>
    <w:p w:rsidR="00C036CF" w:rsidRPr="00C036CF" w:rsidRDefault="00C036CF" w:rsidP="00C074C5">
      <w:pPr>
        <w:pStyle w:val="body"/>
        <w:rPr>
          <w:rFonts w:cs="Times New Roman"/>
          <w:sz w:val="24"/>
          <w:szCs w:val="24"/>
        </w:rPr>
      </w:pPr>
      <w:r w:rsidRPr="00C036CF">
        <w:rPr>
          <w:rFonts w:cs="Times New Roman"/>
          <w:sz w:val="24"/>
          <w:szCs w:val="24"/>
        </w:rPr>
        <w:t xml:space="preserve">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 </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 xml:space="preserve">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 </w:t>
      </w:r>
    </w:p>
    <w:p w:rsidR="00C036CF" w:rsidRPr="00C036CF" w:rsidRDefault="00C036CF" w:rsidP="00C074C5">
      <w:pPr>
        <w:pStyle w:val="body"/>
        <w:rPr>
          <w:rFonts w:cs="Times New Roman"/>
          <w:sz w:val="24"/>
          <w:szCs w:val="24"/>
        </w:rPr>
      </w:pPr>
      <w:r w:rsidRPr="00C036CF">
        <w:rPr>
          <w:rStyle w:val="BoldItalic"/>
          <w:rFonts w:cs="Times New Roman"/>
          <w:sz w:val="24"/>
          <w:szCs w:val="24"/>
        </w:rPr>
        <w:t>Базовые исследовательские действия:</w:t>
      </w:r>
    </w:p>
    <w:p w:rsidR="00C036CF" w:rsidRPr="00C036CF" w:rsidRDefault="00C036CF" w:rsidP="00C074C5">
      <w:pPr>
        <w:pStyle w:val="body"/>
        <w:rPr>
          <w:rFonts w:cs="Times New Roman"/>
          <w:sz w:val="24"/>
          <w:szCs w:val="24"/>
        </w:rPr>
      </w:pPr>
      <w:r w:rsidRPr="00C036CF">
        <w:rPr>
          <w:rFonts w:cs="Times New Roman"/>
          <w:sz w:val="24"/>
          <w:szCs w:val="24"/>
        </w:rPr>
        <w:t>использовать вопросы как исследовательский инструмент познания;</w:t>
      </w:r>
    </w:p>
    <w:p w:rsidR="00C036CF" w:rsidRPr="00C036CF" w:rsidRDefault="00C036CF" w:rsidP="00C074C5">
      <w:pPr>
        <w:pStyle w:val="body"/>
        <w:rPr>
          <w:rFonts w:cs="Times New Roman"/>
          <w:sz w:val="24"/>
          <w:szCs w:val="24"/>
        </w:rPr>
      </w:pPr>
      <w:r w:rsidRPr="00C036CF">
        <w:rPr>
          <w:rFonts w:cs="Times New Roman"/>
          <w:sz w:val="24"/>
          <w:szCs w:val="24"/>
        </w:rPr>
        <w:t xml:space="preserve">формулировать вопросы, фиксирующие разрыв между реальным и желательным состоянием ситуации, объекта, самостоятельно устанавливать искомое и данное; </w:t>
      </w:r>
    </w:p>
    <w:p w:rsidR="00C036CF" w:rsidRPr="00C036CF" w:rsidRDefault="00C036CF" w:rsidP="00C074C5">
      <w:pPr>
        <w:pStyle w:val="body"/>
        <w:rPr>
          <w:rFonts w:cs="Times New Roman"/>
          <w:sz w:val="24"/>
          <w:szCs w:val="24"/>
        </w:rPr>
      </w:pPr>
      <w:r w:rsidRPr="00C036CF">
        <w:rPr>
          <w:rFonts w:cs="Times New Roman"/>
          <w:sz w:val="24"/>
          <w:szCs w:val="24"/>
        </w:rPr>
        <w:t>формировать гипотезу об истинности собственных суждений и суждений других, аргументировать свою позицию, мнение;</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 </w:t>
      </w:r>
    </w:p>
    <w:p w:rsidR="00C036CF" w:rsidRPr="00C036CF" w:rsidRDefault="00C036CF" w:rsidP="00C074C5">
      <w:pPr>
        <w:pStyle w:val="body"/>
        <w:rPr>
          <w:rFonts w:cs="Times New Roman"/>
          <w:sz w:val="24"/>
          <w:szCs w:val="24"/>
        </w:rPr>
      </w:pPr>
      <w:r w:rsidRPr="00C036CF">
        <w:rPr>
          <w:rFonts w:cs="Times New Roman"/>
          <w:sz w:val="24"/>
          <w:szCs w:val="24"/>
        </w:rPr>
        <w:t xml:space="preserve">оценивать на применимость и достоверность информации, полученной в ходе исследования (эксперимента); </w:t>
      </w:r>
    </w:p>
    <w:p w:rsidR="00C036CF" w:rsidRPr="00C036CF" w:rsidRDefault="00C036CF" w:rsidP="00C074C5">
      <w:pPr>
        <w:pStyle w:val="body"/>
        <w:rPr>
          <w:rFonts w:cs="Times New Roman"/>
          <w:sz w:val="24"/>
          <w:szCs w:val="24"/>
        </w:rPr>
      </w:pPr>
      <w:r w:rsidRPr="00C036CF">
        <w:rPr>
          <w:rFonts w:cs="Times New Roman"/>
          <w:sz w:val="24"/>
          <w:szCs w:val="24"/>
        </w:rPr>
        <w:t xml:space="preserve">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 </w:t>
      </w:r>
    </w:p>
    <w:p w:rsidR="00C036CF" w:rsidRPr="00C036CF" w:rsidRDefault="00C036CF" w:rsidP="00C074C5">
      <w:pPr>
        <w:pStyle w:val="body"/>
        <w:rPr>
          <w:rFonts w:cs="Times New Roman"/>
          <w:sz w:val="24"/>
          <w:szCs w:val="24"/>
        </w:rPr>
      </w:pPr>
      <w:r w:rsidRPr="00C036CF">
        <w:rPr>
          <w:rFonts w:cs="Times New Roman"/>
          <w:sz w:val="24"/>
          <w:szCs w:val="24"/>
        </w:rPr>
        <w:t xml:space="preserve">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 </w:t>
      </w:r>
    </w:p>
    <w:p w:rsidR="00C036CF" w:rsidRPr="00C036CF" w:rsidRDefault="00C036CF" w:rsidP="00C074C5">
      <w:pPr>
        <w:pStyle w:val="body"/>
        <w:rPr>
          <w:rStyle w:val="BoldItalic"/>
          <w:rFonts w:cs="Times New Roman"/>
          <w:sz w:val="24"/>
          <w:szCs w:val="24"/>
        </w:rPr>
      </w:pPr>
      <w:r w:rsidRPr="00C036CF">
        <w:rPr>
          <w:rStyle w:val="BoldItalic"/>
          <w:rFonts w:cs="Times New Roman"/>
          <w:sz w:val="24"/>
          <w:szCs w:val="24"/>
        </w:rPr>
        <w:t xml:space="preserve">Работа с информацией: </w:t>
      </w:r>
    </w:p>
    <w:p w:rsidR="00C036CF" w:rsidRPr="00C036CF" w:rsidRDefault="00C036CF" w:rsidP="00C074C5">
      <w:pPr>
        <w:pStyle w:val="body"/>
        <w:rPr>
          <w:rFonts w:cs="Times New Roman"/>
          <w:sz w:val="24"/>
          <w:szCs w:val="24"/>
        </w:rPr>
      </w:pPr>
      <w:r w:rsidRPr="00C036CF">
        <w:rPr>
          <w:rFonts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C036CF" w:rsidRPr="00C036CF" w:rsidRDefault="00C036CF" w:rsidP="00C074C5">
      <w:pPr>
        <w:pStyle w:val="body"/>
        <w:rPr>
          <w:rFonts w:cs="Times New Roman"/>
          <w:sz w:val="24"/>
          <w:szCs w:val="24"/>
        </w:rPr>
      </w:pPr>
      <w:r w:rsidRPr="00C036CF">
        <w:rPr>
          <w:rFonts w:cs="Times New Roman"/>
          <w:sz w:val="24"/>
          <w:szCs w:val="24"/>
        </w:rPr>
        <w:t xml:space="preserve">выбирать, анализировать, систематизировать и интерпретировать информацию различных видов и форм представления; </w:t>
      </w:r>
    </w:p>
    <w:p w:rsidR="00C036CF" w:rsidRPr="00C036CF" w:rsidRDefault="00C036CF" w:rsidP="00C074C5">
      <w:pPr>
        <w:pStyle w:val="body"/>
        <w:rPr>
          <w:rFonts w:cs="Times New Roman"/>
          <w:sz w:val="24"/>
          <w:szCs w:val="24"/>
        </w:rPr>
      </w:pPr>
      <w:r w:rsidRPr="00C036CF">
        <w:rPr>
          <w:rFonts w:cs="Times New Roman"/>
          <w:sz w:val="24"/>
          <w:szCs w:val="24"/>
        </w:rPr>
        <w:t xml:space="preserve">находить сходные аргументы (подтверждающие или опровергающие одну и ту же идею, версию) в различных информационных источниках; </w:t>
      </w:r>
    </w:p>
    <w:p w:rsidR="00C036CF" w:rsidRPr="00C036CF" w:rsidRDefault="00C036CF" w:rsidP="00C074C5">
      <w:pPr>
        <w:pStyle w:val="body"/>
        <w:rPr>
          <w:rFonts w:cs="Times New Roman"/>
          <w:sz w:val="24"/>
          <w:szCs w:val="24"/>
        </w:rPr>
      </w:pPr>
      <w:r w:rsidRPr="00C036CF">
        <w:rPr>
          <w:rFonts w:cs="Times New Roman"/>
          <w:sz w:val="24"/>
          <w:szCs w:val="24"/>
        </w:rPr>
        <w:t xml:space="preserve">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 </w:t>
      </w:r>
    </w:p>
    <w:p w:rsidR="00C036CF" w:rsidRPr="00C036CF" w:rsidRDefault="00C036CF" w:rsidP="00C074C5">
      <w:pPr>
        <w:pStyle w:val="body"/>
        <w:rPr>
          <w:rFonts w:cs="Times New Roman"/>
          <w:sz w:val="24"/>
          <w:szCs w:val="24"/>
        </w:rPr>
      </w:pPr>
      <w:r w:rsidRPr="00C036CF">
        <w:rPr>
          <w:rFonts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036CF" w:rsidRPr="00C036CF" w:rsidRDefault="00C036CF" w:rsidP="00C074C5">
      <w:pPr>
        <w:pStyle w:val="body"/>
        <w:rPr>
          <w:rFonts w:cs="Times New Roman"/>
          <w:sz w:val="24"/>
          <w:szCs w:val="24"/>
        </w:rPr>
      </w:pPr>
      <w:r w:rsidRPr="00C036CF">
        <w:rPr>
          <w:rFonts w:cs="Times New Roman"/>
          <w:sz w:val="24"/>
          <w:szCs w:val="24"/>
        </w:rPr>
        <w:t xml:space="preserve">эффективно запоминать и систематизировать информацию. </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Овладение универсальными учебными </w:t>
      </w:r>
      <w:r w:rsidRPr="00C036CF">
        <w:rPr>
          <w:rStyle w:val="Bold"/>
          <w:rFonts w:cs="Times New Roman"/>
          <w:sz w:val="24"/>
          <w:szCs w:val="24"/>
        </w:rPr>
        <w:t>коммуникативными действиями</w:t>
      </w:r>
      <w:r w:rsidRPr="00C036CF">
        <w:rPr>
          <w:rFonts w:cs="Times New Roman"/>
          <w:sz w:val="24"/>
          <w:szCs w:val="24"/>
        </w:rPr>
        <w:t>.</w:t>
      </w:r>
    </w:p>
    <w:p w:rsidR="00C036CF" w:rsidRPr="00C036CF" w:rsidRDefault="00C036CF" w:rsidP="00C074C5">
      <w:pPr>
        <w:pStyle w:val="body"/>
        <w:rPr>
          <w:rFonts w:cs="Times New Roman"/>
          <w:sz w:val="24"/>
          <w:szCs w:val="24"/>
        </w:rPr>
      </w:pPr>
      <w:r w:rsidRPr="00C036CF">
        <w:rPr>
          <w:rStyle w:val="BoldItalic"/>
          <w:rFonts w:cs="Times New Roman"/>
          <w:sz w:val="24"/>
          <w:szCs w:val="24"/>
        </w:rPr>
        <w:t>Общение:</w:t>
      </w:r>
      <w:r w:rsidRPr="00C036CF">
        <w:rPr>
          <w:rFonts w:cs="Times New Roman"/>
          <w:sz w:val="24"/>
          <w:szCs w:val="24"/>
        </w:rPr>
        <w:t xml:space="preserve"> 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 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 понимать намерения других, проявлять уважительное отношение к собеседнику и в корректной форме формулировать свои возражения; 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 публично представлять результаты выполненного опыта (эксперимента,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w:t>
      </w:r>
    </w:p>
    <w:p w:rsidR="00C036CF" w:rsidRPr="00C036CF" w:rsidRDefault="00C036CF" w:rsidP="00C074C5">
      <w:pPr>
        <w:pStyle w:val="body"/>
        <w:rPr>
          <w:rFonts w:cs="Times New Roman"/>
          <w:sz w:val="24"/>
          <w:szCs w:val="24"/>
        </w:rPr>
      </w:pPr>
      <w:r w:rsidRPr="00C036CF">
        <w:rPr>
          <w:rStyle w:val="BoldItalic"/>
          <w:rFonts w:cs="Times New Roman"/>
          <w:sz w:val="24"/>
          <w:szCs w:val="24"/>
        </w:rPr>
        <w:t>Совместная деятельность:</w:t>
      </w:r>
      <w:r w:rsidRPr="00C036CF">
        <w:rPr>
          <w:rFonts w:cs="Times New Roman"/>
          <w:sz w:val="24"/>
          <w:szCs w:val="24"/>
        </w:rPr>
        <w:t xml:space="preserve">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 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 планировать организацию совместной работы, определять свою роль (с учётом предпочтений и возможностей всех участников взаимодействия), </w:t>
      </w:r>
      <w:r w:rsidRPr="00C036CF">
        <w:rPr>
          <w:rFonts w:cs="Times New Roman"/>
          <w:sz w:val="24"/>
          <w:szCs w:val="24"/>
        </w:rPr>
        <w:lastRenderedPageBreak/>
        <w:t xml:space="preserve">распределять задачи между членами команды, участвовать в групповых формах работы (обсуждения, обмен мнений, «мозговые штурмы» и иные); 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 </w:t>
      </w:r>
    </w:p>
    <w:p w:rsidR="00C036CF" w:rsidRPr="00C036CF" w:rsidRDefault="00C036CF" w:rsidP="00C074C5">
      <w:pPr>
        <w:pStyle w:val="body"/>
        <w:rPr>
          <w:rFonts w:cs="Times New Roman"/>
          <w:sz w:val="24"/>
          <w:szCs w:val="24"/>
        </w:rPr>
      </w:pPr>
      <w:r w:rsidRPr="00C036CF">
        <w:rPr>
          <w:rFonts w:cs="Times New Roman"/>
          <w:sz w:val="24"/>
          <w:szCs w:val="24"/>
        </w:rPr>
        <w:t xml:space="preserve">Овладение универсальными учебными </w:t>
      </w:r>
      <w:r w:rsidRPr="00C036CF">
        <w:rPr>
          <w:rStyle w:val="Bold"/>
          <w:rFonts w:cs="Times New Roman"/>
          <w:sz w:val="24"/>
          <w:szCs w:val="24"/>
        </w:rPr>
        <w:t>регулятивными действиями</w:t>
      </w:r>
      <w:r w:rsidRPr="00C036CF">
        <w:rPr>
          <w:rFonts w:cs="Times New Roman"/>
          <w:sz w:val="24"/>
          <w:szCs w:val="24"/>
        </w:rPr>
        <w:t>.</w:t>
      </w:r>
    </w:p>
    <w:p w:rsidR="00C036CF" w:rsidRPr="00C036CF" w:rsidRDefault="00C036CF" w:rsidP="00C074C5">
      <w:pPr>
        <w:pStyle w:val="body"/>
        <w:rPr>
          <w:rFonts w:cs="Times New Roman"/>
          <w:spacing w:val="-1"/>
          <w:sz w:val="24"/>
          <w:szCs w:val="24"/>
        </w:rPr>
      </w:pPr>
      <w:r w:rsidRPr="00C036CF">
        <w:rPr>
          <w:rStyle w:val="BoldItalic"/>
          <w:rFonts w:cs="Times New Roman"/>
          <w:spacing w:val="-1"/>
          <w:sz w:val="24"/>
          <w:szCs w:val="24"/>
        </w:rPr>
        <w:t>Самоорганизация:</w:t>
      </w:r>
      <w:r w:rsidRPr="00C036CF">
        <w:rPr>
          <w:rFonts w:cs="Times New Roman"/>
          <w:spacing w:val="-1"/>
          <w:sz w:val="24"/>
          <w:szCs w:val="24"/>
        </w:rPr>
        <w:t xml:space="preserve"> 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 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 делать выбор и брать ответственность за решение. </w:t>
      </w:r>
    </w:p>
    <w:p w:rsidR="00C036CF" w:rsidRPr="00C036CF" w:rsidRDefault="00C036CF" w:rsidP="00C074C5">
      <w:pPr>
        <w:pStyle w:val="body"/>
        <w:rPr>
          <w:rFonts w:cs="Times New Roman"/>
          <w:spacing w:val="-2"/>
          <w:sz w:val="24"/>
          <w:szCs w:val="24"/>
        </w:rPr>
      </w:pPr>
      <w:r w:rsidRPr="00C036CF">
        <w:rPr>
          <w:rStyle w:val="BoldItalic"/>
          <w:rFonts w:cs="Times New Roman"/>
          <w:spacing w:val="-2"/>
          <w:sz w:val="24"/>
          <w:szCs w:val="24"/>
        </w:rPr>
        <w:t>Самоконтроль:</w:t>
      </w:r>
      <w:r w:rsidRPr="00C036CF">
        <w:rPr>
          <w:rFonts w:cs="Times New Roman"/>
          <w:spacing w:val="-2"/>
          <w:sz w:val="24"/>
          <w:szCs w:val="24"/>
        </w:rPr>
        <w:t xml:space="preserve"> владеть способами самоконтроля, самомотивации и рефлексии; давать адекватную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 объяснять причины достижения (недостижения) результатовдеятельности, давать оценку приобретённому опыту, уметьнаходить позитивное в произошедшей ситуации; вносить коррективы в деятельность на основе новых обстоятельств, изменившихся ситуаций, </w:t>
      </w:r>
      <w:r w:rsidRPr="00C036CF">
        <w:rPr>
          <w:rFonts w:cs="Times New Roman"/>
          <w:spacing w:val="-2"/>
          <w:sz w:val="24"/>
          <w:szCs w:val="24"/>
        </w:rPr>
        <w:lastRenderedPageBreak/>
        <w:t xml:space="preserve">установленных ошибок, возникших трудностей; оценивать соответствие результата цели и условиям. </w:t>
      </w:r>
    </w:p>
    <w:p w:rsidR="00C036CF" w:rsidRPr="00C036CF" w:rsidRDefault="00C036CF" w:rsidP="00C074C5">
      <w:pPr>
        <w:pStyle w:val="body"/>
        <w:rPr>
          <w:rFonts w:cs="Times New Roman"/>
          <w:sz w:val="24"/>
          <w:szCs w:val="24"/>
        </w:rPr>
      </w:pPr>
      <w:r w:rsidRPr="00C036CF">
        <w:rPr>
          <w:rStyle w:val="BoldItalic"/>
          <w:rFonts w:cs="Times New Roman"/>
          <w:sz w:val="24"/>
          <w:szCs w:val="24"/>
        </w:rPr>
        <w:t>Эмоциональный интеллект:</w:t>
      </w:r>
      <w:r w:rsidRPr="00C036CF">
        <w:rPr>
          <w:rFonts w:cs="Times New Roman"/>
          <w:sz w:val="24"/>
          <w:szCs w:val="24"/>
        </w:rPr>
        <w:t xml:space="preserve"> различать, называть и управлять собственными эмоциями и эмоциями других; выявлять и анализировать причины эмоций; ставить себя на место другого человека, понимать мотивы и намерения другого; регулировать способ выражения эмоций. </w:t>
      </w:r>
    </w:p>
    <w:p w:rsidR="00C036CF" w:rsidRPr="00C036CF" w:rsidRDefault="00C036CF" w:rsidP="00C074C5">
      <w:pPr>
        <w:pStyle w:val="body"/>
        <w:rPr>
          <w:rFonts w:cs="Times New Roman"/>
          <w:sz w:val="24"/>
          <w:szCs w:val="24"/>
        </w:rPr>
      </w:pPr>
      <w:r w:rsidRPr="00C036CF">
        <w:rPr>
          <w:rStyle w:val="BoldItalic"/>
          <w:rFonts w:cs="Times New Roman"/>
          <w:sz w:val="24"/>
          <w:szCs w:val="24"/>
        </w:rPr>
        <w:t>Принятие себя и других:</w:t>
      </w:r>
      <w:r w:rsidRPr="00C036CF">
        <w:rPr>
          <w:rFonts w:cs="Times New Roman"/>
          <w:sz w:val="24"/>
          <w:szCs w:val="24"/>
        </w:rPr>
        <w:t xml:space="preserve">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 осознавать невозможность контролировать всё вокруг.</w:t>
      </w:r>
    </w:p>
    <w:p w:rsidR="00C036CF" w:rsidRPr="00C036CF" w:rsidRDefault="00C036CF" w:rsidP="00C074C5">
      <w:pPr>
        <w:pStyle w:val="h2"/>
        <w:jc w:val="both"/>
        <w:rPr>
          <w:rFonts w:cs="Times New Roman"/>
          <w:sz w:val="24"/>
          <w:szCs w:val="24"/>
        </w:rPr>
      </w:pPr>
      <w:r w:rsidRPr="00C036CF">
        <w:rPr>
          <w:rFonts w:cs="Times New Roman"/>
          <w:sz w:val="24"/>
          <w:szCs w:val="24"/>
        </w:rPr>
        <w:t xml:space="preserve">ПРЕДМЕТНЫЕ РЕЗУЛЬТАТЫ </w:t>
      </w:r>
    </w:p>
    <w:p w:rsidR="00C036CF" w:rsidRPr="00C036CF" w:rsidRDefault="00C036CF" w:rsidP="00C074C5">
      <w:pPr>
        <w:pStyle w:val="body"/>
        <w:rPr>
          <w:rFonts w:cs="Times New Roman"/>
          <w:sz w:val="24"/>
          <w:szCs w:val="24"/>
        </w:rPr>
      </w:pPr>
      <w:r w:rsidRPr="00C036CF">
        <w:rPr>
          <w:rFonts w:cs="Times New Roman"/>
          <w:sz w:val="24"/>
          <w:szCs w:val="24"/>
        </w:rPr>
        <w:t xml:space="preserve">Предметные результаты освоения примерной программы по учебному предмету «Родная литература (русская)» должны отражать: </w:t>
      </w:r>
    </w:p>
    <w:p w:rsidR="00C036CF" w:rsidRPr="00C036CF" w:rsidRDefault="00C036CF" w:rsidP="00C074C5">
      <w:pPr>
        <w:pStyle w:val="body"/>
        <w:rPr>
          <w:rFonts w:cs="Times New Roman"/>
          <w:sz w:val="24"/>
          <w:szCs w:val="24"/>
        </w:rPr>
      </w:pPr>
      <w:r w:rsidRPr="00C036CF">
        <w:rPr>
          <w:rFonts w:cs="Times New Roman"/>
          <w:sz w:val="24"/>
          <w:szCs w:val="24"/>
        </w:rPr>
        <w:t xml:space="preserve">1) 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 </w:t>
      </w:r>
    </w:p>
    <w:p w:rsidR="00C036CF" w:rsidRPr="00C036CF" w:rsidRDefault="00C036CF" w:rsidP="00C074C5">
      <w:pPr>
        <w:pStyle w:val="body"/>
        <w:rPr>
          <w:rFonts w:cs="Times New Roman"/>
          <w:sz w:val="24"/>
          <w:szCs w:val="24"/>
        </w:rPr>
      </w:pPr>
      <w:r w:rsidRPr="00C036CF">
        <w:rPr>
          <w:rFonts w:cs="Times New Roman"/>
          <w:sz w:val="24"/>
          <w:szCs w:val="24"/>
        </w:rPr>
        <w:t xml:space="preserve">2) понимание родной литературы как одной из основных национально-культурных ценностей народа, особого способа познания жизни; </w:t>
      </w:r>
    </w:p>
    <w:p w:rsidR="00C036CF" w:rsidRPr="00C036CF" w:rsidRDefault="00C036CF" w:rsidP="00C074C5">
      <w:pPr>
        <w:pStyle w:val="body"/>
        <w:rPr>
          <w:rFonts w:cs="Times New Roman"/>
          <w:sz w:val="24"/>
          <w:szCs w:val="24"/>
        </w:rPr>
      </w:pPr>
      <w:r w:rsidRPr="00C036CF">
        <w:rPr>
          <w:rFonts w:cs="Times New Roman"/>
          <w:sz w:val="24"/>
          <w:szCs w:val="24"/>
        </w:rPr>
        <w:t xml:space="preserve">3) 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культуры своего народа, российской и мировой культуры; </w:t>
      </w:r>
    </w:p>
    <w:p w:rsidR="00C036CF" w:rsidRPr="00C036CF" w:rsidRDefault="00C036CF" w:rsidP="00C074C5">
      <w:pPr>
        <w:pStyle w:val="body"/>
        <w:rPr>
          <w:rFonts w:cs="Times New Roman"/>
          <w:sz w:val="24"/>
          <w:szCs w:val="24"/>
        </w:rPr>
      </w:pPr>
      <w:r w:rsidRPr="00C036CF">
        <w:rPr>
          <w:rFonts w:cs="Times New Roman"/>
          <w:sz w:val="24"/>
          <w:szCs w:val="24"/>
        </w:rPr>
        <w:t xml:space="preserve">4) 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w:t>
      </w:r>
      <w:r w:rsidRPr="00C036CF">
        <w:rPr>
          <w:rFonts w:cs="Times New Roman"/>
          <w:sz w:val="24"/>
          <w:szCs w:val="24"/>
        </w:rPr>
        <w:lastRenderedPageBreak/>
        <w:t xml:space="preserve">прочитанного, сознательно планировать своё досуговое чтение; </w:t>
      </w:r>
    </w:p>
    <w:p w:rsidR="00C036CF" w:rsidRPr="00C036CF" w:rsidRDefault="00C036CF" w:rsidP="00C074C5">
      <w:pPr>
        <w:pStyle w:val="body"/>
        <w:rPr>
          <w:rFonts w:cs="Times New Roman"/>
          <w:sz w:val="24"/>
          <w:szCs w:val="24"/>
        </w:rPr>
      </w:pPr>
      <w:r w:rsidRPr="00C036CF">
        <w:rPr>
          <w:rFonts w:cs="Times New Roman"/>
          <w:sz w:val="24"/>
          <w:szCs w:val="24"/>
        </w:rPr>
        <w:t xml:space="preserve">5) развитие способности понимать литературные художественные произведения, отражающие разные этнокультурные традиции; </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t>6) 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C036CF" w:rsidRPr="00C036CF" w:rsidRDefault="00C036CF" w:rsidP="00C074C5">
      <w:pPr>
        <w:pStyle w:val="h3"/>
        <w:jc w:val="both"/>
        <w:rPr>
          <w:rFonts w:cs="Times New Roman"/>
          <w:sz w:val="24"/>
          <w:szCs w:val="24"/>
        </w:rPr>
      </w:pPr>
      <w:r w:rsidRPr="00C036CF">
        <w:rPr>
          <w:rFonts w:cs="Times New Roman"/>
          <w:sz w:val="24"/>
          <w:szCs w:val="24"/>
        </w:rPr>
        <w:t>Предметные результаты по классам</w:t>
      </w:r>
    </w:p>
    <w:p w:rsidR="00C036CF" w:rsidRPr="00C036CF" w:rsidRDefault="00C036CF" w:rsidP="00C074C5">
      <w:pPr>
        <w:pStyle w:val="body"/>
        <w:rPr>
          <w:rStyle w:val="Bold"/>
          <w:rFonts w:cs="Times New Roman"/>
          <w:sz w:val="24"/>
          <w:szCs w:val="24"/>
        </w:rPr>
      </w:pPr>
      <w:r w:rsidRPr="00C036CF">
        <w:rPr>
          <w:rStyle w:val="Bold"/>
          <w:rFonts w:cs="Times New Roman"/>
          <w:sz w:val="24"/>
          <w:szCs w:val="24"/>
        </w:rPr>
        <w:t>5 класс:</w:t>
      </w:r>
    </w:p>
    <w:p w:rsidR="00C036CF" w:rsidRPr="00C036CF" w:rsidRDefault="00C036CF" w:rsidP="00C074C5">
      <w:pPr>
        <w:pStyle w:val="list-bullet"/>
        <w:rPr>
          <w:rFonts w:cs="Times New Roman"/>
          <w:sz w:val="24"/>
          <w:szCs w:val="24"/>
        </w:rPr>
      </w:pPr>
      <w:r w:rsidRPr="00C036CF">
        <w:rPr>
          <w:rFonts w:cs="Times New Roman"/>
          <w:sz w:val="24"/>
          <w:szCs w:val="24"/>
        </w:rPr>
        <w:t xml:space="preserve">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 </w:t>
      </w:r>
    </w:p>
    <w:p w:rsidR="00C036CF" w:rsidRPr="00C036CF" w:rsidRDefault="00C036CF" w:rsidP="00C074C5">
      <w:pPr>
        <w:pStyle w:val="list-bullet"/>
        <w:rPr>
          <w:rFonts w:cs="Times New Roman"/>
          <w:sz w:val="24"/>
          <w:szCs w:val="24"/>
        </w:rPr>
      </w:pPr>
      <w:r w:rsidRPr="00C036CF">
        <w:rPr>
          <w:rFonts w:cs="Times New Roman"/>
          <w:sz w:val="24"/>
          <w:szCs w:val="24"/>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C036CF" w:rsidRPr="00C036CF" w:rsidRDefault="00C036CF" w:rsidP="00C074C5">
      <w:pPr>
        <w:pStyle w:val="list-bullet"/>
        <w:rPr>
          <w:rFonts w:cs="Times New Roman"/>
          <w:sz w:val="24"/>
          <w:szCs w:val="24"/>
        </w:rPr>
      </w:pPr>
      <w:r w:rsidRPr="00C036CF">
        <w:rPr>
          <w:rFonts w:cs="Times New Roman"/>
          <w:sz w:val="24"/>
          <w:szCs w:val="24"/>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C036CF" w:rsidRPr="00C036CF" w:rsidRDefault="00C036CF" w:rsidP="00C074C5">
      <w:pPr>
        <w:pStyle w:val="list-bullet"/>
        <w:rPr>
          <w:rFonts w:cs="Times New Roman"/>
          <w:sz w:val="24"/>
          <w:szCs w:val="24"/>
        </w:rPr>
      </w:pPr>
      <w:r w:rsidRPr="00C036CF">
        <w:rPr>
          <w:rFonts w:cs="Times New Roman"/>
          <w:sz w:val="24"/>
          <w:szCs w:val="24"/>
        </w:rPr>
        <w:lastRenderedPageBreak/>
        <w:t xml:space="preserve">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 </w:t>
      </w:r>
    </w:p>
    <w:p w:rsidR="00C036CF" w:rsidRPr="00C036CF" w:rsidRDefault="00C036CF" w:rsidP="00C074C5">
      <w:pPr>
        <w:pStyle w:val="list-bullet"/>
        <w:rPr>
          <w:rFonts w:cs="Times New Roman"/>
          <w:sz w:val="24"/>
          <w:szCs w:val="24"/>
        </w:rPr>
      </w:pPr>
      <w:r w:rsidRPr="00C036CF">
        <w:rPr>
          <w:rFonts w:cs="Times New Roman"/>
          <w:sz w:val="24"/>
          <w:szCs w:val="24"/>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C036CF" w:rsidRPr="00C036CF" w:rsidRDefault="00C036CF" w:rsidP="00C074C5">
      <w:pPr>
        <w:pStyle w:val="body"/>
        <w:rPr>
          <w:rFonts w:cs="Times New Roman"/>
          <w:sz w:val="24"/>
          <w:szCs w:val="24"/>
        </w:rPr>
      </w:pPr>
    </w:p>
    <w:p w:rsidR="00C036CF" w:rsidRPr="00C036CF" w:rsidRDefault="00C036CF" w:rsidP="00C074C5">
      <w:pPr>
        <w:pStyle w:val="body"/>
        <w:rPr>
          <w:rStyle w:val="Bold"/>
          <w:rFonts w:cs="Times New Roman"/>
          <w:sz w:val="24"/>
          <w:szCs w:val="24"/>
        </w:rPr>
      </w:pPr>
      <w:r w:rsidRPr="00C036CF">
        <w:rPr>
          <w:rStyle w:val="Bold"/>
          <w:rFonts w:cs="Times New Roman"/>
          <w:sz w:val="24"/>
          <w:szCs w:val="24"/>
        </w:rPr>
        <w:t>6 класс:</w:t>
      </w:r>
    </w:p>
    <w:p w:rsidR="00C036CF" w:rsidRPr="00C036CF" w:rsidRDefault="00C036CF" w:rsidP="00C074C5">
      <w:pPr>
        <w:pStyle w:val="list-bullet"/>
        <w:rPr>
          <w:rFonts w:cs="Times New Roman"/>
          <w:sz w:val="24"/>
          <w:szCs w:val="24"/>
        </w:rPr>
      </w:pPr>
      <w:r w:rsidRPr="00C036CF">
        <w:rPr>
          <w:rFonts w:cs="Times New Roman"/>
          <w:sz w:val="24"/>
          <w:szCs w:val="24"/>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 осознавать ключевые для русского национального сознания культурные и нравственные смыслы в произведениях о русском севере и русской зиме;</w:t>
      </w:r>
    </w:p>
    <w:p w:rsidR="00C036CF" w:rsidRPr="00C036CF" w:rsidRDefault="00C036CF" w:rsidP="00C074C5">
      <w:pPr>
        <w:pStyle w:val="list-bullet"/>
        <w:rPr>
          <w:rFonts w:cs="Times New Roman"/>
          <w:sz w:val="24"/>
          <w:szCs w:val="24"/>
        </w:rPr>
      </w:pPr>
      <w:r w:rsidRPr="00C036CF">
        <w:rPr>
          <w:rFonts w:cs="Times New Roman"/>
          <w:sz w:val="24"/>
          <w:szCs w:val="24"/>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C036CF" w:rsidRPr="00C036CF" w:rsidRDefault="00C036CF" w:rsidP="00C074C5">
      <w:pPr>
        <w:pStyle w:val="list-bullet"/>
        <w:rPr>
          <w:rFonts w:cs="Times New Roman"/>
          <w:sz w:val="24"/>
          <w:szCs w:val="24"/>
        </w:rPr>
      </w:pPr>
      <w:r w:rsidRPr="00C036CF">
        <w:rPr>
          <w:rFonts w:cs="Times New Roman"/>
          <w:sz w:val="24"/>
          <w:szCs w:val="24"/>
        </w:rPr>
        <w:t xml:space="preserve">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w:t>
      </w:r>
      <w:r w:rsidRPr="00C036CF">
        <w:rPr>
          <w:rFonts w:cs="Times New Roman"/>
          <w:sz w:val="24"/>
          <w:szCs w:val="24"/>
        </w:rPr>
        <w:lastRenderedPageBreak/>
        <w:t>мечтах в книгах о подростках и о богатстве русского языка и родной речи;</w:t>
      </w:r>
    </w:p>
    <w:p w:rsidR="00C036CF" w:rsidRPr="00C036CF" w:rsidRDefault="00C036CF" w:rsidP="00C074C5">
      <w:pPr>
        <w:pStyle w:val="list-bullet"/>
        <w:rPr>
          <w:rFonts w:cs="Times New Roman"/>
          <w:sz w:val="24"/>
          <w:szCs w:val="24"/>
        </w:rPr>
      </w:pPr>
      <w:r w:rsidRPr="00C036CF">
        <w:rPr>
          <w:rFonts w:cs="Times New Roman"/>
          <w:sz w:val="24"/>
          <w:szCs w:val="24"/>
        </w:rPr>
        <w:t>владеть умением давать смысловой анализ фольклорного и литературного текста на основе наводящих вопросов или по предложенному плану; создавать краткие историко-культурные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C036CF" w:rsidRPr="00C036CF" w:rsidRDefault="00C036CF" w:rsidP="00C074C5">
      <w:pPr>
        <w:pStyle w:val="list-bullet"/>
        <w:rPr>
          <w:rFonts w:cs="Times New Roman"/>
          <w:sz w:val="24"/>
          <w:szCs w:val="24"/>
        </w:rPr>
      </w:pPr>
      <w:r w:rsidRPr="00C036CF">
        <w:rPr>
          <w:rFonts w:cs="Times New Roman"/>
          <w:sz w:val="24"/>
          <w:szCs w:val="24"/>
        </w:rPr>
        <w:t>владеть начальными навыками осуществления самостоятельной проектно-исследовательской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C036CF" w:rsidRPr="00C036CF" w:rsidRDefault="00C036CF" w:rsidP="00C074C5">
      <w:pPr>
        <w:pStyle w:val="body"/>
        <w:rPr>
          <w:rFonts w:cs="Times New Roman"/>
          <w:sz w:val="24"/>
          <w:szCs w:val="24"/>
        </w:rPr>
      </w:pPr>
    </w:p>
    <w:p w:rsidR="00C036CF" w:rsidRPr="00C036CF" w:rsidRDefault="00C036CF" w:rsidP="00C074C5">
      <w:pPr>
        <w:pStyle w:val="body"/>
        <w:rPr>
          <w:rStyle w:val="Bold"/>
          <w:rFonts w:cs="Times New Roman"/>
          <w:sz w:val="24"/>
          <w:szCs w:val="24"/>
        </w:rPr>
      </w:pPr>
      <w:r w:rsidRPr="00C036CF">
        <w:rPr>
          <w:rStyle w:val="Bold"/>
          <w:rFonts w:cs="Times New Roman"/>
          <w:sz w:val="24"/>
          <w:szCs w:val="24"/>
        </w:rPr>
        <w:t>7 класс:</w:t>
      </w:r>
    </w:p>
    <w:p w:rsidR="00C036CF" w:rsidRPr="00C036CF" w:rsidRDefault="00C036CF" w:rsidP="00C074C5">
      <w:pPr>
        <w:pStyle w:val="list-bullet"/>
        <w:rPr>
          <w:rFonts w:cs="Times New Roman"/>
          <w:spacing w:val="1"/>
          <w:sz w:val="24"/>
          <w:szCs w:val="24"/>
        </w:rPr>
      </w:pPr>
      <w:r w:rsidRPr="00C036CF">
        <w:rPr>
          <w:rFonts w:cs="Times New Roman"/>
          <w:spacing w:val="1"/>
          <w:sz w:val="24"/>
          <w:szCs w:val="24"/>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C036CF" w:rsidRPr="00C036CF" w:rsidRDefault="00C036CF" w:rsidP="00C074C5">
      <w:pPr>
        <w:pStyle w:val="list-bullet"/>
        <w:rPr>
          <w:rFonts w:cs="Times New Roman"/>
          <w:spacing w:val="1"/>
          <w:sz w:val="24"/>
          <w:szCs w:val="24"/>
        </w:rPr>
      </w:pPr>
      <w:r w:rsidRPr="00C036CF">
        <w:rPr>
          <w:rFonts w:cs="Times New Roman"/>
          <w:spacing w:val="1"/>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C036CF" w:rsidRPr="00C036CF" w:rsidRDefault="00C036CF" w:rsidP="00C074C5">
      <w:pPr>
        <w:pStyle w:val="list-bullet"/>
        <w:rPr>
          <w:rFonts w:cs="Times New Roman"/>
          <w:sz w:val="24"/>
          <w:szCs w:val="24"/>
        </w:rPr>
      </w:pPr>
      <w:r w:rsidRPr="00C036CF">
        <w:rPr>
          <w:rFonts w:cs="Times New Roman"/>
          <w:sz w:val="24"/>
          <w:szCs w:val="24"/>
        </w:rPr>
        <w:t xml:space="preserve">иметь понятие о русском национальном характере, истоках русского патриотизма и героизма в </w:t>
      </w:r>
      <w:r w:rsidRPr="00C036CF">
        <w:rPr>
          <w:rFonts w:cs="Times New Roman"/>
          <w:sz w:val="24"/>
          <w:szCs w:val="24"/>
        </w:rPr>
        <w:lastRenderedPageBreak/>
        <w:t>произведениях о защите Родины; о загадках русской души; взрослых проблемах, которые приходится решать подросткам; об уникальности русского языка и родной речи;</w:t>
      </w:r>
    </w:p>
    <w:p w:rsidR="00C036CF" w:rsidRPr="00C036CF" w:rsidRDefault="00C036CF" w:rsidP="00C074C5">
      <w:pPr>
        <w:pStyle w:val="list-bullet"/>
        <w:rPr>
          <w:rFonts w:cs="Times New Roman"/>
          <w:sz w:val="24"/>
          <w:szCs w:val="24"/>
        </w:rPr>
      </w:pPr>
      <w:r w:rsidRPr="00C036CF">
        <w:rPr>
          <w:rFonts w:cs="Times New Roman"/>
          <w:sz w:val="24"/>
          <w:szCs w:val="24"/>
        </w:rPr>
        <w:t>владеть умением давать смысловой анализ фольклорного и литературного текста по предложенному плану и воспринимать художественный текст как послание автора читателю, современнику и потомку; создавать 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C036CF" w:rsidRPr="00C036CF" w:rsidRDefault="00C036CF" w:rsidP="00C074C5">
      <w:pPr>
        <w:pStyle w:val="list-bullet"/>
        <w:rPr>
          <w:rFonts w:cs="Times New Roman"/>
          <w:sz w:val="24"/>
          <w:szCs w:val="24"/>
        </w:rPr>
      </w:pPr>
      <w:r w:rsidRPr="00C036CF">
        <w:rPr>
          <w:rFonts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C036CF" w:rsidRPr="00C036CF" w:rsidRDefault="00C036CF" w:rsidP="00C074C5">
      <w:pPr>
        <w:pStyle w:val="body"/>
        <w:rPr>
          <w:rFonts w:cs="Times New Roman"/>
          <w:sz w:val="24"/>
          <w:szCs w:val="24"/>
        </w:rPr>
      </w:pPr>
    </w:p>
    <w:p w:rsidR="00C036CF" w:rsidRPr="00C036CF" w:rsidRDefault="00C036CF" w:rsidP="00C074C5">
      <w:pPr>
        <w:pStyle w:val="body"/>
        <w:rPr>
          <w:rStyle w:val="Bold"/>
          <w:rFonts w:cs="Times New Roman"/>
          <w:sz w:val="24"/>
          <w:szCs w:val="24"/>
        </w:rPr>
      </w:pPr>
      <w:r w:rsidRPr="00C036CF">
        <w:rPr>
          <w:rStyle w:val="Bold"/>
          <w:rFonts w:cs="Times New Roman"/>
          <w:sz w:val="24"/>
          <w:szCs w:val="24"/>
        </w:rPr>
        <w:t>8 класс:</w:t>
      </w:r>
    </w:p>
    <w:p w:rsidR="00C036CF" w:rsidRPr="00C036CF" w:rsidRDefault="00C036CF" w:rsidP="00C074C5">
      <w:pPr>
        <w:pStyle w:val="list-bullet"/>
        <w:rPr>
          <w:rFonts w:cs="Times New Roman"/>
          <w:sz w:val="24"/>
          <w:szCs w:val="24"/>
        </w:rPr>
      </w:pPr>
      <w:r w:rsidRPr="00C036CF">
        <w:rPr>
          <w:rFonts w:cs="Times New Roman"/>
          <w:sz w:val="24"/>
          <w:szCs w:val="24"/>
        </w:rPr>
        <w:t xml:space="preserve">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 </w:t>
      </w:r>
    </w:p>
    <w:p w:rsidR="00C036CF" w:rsidRPr="00C036CF" w:rsidRDefault="00C036CF" w:rsidP="00C074C5">
      <w:pPr>
        <w:pStyle w:val="list-bullet"/>
        <w:rPr>
          <w:rFonts w:cs="Times New Roman"/>
          <w:spacing w:val="1"/>
          <w:sz w:val="24"/>
          <w:szCs w:val="24"/>
        </w:rPr>
      </w:pPr>
      <w:r w:rsidRPr="00C036CF">
        <w:rPr>
          <w:rFonts w:cs="Times New Roman"/>
          <w:spacing w:val="1"/>
          <w:sz w:val="24"/>
          <w:szCs w:val="24"/>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C036CF" w:rsidRPr="00C036CF" w:rsidRDefault="00C036CF" w:rsidP="00C074C5">
      <w:pPr>
        <w:pStyle w:val="list-bullet"/>
        <w:rPr>
          <w:rFonts w:cs="Times New Roman"/>
          <w:sz w:val="24"/>
          <w:szCs w:val="24"/>
        </w:rPr>
      </w:pPr>
      <w:r w:rsidRPr="00C036CF">
        <w:rPr>
          <w:rFonts w:cs="Times New Roman"/>
          <w:sz w:val="24"/>
          <w:szCs w:val="24"/>
        </w:rPr>
        <w:lastRenderedPageBreak/>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C036CF" w:rsidRPr="00C036CF" w:rsidRDefault="00C036CF" w:rsidP="00C074C5">
      <w:pPr>
        <w:pStyle w:val="list-bullet"/>
        <w:rPr>
          <w:rFonts w:cs="Times New Roman"/>
          <w:spacing w:val="1"/>
          <w:sz w:val="24"/>
          <w:szCs w:val="24"/>
        </w:rPr>
      </w:pPr>
      <w:r w:rsidRPr="00C036CF">
        <w:rPr>
          <w:rFonts w:cs="Times New Roman"/>
          <w:spacing w:val="1"/>
          <w:sz w:val="24"/>
          <w:szCs w:val="24"/>
        </w:rPr>
        <w:t xml:space="preserve">владеть умением давать самостоятельный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 </w:t>
      </w:r>
    </w:p>
    <w:p w:rsidR="00C036CF" w:rsidRPr="00C036CF" w:rsidRDefault="00C036CF" w:rsidP="00C074C5">
      <w:pPr>
        <w:pStyle w:val="list-bullet"/>
        <w:rPr>
          <w:rFonts w:cs="Times New Roman"/>
          <w:sz w:val="24"/>
          <w:szCs w:val="24"/>
        </w:rPr>
      </w:pPr>
      <w:r w:rsidRPr="00C036CF">
        <w:rPr>
          <w:rFonts w:cs="Times New Roman"/>
          <w:sz w:val="24"/>
          <w:szCs w:val="24"/>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C036CF" w:rsidRPr="00C036CF" w:rsidRDefault="00C036CF" w:rsidP="00C074C5">
      <w:pPr>
        <w:pStyle w:val="body"/>
        <w:rPr>
          <w:rFonts w:cs="Times New Roman"/>
          <w:sz w:val="24"/>
          <w:szCs w:val="24"/>
        </w:rPr>
      </w:pPr>
    </w:p>
    <w:p w:rsidR="00C036CF" w:rsidRPr="00C036CF" w:rsidRDefault="00C036CF" w:rsidP="00C074C5">
      <w:pPr>
        <w:pStyle w:val="body"/>
        <w:rPr>
          <w:rStyle w:val="Bold"/>
          <w:rFonts w:cs="Times New Roman"/>
          <w:sz w:val="24"/>
          <w:szCs w:val="24"/>
        </w:rPr>
      </w:pPr>
      <w:r w:rsidRPr="00C036CF">
        <w:rPr>
          <w:rStyle w:val="Bold"/>
          <w:rFonts w:cs="Times New Roman"/>
          <w:sz w:val="24"/>
          <w:szCs w:val="24"/>
        </w:rPr>
        <w:t>9 класс:</w:t>
      </w:r>
    </w:p>
    <w:p w:rsidR="00C036CF" w:rsidRPr="00C036CF" w:rsidRDefault="00C036CF" w:rsidP="00C074C5">
      <w:pPr>
        <w:pStyle w:val="list-bullet"/>
        <w:rPr>
          <w:rFonts w:cs="Times New Roman"/>
          <w:sz w:val="24"/>
          <w:szCs w:val="24"/>
        </w:rPr>
      </w:pPr>
      <w:r w:rsidRPr="00C036CF">
        <w:rPr>
          <w:rFonts w:cs="Times New Roman"/>
          <w:sz w:val="24"/>
          <w:szCs w:val="24"/>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об образе Петербурга и российской степи в русской литературе;</w:t>
      </w:r>
    </w:p>
    <w:p w:rsidR="00C036CF" w:rsidRPr="00C036CF" w:rsidRDefault="00C036CF" w:rsidP="00C074C5">
      <w:pPr>
        <w:pStyle w:val="list-bullet"/>
        <w:rPr>
          <w:rFonts w:cs="Times New Roman"/>
          <w:sz w:val="24"/>
          <w:szCs w:val="24"/>
        </w:rPr>
      </w:pPr>
      <w:r w:rsidRPr="00C036CF">
        <w:rPr>
          <w:rFonts w:cs="Times New Roman"/>
          <w:sz w:val="24"/>
          <w:szCs w:val="24"/>
        </w:rPr>
        <w:t xml:space="preserve">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w:t>
      </w:r>
      <w:r w:rsidRPr="00C036CF">
        <w:rPr>
          <w:rFonts w:cs="Times New Roman"/>
          <w:sz w:val="24"/>
          <w:szCs w:val="24"/>
        </w:rPr>
        <w:lastRenderedPageBreak/>
        <w:t>произведениях об августовских Спасах и о родительском доме как вечной ценности;</w:t>
      </w:r>
    </w:p>
    <w:p w:rsidR="00C036CF" w:rsidRPr="00C036CF" w:rsidRDefault="00C036CF" w:rsidP="00C074C5">
      <w:pPr>
        <w:pStyle w:val="list-bullet"/>
        <w:rPr>
          <w:rFonts w:cs="Times New Roman"/>
          <w:sz w:val="24"/>
          <w:szCs w:val="24"/>
        </w:rPr>
      </w:pPr>
      <w:r w:rsidRPr="00C036CF">
        <w:rPr>
          <w:rFonts w:cs="Times New Roman"/>
          <w:sz w:val="24"/>
          <w:szCs w:val="24"/>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C036CF" w:rsidRPr="00C036CF" w:rsidRDefault="00C036CF" w:rsidP="00C074C5">
      <w:pPr>
        <w:pStyle w:val="list-bullet"/>
        <w:rPr>
          <w:rFonts w:cs="Times New Roman"/>
          <w:sz w:val="24"/>
          <w:szCs w:val="24"/>
        </w:rPr>
      </w:pPr>
      <w:r w:rsidRPr="00C036CF">
        <w:rPr>
          <w:rFonts w:cs="Times New Roman"/>
          <w:sz w:val="24"/>
          <w:szCs w:val="24"/>
        </w:rPr>
        <w:t xml:space="preserve">осознанно воспринимать художественное произведение в единстве формы и содержания, устанавливать поле собственных читательских ассоциаций,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 внеклассного чтения, определяя для себя актуальную и перспективную цели чтения художественной литературы; </w:t>
      </w:r>
    </w:p>
    <w:p w:rsidR="00C036CF" w:rsidRPr="00C036CF" w:rsidRDefault="00C036CF" w:rsidP="00C074C5">
      <w:pPr>
        <w:pStyle w:val="list-bullet"/>
        <w:rPr>
          <w:rFonts w:cs="Times New Roman"/>
          <w:sz w:val="24"/>
          <w:szCs w:val="24"/>
        </w:rPr>
      </w:pPr>
      <w:r w:rsidRPr="00C036CF">
        <w:rPr>
          <w:rFonts w:cs="Times New Roman"/>
          <w:sz w:val="24"/>
          <w:szCs w:val="24"/>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C036CF" w:rsidRPr="00C036CF" w:rsidRDefault="00C036CF" w:rsidP="00C074C5">
      <w:pPr>
        <w:jc w:val="both"/>
        <w:rPr>
          <w:rFonts w:ascii="Times New Roman" w:eastAsiaTheme="majorEastAsia" w:hAnsi="Times New Roman" w:cs="Times New Roman"/>
          <w:b/>
          <w:iCs/>
          <w:caps/>
          <w:color w:val="0D0D0D" w:themeColor="text1" w:themeTint="F2"/>
          <w:sz w:val="24"/>
          <w:szCs w:val="24"/>
        </w:rPr>
      </w:pPr>
      <w:r w:rsidRPr="00C036CF">
        <w:rPr>
          <w:rFonts w:ascii="Times New Roman" w:hAnsi="Times New Roman" w:cs="Times New Roman"/>
          <w:sz w:val="24"/>
          <w:szCs w:val="24"/>
        </w:rPr>
        <w:br w:type="page"/>
      </w:r>
    </w:p>
    <w:p w:rsidR="00C036CF" w:rsidRPr="00C036CF" w:rsidRDefault="00C036CF" w:rsidP="00C074C5">
      <w:pPr>
        <w:pStyle w:val="3"/>
        <w:jc w:val="both"/>
        <w:rPr>
          <w:rFonts w:cs="Times New Roman"/>
          <w:sz w:val="24"/>
        </w:rPr>
      </w:pPr>
      <w:bookmarkStart w:id="19" w:name="_Toc102137759"/>
      <w:r w:rsidRPr="00C036CF">
        <w:rPr>
          <w:rFonts w:cs="Times New Roman"/>
          <w:sz w:val="24"/>
        </w:rPr>
        <w:lastRenderedPageBreak/>
        <w:t>2.1.5</w:t>
      </w:r>
      <w:r w:rsidRPr="00C036CF">
        <w:rPr>
          <w:rFonts w:cs="Times New Roman"/>
          <w:sz w:val="24"/>
        </w:rPr>
        <w:t> </w:t>
      </w:r>
      <w:r w:rsidRPr="00C036CF">
        <w:rPr>
          <w:rFonts w:cs="Times New Roman"/>
          <w:sz w:val="24"/>
        </w:rPr>
        <w:t>АНГЛИЙСКИЙ ЯЗЫК</w:t>
      </w:r>
      <w:bookmarkEnd w:id="19"/>
    </w:p>
    <w:p w:rsidR="00C036CF" w:rsidRPr="00C036CF" w:rsidRDefault="00C036CF" w:rsidP="00C074C5">
      <w:pPr>
        <w:jc w:val="both"/>
        <w:rPr>
          <w:rFonts w:ascii="Times New Roman" w:hAnsi="Times New Roman" w:cs="Times New Roman"/>
          <w:sz w:val="24"/>
          <w:szCs w:val="24"/>
        </w:rPr>
      </w:pPr>
    </w:p>
    <w:p w:rsidR="00C036CF" w:rsidRPr="00C036CF" w:rsidRDefault="00C036CF" w:rsidP="00C074C5">
      <w:pPr>
        <w:pStyle w:val="h1Header"/>
        <w:pageBreakBefore w:val="0"/>
        <w:spacing w:before="0"/>
        <w:jc w:val="both"/>
        <w:rPr>
          <w:rFonts w:cs="Times New Roman"/>
        </w:rPr>
      </w:pPr>
      <w:r w:rsidRPr="00C036CF">
        <w:rPr>
          <w:rFonts w:cs="Times New Roman"/>
        </w:rPr>
        <w:t xml:space="preserve">ПРИМЕРНАЯ РАБОЧАЯ ПРОГРАММА. АНГЛИЙСКИЙ ЯЗЫК </w:t>
      </w:r>
      <w:r w:rsidRPr="00C036CF">
        <w:rPr>
          <w:rFonts w:cs="Times New Roman"/>
        </w:rPr>
        <w:br/>
        <w:t>(для 5—9 классов образовательных организаций)</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Примерная рабочая программа по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иностранному (английскому) языку,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 г.).</w:t>
      </w:r>
    </w:p>
    <w:p w:rsidR="00C036CF" w:rsidRPr="00C036CF" w:rsidRDefault="00C036CF" w:rsidP="00C074C5">
      <w:pPr>
        <w:pStyle w:val="h1Header"/>
        <w:pageBreakBefore w:val="0"/>
        <w:jc w:val="both"/>
        <w:rPr>
          <w:rFonts w:cs="Times New Roman"/>
        </w:rPr>
      </w:pPr>
      <w:r w:rsidRPr="00C036CF">
        <w:rPr>
          <w:rFonts w:cs="Times New Roman"/>
        </w:rPr>
        <w:t>ПОЯСНИТЕЛЬНАЯ ЗАПИСКА</w:t>
      </w:r>
    </w:p>
    <w:p w:rsidR="00C036CF" w:rsidRPr="00C036CF" w:rsidRDefault="00C036CF" w:rsidP="00C074C5">
      <w:pPr>
        <w:pStyle w:val="body"/>
        <w:rPr>
          <w:rFonts w:cs="Times New Roman"/>
          <w:sz w:val="24"/>
          <w:szCs w:val="24"/>
        </w:rPr>
      </w:pPr>
      <w:r w:rsidRPr="00C036CF">
        <w:rPr>
          <w:rFonts w:cs="Times New Roman"/>
          <w:sz w:val="24"/>
          <w:szCs w:val="24"/>
        </w:rPr>
        <w:t xml:space="preserve">Примерная рабочая программа является ориентиром для составления авторских рабочих программ: она даёт представление о целях образования, развития и воспитания обучающихся на уровне основного общего образования средствами учебного предмета «Иностранный (английский) язык», определяет обязательную (инвариантную) часть содержания учебного курса по английскому языку, за пределами которой остаётся возможность авторского выбора вариативной составляющей содержания </w:t>
      </w:r>
      <w:r w:rsidRPr="00C036CF">
        <w:rPr>
          <w:rFonts w:cs="Times New Roman"/>
          <w:sz w:val="24"/>
          <w:szCs w:val="24"/>
        </w:rPr>
        <w:lastRenderedPageBreak/>
        <w:t xml:space="preserve">образования по предмету. Рабочая программа устанавливает распределение обязательного предметного содержания по годам обучения; предусматривает примерный ресурс учебного времени, выделяемого на изучение тем/разделов курса, а также последовательность их изучения с учётом особенностей структуры английского языка и родного (русского) языка обучающихся, межпредметных связей английского языка с содержанием других общеобразовательных предметов, изучаемых в 5—9 классах, а также с учётом возрастных особенностей обучающихся. В примерной рабочей программе для основной школы предусмотрено дальнейшее развитие всех речевых умений и овладение языковыми средствами, представленными в примерных рабочих программах начального общего образования, что обеспечивает преемственность между этапами школьного образования по английскому языку. </w:t>
      </w:r>
    </w:p>
    <w:p w:rsidR="00C036CF" w:rsidRPr="00C036CF" w:rsidRDefault="00C036CF" w:rsidP="00C074C5">
      <w:pPr>
        <w:pStyle w:val="h2Header"/>
        <w:jc w:val="both"/>
        <w:rPr>
          <w:rFonts w:cs="Times New Roman"/>
          <w:sz w:val="24"/>
          <w:szCs w:val="24"/>
        </w:rPr>
      </w:pPr>
      <w:r w:rsidRPr="00C036CF">
        <w:rPr>
          <w:rFonts w:cs="Times New Roman"/>
          <w:sz w:val="24"/>
          <w:szCs w:val="24"/>
        </w:rPr>
        <w:t xml:space="preserve">Общая характеристика учебного предмета </w:t>
      </w:r>
      <w:r w:rsidRPr="00C036CF">
        <w:rPr>
          <w:rFonts w:cs="Times New Roman"/>
          <w:sz w:val="24"/>
          <w:szCs w:val="24"/>
        </w:rPr>
        <w:br/>
        <w:t>«иностранный (английский) язык»</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 xml:space="preserve">Предмету «Иностранный (английский) язык» принадлежит важное место в системе среднего общего образования и воспитания современного школьника в условиях поликультурного и многоязычного мира. Изучение иностранного языка направлено на формирование коммуникативной культуры обучающихся, осознание роли языков как инструмента межличностного и межкультурного взаимодействия, способствует их общему речевому развитию, воспитанию гражданской идентичности, расширению кругозора, воспитанию чувств и эмоций. Наряду с этим иностранный язык выступает инструментом овладения другими предметными областями в сфере гуманитарных, математических, естественно-научных и других наук и становится важной составляющей базы для общего и специального образования. </w:t>
      </w:r>
    </w:p>
    <w:p w:rsidR="00C036CF" w:rsidRPr="00C036CF" w:rsidRDefault="00C036CF" w:rsidP="00C074C5">
      <w:pPr>
        <w:pStyle w:val="body"/>
        <w:rPr>
          <w:rFonts w:cs="Times New Roman"/>
          <w:spacing w:val="-4"/>
          <w:sz w:val="24"/>
          <w:szCs w:val="24"/>
        </w:rPr>
      </w:pPr>
      <w:r w:rsidRPr="00C036CF">
        <w:rPr>
          <w:rFonts w:cs="Times New Roman"/>
          <w:spacing w:val="-4"/>
          <w:sz w:val="24"/>
          <w:szCs w:val="24"/>
        </w:rPr>
        <w:lastRenderedPageBreak/>
        <w:t xml:space="preserve">Построение программы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 </w:t>
      </w:r>
    </w:p>
    <w:p w:rsidR="00C036CF" w:rsidRPr="00C036CF" w:rsidRDefault="00C036CF" w:rsidP="00C074C5">
      <w:pPr>
        <w:pStyle w:val="body"/>
        <w:rPr>
          <w:rFonts w:cs="Times New Roman"/>
          <w:spacing w:val="-3"/>
          <w:sz w:val="24"/>
          <w:szCs w:val="24"/>
        </w:rPr>
      </w:pPr>
      <w:r w:rsidRPr="00C036CF">
        <w:rPr>
          <w:rFonts w:cs="Times New Roman"/>
          <w:spacing w:val="-3"/>
          <w:sz w:val="24"/>
          <w:szCs w:val="24"/>
        </w:rPr>
        <w:t xml:space="preserve">В последние десятилетия наблюдается трансформация взглядов на владение иностранным языком, усиление общественных запросов на квалифицированных и мобильных людей, способных быстро адаптироваться к изменяющимся потребностям общества, овладевать новыми компетенциями. Владение иностранным языком обеспечивает быстрый доступ к передовым международным научным и технологическим достижениям и расширяет возможности образования и самообразования. Владение иностранным языком сейчас рассматривается как часть профессии, поэтому он является универсальным предметом, которым стремятся овладеть современные школьники независимо от выбранных ими профильных предметов (математика, история, химия, физика и др.). Таким образом, владение иностранным языком становится одним из важнейших средств социализации и успешной профессиональной деятельности выпускника школы. </w:t>
      </w:r>
    </w:p>
    <w:p w:rsidR="00C036CF" w:rsidRPr="00C036CF" w:rsidRDefault="00C036CF" w:rsidP="00C074C5">
      <w:pPr>
        <w:pStyle w:val="body"/>
        <w:rPr>
          <w:rFonts w:cs="Times New Roman"/>
          <w:sz w:val="24"/>
          <w:szCs w:val="24"/>
        </w:rPr>
      </w:pPr>
      <w:r w:rsidRPr="00C036CF">
        <w:rPr>
          <w:rFonts w:cs="Times New Roman"/>
          <w:sz w:val="24"/>
          <w:szCs w:val="24"/>
        </w:rPr>
        <w:t>Возрастает значимость владения разными иностранными языками как в качестве первого, так и в качество второго. Расширение номенклатуры изучаемых языков соответствует стратегическим интересам России в эпоху постглобализации и многополярного мира. Знание родного языка экономического или политического партнёра обеспечивает более эффективное общение, учитывающее особенности культуры партнёра, что позволяет успешнее решать возникающие проблемы и избегать конфликтов.</w:t>
      </w:r>
    </w:p>
    <w:p w:rsidR="00C036CF" w:rsidRPr="00C036CF" w:rsidRDefault="00C036CF" w:rsidP="00C074C5">
      <w:pPr>
        <w:pStyle w:val="body"/>
        <w:rPr>
          <w:rFonts w:cs="Times New Roman"/>
          <w:sz w:val="24"/>
          <w:szCs w:val="24"/>
        </w:rPr>
      </w:pPr>
      <w:r w:rsidRPr="00C036CF">
        <w:rPr>
          <w:rFonts w:cs="Times New Roman"/>
          <w:sz w:val="24"/>
          <w:szCs w:val="24"/>
        </w:rPr>
        <w:t>Естественно, возрастание значимости владения иностранными языками приводит к переосмыслению целей и содержания обучения предмету.</w:t>
      </w:r>
    </w:p>
    <w:p w:rsidR="00C036CF" w:rsidRPr="00C036CF" w:rsidRDefault="00C036CF" w:rsidP="00C074C5">
      <w:pPr>
        <w:pStyle w:val="h2Header"/>
        <w:jc w:val="both"/>
        <w:rPr>
          <w:rFonts w:cs="Times New Roman"/>
          <w:sz w:val="24"/>
          <w:szCs w:val="24"/>
        </w:rPr>
      </w:pPr>
      <w:r w:rsidRPr="00C036CF">
        <w:rPr>
          <w:rFonts w:cs="Times New Roman"/>
          <w:sz w:val="24"/>
          <w:szCs w:val="24"/>
        </w:rPr>
        <w:lastRenderedPageBreak/>
        <w:t xml:space="preserve">Цели учебного предмета </w:t>
      </w:r>
      <w:r w:rsidRPr="00C036CF">
        <w:rPr>
          <w:rFonts w:cs="Times New Roman"/>
          <w:sz w:val="24"/>
          <w:szCs w:val="24"/>
        </w:rPr>
        <w:br/>
        <w:t>«иностранный (английский) язык»</w:t>
      </w:r>
    </w:p>
    <w:p w:rsidR="00C036CF" w:rsidRPr="00C036CF" w:rsidRDefault="00C036CF" w:rsidP="00C074C5">
      <w:pPr>
        <w:pStyle w:val="body"/>
        <w:rPr>
          <w:rFonts w:cs="Times New Roman"/>
          <w:sz w:val="24"/>
          <w:szCs w:val="24"/>
        </w:rPr>
      </w:pPr>
      <w:r w:rsidRPr="00C036CF">
        <w:rPr>
          <w:rFonts w:cs="Times New Roman"/>
          <w:sz w:val="24"/>
          <w:szCs w:val="24"/>
        </w:rPr>
        <w:t xml:space="preserve">В свете сказанного выше цели иноязычного образования становятся более сложными по структуре, формулируются на </w:t>
      </w:r>
      <w:r w:rsidRPr="00C036CF">
        <w:rPr>
          <w:rStyle w:val="Italic"/>
          <w:rFonts w:cs="Times New Roman"/>
          <w:sz w:val="24"/>
          <w:szCs w:val="24"/>
        </w:rPr>
        <w:t>ценностном, когнитивном и прагматическом</w:t>
      </w:r>
      <w:r w:rsidRPr="00C036CF">
        <w:rPr>
          <w:rFonts w:cs="Times New Roman"/>
          <w:sz w:val="24"/>
          <w:szCs w:val="24"/>
        </w:rPr>
        <w:t xml:space="preserve"> уровнях и, соответственно, воплощаются в личностных, метапредметных/общеучебных/универсальных и предметных результатах обучения. А иностранные языки признаются средством общения и ценным ресурсом личности для самореализации и социальной адаптации; инструментом развития умений поиска, обработки и использования информации в познавательных целях, одним из средств воспитания качеств гражданина, патриота; развития национального самосознания, стремления к взаимопониманию между людьми разных стран. </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 xml:space="preserve">На прагматическом уровне </w:t>
      </w:r>
      <w:r w:rsidRPr="00C036CF">
        <w:rPr>
          <w:rStyle w:val="BoldItalic0"/>
          <w:rFonts w:cs="Times New Roman"/>
          <w:spacing w:val="-2"/>
          <w:sz w:val="24"/>
          <w:szCs w:val="24"/>
        </w:rPr>
        <w:t>целью иноязычного образования</w:t>
      </w:r>
      <w:r w:rsidRPr="00C036CF">
        <w:rPr>
          <w:rFonts w:cs="Times New Roman"/>
          <w:spacing w:val="-2"/>
          <w:sz w:val="24"/>
          <w:szCs w:val="24"/>
        </w:rPr>
        <w:t xml:space="preserve"> провозглашено формирование коммуникативной компетенции обучающихся в единстве таких её составляющих, как речевая, языковая, социокультурная, компенсаторная компетенции: </w:t>
      </w:r>
    </w:p>
    <w:p w:rsidR="00C036CF" w:rsidRPr="00C036CF" w:rsidRDefault="00C036CF" w:rsidP="00C074C5">
      <w:pPr>
        <w:pStyle w:val="list-dash0"/>
        <w:rPr>
          <w:rFonts w:cs="Times New Roman"/>
          <w:sz w:val="24"/>
          <w:szCs w:val="24"/>
        </w:rPr>
      </w:pPr>
      <w:r w:rsidRPr="00C036CF">
        <w:rPr>
          <w:rStyle w:val="Italic"/>
          <w:rFonts w:cs="Times New Roman"/>
          <w:sz w:val="24"/>
          <w:szCs w:val="24"/>
        </w:rPr>
        <w:t>речевая компетенция</w:t>
      </w:r>
      <w:r w:rsidRPr="00C036CF">
        <w:rPr>
          <w:rFonts w:cs="Times New Roman"/>
          <w:sz w:val="24"/>
          <w:szCs w:val="24"/>
        </w:rPr>
        <w:t> — развитие коммуникативных умений в четырёх основных видах речевой деятельности (говорении, аудировании, чтении, письме);</w:t>
      </w:r>
    </w:p>
    <w:p w:rsidR="00C036CF" w:rsidRPr="00C036CF" w:rsidRDefault="00C036CF" w:rsidP="00C074C5">
      <w:pPr>
        <w:pStyle w:val="list-dash0"/>
        <w:rPr>
          <w:rFonts w:cs="Times New Roman"/>
          <w:sz w:val="24"/>
          <w:szCs w:val="24"/>
        </w:rPr>
      </w:pPr>
      <w:r w:rsidRPr="00C036CF">
        <w:rPr>
          <w:rStyle w:val="Italic"/>
          <w:rFonts w:cs="Times New Roman"/>
          <w:sz w:val="24"/>
          <w:szCs w:val="24"/>
        </w:rPr>
        <w:t>языковая компетенция</w:t>
      </w:r>
      <w:r w:rsidRPr="00C036CF">
        <w:rPr>
          <w:rStyle w:val="Bold"/>
          <w:rFonts w:cs="Times New Roman"/>
          <w:sz w:val="24"/>
          <w:szCs w:val="24"/>
        </w:rPr>
        <w:t> </w:t>
      </w:r>
      <w:r w:rsidRPr="00C036CF">
        <w:rPr>
          <w:rFonts w:cs="Times New Roman"/>
          <w:sz w:val="24"/>
          <w:szCs w:val="24"/>
        </w:rPr>
        <w:t xml:space="preserve">— овладение новыми языковыми средствами (фонетическими, орфографическими, лексическими, грамматическими) в соответствии c отобранными темами общения; освоение знаний о языковых явлениях изучаемого языка, разных способах выражения мысли в родном и иностранном языках; </w:t>
      </w:r>
    </w:p>
    <w:p w:rsidR="00C036CF" w:rsidRPr="00C036CF" w:rsidRDefault="00C036CF" w:rsidP="00C074C5">
      <w:pPr>
        <w:pStyle w:val="list-dash0"/>
        <w:rPr>
          <w:rStyle w:val="Italic"/>
          <w:rFonts w:cs="Times New Roman"/>
          <w:sz w:val="24"/>
          <w:szCs w:val="24"/>
        </w:rPr>
      </w:pPr>
      <w:r w:rsidRPr="00C036CF">
        <w:rPr>
          <w:rStyle w:val="Italic"/>
          <w:rFonts w:cs="Times New Roman"/>
          <w:sz w:val="24"/>
          <w:szCs w:val="24"/>
        </w:rPr>
        <w:t>социокультурная/межкультурная компетенция</w:t>
      </w:r>
      <w:r w:rsidRPr="00C036CF">
        <w:rPr>
          <w:rStyle w:val="Bold"/>
          <w:rFonts w:cs="Times New Roman"/>
          <w:sz w:val="24"/>
          <w:szCs w:val="24"/>
        </w:rPr>
        <w:t> </w:t>
      </w:r>
      <w:r w:rsidRPr="00C036CF">
        <w:rPr>
          <w:rFonts w:cs="Times New Roman"/>
          <w:sz w:val="24"/>
          <w:szCs w:val="24"/>
        </w:rPr>
        <w:t xml:space="preserve">— приобщение к культуре, традициям реалиям стран/страны изучаемого языка в рамках тем и ситуаций общения, отвечающих опыту, интересам, психологическим особенностям учащихся основной </w:t>
      </w:r>
      <w:r w:rsidRPr="00C036CF">
        <w:rPr>
          <w:rFonts w:cs="Times New Roman"/>
          <w:sz w:val="24"/>
          <w:szCs w:val="24"/>
        </w:rPr>
        <w:lastRenderedPageBreak/>
        <w:t xml:space="preserve">школы на разных её этапах; формирование умения представлять свою страну, её культуру в условиях межкультурного общения; </w:t>
      </w:r>
    </w:p>
    <w:p w:rsidR="00C036CF" w:rsidRPr="00C036CF" w:rsidRDefault="00C036CF" w:rsidP="00C074C5">
      <w:pPr>
        <w:pStyle w:val="list-dash0"/>
        <w:rPr>
          <w:rFonts w:cs="Times New Roman"/>
          <w:sz w:val="24"/>
          <w:szCs w:val="24"/>
        </w:rPr>
      </w:pPr>
      <w:r w:rsidRPr="00C036CF">
        <w:rPr>
          <w:rStyle w:val="Italic"/>
          <w:rFonts w:cs="Times New Roman"/>
          <w:sz w:val="24"/>
          <w:szCs w:val="24"/>
        </w:rPr>
        <w:t>компенсаторная компетенция</w:t>
      </w:r>
      <w:r w:rsidRPr="00C036CF">
        <w:rPr>
          <w:rStyle w:val="Bold"/>
          <w:rFonts w:cs="Times New Roman"/>
          <w:sz w:val="24"/>
          <w:szCs w:val="24"/>
        </w:rPr>
        <w:t> </w:t>
      </w:r>
      <w:r w:rsidRPr="00C036CF">
        <w:rPr>
          <w:rFonts w:cs="Times New Roman"/>
          <w:sz w:val="24"/>
          <w:szCs w:val="24"/>
        </w:rPr>
        <w:t>—развитие умений выходить из положения в условиях дефицита языковых средств при получении и передаче информации.</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t xml:space="preserve">Наряду с иноязычной коммуникативной компетенцией средствами иностранного языка формируются </w:t>
      </w:r>
      <w:r w:rsidRPr="00C036CF">
        <w:rPr>
          <w:rStyle w:val="Italic"/>
          <w:rFonts w:cs="Times New Roman"/>
          <w:spacing w:val="-1"/>
          <w:sz w:val="24"/>
          <w:szCs w:val="24"/>
        </w:rPr>
        <w:t>ключевые универсальные учебные компетенции</w:t>
      </w:r>
      <w:r w:rsidRPr="00C036CF">
        <w:rPr>
          <w:rFonts w:cs="Times New Roman"/>
          <w:spacing w:val="-1"/>
          <w:sz w:val="24"/>
          <w:szCs w:val="24"/>
        </w:rPr>
        <w:t xml:space="preserve">, включающие образовательную, ценностно-ориентационную, общекультурную, учебно-познавательную, информационную, социально-трудовую и компетенцию личностного самосовершенствования. </w:t>
      </w:r>
    </w:p>
    <w:p w:rsidR="00C036CF" w:rsidRPr="00C036CF" w:rsidRDefault="00C036CF" w:rsidP="00C074C5">
      <w:pPr>
        <w:pStyle w:val="body"/>
        <w:rPr>
          <w:rFonts w:cs="Times New Roman"/>
          <w:spacing w:val="2"/>
          <w:sz w:val="24"/>
          <w:szCs w:val="24"/>
        </w:rPr>
      </w:pPr>
      <w:r w:rsidRPr="00C036CF">
        <w:rPr>
          <w:rFonts w:cs="Times New Roman"/>
          <w:sz w:val="24"/>
          <w:szCs w:val="24"/>
        </w:rPr>
        <w:t xml:space="preserve">В соответствии с личностно ориентированной парадигмой образования основными подходами к обучению </w:t>
      </w:r>
      <w:r w:rsidRPr="00C036CF">
        <w:rPr>
          <w:rStyle w:val="Italic"/>
          <w:rFonts w:cs="Times New Roman"/>
          <w:sz w:val="24"/>
          <w:szCs w:val="24"/>
        </w:rPr>
        <w:t>иностранным языкам</w:t>
      </w:r>
      <w:r w:rsidRPr="00C036CF">
        <w:rPr>
          <w:rFonts w:cs="Times New Roman"/>
          <w:sz w:val="24"/>
          <w:szCs w:val="24"/>
        </w:rPr>
        <w:t xml:space="preserve"> признаются компетентностный, системно-деятельност</w:t>
      </w:r>
      <w:r w:rsidRPr="00C036CF">
        <w:rPr>
          <w:rFonts w:cs="Times New Roman"/>
          <w:spacing w:val="2"/>
          <w:sz w:val="24"/>
          <w:szCs w:val="24"/>
        </w:rPr>
        <w:t>ный, межкультурный и коммуникативно-когнитивный. Совокупность перечисленных подходов предполагает возможность реализовать поставленные цели, добиться достижения планируемых результатов в рамках содержания, отобранного для</w:t>
      </w:r>
      <w:r w:rsidR="006141CB">
        <w:rPr>
          <w:rFonts w:cs="Times New Roman"/>
          <w:spacing w:val="2"/>
          <w:sz w:val="24"/>
          <w:szCs w:val="24"/>
        </w:rPr>
        <w:t xml:space="preserve"> </w:t>
      </w:r>
      <w:r w:rsidRPr="00C036CF">
        <w:rPr>
          <w:rFonts w:cs="Times New Roman"/>
          <w:spacing w:val="2"/>
          <w:sz w:val="24"/>
          <w:szCs w:val="24"/>
        </w:rPr>
        <w:t>основной школы, использования новых педагогических технологий (дифференциация, индивидуализация, проектная деятельность и др.) и использования современных средств обучения.</w:t>
      </w:r>
    </w:p>
    <w:p w:rsidR="00C036CF" w:rsidRPr="00C036CF" w:rsidRDefault="00C036CF" w:rsidP="00C074C5">
      <w:pPr>
        <w:pStyle w:val="h2Header"/>
        <w:jc w:val="both"/>
        <w:rPr>
          <w:rStyle w:val="Bold"/>
          <w:rFonts w:cs="Times New Roman"/>
          <w:b/>
          <w:bCs/>
          <w:sz w:val="24"/>
          <w:szCs w:val="24"/>
        </w:rPr>
      </w:pPr>
      <w:r w:rsidRPr="00C036CF">
        <w:rPr>
          <w:rStyle w:val="Bold"/>
          <w:rFonts w:cs="Times New Roman"/>
          <w:sz w:val="24"/>
          <w:szCs w:val="24"/>
        </w:rPr>
        <w:t>Место учебного предмета «</w:t>
      </w:r>
      <w:r w:rsidRPr="00C036CF">
        <w:rPr>
          <w:rFonts w:cs="Times New Roman"/>
          <w:sz w:val="24"/>
          <w:szCs w:val="24"/>
        </w:rPr>
        <w:t xml:space="preserve">иностранный (английский) </w:t>
      </w:r>
      <w:r w:rsidRPr="00C036CF">
        <w:rPr>
          <w:rStyle w:val="Bold"/>
          <w:rFonts w:cs="Times New Roman"/>
          <w:sz w:val="24"/>
          <w:szCs w:val="24"/>
        </w:rPr>
        <w:t>язык» в учебном плане</w:t>
      </w:r>
    </w:p>
    <w:p w:rsidR="00C036CF" w:rsidRPr="00C036CF" w:rsidRDefault="00C036CF" w:rsidP="00C074C5">
      <w:pPr>
        <w:pStyle w:val="body"/>
        <w:rPr>
          <w:rFonts w:cs="Times New Roman"/>
          <w:sz w:val="24"/>
          <w:szCs w:val="24"/>
        </w:rPr>
      </w:pPr>
      <w:r w:rsidRPr="00C036CF">
        <w:rPr>
          <w:rFonts w:cs="Times New Roman"/>
          <w:sz w:val="24"/>
          <w:szCs w:val="24"/>
        </w:rPr>
        <w:t xml:space="preserve">Обязательный учебный предмет «Иностранный (английский) язык» входит в предметную область «Иностранные языки» наряду с предметом «Второй иностранный язык», изучение которого происходит при наличии потребности обучающихся и при условии, что в образовательной организации имеются условия (кадровая обеспеченность, технические и материальные условия), </w:t>
      </w:r>
      <w:r w:rsidRPr="00C036CF">
        <w:rPr>
          <w:rFonts w:cs="Times New Roman"/>
          <w:sz w:val="24"/>
          <w:szCs w:val="24"/>
        </w:rPr>
        <w:lastRenderedPageBreak/>
        <w:t xml:space="preserve">позволяющие достигнуть заявленных в ФГОС ООО предметных результатов. </w:t>
      </w:r>
    </w:p>
    <w:p w:rsidR="00C036CF" w:rsidRPr="00C036CF" w:rsidRDefault="00C036CF" w:rsidP="00C074C5">
      <w:pPr>
        <w:pStyle w:val="body"/>
        <w:rPr>
          <w:rFonts w:cs="Times New Roman"/>
          <w:sz w:val="24"/>
          <w:szCs w:val="24"/>
        </w:rPr>
      </w:pPr>
      <w:r w:rsidRPr="00C036CF">
        <w:rPr>
          <w:rFonts w:cs="Times New Roman"/>
          <w:sz w:val="24"/>
          <w:szCs w:val="24"/>
        </w:rPr>
        <w:t>Учебный предмет «Иностранный (английский) язык» изучается обязательно со 2 по 11 класс. На этапе основного общего образования минимально допустимое количество учебных часов, выделяемых на изучение первого иностранного языка, — 3 часа в неделю, что составляет по 102 учебных часа на каждом году обучения с 5 по 9 класс.</w:t>
      </w:r>
    </w:p>
    <w:p w:rsidR="00C036CF" w:rsidRPr="00C036CF" w:rsidRDefault="00C036CF" w:rsidP="00C074C5">
      <w:pPr>
        <w:pStyle w:val="body"/>
        <w:rPr>
          <w:rFonts w:cs="Times New Roman"/>
          <w:sz w:val="24"/>
          <w:szCs w:val="24"/>
        </w:rPr>
      </w:pPr>
      <w:r w:rsidRPr="00C036CF">
        <w:rPr>
          <w:rFonts w:cs="Times New Roman"/>
          <w:sz w:val="24"/>
          <w:szCs w:val="24"/>
        </w:rPr>
        <w:t>Требования к</w:t>
      </w:r>
      <w:r w:rsidRPr="00C036CF">
        <w:rPr>
          <w:rStyle w:val="Italic"/>
          <w:rFonts w:cs="Times New Roman"/>
          <w:sz w:val="24"/>
          <w:szCs w:val="24"/>
        </w:rPr>
        <w:t xml:space="preserve"> предметным результатам</w:t>
      </w:r>
      <w:r w:rsidRPr="00C036CF">
        <w:rPr>
          <w:rFonts w:cs="Times New Roman"/>
          <w:sz w:val="24"/>
          <w:szCs w:val="24"/>
        </w:rPr>
        <w:t xml:space="preserve">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(устно/письменно, непосредственно/опосредованно, в том числе через Интернет) на допороговом уровне (уровне А2 в соответствии с Общеевропейскими компетенциями владения иностранным языком)</w:t>
      </w:r>
      <w:r w:rsidRPr="00C036CF">
        <w:rPr>
          <w:rStyle w:val="footnote-num"/>
          <w:rFonts w:cs="Times New Roman"/>
          <w:sz w:val="24"/>
          <w:szCs w:val="24"/>
          <w:vertAlign w:val="superscript"/>
        </w:rPr>
        <w:footnoteReference w:id="7"/>
      </w:r>
      <w:r w:rsidRPr="00C036CF">
        <w:rPr>
          <w:rFonts w:cs="Times New Roman"/>
          <w:sz w:val="24"/>
          <w:szCs w:val="24"/>
        </w:rPr>
        <w:t xml:space="preserve">. </w:t>
      </w:r>
    </w:p>
    <w:p w:rsidR="00C036CF" w:rsidRPr="00C036CF" w:rsidRDefault="00C036CF" w:rsidP="00C074C5">
      <w:pPr>
        <w:pStyle w:val="body"/>
        <w:rPr>
          <w:rFonts w:cs="Times New Roman"/>
          <w:sz w:val="24"/>
          <w:szCs w:val="24"/>
        </w:rPr>
      </w:pPr>
      <w:r w:rsidRPr="00C036CF">
        <w:rPr>
          <w:rFonts w:cs="Times New Roman"/>
          <w:sz w:val="24"/>
          <w:szCs w:val="24"/>
        </w:rPr>
        <w:t>Данный уровень позволит выпускникам основной школы использовать иностранный язык для продолжения образования на уровне среднего общего образования и для дальнейшего самообразования.</w:t>
      </w:r>
    </w:p>
    <w:p w:rsidR="00C036CF" w:rsidRPr="00C036CF" w:rsidRDefault="00C036CF" w:rsidP="00C074C5">
      <w:pPr>
        <w:pStyle w:val="body"/>
        <w:rPr>
          <w:rFonts w:cs="Times New Roman"/>
          <w:sz w:val="24"/>
          <w:szCs w:val="24"/>
        </w:rPr>
      </w:pPr>
      <w:r w:rsidRPr="00C036CF">
        <w:rPr>
          <w:rFonts w:cs="Times New Roman"/>
          <w:sz w:val="24"/>
          <w:szCs w:val="24"/>
        </w:rPr>
        <w:t>Примерная рабочая программа состоит из четырёх разделов: введение; содержание образования по английскому языку по годам обучения (5—9 классы), планируемые результаты (личностные, метапредметные результаты освоения учебного предмета «Иностранный (английский) язык» на уровне основного общего образования), предметные результаты по английскому языку по годам обучения (5—9 классы);тематическое планирование по годам обучения (5—9 классы).</w:t>
      </w:r>
    </w:p>
    <w:p w:rsidR="00C036CF" w:rsidRPr="006141CB" w:rsidRDefault="00C036CF" w:rsidP="006141CB">
      <w:pPr>
        <w:pStyle w:val="h1Header"/>
        <w:rPr>
          <w:rStyle w:val="Bold"/>
          <w:rFonts w:cs="Times New Roman"/>
          <w:b/>
          <w:bCs/>
        </w:rPr>
      </w:pPr>
      <w:r w:rsidRPr="006141CB">
        <w:rPr>
          <w:rStyle w:val="Bold"/>
          <w:rFonts w:cs="Times New Roman"/>
          <w:b/>
        </w:rPr>
        <w:lastRenderedPageBreak/>
        <w:t xml:space="preserve">Содержание обучения </w:t>
      </w:r>
      <w:r w:rsidRPr="006141CB">
        <w:rPr>
          <w:rStyle w:val="Bold"/>
          <w:rFonts w:cs="Times New Roman"/>
          <w:b/>
        </w:rPr>
        <w:br/>
        <w:t>учебному предмету «Английский язык»</w:t>
      </w:r>
    </w:p>
    <w:p w:rsidR="00C036CF" w:rsidRPr="00C036CF" w:rsidRDefault="00C036CF" w:rsidP="00C074C5">
      <w:pPr>
        <w:pStyle w:val="h3-firstHeader"/>
        <w:jc w:val="both"/>
        <w:rPr>
          <w:rFonts w:cs="Times New Roman"/>
          <w:sz w:val="24"/>
          <w:szCs w:val="24"/>
        </w:rPr>
      </w:pPr>
      <w:r w:rsidRPr="00C036CF">
        <w:rPr>
          <w:rFonts w:cs="Times New Roman"/>
          <w:sz w:val="24"/>
          <w:szCs w:val="24"/>
        </w:rPr>
        <w:t>5 класс</w:t>
      </w:r>
    </w:p>
    <w:p w:rsidR="00C036CF" w:rsidRPr="00C036CF" w:rsidRDefault="00C036CF" w:rsidP="00C074C5">
      <w:pPr>
        <w:pStyle w:val="h4-firstHeader"/>
        <w:rPr>
          <w:rFonts w:cs="Times New Roman"/>
          <w:sz w:val="24"/>
          <w:szCs w:val="24"/>
        </w:rPr>
      </w:pPr>
      <w:r w:rsidRPr="00C036CF">
        <w:rPr>
          <w:rFonts w:cs="Times New Roman"/>
          <w:sz w:val="24"/>
          <w:szCs w:val="24"/>
        </w:rPr>
        <w:t>Коммуникативные умения</w:t>
      </w:r>
    </w:p>
    <w:p w:rsidR="00C036CF" w:rsidRPr="00C036CF" w:rsidRDefault="00C036CF" w:rsidP="00C074C5">
      <w:pPr>
        <w:pStyle w:val="body"/>
        <w:rPr>
          <w:rFonts w:cs="Times New Roman"/>
          <w:sz w:val="24"/>
          <w:szCs w:val="24"/>
        </w:rPr>
      </w:pPr>
      <w:r w:rsidRPr="00C036CF">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036CF" w:rsidRPr="00C036CF" w:rsidRDefault="00C036CF" w:rsidP="00C074C5">
      <w:pPr>
        <w:pStyle w:val="body"/>
        <w:rPr>
          <w:rFonts w:cs="Times New Roman"/>
          <w:sz w:val="24"/>
          <w:szCs w:val="24"/>
        </w:rPr>
      </w:pPr>
      <w:r w:rsidRPr="00C036CF">
        <w:rPr>
          <w:rFonts w:cs="Times New Roman"/>
          <w:sz w:val="24"/>
          <w:szCs w:val="24"/>
        </w:rPr>
        <w:t>Моя семья. Мои друзья. Семейные праздники: день рождения, Новый год.</w:t>
      </w:r>
    </w:p>
    <w:p w:rsidR="00C036CF" w:rsidRPr="00C036CF" w:rsidRDefault="00C036CF" w:rsidP="00C074C5">
      <w:pPr>
        <w:pStyle w:val="body"/>
        <w:rPr>
          <w:rFonts w:cs="Times New Roman"/>
          <w:sz w:val="24"/>
          <w:szCs w:val="24"/>
        </w:rPr>
      </w:pPr>
      <w:r w:rsidRPr="00C036CF">
        <w:rPr>
          <w:rFonts w:cs="Times New Roman"/>
          <w:sz w:val="24"/>
          <w:szCs w:val="24"/>
        </w:rPr>
        <w:t>Внешность и характер человека/литературного персонажа.</w:t>
      </w:r>
    </w:p>
    <w:p w:rsidR="00C036CF" w:rsidRPr="00C036CF" w:rsidRDefault="00C036CF" w:rsidP="00C074C5">
      <w:pPr>
        <w:pStyle w:val="body"/>
        <w:rPr>
          <w:rFonts w:cs="Times New Roman"/>
          <w:sz w:val="24"/>
          <w:szCs w:val="24"/>
        </w:rPr>
      </w:pPr>
      <w:r w:rsidRPr="00C036CF">
        <w:rPr>
          <w:rFonts w:cs="Times New Roman"/>
          <w:sz w:val="24"/>
          <w:szCs w:val="24"/>
        </w:rPr>
        <w:t>Досуг и увлечения/хобби современного подростка (чтение, кино, спорт).</w:t>
      </w:r>
    </w:p>
    <w:p w:rsidR="00C036CF" w:rsidRPr="00C036CF" w:rsidRDefault="00C036CF" w:rsidP="00C074C5">
      <w:pPr>
        <w:pStyle w:val="body"/>
        <w:rPr>
          <w:rFonts w:cs="Times New Roman"/>
          <w:sz w:val="24"/>
          <w:szCs w:val="24"/>
        </w:rPr>
      </w:pPr>
      <w:r w:rsidRPr="00C036CF">
        <w:rPr>
          <w:rFonts w:cs="Times New Roman"/>
          <w:sz w:val="24"/>
          <w:szCs w:val="24"/>
        </w:rPr>
        <w:t>Здоровый образ жизни: режим труда и отдыха, здоровое питание.</w:t>
      </w:r>
    </w:p>
    <w:p w:rsidR="00C036CF" w:rsidRPr="00C036CF" w:rsidRDefault="00C036CF" w:rsidP="00C074C5">
      <w:pPr>
        <w:pStyle w:val="body"/>
        <w:rPr>
          <w:rFonts w:cs="Times New Roman"/>
          <w:sz w:val="24"/>
          <w:szCs w:val="24"/>
        </w:rPr>
      </w:pPr>
      <w:r w:rsidRPr="00C036CF">
        <w:rPr>
          <w:rFonts w:cs="Times New Roman"/>
          <w:sz w:val="24"/>
          <w:szCs w:val="24"/>
        </w:rPr>
        <w:t>Покупки: одежда, обувь и продукты питания.</w:t>
      </w:r>
    </w:p>
    <w:p w:rsidR="00C036CF" w:rsidRPr="00C036CF" w:rsidRDefault="00C036CF" w:rsidP="00C074C5">
      <w:pPr>
        <w:pStyle w:val="body"/>
        <w:rPr>
          <w:rFonts w:cs="Times New Roman"/>
          <w:sz w:val="24"/>
          <w:szCs w:val="24"/>
        </w:rPr>
      </w:pPr>
      <w:r w:rsidRPr="00C036CF">
        <w:rPr>
          <w:rFonts w:cs="Times New Roman"/>
          <w:sz w:val="24"/>
          <w:szCs w:val="24"/>
        </w:rPr>
        <w:t>Школа, школьная жизнь, школьная форма, изучаемые предметы. Переписка с зарубежными сверстниками.</w:t>
      </w:r>
    </w:p>
    <w:p w:rsidR="00C036CF" w:rsidRPr="00C036CF" w:rsidRDefault="00C036CF" w:rsidP="00C074C5">
      <w:pPr>
        <w:pStyle w:val="body"/>
        <w:rPr>
          <w:rFonts w:cs="Times New Roman"/>
          <w:sz w:val="24"/>
          <w:szCs w:val="24"/>
        </w:rPr>
      </w:pPr>
      <w:r w:rsidRPr="00C036CF">
        <w:rPr>
          <w:rFonts w:cs="Times New Roman"/>
          <w:sz w:val="24"/>
          <w:szCs w:val="24"/>
        </w:rPr>
        <w:t>Каникулы в различное время года. Виды отдыха.</w:t>
      </w:r>
    </w:p>
    <w:p w:rsidR="00C036CF" w:rsidRPr="00C036CF" w:rsidRDefault="00C036CF" w:rsidP="00C074C5">
      <w:pPr>
        <w:pStyle w:val="body"/>
        <w:rPr>
          <w:rFonts w:cs="Times New Roman"/>
          <w:sz w:val="24"/>
          <w:szCs w:val="24"/>
        </w:rPr>
      </w:pPr>
      <w:r w:rsidRPr="00C036CF">
        <w:rPr>
          <w:rFonts w:cs="Times New Roman"/>
          <w:sz w:val="24"/>
          <w:szCs w:val="24"/>
        </w:rPr>
        <w:t>Природа: дикие и домашние животные. Погода.</w:t>
      </w:r>
    </w:p>
    <w:p w:rsidR="00C036CF" w:rsidRPr="00C036CF" w:rsidRDefault="00C036CF" w:rsidP="00C074C5">
      <w:pPr>
        <w:pStyle w:val="body"/>
        <w:rPr>
          <w:rFonts w:cs="Times New Roman"/>
          <w:sz w:val="24"/>
          <w:szCs w:val="24"/>
        </w:rPr>
      </w:pPr>
      <w:r w:rsidRPr="00C036CF">
        <w:rPr>
          <w:rFonts w:cs="Times New Roman"/>
          <w:sz w:val="24"/>
          <w:szCs w:val="24"/>
        </w:rPr>
        <w:t>Родной город/село. Транспорт.</w:t>
      </w:r>
    </w:p>
    <w:p w:rsidR="00C036CF" w:rsidRPr="00C036CF" w:rsidRDefault="00C036CF" w:rsidP="00C074C5">
      <w:pPr>
        <w:pStyle w:val="body"/>
        <w:rPr>
          <w:rFonts w:cs="Times New Roman"/>
          <w:sz w:val="24"/>
          <w:szCs w:val="24"/>
        </w:rPr>
      </w:pPr>
      <w:r w:rsidRPr="00C036CF">
        <w:rPr>
          <w:rFonts w:cs="Times New Roman"/>
          <w:sz w:val="24"/>
          <w:szCs w:val="24"/>
        </w:rPr>
        <w:t>Родная страна и страна/страны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C036CF" w:rsidRPr="00C036CF" w:rsidRDefault="00C036CF" w:rsidP="00C074C5">
      <w:pPr>
        <w:pStyle w:val="body"/>
        <w:rPr>
          <w:rFonts w:cs="Times New Roman"/>
          <w:sz w:val="24"/>
          <w:szCs w:val="24"/>
        </w:rPr>
      </w:pPr>
      <w:r w:rsidRPr="00C036CF">
        <w:rPr>
          <w:rFonts w:cs="Times New Roman"/>
          <w:sz w:val="24"/>
          <w:szCs w:val="24"/>
        </w:rPr>
        <w:t>Выдающиеся люди родной страны и страны/стран изучаемого языка: писатели, поэты.</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Говорение</w:t>
      </w:r>
    </w:p>
    <w:p w:rsidR="00C036CF" w:rsidRPr="00C036CF" w:rsidRDefault="00C036CF" w:rsidP="00C074C5">
      <w:pPr>
        <w:pStyle w:val="body"/>
        <w:rPr>
          <w:rFonts w:cs="Times New Roman"/>
          <w:sz w:val="24"/>
          <w:szCs w:val="24"/>
        </w:rPr>
      </w:pPr>
      <w:r w:rsidRPr="00C036CF">
        <w:rPr>
          <w:rFonts w:cs="Times New Roman"/>
          <w:sz w:val="24"/>
          <w:szCs w:val="24"/>
        </w:rPr>
        <w:t xml:space="preserve">Развитие коммуникативных умений </w:t>
      </w:r>
      <w:r w:rsidRPr="00C036CF">
        <w:rPr>
          <w:rStyle w:val="BoldItalic0"/>
          <w:rFonts w:cs="Times New Roman"/>
          <w:sz w:val="24"/>
          <w:szCs w:val="24"/>
        </w:rPr>
        <w:t xml:space="preserve">диалогической речи </w:t>
      </w:r>
      <w:r w:rsidRPr="00C036CF">
        <w:rPr>
          <w:rFonts w:cs="Times New Roman"/>
          <w:sz w:val="24"/>
          <w:szCs w:val="24"/>
        </w:rPr>
        <w:t>на базе умений, сформированных в начальной школе:</w:t>
      </w:r>
    </w:p>
    <w:p w:rsidR="00C036CF" w:rsidRPr="00C036CF" w:rsidRDefault="00C036CF" w:rsidP="00C074C5">
      <w:pPr>
        <w:pStyle w:val="body"/>
        <w:rPr>
          <w:rFonts w:cs="Times New Roman"/>
          <w:sz w:val="24"/>
          <w:szCs w:val="24"/>
        </w:rPr>
      </w:pPr>
      <w:r w:rsidRPr="00C036CF">
        <w:rPr>
          <w:rStyle w:val="Italic"/>
          <w:rFonts w:cs="Times New Roman"/>
          <w:sz w:val="24"/>
          <w:szCs w:val="24"/>
        </w:rPr>
        <w:lastRenderedPageBreak/>
        <w:t>диалог этикетного характера</w:t>
      </w:r>
      <w:r w:rsidRPr="00C036CF">
        <w:rPr>
          <w:rFonts w:cs="Times New Roman"/>
          <w:sz w:val="24"/>
          <w:szCs w:val="24"/>
        </w:rPr>
        <w:t xml:space="preserve">: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предложение/отказываться от предложения собеседника; </w:t>
      </w:r>
    </w:p>
    <w:p w:rsidR="00C036CF" w:rsidRPr="00C036CF" w:rsidRDefault="00C036CF" w:rsidP="00C074C5">
      <w:pPr>
        <w:pStyle w:val="body"/>
        <w:rPr>
          <w:rFonts w:cs="Times New Roman"/>
          <w:sz w:val="24"/>
          <w:szCs w:val="24"/>
        </w:rPr>
      </w:pPr>
      <w:r w:rsidRPr="00C036CF">
        <w:rPr>
          <w:rStyle w:val="Italic"/>
          <w:rFonts w:cs="Times New Roman"/>
          <w:sz w:val="24"/>
          <w:szCs w:val="24"/>
        </w:rPr>
        <w:t>диалог — побуждение к действию</w:t>
      </w:r>
      <w:r w:rsidRPr="00C036CF">
        <w:rPr>
          <w:rFonts w:cs="Times New Roman"/>
          <w:sz w:val="24"/>
          <w:szCs w:val="24"/>
        </w:rPr>
        <w:t>: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w:t>
      </w:r>
    </w:p>
    <w:p w:rsidR="00C036CF" w:rsidRPr="00C036CF" w:rsidRDefault="00C036CF" w:rsidP="00C074C5">
      <w:pPr>
        <w:pStyle w:val="body"/>
        <w:rPr>
          <w:rFonts w:cs="Times New Roman"/>
          <w:sz w:val="24"/>
          <w:szCs w:val="24"/>
        </w:rPr>
      </w:pPr>
      <w:r w:rsidRPr="00C036CF">
        <w:rPr>
          <w:rStyle w:val="Italic"/>
          <w:rFonts w:cs="Times New Roman"/>
          <w:sz w:val="24"/>
          <w:szCs w:val="24"/>
        </w:rPr>
        <w:t>диалог-расспрос</w:t>
      </w:r>
      <w:r w:rsidRPr="00C036CF">
        <w:rPr>
          <w:rFonts w:cs="Times New Roman"/>
          <w:sz w:val="24"/>
          <w:szCs w:val="24"/>
        </w:rPr>
        <w:t xml:space="preserve">: сообщать фактическую информацию, отвечая на вопросы разных видов; запрашивать интересующую информацию. </w:t>
      </w:r>
    </w:p>
    <w:p w:rsidR="00C036CF" w:rsidRPr="00C036CF" w:rsidRDefault="00C036CF" w:rsidP="00C074C5">
      <w:pPr>
        <w:pStyle w:val="body"/>
        <w:rPr>
          <w:rFonts w:cs="Times New Roman"/>
          <w:sz w:val="24"/>
          <w:szCs w:val="24"/>
        </w:rPr>
      </w:pPr>
      <w:r w:rsidRPr="00C036CF">
        <w:rPr>
          <w:rFonts w:cs="Times New Roman"/>
          <w:sz w:val="24"/>
          <w:szCs w:val="24"/>
        </w:rPr>
        <w:t>Вышеперечисленные умения диалогической речи развиваются в стандартных ситуациях неофициального общения в рамках тематического содержания речи класса с опорой на речевые ситуации, ключевые слова и/или иллюстрации, фотографии с соблюдением норм речевого этикета, принятых в стране/странах изучаемого языка.</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Объём диалога — до 5 реплик со стороны каждого собеседника.</w:t>
      </w:r>
    </w:p>
    <w:p w:rsidR="00C036CF" w:rsidRPr="00C036CF" w:rsidRDefault="00C036CF" w:rsidP="00C074C5">
      <w:pPr>
        <w:pStyle w:val="body"/>
        <w:rPr>
          <w:rFonts w:cs="Times New Roman"/>
          <w:sz w:val="24"/>
          <w:szCs w:val="24"/>
        </w:rPr>
      </w:pPr>
      <w:r w:rsidRPr="00C036CF">
        <w:rPr>
          <w:rFonts w:cs="Times New Roman"/>
          <w:sz w:val="24"/>
          <w:szCs w:val="24"/>
        </w:rPr>
        <w:t xml:space="preserve">Развитие коммуникативных умений </w:t>
      </w:r>
      <w:r w:rsidRPr="00C036CF">
        <w:rPr>
          <w:rStyle w:val="BoldItalic0"/>
          <w:rFonts w:cs="Times New Roman"/>
          <w:sz w:val="24"/>
          <w:szCs w:val="24"/>
        </w:rPr>
        <w:t>монологической речи</w:t>
      </w:r>
      <w:r w:rsidRPr="00C036CF">
        <w:rPr>
          <w:rFonts w:cs="Times New Roman"/>
          <w:sz w:val="24"/>
          <w:szCs w:val="24"/>
        </w:rPr>
        <w:t xml:space="preserve"> на базе умений, сформированных в начальной школе:</w:t>
      </w:r>
    </w:p>
    <w:p w:rsidR="00C036CF" w:rsidRPr="00C036CF" w:rsidRDefault="00C036CF" w:rsidP="00C074C5">
      <w:pPr>
        <w:pStyle w:val="list-bullet"/>
        <w:rPr>
          <w:rFonts w:cs="Times New Roman"/>
          <w:sz w:val="24"/>
          <w:szCs w:val="24"/>
        </w:rPr>
      </w:pPr>
      <w:r w:rsidRPr="00C036CF">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C036CF" w:rsidRPr="00C036CF" w:rsidRDefault="00C036CF" w:rsidP="00C074C5">
      <w:pPr>
        <w:pStyle w:val="list-dash0"/>
        <w:rPr>
          <w:rFonts w:cs="Times New Roman"/>
          <w:sz w:val="24"/>
          <w:szCs w:val="24"/>
        </w:rPr>
      </w:pPr>
      <w:r w:rsidRPr="00C036CF">
        <w:rPr>
          <w:rFonts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036CF" w:rsidRPr="00C036CF" w:rsidRDefault="00C036CF" w:rsidP="00C074C5">
      <w:pPr>
        <w:pStyle w:val="list-dash0"/>
        <w:rPr>
          <w:rFonts w:cs="Times New Roman"/>
          <w:sz w:val="24"/>
          <w:szCs w:val="24"/>
        </w:rPr>
      </w:pPr>
      <w:r w:rsidRPr="00C036CF">
        <w:rPr>
          <w:rFonts w:cs="Times New Roman"/>
          <w:sz w:val="24"/>
          <w:szCs w:val="24"/>
        </w:rPr>
        <w:t>повествование/сообщение;</w:t>
      </w:r>
    </w:p>
    <w:p w:rsidR="00C036CF" w:rsidRPr="00C036CF" w:rsidRDefault="00C036CF" w:rsidP="00C074C5">
      <w:pPr>
        <w:pStyle w:val="list-bullet"/>
        <w:rPr>
          <w:rFonts w:cs="Times New Roman"/>
          <w:sz w:val="24"/>
          <w:szCs w:val="24"/>
        </w:rPr>
      </w:pPr>
      <w:r w:rsidRPr="00C036CF">
        <w:rPr>
          <w:rFonts w:cs="Times New Roman"/>
          <w:sz w:val="24"/>
          <w:szCs w:val="24"/>
        </w:rPr>
        <w:t>изложение (пересказ) основного содержания прочитанного текста;</w:t>
      </w:r>
    </w:p>
    <w:p w:rsidR="00C036CF" w:rsidRPr="00C036CF" w:rsidRDefault="00C036CF" w:rsidP="00C074C5">
      <w:pPr>
        <w:pStyle w:val="list-bullet"/>
        <w:rPr>
          <w:rFonts w:cs="Times New Roman"/>
          <w:sz w:val="24"/>
          <w:szCs w:val="24"/>
        </w:rPr>
      </w:pPr>
      <w:r w:rsidRPr="00C036CF">
        <w:rPr>
          <w:rFonts w:cs="Times New Roman"/>
          <w:sz w:val="24"/>
          <w:szCs w:val="24"/>
        </w:rPr>
        <w:t>краткое изложение результатов выполненной проектной работы.</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вопросы, план и/или иллюстрации, фотографии. </w:t>
      </w:r>
    </w:p>
    <w:p w:rsidR="00C036CF" w:rsidRPr="00C036CF" w:rsidRDefault="00C036CF" w:rsidP="00C074C5">
      <w:pPr>
        <w:pStyle w:val="body"/>
        <w:rPr>
          <w:rFonts w:cs="Times New Roman"/>
          <w:sz w:val="24"/>
          <w:szCs w:val="24"/>
        </w:rPr>
      </w:pPr>
      <w:r w:rsidRPr="00C036CF">
        <w:rPr>
          <w:rFonts w:cs="Times New Roman"/>
          <w:sz w:val="24"/>
          <w:szCs w:val="24"/>
        </w:rPr>
        <w:t xml:space="preserve">Объём монологического высказывания — 5—6 фраз. </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Аудирование</w:t>
      </w:r>
    </w:p>
    <w:p w:rsidR="00C036CF" w:rsidRPr="00C036CF" w:rsidRDefault="00C036CF" w:rsidP="00C074C5">
      <w:pPr>
        <w:pStyle w:val="body"/>
        <w:rPr>
          <w:rFonts w:cs="Times New Roman"/>
          <w:sz w:val="24"/>
          <w:szCs w:val="24"/>
        </w:rPr>
      </w:pPr>
      <w:r w:rsidRPr="00C036CF">
        <w:rPr>
          <w:rFonts w:cs="Times New Roman"/>
          <w:sz w:val="24"/>
          <w:szCs w:val="24"/>
        </w:rPr>
        <w:t xml:space="preserve">Развитие коммуникативных умений </w:t>
      </w:r>
      <w:r w:rsidRPr="00C036CF">
        <w:rPr>
          <w:rStyle w:val="BoldItalic0"/>
          <w:rFonts w:cs="Times New Roman"/>
          <w:sz w:val="24"/>
          <w:szCs w:val="24"/>
        </w:rPr>
        <w:t>аудирования</w:t>
      </w:r>
      <w:r w:rsidRPr="00C036CF">
        <w:rPr>
          <w:rFonts w:cs="Times New Roman"/>
          <w:sz w:val="24"/>
          <w:szCs w:val="24"/>
        </w:rPr>
        <w:t xml:space="preserve"> на базе умений, сформированных в начальной школе:</w:t>
      </w:r>
    </w:p>
    <w:p w:rsidR="00C036CF" w:rsidRPr="00C036CF" w:rsidRDefault="00C036CF" w:rsidP="00C074C5">
      <w:pPr>
        <w:pStyle w:val="body"/>
        <w:rPr>
          <w:rFonts w:cs="Times New Roman"/>
          <w:sz w:val="24"/>
          <w:szCs w:val="24"/>
        </w:rPr>
      </w:pPr>
      <w:r w:rsidRPr="00C036CF">
        <w:rPr>
          <w:rFonts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C036CF" w:rsidRPr="00C036CF" w:rsidRDefault="00C036CF" w:rsidP="00C074C5">
      <w:pPr>
        <w:pStyle w:val="body"/>
        <w:rPr>
          <w:rFonts w:cs="Times New Roman"/>
          <w:sz w:val="24"/>
          <w:szCs w:val="24"/>
        </w:rPr>
      </w:pPr>
      <w:r w:rsidRPr="00C036CF">
        <w:rPr>
          <w:rFonts w:cs="Times New Roman"/>
          <w:sz w:val="24"/>
          <w:szCs w:val="24"/>
        </w:rPr>
        <w:t xml:space="preserve">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опорой и без опоры на иллюстрации. </w:t>
      </w:r>
    </w:p>
    <w:p w:rsidR="00C036CF" w:rsidRPr="00C036CF" w:rsidRDefault="00C036CF" w:rsidP="00C074C5">
      <w:pPr>
        <w:pStyle w:val="body"/>
        <w:rPr>
          <w:rFonts w:cs="Times New Roman"/>
          <w:sz w:val="24"/>
          <w:szCs w:val="24"/>
        </w:rPr>
      </w:pPr>
      <w:r w:rsidRPr="00C036CF">
        <w:rPr>
          <w:rFonts w:cs="Times New Roman"/>
          <w:sz w:val="24"/>
          <w:szCs w:val="24"/>
        </w:rPr>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C036CF" w:rsidRPr="00C036CF" w:rsidRDefault="00C036CF" w:rsidP="00C074C5">
      <w:pPr>
        <w:pStyle w:val="body"/>
        <w:rPr>
          <w:rFonts w:cs="Times New Roman"/>
          <w:sz w:val="24"/>
          <w:szCs w:val="24"/>
        </w:rPr>
      </w:pPr>
      <w:r w:rsidRPr="00C036CF">
        <w:rPr>
          <w:rFonts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036CF" w:rsidRPr="00C036CF" w:rsidRDefault="00C036CF" w:rsidP="00C074C5">
      <w:pPr>
        <w:pStyle w:val="body"/>
        <w:rPr>
          <w:rFonts w:cs="Times New Roman"/>
          <w:sz w:val="24"/>
          <w:szCs w:val="24"/>
        </w:rPr>
      </w:pPr>
      <w:r w:rsidRPr="00C036CF">
        <w:rPr>
          <w:rFonts w:cs="Times New Roman"/>
          <w:sz w:val="24"/>
          <w:szCs w:val="24"/>
        </w:rPr>
        <w:t xml:space="preserve">Тексты для аудирования: диалог (беседа), высказывания собеседников в ситуациях повседневного общения, рассказ, сообщение информационного характера. </w:t>
      </w:r>
    </w:p>
    <w:p w:rsidR="00C036CF" w:rsidRPr="00C036CF" w:rsidRDefault="00C036CF" w:rsidP="00C074C5">
      <w:pPr>
        <w:pStyle w:val="body"/>
        <w:rPr>
          <w:rFonts w:cs="Times New Roman"/>
          <w:sz w:val="24"/>
          <w:szCs w:val="24"/>
        </w:rPr>
      </w:pPr>
      <w:r w:rsidRPr="00C036CF">
        <w:rPr>
          <w:rFonts w:cs="Times New Roman"/>
          <w:sz w:val="24"/>
          <w:szCs w:val="24"/>
        </w:rPr>
        <w:t>Время звучания текста/текстов для аудирования — до 1 минуты.</w:t>
      </w:r>
    </w:p>
    <w:p w:rsidR="00C036CF" w:rsidRPr="00C036CF" w:rsidRDefault="00C036CF" w:rsidP="00C074C5">
      <w:pPr>
        <w:pStyle w:val="h4Header"/>
        <w:rPr>
          <w:rStyle w:val="BoldItalic0"/>
          <w:rFonts w:cs="Times New Roman"/>
          <w:sz w:val="24"/>
          <w:szCs w:val="24"/>
        </w:rPr>
      </w:pPr>
      <w:r w:rsidRPr="00C036CF">
        <w:rPr>
          <w:rStyle w:val="BoldItalic0"/>
          <w:rFonts w:cs="Times New Roman"/>
          <w:sz w:val="24"/>
          <w:szCs w:val="24"/>
        </w:rPr>
        <w:t xml:space="preserve">Смысловое чтение </w:t>
      </w:r>
    </w:p>
    <w:p w:rsidR="00C036CF" w:rsidRPr="00C036CF" w:rsidRDefault="00C036CF" w:rsidP="00C074C5">
      <w:pPr>
        <w:pStyle w:val="body"/>
        <w:rPr>
          <w:rFonts w:cs="Times New Roman"/>
          <w:spacing w:val="-1"/>
          <w:sz w:val="24"/>
          <w:szCs w:val="24"/>
        </w:rPr>
      </w:pPr>
      <w:r w:rsidRPr="00C036CF">
        <w:rPr>
          <w:rFonts w:cs="Times New Roman"/>
          <w:sz w:val="24"/>
          <w:szCs w:val="24"/>
        </w:rPr>
        <w:lastRenderedPageBreak/>
        <w:t>Развитие сформированных в начальной школе умений читать про себя и понимать учебные и несложные адаптированные</w:t>
      </w:r>
      <w:r w:rsidR="006141CB">
        <w:rPr>
          <w:rFonts w:cs="Times New Roman"/>
          <w:sz w:val="24"/>
          <w:szCs w:val="24"/>
        </w:rPr>
        <w:t xml:space="preserve"> </w:t>
      </w:r>
      <w:r w:rsidRPr="00C036CF">
        <w:rPr>
          <w:rFonts w:cs="Times New Roman"/>
          <w:sz w:val="24"/>
          <w:szCs w:val="24"/>
        </w:rPr>
        <w:t>аутентичные тексты разных жанров и стилей, содержащие отдельные незнакомые слова, с различной глубиной проникнове</w:t>
      </w:r>
      <w:r w:rsidRPr="00C036CF">
        <w:rPr>
          <w:rFonts w:cs="Times New Roman"/>
          <w:spacing w:val="-1"/>
          <w:sz w:val="24"/>
          <w:szCs w:val="24"/>
        </w:rPr>
        <w:t xml:space="preserve">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C036CF" w:rsidRPr="00C036CF" w:rsidRDefault="00C036CF" w:rsidP="00C074C5">
      <w:pPr>
        <w:pStyle w:val="body"/>
        <w:rPr>
          <w:rFonts w:cs="Times New Roman"/>
          <w:sz w:val="24"/>
          <w:szCs w:val="24"/>
        </w:rPr>
      </w:pPr>
      <w:r w:rsidRPr="00C036CF">
        <w:rPr>
          <w:rFonts w:cs="Times New Roman"/>
          <w:sz w:val="24"/>
          <w:szCs w:val="24"/>
        </w:rPr>
        <w:t>Чтение с пониманием основного содержания текста предполагает умение определять основную тему и главные факты/события в прочитанном тексте, игнорировать незнакомые слова, несущественные для понимания основного содержания.</w:t>
      </w:r>
    </w:p>
    <w:p w:rsidR="00C036CF" w:rsidRPr="00C036CF" w:rsidRDefault="00C036CF" w:rsidP="00C074C5">
      <w:pPr>
        <w:pStyle w:val="body"/>
        <w:rPr>
          <w:rFonts w:cs="Times New Roman"/>
          <w:sz w:val="24"/>
          <w:szCs w:val="24"/>
        </w:rPr>
      </w:pPr>
      <w:r w:rsidRPr="00C036CF">
        <w:rPr>
          <w:rFonts w:cs="Times New Roman"/>
          <w:sz w:val="24"/>
          <w:szCs w:val="24"/>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C036CF" w:rsidRPr="00C036CF" w:rsidRDefault="00C036CF" w:rsidP="00C074C5">
      <w:pPr>
        <w:pStyle w:val="body"/>
        <w:rPr>
          <w:rFonts w:cs="Times New Roman"/>
          <w:sz w:val="24"/>
          <w:szCs w:val="24"/>
        </w:rPr>
      </w:pPr>
      <w:r w:rsidRPr="00C036CF">
        <w:rPr>
          <w:rFonts w:cs="Times New Roman"/>
          <w:sz w:val="24"/>
          <w:szCs w:val="24"/>
        </w:rPr>
        <w:t>Чтение несплошных текстов (таблиц) и понимание представленной в них информации.</w:t>
      </w:r>
    </w:p>
    <w:p w:rsidR="00C036CF" w:rsidRPr="00C036CF" w:rsidRDefault="00C036CF" w:rsidP="00C074C5">
      <w:pPr>
        <w:pStyle w:val="body"/>
        <w:rPr>
          <w:rFonts w:cs="Times New Roman"/>
          <w:sz w:val="24"/>
          <w:szCs w:val="24"/>
        </w:rPr>
      </w:pPr>
      <w:r w:rsidRPr="00C036CF">
        <w:rPr>
          <w:rFonts w:cs="Times New Roman"/>
          <w:sz w:val="24"/>
          <w:szCs w:val="24"/>
        </w:rPr>
        <w:t xml:space="preserve">Тексты для чтения: беседа/диалог,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 </w:t>
      </w:r>
    </w:p>
    <w:p w:rsidR="00C036CF" w:rsidRPr="00C036CF" w:rsidRDefault="00C036CF" w:rsidP="00C074C5">
      <w:pPr>
        <w:pStyle w:val="body"/>
        <w:rPr>
          <w:rFonts w:cs="Times New Roman"/>
          <w:sz w:val="24"/>
          <w:szCs w:val="24"/>
        </w:rPr>
      </w:pPr>
      <w:r w:rsidRPr="00C036CF">
        <w:rPr>
          <w:rFonts w:cs="Times New Roman"/>
          <w:sz w:val="24"/>
          <w:szCs w:val="24"/>
        </w:rPr>
        <w:t xml:space="preserve">Объём текста/текстов для чтения — 180—200 слов. </w:t>
      </w:r>
    </w:p>
    <w:p w:rsidR="00C036CF" w:rsidRPr="00C036CF" w:rsidRDefault="00C036CF" w:rsidP="00C074C5">
      <w:pPr>
        <w:pStyle w:val="h4Header"/>
        <w:spacing w:before="227"/>
        <w:rPr>
          <w:rStyle w:val="BoldItalic0"/>
          <w:rFonts w:cs="Times New Roman"/>
          <w:sz w:val="24"/>
          <w:szCs w:val="24"/>
        </w:rPr>
      </w:pPr>
      <w:r w:rsidRPr="00C036CF">
        <w:rPr>
          <w:rStyle w:val="BoldItalic0"/>
          <w:rFonts w:cs="Times New Roman"/>
          <w:sz w:val="24"/>
          <w:szCs w:val="24"/>
        </w:rPr>
        <w:t>Письменная речь</w:t>
      </w:r>
    </w:p>
    <w:p w:rsidR="00C036CF" w:rsidRPr="00C036CF" w:rsidRDefault="00C036CF" w:rsidP="00C074C5">
      <w:pPr>
        <w:pStyle w:val="body"/>
        <w:rPr>
          <w:rFonts w:cs="Times New Roman"/>
          <w:sz w:val="24"/>
          <w:szCs w:val="24"/>
        </w:rPr>
      </w:pPr>
      <w:r w:rsidRPr="00C036CF">
        <w:rPr>
          <w:rFonts w:cs="Times New Roman"/>
          <w:sz w:val="24"/>
          <w:szCs w:val="24"/>
        </w:rPr>
        <w:t>Развитие умений письменной речи на базе умений, сформированных в начальной школе:</w:t>
      </w:r>
    </w:p>
    <w:p w:rsidR="00C036CF" w:rsidRPr="00C036CF" w:rsidRDefault="00C036CF" w:rsidP="00C074C5">
      <w:pPr>
        <w:pStyle w:val="body"/>
        <w:rPr>
          <w:rFonts w:cs="Times New Roman"/>
          <w:sz w:val="24"/>
          <w:szCs w:val="24"/>
        </w:rPr>
      </w:pPr>
      <w:r w:rsidRPr="00C036CF">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C036CF" w:rsidRPr="00C036CF" w:rsidRDefault="00C036CF" w:rsidP="00C074C5">
      <w:pPr>
        <w:pStyle w:val="body"/>
        <w:rPr>
          <w:rFonts w:cs="Times New Roman"/>
          <w:sz w:val="24"/>
          <w:szCs w:val="24"/>
        </w:rPr>
      </w:pPr>
      <w:r w:rsidRPr="00C036CF">
        <w:rPr>
          <w:rFonts w:cs="Times New Roman"/>
          <w:sz w:val="24"/>
          <w:szCs w:val="24"/>
        </w:rPr>
        <w:t>написание коротких поздравлений с праздниками (с Новым годом, Рождеством, днём рождения);</w:t>
      </w:r>
    </w:p>
    <w:p w:rsidR="00C036CF" w:rsidRPr="00C036CF" w:rsidRDefault="00C036CF" w:rsidP="00C074C5">
      <w:pPr>
        <w:pStyle w:val="body"/>
        <w:rPr>
          <w:rFonts w:cs="Times New Roman"/>
          <w:sz w:val="24"/>
          <w:szCs w:val="24"/>
        </w:rPr>
      </w:pPr>
      <w:r w:rsidRPr="00C036CF">
        <w:rPr>
          <w:rFonts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C036CF" w:rsidRPr="00C036CF" w:rsidRDefault="00C036CF" w:rsidP="00C074C5">
      <w:pPr>
        <w:pStyle w:val="body"/>
        <w:rPr>
          <w:rFonts w:cs="Times New Roman"/>
          <w:sz w:val="24"/>
          <w:szCs w:val="24"/>
        </w:rPr>
      </w:pPr>
      <w:r w:rsidRPr="00C036CF">
        <w:rPr>
          <w:rFonts w:cs="Times New Roman"/>
          <w:sz w:val="24"/>
          <w:szCs w:val="24"/>
        </w:rPr>
        <w:lastRenderedPageBreak/>
        <w:t>написание электронного сообщения личного характера: сообщение кратких сведений о себе; оформление обращения, завершающей фразы и подписи в соответствии с нормами неофициального общения, принятыми в стране/странах изучаемого языка. Объём сообщения — до 60 слов.</w:t>
      </w:r>
    </w:p>
    <w:p w:rsidR="00C036CF" w:rsidRPr="00C036CF" w:rsidRDefault="00C036CF" w:rsidP="00C074C5">
      <w:pPr>
        <w:pStyle w:val="h4-firstHeader"/>
        <w:spacing w:before="283"/>
        <w:rPr>
          <w:rFonts w:cs="Times New Roman"/>
          <w:sz w:val="24"/>
          <w:szCs w:val="24"/>
        </w:rPr>
      </w:pPr>
      <w:r w:rsidRPr="00C036CF">
        <w:rPr>
          <w:rFonts w:cs="Times New Roman"/>
          <w:sz w:val="24"/>
          <w:szCs w:val="24"/>
        </w:rPr>
        <w:t>Языковые знания и умения</w:t>
      </w:r>
    </w:p>
    <w:p w:rsidR="00C036CF" w:rsidRPr="00C036CF" w:rsidRDefault="00C036CF" w:rsidP="00C074C5">
      <w:pPr>
        <w:pStyle w:val="h4Header"/>
        <w:spacing w:before="170"/>
        <w:rPr>
          <w:rFonts w:cs="Times New Roman"/>
          <w:sz w:val="24"/>
          <w:szCs w:val="24"/>
        </w:rPr>
      </w:pPr>
      <w:r w:rsidRPr="00C036CF">
        <w:rPr>
          <w:rStyle w:val="BoldItalic0"/>
          <w:rFonts w:cs="Times New Roman"/>
          <w:sz w:val="24"/>
          <w:szCs w:val="24"/>
        </w:rPr>
        <w:t>Фонетическая сторона речи</w:t>
      </w:r>
    </w:p>
    <w:p w:rsidR="00C036CF" w:rsidRPr="00C036CF" w:rsidRDefault="00C036CF" w:rsidP="00C074C5">
      <w:pPr>
        <w:pStyle w:val="body"/>
        <w:rPr>
          <w:rFonts w:cs="Times New Roman"/>
          <w:sz w:val="24"/>
          <w:szCs w:val="24"/>
        </w:rPr>
      </w:pPr>
      <w:r w:rsidRPr="00C036CF">
        <w:rPr>
          <w:rFonts w:cs="Times New Roman"/>
          <w:sz w:val="24"/>
          <w:szCs w:val="24"/>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C036CF" w:rsidRPr="00C036CF" w:rsidRDefault="00C036CF" w:rsidP="00C074C5">
      <w:pPr>
        <w:pStyle w:val="body"/>
        <w:rPr>
          <w:rFonts w:cs="Times New Roman"/>
          <w:sz w:val="24"/>
          <w:szCs w:val="24"/>
        </w:rPr>
      </w:pPr>
      <w:r w:rsidRPr="00C036CF">
        <w:rPr>
          <w:rFonts w:cs="Times New Roman"/>
          <w:sz w:val="24"/>
          <w:szCs w:val="24"/>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036CF" w:rsidRPr="00C036CF" w:rsidRDefault="00C036CF" w:rsidP="00C074C5">
      <w:pPr>
        <w:pStyle w:val="body"/>
        <w:rPr>
          <w:rFonts w:cs="Times New Roman"/>
          <w:sz w:val="24"/>
          <w:szCs w:val="24"/>
        </w:rPr>
      </w:pPr>
      <w:r w:rsidRPr="00C036CF">
        <w:rPr>
          <w:rFonts w:cs="Times New Roman"/>
          <w:sz w:val="24"/>
          <w:szCs w:val="24"/>
        </w:rPr>
        <w:t>Тексты для чтения вслух: беседа/диалог, рассказ, отрывок из статьи научно-популярного характера, сообщение информационного характера.</w:t>
      </w:r>
    </w:p>
    <w:p w:rsidR="00C036CF" w:rsidRPr="00C036CF" w:rsidRDefault="00C036CF" w:rsidP="00C074C5">
      <w:pPr>
        <w:pStyle w:val="body"/>
        <w:rPr>
          <w:rFonts w:cs="Times New Roman"/>
          <w:sz w:val="24"/>
          <w:szCs w:val="24"/>
        </w:rPr>
      </w:pPr>
      <w:r w:rsidRPr="00C036CF">
        <w:rPr>
          <w:rFonts w:cs="Times New Roman"/>
          <w:sz w:val="24"/>
          <w:szCs w:val="24"/>
        </w:rPr>
        <w:t>Объём текста для чтения вслух — до 90 слов.</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Графика, орфография и пунктуация</w:t>
      </w:r>
    </w:p>
    <w:p w:rsidR="00C036CF" w:rsidRPr="00C036CF" w:rsidRDefault="00C036CF" w:rsidP="00C074C5">
      <w:pPr>
        <w:pStyle w:val="body"/>
        <w:rPr>
          <w:rFonts w:cs="Times New Roman"/>
          <w:sz w:val="24"/>
          <w:szCs w:val="24"/>
        </w:rPr>
      </w:pPr>
      <w:r w:rsidRPr="00C036CF">
        <w:rPr>
          <w:rFonts w:cs="Times New Roman"/>
          <w:sz w:val="24"/>
          <w:szCs w:val="24"/>
        </w:rPr>
        <w:t xml:space="preserve">Правильное написание изученных слов. </w:t>
      </w:r>
    </w:p>
    <w:p w:rsidR="00C036CF" w:rsidRPr="00C036CF" w:rsidRDefault="00C036CF" w:rsidP="00C074C5">
      <w:pPr>
        <w:pStyle w:val="body"/>
        <w:rPr>
          <w:rFonts w:cs="Times New Roman"/>
          <w:sz w:val="24"/>
          <w:szCs w:val="24"/>
        </w:rPr>
      </w:pPr>
      <w:r w:rsidRPr="00C036CF">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C036CF" w:rsidRPr="00C036CF" w:rsidRDefault="00C036CF" w:rsidP="00C074C5">
      <w:pPr>
        <w:pStyle w:val="body"/>
        <w:rPr>
          <w:rFonts w:cs="Times New Roman"/>
          <w:sz w:val="24"/>
          <w:szCs w:val="24"/>
        </w:rPr>
      </w:pPr>
      <w:r w:rsidRPr="00C036CF">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Лексическая сторона речи</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C036CF" w:rsidRPr="00C036CF" w:rsidRDefault="00C036CF" w:rsidP="00C074C5">
      <w:pPr>
        <w:pStyle w:val="body"/>
        <w:rPr>
          <w:rFonts w:cs="Times New Roman"/>
          <w:sz w:val="24"/>
          <w:szCs w:val="24"/>
        </w:rPr>
      </w:pPr>
      <w:r w:rsidRPr="00C036CF">
        <w:rPr>
          <w:rFonts w:cs="Times New Roman"/>
          <w:sz w:val="24"/>
          <w:szCs w:val="24"/>
        </w:rPr>
        <w:t>Объём изучаемой лексики: 625 лексических единиц для продуктивного использования (включая 500 лексических единиц, изученных в начальной школе) и 675 лексических единиц для рецептивного усвоения (включая 625 лексических единиц продуктивного минимума).</w:t>
      </w:r>
    </w:p>
    <w:p w:rsidR="00C036CF" w:rsidRPr="00C036CF" w:rsidRDefault="00C036CF" w:rsidP="00C074C5">
      <w:pPr>
        <w:pStyle w:val="body"/>
        <w:rPr>
          <w:rFonts w:cs="Times New Roman"/>
          <w:sz w:val="24"/>
          <w:szCs w:val="24"/>
        </w:rPr>
      </w:pPr>
      <w:r w:rsidRPr="00C036CF">
        <w:rPr>
          <w:rFonts w:cs="Times New Roman"/>
          <w:sz w:val="24"/>
          <w:szCs w:val="24"/>
        </w:rPr>
        <w:t xml:space="preserve">Основные способы словообразования: </w:t>
      </w:r>
    </w:p>
    <w:p w:rsidR="00C036CF" w:rsidRPr="00C036CF" w:rsidRDefault="00C036CF" w:rsidP="00C074C5">
      <w:pPr>
        <w:pStyle w:val="body"/>
        <w:rPr>
          <w:rFonts w:cs="Times New Roman"/>
          <w:sz w:val="24"/>
          <w:szCs w:val="24"/>
        </w:rPr>
      </w:pPr>
      <w:r w:rsidRPr="00C036CF">
        <w:rPr>
          <w:rFonts w:cs="Times New Roman"/>
          <w:sz w:val="24"/>
          <w:szCs w:val="24"/>
        </w:rPr>
        <w:t xml:space="preserve">а) аффиксация: </w:t>
      </w:r>
    </w:p>
    <w:p w:rsidR="00C036CF" w:rsidRPr="00C036CF" w:rsidRDefault="00C036CF" w:rsidP="00C074C5">
      <w:pPr>
        <w:pStyle w:val="body"/>
        <w:rPr>
          <w:rFonts w:cs="Times New Roman"/>
          <w:sz w:val="24"/>
          <w:szCs w:val="24"/>
          <w:lang w:val="en-US"/>
        </w:rPr>
      </w:pPr>
      <w:r w:rsidRPr="00C036CF">
        <w:rPr>
          <w:rFonts w:cs="Times New Roman"/>
          <w:sz w:val="24"/>
          <w:szCs w:val="24"/>
        </w:rPr>
        <w:t>образование</w:t>
      </w:r>
      <w:r w:rsidR="002F66A8" w:rsidRPr="002F66A8">
        <w:rPr>
          <w:rFonts w:cs="Times New Roman"/>
          <w:sz w:val="24"/>
          <w:szCs w:val="24"/>
          <w:lang w:val="en-US"/>
        </w:rPr>
        <w:t xml:space="preserve"> </w:t>
      </w:r>
      <w:r w:rsidRPr="00C036CF">
        <w:rPr>
          <w:rFonts w:cs="Times New Roman"/>
          <w:sz w:val="24"/>
          <w:szCs w:val="24"/>
        </w:rPr>
        <w:t>имён</w:t>
      </w:r>
      <w:r w:rsidR="002F66A8" w:rsidRPr="002F66A8">
        <w:rPr>
          <w:rFonts w:cs="Times New Roman"/>
          <w:sz w:val="24"/>
          <w:szCs w:val="24"/>
          <w:lang w:val="en-US"/>
        </w:rPr>
        <w:t xml:space="preserve"> </w:t>
      </w:r>
      <w:r w:rsidRPr="00C036CF">
        <w:rPr>
          <w:rFonts w:cs="Times New Roman"/>
          <w:sz w:val="24"/>
          <w:szCs w:val="24"/>
        </w:rPr>
        <w:t>существительных</w:t>
      </w:r>
      <w:r w:rsidR="002F66A8" w:rsidRPr="002F66A8">
        <w:rPr>
          <w:rFonts w:cs="Times New Roman"/>
          <w:sz w:val="24"/>
          <w:szCs w:val="24"/>
          <w:lang w:val="en-US"/>
        </w:rPr>
        <w:t xml:space="preserve"> </w:t>
      </w:r>
      <w:r w:rsidRPr="00C036CF">
        <w:rPr>
          <w:rFonts w:cs="Times New Roman"/>
          <w:sz w:val="24"/>
          <w:szCs w:val="24"/>
        </w:rPr>
        <w:t>при</w:t>
      </w:r>
      <w:r w:rsidR="002F66A8" w:rsidRPr="002F66A8">
        <w:rPr>
          <w:rFonts w:cs="Times New Roman"/>
          <w:sz w:val="24"/>
          <w:szCs w:val="24"/>
          <w:lang w:val="en-US"/>
        </w:rPr>
        <w:t xml:space="preserve"> </w:t>
      </w:r>
      <w:r w:rsidRPr="00C036CF">
        <w:rPr>
          <w:rFonts w:cs="Times New Roman"/>
          <w:sz w:val="24"/>
          <w:szCs w:val="24"/>
        </w:rPr>
        <w:t>помощи</w:t>
      </w:r>
      <w:r w:rsidR="002F66A8" w:rsidRPr="002F66A8">
        <w:rPr>
          <w:rFonts w:cs="Times New Roman"/>
          <w:sz w:val="24"/>
          <w:szCs w:val="24"/>
          <w:lang w:val="en-US"/>
        </w:rPr>
        <w:t xml:space="preserve"> </w:t>
      </w:r>
      <w:r w:rsidRPr="00C036CF">
        <w:rPr>
          <w:rFonts w:cs="Times New Roman"/>
          <w:sz w:val="24"/>
          <w:szCs w:val="24"/>
        </w:rPr>
        <w:t>суффиксов</w:t>
      </w:r>
      <w:r w:rsidRPr="00C036CF">
        <w:rPr>
          <w:rFonts w:cs="Times New Roman"/>
          <w:sz w:val="24"/>
          <w:szCs w:val="24"/>
          <w:lang w:val="en-US"/>
        </w:rPr>
        <w:t xml:space="preserve"> -er/-or (teacher/visitor), -ist (scientist, tourist), -sion/-tion (discussion/invitation); </w:t>
      </w:r>
    </w:p>
    <w:p w:rsidR="00C036CF" w:rsidRPr="00C036CF" w:rsidRDefault="00C036CF" w:rsidP="00C074C5">
      <w:pPr>
        <w:pStyle w:val="body"/>
        <w:rPr>
          <w:rFonts w:cs="Times New Roman"/>
          <w:sz w:val="24"/>
          <w:szCs w:val="24"/>
          <w:lang w:val="en-US"/>
        </w:rPr>
      </w:pPr>
      <w:r w:rsidRPr="00C036CF">
        <w:rPr>
          <w:rFonts w:cs="Times New Roman"/>
          <w:sz w:val="24"/>
          <w:szCs w:val="24"/>
        </w:rPr>
        <w:t>образование</w:t>
      </w:r>
      <w:r w:rsidR="002F66A8" w:rsidRPr="002F66A8">
        <w:rPr>
          <w:rFonts w:cs="Times New Roman"/>
          <w:sz w:val="24"/>
          <w:szCs w:val="24"/>
          <w:lang w:val="en-US"/>
        </w:rPr>
        <w:t xml:space="preserve"> </w:t>
      </w:r>
      <w:r w:rsidRPr="00C036CF">
        <w:rPr>
          <w:rFonts w:cs="Times New Roman"/>
          <w:sz w:val="24"/>
          <w:szCs w:val="24"/>
        </w:rPr>
        <w:t>имён</w:t>
      </w:r>
      <w:r w:rsidR="002F66A8" w:rsidRPr="002F66A8">
        <w:rPr>
          <w:rFonts w:cs="Times New Roman"/>
          <w:sz w:val="24"/>
          <w:szCs w:val="24"/>
          <w:lang w:val="en-US"/>
        </w:rPr>
        <w:t xml:space="preserve"> </w:t>
      </w:r>
      <w:r w:rsidRPr="00C036CF">
        <w:rPr>
          <w:rFonts w:cs="Times New Roman"/>
          <w:sz w:val="24"/>
          <w:szCs w:val="24"/>
        </w:rPr>
        <w:t>прилагательных</w:t>
      </w:r>
      <w:r w:rsidR="002F66A8" w:rsidRPr="002F66A8">
        <w:rPr>
          <w:rFonts w:cs="Times New Roman"/>
          <w:sz w:val="24"/>
          <w:szCs w:val="24"/>
          <w:lang w:val="en-US"/>
        </w:rPr>
        <w:t xml:space="preserve"> </w:t>
      </w:r>
      <w:r w:rsidRPr="00C036CF">
        <w:rPr>
          <w:rFonts w:cs="Times New Roman"/>
          <w:sz w:val="24"/>
          <w:szCs w:val="24"/>
        </w:rPr>
        <w:t>при</w:t>
      </w:r>
      <w:r w:rsidR="002F66A8" w:rsidRPr="002F66A8">
        <w:rPr>
          <w:rFonts w:cs="Times New Roman"/>
          <w:sz w:val="24"/>
          <w:szCs w:val="24"/>
          <w:lang w:val="en-US"/>
        </w:rPr>
        <w:t xml:space="preserve"> </w:t>
      </w:r>
      <w:r w:rsidRPr="00C036CF">
        <w:rPr>
          <w:rFonts w:cs="Times New Roman"/>
          <w:sz w:val="24"/>
          <w:szCs w:val="24"/>
        </w:rPr>
        <w:t>помощис</w:t>
      </w:r>
      <w:r w:rsidR="002F66A8" w:rsidRPr="002F66A8">
        <w:rPr>
          <w:rFonts w:cs="Times New Roman"/>
          <w:sz w:val="24"/>
          <w:szCs w:val="24"/>
          <w:lang w:val="en-US"/>
        </w:rPr>
        <w:t xml:space="preserve"> </w:t>
      </w:r>
      <w:r w:rsidRPr="00C036CF">
        <w:rPr>
          <w:rFonts w:cs="Times New Roman"/>
          <w:sz w:val="24"/>
          <w:szCs w:val="24"/>
        </w:rPr>
        <w:t>уффиксов</w:t>
      </w:r>
      <w:r w:rsidRPr="00C036CF">
        <w:rPr>
          <w:rFonts w:cs="Times New Roman"/>
          <w:sz w:val="24"/>
          <w:szCs w:val="24"/>
          <w:lang w:val="en-US"/>
        </w:rPr>
        <w:t xml:space="preserve"> -ful (wonderful), -ian/-an (Russian/American); </w:t>
      </w:r>
    </w:p>
    <w:p w:rsidR="00C036CF" w:rsidRPr="00C036CF" w:rsidRDefault="00C036CF" w:rsidP="00C074C5">
      <w:pPr>
        <w:pStyle w:val="body"/>
        <w:rPr>
          <w:rFonts w:cs="Times New Roman"/>
          <w:sz w:val="24"/>
          <w:szCs w:val="24"/>
        </w:rPr>
      </w:pPr>
      <w:r w:rsidRPr="00C036CF">
        <w:rPr>
          <w:rFonts w:cs="Times New Roman"/>
          <w:sz w:val="24"/>
          <w:szCs w:val="24"/>
        </w:rPr>
        <w:t>образование наречий при помощи суффикса -ly (recently);</w:t>
      </w:r>
    </w:p>
    <w:p w:rsidR="00C036CF" w:rsidRPr="00C036CF" w:rsidRDefault="00C036CF" w:rsidP="00C074C5">
      <w:pPr>
        <w:pStyle w:val="body"/>
        <w:rPr>
          <w:rFonts w:cs="Times New Roman"/>
          <w:sz w:val="24"/>
          <w:szCs w:val="24"/>
        </w:rPr>
      </w:pPr>
      <w:r w:rsidRPr="00C036CF">
        <w:rPr>
          <w:rFonts w:cs="Times New Roman"/>
          <w:sz w:val="24"/>
          <w:szCs w:val="24"/>
        </w:rPr>
        <w:t>образование имён прилагательных, имён существительных и наречий при помощи отрицательного префикса un- (unhappy, unreality, unusually).</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Грамматическая сторона речи</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C036CF" w:rsidRPr="00C036CF" w:rsidRDefault="00C036CF" w:rsidP="00C074C5">
      <w:pPr>
        <w:pStyle w:val="body"/>
        <w:rPr>
          <w:rFonts w:cs="Times New Roman"/>
          <w:sz w:val="24"/>
          <w:szCs w:val="24"/>
        </w:rPr>
      </w:pPr>
      <w:r w:rsidRPr="00C036CF">
        <w:rPr>
          <w:rFonts w:cs="Times New Roman"/>
          <w:sz w:val="24"/>
          <w:szCs w:val="24"/>
        </w:rPr>
        <w:t xml:space="preserve">Предложения с несколькими обстоятельствами, следующими в определённом порядке. </w:t>
      </w:r>
    </w:p>
    <w:p w:rsidR="00C036CF" w:rsidRPr="00C036CF" w:rsidRDefault="00C036CF" w:rsidP="00C074C5">
      <w:pPr>
        <w:pStyle w:val="body"/>
        <w:rPr>
          <w:rFonts w:cs="Times New Roman"/>
          <w:sz w:val="24"/>
          <w:szCs w:val="24"/>
        </w:rPr>
      </w:pPr>
      <w:r w:rsidRPr="00C036CF">
        <w:rPr>
          <w:rFonts w:cs="Times New Roman"/>
          <w:sz w:val="24"/>
          <w:szCs w:val="24"/>
        </w:rPr>
        <w:t>Вопросительные предложения (альтернативный и разделительный вопросы в Present/Past/Future Simple Tense).</w:t>
      </w:r>
    </w:p>
    <w:p w:rsidR="00C036CF" w:rsidRPr="00C036CF" w:rsidRDefault="00C036CF" w:rsidP="00C074C5">
      <w:pPr>
        <w:pStyle w:val="body"/>
        <w:rPr>
          <w:rFonts w:cs="Times New Roman"/>
          <w:sz w:val="24"/>
          <w:szCs w:val="24"/>
        </w:rPr>
      </w:pPr>
      <w:r w:rsidRPr="00C036CF">
        <w:rPr>
          <w:rFonts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C036CF" w:rsidRPr="00C036CF" w:rsidRDefault="00C036CF" w:rsidP="00C074C5">
      <w:pPr>
        <w:pStyle w:val="body"/>
        <w:rPr>
          <w:rFonts w:cs="Times New Roman"/>
          <w:sz w:val="24"/>
          <w:szCs w:val="24"/>
        </w:rPr>
      </w:pPr>
      <w:r w:rsidRPr="00C036CF">
        <w:rPr>
          <w:rFonts w:cs="Times New Roman"/>
          <w:sz w:val="24"/>
          <w:szCs w:val="24"/>
        </w:rPr>
        <w:lastRenderedPageBreak/>
        <w:t>Имена существительные во множественном числе, в том числе имена существительные, имеющие форму только множественного числа.</w:t>
      </w:r>
    </w:p>
    <w:p w:rsidR="00C036CF" w:rsidRPr="00C036CF" w:rsidRDefault="00C036CF" w:rsidP="00C074C5">
      <w:pPr>
        <w:pStyle w:val="body"/>
        <w:rPr>
          <w:rFonts w:cs="Times New Roman"/>
          <w:sz w:val="24"/>
          <w:szCs w:val="24"/>
        </w:rPr>
      </w:pPr>
      <w:r w:rsidRPr="00C036CF">
        <w:rPr>
          <w:rFonts w:cs="Times New Roman"/>
          <w:sz w:val="24"/>
          <w:szCs w:val="24"/>
        </w:rPr>
        <w:t>Имена существительные с причастиями настоящего и прошедшего времени.</w:t>
      </w:r>
    </w:p>
    <w:p w:rsidR="00C036CF" w:rsidRPr="00C036CF" w:rsidRDefault="00C036CF" w:rsidP="00C074C5">
      <w:pPr>
        <w:pStyle w:val="body"/>
        <w:rPr>
          <w:rFonts w:cs="Times New Roman"/>
          <w:sz w:val="24"/>
          <w:szCs w:val="24"/>
        </w:rPr>
      </w:pPr>
      <w:r w:rsidRPr="00C036CF">
        <w:rPr>
          <w:rFonts w:cs="Times New Roman"/>
          <w:sz w:val="24"/>
          <w:szCs w:val="24"/>
        </w:rPr>
        <w:t xml:space="preserve">Наречия в положительной, сравнительной и превосходной степенях, образованные по правилу, и исключения. </w:t>
      </w:r>
    </w:p>
    <w:p w:rsidR="00C036CF" w:rsidRPr="00C036CF" w:rsidRDefault="00C036CF" w:rsidP="00C074C5">
      <w:pPr>
        <w:pStyle w:val="h4Header"/>
        <w:rPr>
          <w:rFonts w:cs="Times New Roman"/>
          <w:sz w:val="24"/>
          <w:szCs w:val="24"/>
        </w:rPr>
      </w:pPr>
      <w:r w:rsidRPr="00C036CF">
        <w:rPr>
          <w:rFonts w:cs="Times New Roman"/>
          <w:sz w:val="24"/>
          <w:szCs w:val="24"/>
        </w:rPr>
        <w:t xml:space="preserve">Социокультурные знания и умения </w:t>
      </w:r>
    </w:p>
    <w:p w:rsidR="00C036CF" w:rsidRPr="00C036CF" w:rsidRDefault="00C036CF" w:rsidP="00C074C5">
      <w:pPr>
        <w:pStyle w:val="body"/>
        <w:rPr>
          <w:rFonts w:cs="Times New Roman"/>
          <w:sz w:val="24"/>
          <w:szCs w:val="24"/>
        </w:rPr>
      </w:pPr>
      <w:r w:rsidRPr="00C036CF">
        <w:rPr>
          <w:rFonts w:cs="Times New Roman"/>
          <w:sz w:val="24"/>
          <w:szCs w:val="24"/>
        </w:rPr>
        <w:t>Знание и использование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семье», «В школе», «На улице»).</w:t>
      </w:r>
    </w:p>
    <w:p w:rsidR="00C036CF" w:rsidRPr="00C036CF" w:rsidRDefault="00C036CF" w:rsidP="00C074C5">
      <w:pPr>
        <w:pStyle w:val="body"/>
        <w:rPr>
          <w:rFonts w:cs="Times New Roman"/>
          <w:sz w:val="24"/>
          <w:szCs w:val="24"/>
        </w:rPr>
      </w:pPr>
      <w:r w:rsidRPr="00C036CF">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(некоторые национальные праздники, традиции в проведении досуга и питании).</w:t>
      </w:r>
    </w:p>
    <w:p w:rsidR="00C036CF" w:rsidRPr="00C036CF" w:rsidRDefault="00C036CF" w:rsidP="00C074C5">
      <w:pPr>
        <w:pStyle w:val="body"/>
        <w:rPr>
          <w:rFonts w:cs="Times New Roman"/>
          <w:sz w:val="24"/>
          <w:szCs w:val="24"/>
        </w:rPr>
      </w:pPr>
      <w:r w:rsidRPr="00C036CF">
        <w:rPr>
          <w:rFonts w:cs="Times New Roman"/>
          <w:sz w:val="24"/>
          <w:szCs w:val="24"/>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и т. д.); с особенностями образа жизни и культуры страны/стран изучаемого языка (известных достопримечательностях, выдающихся людях); с доступными в языковом отношении образцами детской поэзии и прозы на английском языке. </w:t>
      </w:r>
    </w:p>
    <w:p w:rsidR="00C036CF" w:rsidRPr="00C036CF" w:rsidRDefault="00C036CF" w:rsidP="00C074C5">
      <w:pPr>
        <w:pStyle w:val="body"/>
        <w:rPr>
          <w:rFonts w:cs="Times New Roman"/>
          <w:sz w:val="24"/>
          <w:szCs w:val="24"/>
        </w:rPr>
      </w:pPr>
      <w:r w:rsidRPr="00C036CF">
        <w:rPr>
          <w:rFonts w:cs="Times New Roman"/>
          <w:sz w:val="24"/>
          <w:szCs w:val="24"/>
        </w:rPr>
        <w:t>Формирование умений:</w:t>
      </w:r>
    </w:p>
    <w:p w:rsidR="00C036CF" w:rsidRPr="00C036CF" w:rsidRDefault="00C036CF" w:rsidP="00C074C5">
      <w:pPr>
        <w:pStyle w:val="body"/>
        <w:rPr>
          <w:rFonts w:cs="Times New Roman"/>
          <w:sz w:val="24"/>
          <w:szCs w:val="24"/>
        </w:rPr>
      </w:pPr>
      <w:r w:rsidRPr="00C036CF">
        <w:rPr>
          <w:rFonts w:cs="Times New Roman"/>
          <w:sz w:val="24"/>
          <w:szCs w:val="24"/>
        </w:rPr>
        <w:t>писать свои имя и фамилию, а также имена и фамилии своих родственников и друзей на английском языке;</w:t>
      </w:r>
    </w:p>
    <w:p w:rsidR="00C036CF" w:rsidRPr="00C036CF" w:rsidRDefault="00C036CF" w:rsidP="00C074C5">
      <w:pPr>
        <w:pStyle w:val="body"/>
        <w:rPr>
          <w:rFonts w:cs="Times New Roman"/>
          <w:sz w:val="24"/>
          <w:szCs w:val="24"/>
        </w:rPr>
      </w:pPr>
      <w:r w:rsidRPr="00C036CF">
        <w:rPr>
          <w:rFonts w:cs="Times New Roman"/>
          <w:sz w:val="24"/>
          <w:szCs w:val="24"/>
        </w:rPr>
        <w:t>правильно оформлять свой адрес на английском языке (в анкете, формуляре);</w:t>
      </w:r>
    </w:p>
    <w:p w:rsidR="00C036CF" w:rsidRPr="00C036CF" w:rsidRDefault="00C036CF" w:rsidP="00C074C5">
      <w:pPr>
        <w:pStyle w:val="body"/>
        <w:rPr>
          <w:rFonts w:cs="Times New Roman"/>
          <w:sz w:val="24"/>
          <w:szCs w:val="24"/>
        </w:rPr>
      </w:pPr>
      <w:r w:rsidRPr="00C036CF">
        <w:rPr>
          <w:rFonts w:cs="Times New Roman"/>
          <w:sz w:val="24"/>
          <w:szCs w:val="24"/>
        </w:rPr>
        <w:t>кратко представлять Россию и страну/страны изучаемого языка;</w:t>
      </w:r>
    </w:p>
    <w:p w:rsidR="00C036CF" w:rsidRPr="00C036CF" w:rsidRDefault="00C036CF" w:rsidP="00C074C5">
      <w:pPr>
        <w:pStyle w:val="body"/>
        <w:rPr>
          <w:rFonts w:cs="Times New Roman"/>
          <w:sz w:val="24"/>
          <w:szCs w:val="24"/>
        </w:rPr>
      </w:pPr>
      <w:r w:rsidRPr="00C036CF">
        <w:rPr>
          <w:rFonts w:cs="Times New Roman"/>
          <w:sz w:val="24"/>
          <w:szCs w:val="24"/>
        </w:rPr>
        <w:lastRenderedPageBreak/>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w:t>
      </w:r>
    </w:p>
    <w:p w:rsidR="00C036CF" w:rsidRPr="00C036CF" w:rsidRDefault="00C036CF" w:rsidP="00C074C5">
      <w:pPr>
        <w:pStyle w:val="h4Header"/>
        <w:rPr>
          <w:rFonts w:cs="Times New Roman"/>
          <w:sz w:val="24"/>
          <w:szCs w:val="24"/>
        </w:rPr>
      </w:pPr>
      <w:r w:rsidRPr="00C036CF">
        <w:rPr>
          <w:rFonts w:cs="Times New Roman"/>
          <w:sz w:val="24"/>
          <w:szCs w:val="24"/>
        </w:rPr>
        <w:t>Компенсаторные умения</w:t>
      </w:r>
    </w:p>
    <w:p w:rsidR="00C036CF" w:rsidRPr="00C036CF" w:rsidRDefault="00C036CF" w:rsidP="00C074C5">
      <w:pPr>
        <w:pStyle w:val="body"/>
        <w:rPr>
          <w:rFonts w:cs="Times New Roman"/>
          <w:sz w:val="24"/>
          <w:szCs w:val="24"/>
        </w:rPr>
      </w:pPr>
      <w:r w:rsidRPr="00C036CF">
        <w:rPr>
          <w:rFonts w:cs="Times New Roman"/>
          <w:sz w:val="24"/>
          <w:szCs w:val="24"/>
        </w:rPr>
        <w:t>Использование при чтении и аудировании языковой, в том числе контекстуальной, догадки.</w:t>
      </w:r>
    </w:p>
    <w:p w:rsidR="00C036CF" w:rsidRPr="00C036CF" w:rsidRDefault="00C036CF" w:rsidP="00C074C5">
      <w:pPr>
        <w:pStyle w:val="body"/>
        <w:rPr>
          <w:rFonts w:cs="Times New Roman"/>
          <w:sz w:val="24"/>
          <w:szCs w:val="24"/>
        </w:rPr>
      </w:pPr>
      <w:r w:rsidRPr="00C036CF">
        <w:rPr>
          <w:rFonts w:cs="Times New Roman"/>
          <w:sz w:val="24"/>
          <w:szCs w:val="24"/>
        </w:rPr>
        <w:t>Использование в качестве опоры при порождении собственных высказываний ключевых слов, плана.</w:t>
      </w:r>
    </w:p>
    <w:p w:rsidR="00C036CF" w:rsidRPr="00C036CF" w:rsidRDefault="00C036CF" w:rsidP="00C074C5">
      <w:pPr>
        <w:pStyle w:val="body"/>
        <w:rPr>
          <w:rFonts w:cs="Times New Roman"/>
          <w:sz w:val="24"/>
          <w:szCs w:val="24"/>
        </w:rPr>
      </w:pPr>
      <w:r w:rsidRPr="00C036CF">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036CF" w:rsidRPr="00C036CF" w:rsidRDefault="00C036CF" w:rsidP="00C074C5">
      <w:pPr>
        <w:pStyle w:val="h3Header"/>
        <w:spacing w:before="340"/>
        <w:jc w:val="both"/>
        <w:rPr>
          <w:rFonts w:cs="Times New Roman"/>
          <w:sz w:val="24"/>
          <w:szCs w:val="24"/>
        </w:rPr>
      </w:pPr>
      <w:r w:rsidRPr="00C036CF">
        <w:rPr>
          <w:rFonts w:cs="Times New Roman"/>
          <w:sz w:val="24"/>
          <w:szCs w:val="24"/>
        </w:rPr>
        <w:t>6 класс</w:t>
      </w:r>
    </w:p>
    <w:p w:rsidR="00C036CF" w:rsidRPr="00C036CF" w:rsidRDefault="00C036CF" w:rsidP="00C074C5">
      <w:pPr>
        <w:pStyle w:val="h4-firstHeader"/>
        <w:rPr>
          <w:rFonts w:cs="Times New Roman"/>
          <w:sz w:val="24"/>
          <w:szCs w:val="24"/>
        </w:rPr>
      </w:pPr>
      <w:r w:rsidRPr="00C036CF">
        <w:rPr>
          <w:rFonts w:cs="Times New Roman"/>
          <w:sz w:val="24"/>
          <w:szCs w:val="24"/>
        </w:rPr>
        <w:t>Коммуникативные умения</w:t>
      </w:r>
    </w:p>
    <w:p w:rsidR="00C036CF" w:rsidRPr="00C036CF" w:rsidRDefault="00C036CF" w:rsidP="00C074C5">
      <w:pPr>
        <w:pStyle w:val="body"/>
        <w:rPr>
          <w:rStyle w:val="Bold"/>
          <w:rFonts w:cs="Times New Roman"/>
          <w:sz w:val="24"/>
          <w:szCs w:val="24"/>
        </w:rPr>
      </w:pPr>
      <w:r w:rsidRPr="00C036CF">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Взаимоотношения в семье и с друзьями. Семейные праздники.</w:t>
      </w:r>
    </w:p>
    <w:p w:rsidR="00C036CF" w:rsidRPr="00C036CF" w:rsidRDefault="00C036CF" w:rsidP="00C074C5">
      <w:pPr>
        <w:pStyle w:val="body"/>
        <w:rPr>
          <w:rFonts w:cs="Times New Roman"/>
          <w:sz w:val="24"/>
          <w:szCs w:val="24"/>
        </w:rPr>
      </w:pPr>
      <w:r w:rsidRPr="00C036CF">
        <w:rPr>
          <w:rFonts w:cs="Times New Roman"/>
          <w:sz w:val="24"/>
          <w:szCs w:val="24"/>
        </w:rPr>
        <w:t>Внешность и характер человека/литературного персонажа.</w:t>
      </w:r>
    </w:p>
    <w:p w:rsidR="00C036CF" w:rsidRPr="00C036CF" w:rsidRDefault="00C036CF" w:rsidP="00C074C5">
      <w:pPr>
        <w:pStyle w:val="body"/>
        <w:rPr>
          <w:rFonts w:cs="Times New Roman"/>
          <w:sz w:val="24"/>
          <w:szCs w:val="24"/>
        </w:rPr>
      </w:pPr>
      <w:r w:rsidRPr="00C036CF">
        <w:rPr>
          <w:rFonts w:cs="Times New Roman"/>
          <w:sz w:val="24"/>
          <w:szCs w:val="24"/>
        </w:rPr>
        <w:t>Досуг и увлечения/хобби современного подростка (чтение, кино, театр, спорт).</w:t>
      </w:r>
    </w:p>
    <w:p w:rsidR="00C036CF" w:rsidRPr="00C036CF" w:rsidRDefault="00C036CF" w:rsidP="00C074C5">
      <w:pPr>
        <w:pStyle w:val="body"/>
        <w:rPr>
          <w:rFonts w:cs="Times New Roman"/>
          <w:sz w:val="24"/>
          <w:szCs w:val="24"/>
        </w:rPr>
      </w:pPr>
      <w:r w:rsidRPr="00C036CF">
        <w:rPr>
          <w:rFonts w:cs="Times New Roman"/>
          <w:sz w:val="24"/>
          <w:szCs w:val="24"/>
        </w:rPr>
        <w:t xml:space="preserve">Здоровый образ жизни: режим труда и отдыха, фитнес, сбалансированное питание. </w:t>
      </w:r>
    </w:p>
    <w:p w:rsidR="00C036CF" w:rsidRPr="00C036CF" w:rsidRDefault="00C036CF" w:rsidP="00C074C5">
      <w:pPr>
        <w:pStyle w:val="body"/>
        <w:rPr>
          <w:rFonts w:cs="Times New Roman"/>
          <w:sz w:val="24"/>
          <w:szCs w:val="24"/>
        </w:rPr>
      </w:pPr>
      <w:r w:rsidRPr="00C036CF">
        <w:rPr>
          <w:rFonts w:cs="Times New Roman"/>
          <w:sz w:val="24"/>
          <w:szCs w:val="24"/>
        </w:rPr>
        <w:t>Покупки: одежда, обувь и продукты питания.</w:t>
      </w:r>
    </w:p>
    <w:p w:rsidR="00C036CF" w:rsidRPr="00C036CF" w:rsidRDefault="00C036CF" w:rsidP="00C074C5">
      <w:pPr>
        <w:pStyle w:val="body"/>
        <w:rPr>
          <w:rFonts w:cs="Times New Roman"/>
          <w:sz w:val="24"/>
          <w:szCs w:val="24"/>
        </w:rPr>
      </w:pPr>
      <w:r w:rsidRPr="00C036CF">
        <w:rPr>
          <w:rFonts w:cs="Times New Roman"/>
          <w:sz w:val="24"/>
          <w:szCs w:val="24"/>
        </w:rPr>
        <w:t>Школа, школьная жизнь, школьная форма, изучаемые предметы, любимый предмет, правила поведения в школе. Переписка с зарубежными сверстниками.</w:t>
      </w:r>
    </w:p>
    <w:p w:rsidR="00C036CF" w:rsidRPr="00C036CF" w:rsidRDefault="00C036CF" w:rsidP="00C074C5">
      <w:pPr>
        <w:pStyle w:val="body"/>
        <w:rPr>
          <w:rFonts w:cs="Times New Roman"/>
          <w:sz w:val="24"/>
          <w:szCs w:val="24"/>
        </w:rPr>
      </w:pPr>
      <w:r w:rsidRPr="00C036CF">
        <w:rPr>
          <w:rFonts w:cs="Times New Roman"/>
          <w:sz w:val="24"/>
          <w:szCs w:val="24"/>
        </w:rPr>
        <w:t>Переписка с зарубежными сверстниками.</w:t>
      </w:r>
    </w:p>
    <w:p w:rsidR="00C036CF" w:rsidRPr="00C036CF" w:rsidRDefault="00C036CF" w:rsidP="00C074C5">
      <w:pPr>
        <w:pStyle w:val="body"/>
        <w:rPr>
          <w:rFonts w:cs="Times New Roman"/>
          <w:sz w:val="24"/>
          <w:szCs w:val="24"/>
        </w:rPr>
      </w:pPr>
      <w:r w:rsidRPr="00C036CF">
        <w:rPr>
          <w:rFonts w:cs="Times New Roman"/>
          <w:sz w:val="24"/>
          <w:szCs w:val="24"/>
        </w:rPr>
        <w:t>Каникулы в различное время года. Виды отдыха.</w:t>
      </w:r>
    </w:p>
    <w:p w:rsidR="00C036CF" w:rsidRPr="00C036CF" w:rsidRDefault="00C036CF" w:rsidP="00C074C5">
      <w:pPr>
        <w:pStyle w:val="body"/>
        <w:rPr>
          <w:rFonts w:cs="Times New Roman"/>
          <w:sz w:val="24"/>
          <w:szCs w:val="24"/>
        </w:rPr>
      </w:pPr>
      <w:r w:rsidRPr="00C036CF">
        <w:rPr>
          <w:rFonts w:cs="Times New Roman"/>
          <w:sz w:val="24"/>
          <w:szCs w:val="24"/>
        </w:rPr>
        <w:t>Путешествия по России и зарубежным странам.</w:t>
      </w:r>
    </w:p>
    <w:p w:rsidR="00C036CF" w:rsidRPr="00C036CF" w:rsidRDefault="00C036CF" w:rsidP="00C074C5">
      <w:pPr>
        <w:pStyle w:val="body"/>
        <w:rPr>
          <w:rFonts w:cs="Times New Roman"/>
          <w:sz w:val="24"/>
          <w:szCs w:val="24"/>
        </w:rPr>
      </w:pPr>
      <w:r w:rsidRPr="00C036CF">
        <w:rPr>
          <w:rFonts w:cs="Times New Roman"/>
          <w:sz w:val="24"/>
          <w:szCs w:val="24"/>
        </w:rPr>
        <w:lastRenderedPageBreak/>
        <w:t>Природа: дикие и домашние животные. Климат, погода.</w:t>
      </w:r>
    </w:p>
    <w:p w:rsidR="00C036CF" w:rsidRPr="00C036CF" w:rsidRDefault="00C036CF" w:rsidP="00C074C5">
      <w:pPr>
        <w:pStyle w:val="body"/>
        <w:rPr>
          <w:rFonts w:cs="Times New Roman"/>
          <w:sz w:val="24"/>
          <w:szCs w:val="24"/>
        </w:rPr>
      </w:pPr>
      <w:r w:rsidRPr="00C036CF">
        <w:rPr>
          <w:rFonts w:cs="Times New Roman"/>
          <w:sz w:val="24"/>
          <w:szCs w:val="24"/>
        </w:rPr>
        <w:t>Жизнь в городе и сельской местности. Описание родного города/села. Транспорт.</w:t>
      </w:r>
    </w:p>
    <w:p w:rsidR="00C036CF" w:rsidRPr="00C036CF" w:rsidRDefault="00C036CF" w:rsidP="00C074C5">
      <w:pPr>
        <w:pStyle w:val="body"/>
        <w:rPr>
          <w:rFonts w:cs="Times New Roman"/>
          <w:sz w:val="24"/>
          <w:szCs w:val="24"/>
        </w:rPr>
      </w:pPr>
      <w:r w:rsidRPr="00C036CF">
        <w:rPr>
          <w:rFonts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036CF" w:rsidRPr="00C036CF" w:rsidRDefault="00C036CF" w:rsidP="00C074C5">
      <w:pPr>
        <w:pStyle w:val="body"/>
        <w:rPr>
          <w:rFonts w:cs="Times New Roman"/>
          <w:sz w:val="24"/>
          <w:szCs w:val="24"/>
        </w:rPr>
      </w:pPr>
      <w:r w:rsidRPr="00C036CF">
        <w:rPr>
          <w:rFonts w:cs="Times New Roman"/>
          <w:sz w:val="24"/>
          <w:szCs w:val="24"/>
        </w:rPr>
        <w:t>Выдающиеся люди родной страны и страны/стран изучаемого языка: писатели, поэты, учёные.</w:t>
      </w:r>
    </w:p>
    <w:p w:rsidR="00C036CF" w:rsidRPr="00C036CF" w:rsidRDefault="00C036CF" w:rsidP="00C074C5">
      <w:pPr>
        <w:pStyle w:val="h4Header"/>
        <w:rPr>
          <w:rStyle w:val="BoldItalic0"/>
          <w:rFonts w:cs="Times New Roman"/>
          <w:sz w:val="24"/>
          <w:szCs w:val="24"/>
        </w:rPr>
      </w:pPr>
      <w:r w:rsidRPr="00C036CF">
        <w:rPr>
          <w:rStyle w:val="BoldItalic0"/>
          <w:rFonts w:cs="Times New Roman"/>
          <w:sz w:val="24"/>
          <w:szCs w:val="24"/>
        </w:rPr>
        <w:t xml:space="preserve">Говорение </w:t>
      </w:r>
    </w:p>
    <w:p w:rsidR="00C036CF" w:rsidRPr="00C036CF" w:rsidRDefault="00C036CF" w:rsidP="00C074C5">
      <w:pPr>
        <w:pStyle w:val="body"/>
        <w:rPr>
          <w:rFonts w:cs="Times New Roman"/>
          <w:sz w:val="24"/>
          <w:szCs w:val="24"/>
        </w:rPr>
      </w:pPr>
      <w:r w:rsidRPr="00C036CF">
        <w:rPr>
          <w:rFonts w:cs="Times New Roman"/>
          <w:sz w:val="24"/>
          <w:szCs w:val="24"/>
        </w:rPr>
        <w:t xml:space="preserve">Развитие коммуникативных умений </w:t>
      </w:r>
      <w:r w:rsidRPr="00C036CF">
        <w:rPr>
          <w:rStyle w:val="BoldItalic0"/>
          <w:rFonts w:cs="Times New Roman"/>
          <w:sz w:val="24"/>
          <w:szCs w:val="24"/>
        </w:rPr>
        <w:t>диалогической речи</w:t>
      </w:r>
      <w:r w:rsidRPr="00C036CF">
        <w:rPr>
          <w:rFonts w:cs="Times New Roman"/>
          <w:sz w:val="24"/>
          <w:szCs w:val="24"/>
        </w:rPr>
        <w:t>, а именно умений вести:</w:t>
      </w:r>
    </w:p>
    <w:p w:rsidR="00C036CF" w:rsidRPr="00C036CF" w:rsidRDefault="00C036CF" w:rsidP="00C074C5">
      <w:pPr>
        <w:pStyle w:val="body"/>
        <w:rPr>
          <w:rFonts w:cs="Times New Roman"/>
          <w:sz w:val="24"/>
          <w:szCs w:val="24"/>
        </w:rPr>
      </w:pPr>
      <w:r w:rsidRPr="00C036CF">
        <w:rPr>
          <w:rStyle w:val="Italic"/>
          <w:rFonts w:cs="Times New Roman"/>
          <w:sz w:val="24"/>
          <w:szCs w:val="24"/>
        </w:rPr>
        <w:t>диалог этикетного характера:</w:t>
      </w:r>
      <w:r w:rsidRPr="00C036CF">
        <w:rPr>
          <w:rFonts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C036CF" w:rsidRPr="00C036CF" w:rsidRDefault="00C036CF" w:rsidP="00C074C5">
      <w:pPr>
        <w:pStyle w:val="body"/>
        <w:rPr>
          <w:rFonts w:cs="Times New Roman"/>
          <w:sz w:val="24"/>
          <w:szCs w:val="24"/>
        </w:rPr>
      </w:pPr>
      <w:r w:rsidRPr="00C036CF">
        <w:rPr>
          <w:rStyle w:val="Italic"/>
          <w:rFonts w:cs="Times New Roman"/>
          <w:sz w:val="24"/>
          <w:szCs w:val="24"/>
        </w:rPr>
        <w:t>диалог — побуждение к действию:</w:t>
      </w:r>
      <w:r w:rsidRPr="00C036CF">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036CF" w:rsidRPr="00C036CF" w:rsidRDefault="00C036CF" w:rsidP="00C074C5">
      <w:pPr>
        <w:pStyle w:val="body"/>
        <w:rPr>
          <w:rFonts w:cs="Times New Roman"/>
          <w:sz w:val="24"/>
          <w:szCs w:val="24"/>
        </w:rPr>
      </w:pPr>
      <w:r w:rsidRPr="00C036CF">
        <w:rPr>
          <w:rStyle w:val="Italic"/>
          <w:rFonts w:cs="Times New Roman"/>
          <w:sz w:val="24"/>
          <w:szCs w:val="24"/>
        </w:rPr>
        <w:t>диалог-расспрос:</w:t>
      </w:r>
      <w:r w:rsidRPr="00C036CF">
        <w:rPr>
          <w:rFonts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036CF" w:rsidRPr="00C036CF" w:rsidRDefault="00C036CF" w:rsidP="00C074C5">
      <w:pPr>
        <w:pStyle w:val="body"/>
        <w:rPr>
          <w:rFonts w:cs="Times New Roman"/>
          <w:sz w:val="24"/>
          <w:szCs w:val="24"/>
        </w:rPr>
      </w:pPr>
      <w:r w:rsidRPr="00C036CF">
        <w:rPr>
          <w:rFonts w:cs="Times New Roman"/>
          <w:sz w:val="24"/>
          <w:szCs w:val="24"/>
        </w:rPr>
        <w:t xml:space="preserve">Вышеперечисленные умения диалогической речи развиваются в стандартных ситуациях неофициального общения в рамках тематического содержания речи с опорой на речевые ситуации, ключевые слова и/или иллюстрации, </w:t>
      </w:r>
      <w:r w:rsidRPr="00C036CF">
        <w:rPr>
          <w:rFonts w:cs="Times New Roman"/>
          <w:sz w:val="24"/>
          <w:szCs w:val="24"/>
        </w:rPr>
        <w:lastRenderedPageBreak/>
        <w:t>фотографии с соблюдением норм речевого этикета, принятых в стране/странах изучаемого языка.</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Объём диалога — до 5 реплик со стороны каждого собеседника.</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t xml:space="preserve">Развитие коммуникативных умений </w:t>
      </w:r>
      <w:r w:rsidRPr="00C036CF">
        <w:rPr>
          <w:rStyle w:val="BoldItalic0"/>
          <w:rFonts w:cs="Times New Roman"/>
          <w:spacing w:val="-1"/>
          <w:sz w:val="24"/>
          <w:szCs w:val="24"/>
        </w:rPr>
        <w:t>монологической речи</w:t>
      </w:r>
      <w:r w:rsidRPr="00C036CF">
        <w:rPr>
          <w:rFonts w:cs="Times New Roman"/>
          <w:spacing w:val="-1"/>
          <w:sz w:val="24"/>
          <w:szCs w:val="24"/>
        </w:rPr>
        <w:t xml:space="preserve">: </w:t>
      </w:r>
    </w:p>
    <w:p w:rsidR="00C036CF" w:rsidRPr="00C036CF" w:rsidRDefault="00C036CF" w:rsidP="00C074C5">
      <w:pPr>
        <w:pStyle w:val="list-bullet"/>
        <w:rPr>
          <w:rFonts w:cs="Times New Roman"/>
          <w:sz w:val="24"/>
          <w:szCs w:val="24"/>
        </w:rPr>
      </w:pPr>
      <w:r w:rsidRPr="00C036CF">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C036CF" w:rsidRPr="00C036CF" w:rsidRDefault="00C036CF" w:rsidP="00C074C5">
      <w:pPr>
        <w:pStyle w:val="list-dash0"/>
        <w:rPr>
          <w:rFonts w:cs="Times New Roman"/>
          <w:sz w:val="24"/>
          <w:szCs w:val="24"/>
        </w:rPr>
      </w:pPr>
      <w:r w:rsidRPr="00C036CF">
        <w:rPr>
          <w:rFonts w:cs="Times New Roman"/>
          <w:sz w:val="24"/>
          <w:szCs w:val="24"/>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C036CF" w:rsidRPr="00C036CF" w:rsidRDefault="00C036CF" w:rsidP="00C074C5">
      <w:pPr>
        <w:pStyle w:val="list-dash0"/>
        <w:rPr>
          <w:rFonts w:cs="Times New Roman"/>
          <w:sz w:val="24"/>
          <w:szCs w:val="24"/>
        </w:rPr>
      </w:pPr>
      <w:r w:rsidRPr="00C036CF">
        <w:rPr>
          <w:rFonts w:cs="Times New Roman"/>
          <w:sz w:val="24"/>
          <w:szCs w:val="24"/>
        </w:rPr>
        <w:t>повествование/сообщение;</w:t>
      </w:r>
    </w:p>
    <w:p w:rsidR="00C036CF" w:rsidRPr="00C036CF" w:rsidRDefault="00C036CF" w:rsidP="00C074C5">
      <w:pPr>
        <w:pStyle w:val="list-bullet"/>
        <w:rPr>
          <w:rFonts w:cs="Times New Roman"/>
          <w:sz w:val="24"/>
          <w:szCs w:val="24"/>
        </w:rPr>
      </w:pPr>
      <w:r w:rsidRPr="00C036CF">
        <w:rPr>
          <w:rFonts w:cs="Times New Roman"/>
          <w:sz w:val="24"/>
          <w:szCs w:val="24"/>
        </w:rPr>
        <w:t xml:space="preserve">изложение (пересказ) основного содержания прочитанного текста; </w:t>
      </w:r>
    </w:p>
    <w:p w:rsidR="00C036CF" w:rsidRPr="00C036CF" w:rsidRDefault="00C036CF" w:rsidP="00C074C5">
      <w:pPr>
        <w:pStyle w:val="list-bullet"/>
        <w:rPr>
          <w:rFonts w:cs="Times New Roman"/>
          <w:sz w:val="24"/>
          <w:szCs w:val="24"/>
        </w:rPr>
      </w:pPr>
      <w:r w:rsidRPr="00C036CF">
        <w:rPr>
          <w:rFonts w:cs="Times New Roman"/>
          <w:sz w:val="24"/>
          <w:szCs w:val="24"/>
        </w:rPr>
        <w:t>краткое изложение результатов выполненной проектной работы.</w:t>
      </w:r>
    </w:p>
    <w:p w:rsidR="00C036CF" w:rsidRPr="00C036CF" w:rsidRDefault="00C036CF" w:rsidP="00C074C5">
      <w:pPr>
        <w:pStyle w:val="body"/>
        <w:rPr>
          <w:rFonts w:cs="Times New Roman"/>
          <w:sz w:val="24"/>
          <w:szCs w:val="24"/>
        </w:rPr>
      </w:pPr>
      <w:r w:rsidRPr="00C036CF">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таблицы и/или иллюстрации, фотографии.</w:t>
      </w:r>
    </w:p>
    <w:p w:rsidR="00C036CF" w:rsidRPr="00C036CF" w:rsidRDefault="00C036CF" w:rsidP="00C074C5">
      <w:pPr>
        <w:pStyle w:val="body"/>
        <w:rPr>
          <w:rFonts w:cs="Times New Roman"/>
          <w:sz w:val="24"/>
          <w:szCs w:val="24"/>
        </w:rPr>
      </w:pPr>
      <w:r w:rsidRPr="00C036CF">
        <w:rPr>
          <w:rFonts w:cs="Times New Roman"/>
          <w:sz w:val="24"/>
          <w:szCs w:val="24"/>
        </w:rPr>
        <w:t>Объём монологического высказывания — 7—8 фраз.</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Аудирование</w:t>
      </w:r>
    </w:p>
    <w:p w:rsidR="00C036CF" w:rsidRPr="00C036CF" w:rsidRDefault="00C036CF" w:rsidP="00C074C5">
      <w:pPr>
        <w:pStyle w:val="body"/>
        <w:rPr>
          <w:rFonts w:cs="Times New Roman"/>
          <w:sz w:val="24"/>
          <w:szCs w:val="24"/>
        </w:rPr>
      </w:pPr>
      <w:r w:rsidRPr="00C036CF">
        <w:rPr>
          <w:rFonts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C036CF" w:rsidRPr="00C036CF" w:rsidRDefault="00C036CF" w:rsidP="00C074C5">
      <w:pPr>
        <w:pStyle w:val="body"/>
        <w:rPr>
          <w:rFonts w:cs="Times New Roman"/>
          <w:spacing w:val="-3"/>
          <w:sz w:val="24"/>
          <w:szCs w:val="24"/>
        </w:rPr>
      </w:pPr>
      <w:r w:rsidRPr="00C036CF">
        <w:rPr>
          <w:rFonts w:cs="Times New Roman"/>
          <w:spacing w:val="-3"/>
          <w:sz w:val="24"/>
          <w:szCs w:val="24"/>
        </w:rPr>
        <w:t xml:space="preserve">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игнорировать незнакомые слова, несущественные для понимания основного содержания. </w:t>
      </w:r>
    </w:p>
    <w:p w:rsidR="00C036CF" w:rsidRPr="00C036CF" w:rsidRDefault="00C036CF" w:rsidP="00C074C5">
      <w:pPr>
        <w:pStyle w:val="body"/>
        <w:rPr>
          <w:rFonts w:cs="Times New Roman"/>
          <w:sz w:val="24"/>
          <w:szCs w:val="24"/>
        </w:rPr>
      </w:pPr>
      <w:r w:rsidRPr="00C036CF">
        <w:rPr>
          <w:rFonts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036CF" w:rsidRPr="00C036CF" w:rsidRDefault="00C036CF" w:rsidP="00C074C5">
      <w:pPr>
        <w:pStyle w:val="body"/>
        <w:rPr>
          <w:rFonts w:cs="Times New Roman"/>
          <w:sz w:val="24"/>
          <w:szCs w:val="24"/>
        </w:rPr>
      </w:pPr>
      <w:r w:rsidRPr="00C036CF">
        <w:rPr>
          <w:rFonts w:cs="Times New Roman"/>
          <w:sz w:val="24"/>
          <w:szCs w:val="24"/>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C036CF" w:rsidRPr="00C036CF" w:rsidRDefault="00C036CF" w:rsidP="00C074C5">
      <w:pPr>
        <w:pStyle w:val="body"/>
        <w:rPr>
          <w:rFonts w:cs="Times New Roman"/>
          <w:sz w:val="24"/>
          <w:szCs w:val="24"/>
        </w:rPr>
      </w:pPr>
      <w:r w:rsidRPr="00C036CF">
        <w:rPr>
          <w:rFonts w:cs="Times New Roman"/>
          <w:sz w:val="24"/>
          <w:szCs w:val="24"/>
        </w:rPr>
        <w:t xml:space="preserve">Время звучания текста/текстов для аудирования — до 1,5 минут. </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Смысловое чтение</w:t>
      </w:r>
    </w:p>
    <w:p w:rsidR="00C036CF" w:rsidRPr="00C036CF" w:rsidRDefault="00C036CF" w:rsidP="00C074C5">
      <w:pPr>
        <w:pStyle w:val="body"/>
        <w:rPr>
          <w:rFonts w:cs="Times New Roman"/>
          <w:sz w:val="24"/>
          <w:szCs w:val="24"/>
        </w:rPr>
      </w:pPr>
      <w:r w:rsidRPr="00C036CF">
        <w:rPr>
          <w:rFonts w:cs="Times New Roman"/>
          <w:sz w:val="24"/>
          <w:szCs w:val="24"/>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C036CF" w:rsidRPr="00C036CF" w:rsidRDefault="00C036CF" w:rsidP="00C074C5">
      <w:pPr>
        <w:pStyle w:val="body"/>
        <w:rPr>
          <w:rFonts w:cs="Times New Roman"/>
          <w:sz w:val="24"/>
          <w:szCs w:val="24"/>
        </w:rPr>
      </w:pPr>
      <w:r w:rsidRPr="00C036CF">
        <w:rPr>
          <w:rFonts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игнорировать незнакомые слова, несущественные для понимания основного содержания; понимать интернациональные слова в контексте.</w:t>
      </w:r>
    </w:p>
    <w:p w:rsidR="00C036CF" w:rsidRPr="00C036CF" w:rsidRDefault="00C036CF" w:rsidP="00C074C5">
      <w:pPr>
        <w:pStyle w:val="body"/>
        <w:rPr>
          <w:rFonts w:cs="Times New Roman"/>
          <w:sz w:val="24"/>
          <w:szCs w:val="24"/>
        </w:rPr>
      </w:pPr>
      <w:r w:rsidRPr="00C036CF">
        <w:rPr>
          <w:rFonts w:cs="Times New Roman"/>
          <w:sz w:val="24"/>
          <w:szCs w:val="24"/>
        </w:rPr>
        <w:t>Чтение с пониманием запрашиваемой информации предполагает умения находить в прочитанном тексте и понимать запрашиваемую информацию.</w:t>
      </w:r>
    </w:p>
    <w:p w:rsidR="00C036CF" w:rsidRPr="00C036CF" w:rsidRDefault="00C036CF" w:rsidP="00C074C5">
      <w:pPr>
        <w:pStyle w:val="body"/>
        <w:rPr>
          <w:rFonts w:cs="Times New Roman"/>
          <w:sz w:val="24"/>
          <w:szCs w:val="24"/>
        </w:rPr>
      </w:pPr>
      <w:r w:rsidRPr="00C036CF">
        <w:rPr>
          <w:rFonts w:cs="Times New Roman"/>
          <w:sz w:val="24"/>
          <w:szCs w:val="24"/>
        </w:rPr>
        <w:t>Чтение несплошных текстов (таблиц) и понимание представленной в них информации.</w:t>
      </w:r>
    </w:p>
    <w:p w:rsidR="00C036CF" w:rsidRPr="00C036CF" w:rsidRDefault="00C036CF" w:rsidP="00C074C5">
      <w:pPr>
        <w:pStyle w:val="body"/>
        <w:rPr>
          <w:rFonts w:cs="Times New Roman"/>
          <w:sz w:val="24"/>
          <w:szCs w:val="24"/>
        </w:rPr>
      </w:pPr>
      <w:r w:rsidRPr="00C036CF">
        <w:rPr>
          <w:rFonts w:cs="Times New Roman"/>
          <w:sz w:val="24"/>
          <w:szCs w:val="24"/>
        </w:rPr>
        <w:lastRenderedPageBreak/>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C036CF" w:rsidRPr="00C036CF" w:rsidRDefault="00C036CF" w:rsidP="00C074C5">
      <w:pPr>
        <w:pStyle w:val="body"/>
        <w:rPr>
          <w:rFonts w:cs="Times New Roman"/>
          <w:sz w:val="24"/>
          <w:szCs w:val="24"/>
        </w:rPr>
      </w:pPr>
      <w:r w:rsidRPr="00C036CF">
        <w:rPr>
          <w:rFonts w:cs="Times New Roman"/>
          <w:sz w:val="24"/>
          <w:szCs w:val="24"/>
        </w:rPr>
        <w:t>Объём текста/текстов для чтения — 250—300 слов.</w:t>
      </w:r>
    </w:p>
    <w:p w:rsidR="00C036CF" w:rsidRPr="00C036CF" w:rsidRDefault="00C036CF" w:rsidP="00C074C5">
      <w:pPr>
        <w:pStyle w:val="h4Header"/>
        <w:keepNext/>
        <w:rPr>
          <w:rFonts w:cs="Times New Roman"/>
          <w:sz w:val="24"/>
          <w:szCs w:val="24"/>
        </w:rPr>
      </w:pPr>
      <w:r w:rsidRPr="00C036CF">
        <w:rPr>
          <w:rStyle w:val="BoldItalic0"/>
          <w:rFonts w:cs="Times New Roman"/>
          <w:sz w:val="24"/>
          <w:szCs w:val="24"/>
        </w:rPr>
        <w:t>Письменная речь</w:t>
      </w:r>
    </w:p>
    <w:p w:rsidR="00C036CF" w:rsidRPr="00C036CF" w:rsidRDefault="00C036CF" w:rsidP="00C074C5">
      <w:pPr>
        <w:pStyle w:val="body"/>
        <w:rPr>
          <w:rFonts w:cs="Times New Roman"/>
          <w:sz w:val="24"/>
          <w:szCs w:val="24"/>
        </w:rPr>
      </w:pPr>
      <w:r w:rsidRPr="00C036CF">
        <w:rPr>
          <w:rFonts w:cs="Times New Roman"/>
          <w:sz w:val="24"/>
          <w:szCs w:val="24"/>
        </w:rPr>
        <w:t xml:space="preserve">Развитие умений письменной речи: </w:t>
      </w:r>
    </w:p>
    <w:p w:rsidR="00C036CF" w:rsidRPr="00C036CF" w:rsidRDefault="00C036CF" w:rsidP="00C074C5">
      <w:pPr>
        <w:pStyle w:val="body"/>
        <w:rPr>
          <w:rFonts w:cs="Times New Roman"/>
          <w:sz w:val="24"/>
          <w:szCs w:val="24"/>
        </w:rPr>
      </w:pPr>
      <w:r w:rsidRPr="00C036CF">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w:t>
      </w:r>
    </w:p>
    <w:p w:rsidR="00C036CF" w:rsidRPr="00C036CF" w:rsidRDefault="00C036CF" w:rsidP="00C074C5">
      <w:pPr>
        <w:pStyle w:val="body"/>
        <w:rPr>
          <w:rFonts w:cs="Times New Roman"/>
          <w:sz w:val="24"/>
          <w:szCs w:val="24"/>
        </w:rPr>
      </w:pPr>
      <w:r w:rsidRPr="00C036CF">
        <w:rPr>
          <w:rFonts w:cs="Times New Roman"/>
          <w:sz w:val="24"/>
          <w:szCs w:val="24"/>
        </w:rPr>
        <w:t xml:space="preserve">заполнение анкет и формуляров: сообщение о себе основных сведений в соответствии с нормами, принятыми в англоговорящих странах; </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70 слов;</w:t>
      </w:r>
    </w:p>
    <w:p w:rsidR="00C036CF" w:rsidRPr="00C036CF" w:rsidRDefault="00C036CF" w:rsidP="00C074C5">
      <w:pPr>
        <w:pStyle w:val="body"/>
        <w:rPr>
          <w:rFonts w:cs="Times New Roman"/>
          <w:sz w:val="24"/>
          <w:szCs w:val="24"/>
        </w:rPr>
      </w:pPr>
      <w:r w:rsidRPr="00C036CF">
        <w:rPr>
          <w:rFonts w:cs="Times New Roman"/>
          <w:sz w:val="24"/>
          <w:szCs w:val="24"/>
        </w:rPr>
        <w:t>создание небольшого письменного высказывания с опорой на образец, план, иллюстрацию. Объём письменного высказывания — до 70 слов.</w:t>
      </w:r>
    </w:p>
    <w:p w:rsidR="00C036CF" w:rsidRPr="00C036CF" w:rsidRDefault="00C036CF" w:rsidP="00C074C5">
      <w:pPr>
        <w:pStyle w:val="h4-firstHeader"/>
        <w:spacing w:before="227"/>
        <w:rPr>
          <w:rFonts w:cs="Times New Roman"/>
          <w:sz w:val="24"/>
          <w:szCs w:val="24"/>
        </w:rPr>
      </w:pPr>
      <w:r w:rsidRPr="00C036CF">
        <w:rPr>
          <w:rFonts w:cs="Times New Roman"/>
          <w:sz w:val="24"/>
          <w:szCs w:val="24"/>
        </w:rPr>
        <w:t>Языковые знания и умения</w:t>
      </w:r>
    </w:p>
    <w:p w:rsidR="00C036CF" w:rsidRPr="00C036CF" w:rsidRDefault="00C036CF" w:rsidP="00C074C5">
      <w:pPr>
        <w:pStyle w:val="h4Header"/>
        <w:spacing w:before="57"/>
        <w:rPr>
          <w:rStyle w:val="BoldItalic0"/>
          <w:rFonts w:cs="Times New Roman"/>
          <w:sz w:val="24"/>
          <w:szCs w:val="24"/>
        </w:rPr>
      </w:pPr>
      <w:r w:rsidRPr="00C036CF">
        <w:rPr>
          <w:rStyle w:val="BoldItalic0"/>
          <w:rFonts w:cs="Times New Roman"/>
          <w:sz w:val="24"/>
          <w:szCs w:val="24"/>
        </w:rPr>
        <w:t>Фонетическая сторона речи</w:t>
      </w:r>
    </w:p>
    <w:p w:rsidR="00C036CF" w:rsidRPr="00C036CF" w:rsidRDefault="00C036CF" w:rsidP="00C074C5">
      <w:pPr>
        <w:pStyle w:val="body"/>
        <w:rPr>
          <w:rFonts w:cs="Times New Roman"/>
          <w:sz w:val="24"/>
          <w:szCs w:val="24"/>
        </w:rPr>
      </w:pPr>
      <w:r w:rsidRPr="00C036CF">
        <w:rPr>
          <w:rFonts w:cs="Times New Roman"/>
          <w:sz w:val="24"/>
          <w:szCs w:val="24"/>
        </w:rPr>
        <w:t>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C036CF" w:rsidRPr="00C036CF" w:rsidRDefault="00C036CF" w:rsidP="00C074C5">
      <w:pPr>
        <w:pStyle w:val="body"/>
        <w:rPr>
          <w:rFonts w:cs="Times New Roman"/>
          <w:sz w:val="24"/>
          <w:szCs w:val="24"/>
        </w:rPr>
      </w:pPr>
      <w:r w:rsidRPr="00C036CF">
        <w:rPr>
          <w:rFonts w:cs="Times New Roman"/>
          <w:sz w:val="24"/>
          <w:szCs w:val="24"/>
        </w:rPr>
        <w:lastRenderedPageBreak/>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036CF" w:rsidRPr="00C036CF" w:rsidRDefault="00C036CF" w:rsidP="00C074C5">
      <w:pPr>
        <w:pStyle w:val="body"/>
        <w:rPr>
          <w:rFonts w:cs="Times New Roman"/>
          <w:sz w:val="24"/>
          <w:szCs w:val="24"/>
        </w:rPr>
      </w:pPr>
      <w:r w:rsidRPr="00C036CF">
        <w:rPr>
          <w:rFonts w:cs="Times New Roman"/>
          <w:sz w:val="24"/>
          <w:szCs w:val="24"/>
        </w:rPr>
        <w:t xml:space="preserve">Тексты для чтения вслух: сообщение информационного характера, отрывок из статьи научно-популярного характера, рассказ, диалог (беседа). </w:t>
      </w:r>
    </w:p>
    <w:p w:rsidR="00C036CF" w:rsidRPr="00C036CF" w:rsidRDefault="00C036CF" w:rsidP="00C074C5">
      <w:pPr>
        <w:pStyle w:val="body"/>
        <w:rPr>
          <w:rFonts w:cs="Times New Roman"/>
          <w:sz w:val="24"/>
          <w:szCs w:val="24"/>
        </w:rPr>
      </w:pPr>
      <w:r w:rsidRPr="00C036CF">
        <w:rPr>
          <w:rFonts w:cs="Times New Roman"/>
          <w:sz w:val="24"/>
          <w:szCs w:val="24"/>
        </w:rPr>
        <w:t>Объём текста для чтения вслух — до 95 слов.</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Графика, орфография и пунктуация</w:t>
      </w:r>
    </w:p>
    <w:p w:rsidR="00C036CF" w:rsidRPr="00C036CF" w:rsidRDefault="00C036CF" w:rsidP="00C074C5">
      <w:pPr>
        <w:pStyle w:val="body"/>
        <w:rPr>
          <w:rFonts w:cs="Times New Roman"/>
          <w:sz w:val="24"/>
          <w:szCs w:val="24"/>
        </w:rPr>
      </w:pPr>
      <w:r w:rsidRPr="00C036CF">
        <w:rPr>
          <w:rFonts w:cs="Times New Roman"/>
          <w:sz w:val="24"/>
          <w:szCs w:val="24"/>
        </w:rPr>
        <w:t xml:space="preserve">Правильное написание изученных слов. </w:t>
      </w:r>
    </w:p>
    <w:p w:rsidR="00C036CF" w:rsidRPr="00C036CF" w:rsidRDefault="00C036CF" w:rsidP="00C074C5">
      <w:pPr>
        <w:pStyle w:val="body"/>
        <w:rPr>
          <w:rFonts w:cs="Times New Roman"/>
          <w:sz w:val="24"/>
          <w:szCs w:val="24"/>
        </w:rPr>
      </w:pPr>
      <w:r w:rsidRPr="00C036CF">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C036CF" w:rsidRPr="00C036CF" w:rsidRDefault="00C036CF" w:rsidP="00C074C5">
      <w:pPr>
        <w:pStyle w:val="body"/>
        <w:rPr>
          <w:rFonts w:cs="Times New Roman"/>
          <w:sz w:val="24"/>
          <w:szCs w:val="24"/>
        </w:rPr>
      </w:pPr>
      <w:r w:rsidRPr="00C036CF">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036CF" w:rsidRPr="00C036CF" w:rsidRDefault="00C036CF" w:rsidP="00C074C5">
      <w:pPr>
        <w:pStyle w:val="h4Header"/>
        <w:keepNext/>
        <w:rPr>
          <w:rFonts w:cs="Times New Roman"/>
          <w:sz w:val="24"/>
          <w:szCs w:val="24"/>
        </w:rPr>
      </w:pPr>
      <w:r w:rsidRPr="00C036CF">
        <w:rPr>
          <w:rStyle w:val="BoldItalic0"/>
          <w:rFonts w:cs="Times New Roman"/>
          <w:sz w:val="24"/>
          <w:szCs w:val="24"/>
        </w:rPr>
        <w:t>Лексическая сторона речи</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C036CF" w:rsidRPr="00C036CF" w:rsidRDefault="00C036CF" w:rsidP="00C074C5">
      <w:pPr>
        <w:pStyle w:val="body"/>
        <w:rPr>
          <w:rFonts w:cs="Times New Roman"/>
          <w:sz w:val="24"/>
          <w:szCs w:val="24"/>
        </w:rPr>
      </w:pPr>
      <w:r w:rsidRPr="00C036CF">
        <w:rPr>
          <w:rFonts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 xml:space="preserve">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 </w:t>
      </w:r>
    </w:p>
    <w:p w:rsidR="00C036CF" w:rsidRPr="00C036CF" w:rsidRDefault="00C036CF" w:rsidP="00C074C5">
      <w:pPr>
        <w:pStyle w:val="body"/>
        <w:rPr>
          <w:rFonts w:cs="Times New Roman"/>
          <w:sz w:val="24"/>
          <w:szCs w:val="24"/>
        </w:rPr>
      </w:pPr>
      <w:r w:rsidRPr="00C036CF">
        <w:rPr>
          <w:rFonts w:cs="Times New Roman"/>
          <w:sz w:val="24"/>
          <w:szCs w:val="24"/>
        </w:rPr>
        <w:t>Основные способы словообразования:</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аффиксация: </w:t>
      </w:r>
    </w:p>
    <w:p w:rsidR="00C036CF" w:rsidRPr="00C036CF" w:rsidRDefault="00C036CF" w:rsidP="00C074C5">
      <w:pPr>
        <w:pStyle w:val="body"/>
        <w:rPr>
          <w:rFonts w:cs="Times New Roman"/>
          <w:sz w:val="24"/>
          <w:szCs w:val="24"/>
        </w:rPr>
      </w:pPr>
      <w:r w:rsidRPr="00C036CF">
        <w:rPr>
          <w:rFonts w:cs="Times New Roman"/>
          <w:sz w:val="24"/>
          <w:szCs w:val="24"/>
        </w:rPr>
        <w:t xml:space="preserve">образование имён существительных при помощи суффикса -ing (reading); </w:t>
      </w:r>
    </w:p>
    <w:p w:rsidR="00C036CF" w:rsidRPr="00C036CF" w:rsidRDefault="00C036CF" w:rsidP="00C074C5">
      <w:pPr>
        <w:pStyle w:val="body"/>
        <w:rPr>
          <w:rFonts w:cs="Times New Roman"/>
          <w:sz w:val="24"/>
          <w:szCs w:val="24"/>
        </w:rPr>
      </w:pPr>
      <w:r w:rsidRPr="00C036CF">
        <w:rPr>
          <w:rFonts w:cs="Times New Roman"/>
          <w:sz w:val="24"/>
          <w:szCs w:val="24"/>
        </w:rPr>
        <w:t>образование имён прилагательных при помощи суффиксов -al (typical), -ing (amazing), -less (useless), -ive (impressive).</w:t>
      </w:r>
    </w:p>
    <w:p w:rsidR="00C036CF" w:rsidRPr="00C036CF" w:rsidRDefault="00C036CF" w:rsidP="00C074C5">
      <w:pPr>
        <w:pStyle w:val="body"/>
        <w:rPr>
          <w:rFonts w:cs="Times New Roman"/>
          <w:sz w:val="24"/>
          <w:szCs w:val="24"/>
        </w:rPr>
      </w:pPr>
      <w:r w:rsidRPr="00C036CF">
        <w:rPr>
          <w:rFonts w:cs="Times New Roman"/>
          <w:sz w:val="24"/>
          <w:szCs w:val="24"/>
        </w:rPr>
        <w:t xml:space="preserve">Синонимы. Антонимы. Интернациональные слова. </w:t>
      </w:r>
    </w:p>
    <w:p w:rsidR="00C036CF" w:rsidRPr="00C036CF" w:rsidRDefault="00C036CF" w:rsidP="00C074C5">
      <w:pPr>
        <w:pStyle w:val="h4Header"/>
        <w:rPr>
          <w:rStyle w:val="BoldItalic0"/>
          <w:rFonts w:cs="Times New Roman"/>
          <w:sz w:val="24"/>
          <w:szCs w:val="24"/>
        </w:rPr>
      </w:pPr>
      <w:r w:rsidRPr="00C036CF">
        <w:rPr>
          <w:rStyle w:val="BoldItalic0"/>
          <w:rFonts w:cs="Times New Roman"/>
          <w:sz w:val="24"/>
          <w:szCs w:val="24"/>
        </w:rPr>
        <w:t>Грамматическая сторона речи</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C036CF" w:rsidRPr="00C036CF" w:rsidRDefault="00C036CF" w:rsidP="00C074C5">
      <w:pPr>
        <w:pStyle w:val="body"/>
        <w:rPr>
          <w:rFonts w:cs="Times New Roman"/>
          <w:sz w:val="24"/>
          <w:szCs w:val="24"/>
        </w:rPr>
      </w:pPr>
      <w:r w:rsidRPr="00C036CF">
        <w:rPr>
          <w:rFonts w:cs="Times New Roman"/>
          <w:sz w:val="24"/>
          <w:szCs w:val="24"/>
        </w:rPr>
        <w:t>Сложноподчинённые предложения с придаточными определительными с союзными словами who, which, that.</w:t>
      </w:r>
    </w:p>
    <w:p w:rsidR="00C036CF" w:rsidRPr="00C036CF" w:rsidRDefault="00C036CF" w:rsidP="00C074C5">
      <w:pPr>
        <w:pStyle w:val="body"/>
        <w:rPr>
          <w:rFonts w:cs="Times New Roman"/>
          <w:sz w:val="24"/>
          <w:szCs w:val="24"/>
        </w:rPr>
      </w:pPr>
      <w:r w:rsidRPr="00C036CF">
        <w:rPr>
          <w:rFonts w:cs="Times New Roman"/>
          <w:sz w:val="24"/>
          <w:szCs w:val="24"/>
        </w:rPr>
        <w:t>Сложноподчинённые предложения с придаточными времени с союзами for, since.</w:t>
      </w:r>
    </w:p>
    <w:p w:rsidR="00C036CF" w:rsidRPr="00C036CF" w:rsidRDefault="00C036CF" w:rsidP="00C074C5">
      <w:pPr>
        <w:pStyle w:val="body"/>
        <w:rPr>
          <w:rFonts w:cs="Times New Roman"/>
          <w:sz w:val="24"/>
          <w:szCs w:val="24"/>
        </w:rPr>
      </w:pPr>
      <w:r w:rsidRPr="00C036CF">
        <w:rPr>
          <w:rFonts w:cs="Times New Roman"/>
          <w:sz w:val="24"/>
          <w:szCs w:val="24"/>
        </w:rPr>
        <w:t>Предложения с конструкциями as … as, not so … as.</w:t>
      </w:r>
    </w:p>
    <w:p w:rsidR="00C036CF" w:rsidRPr="00C036CF" w:rsidRDefault="00C036CF" w:rsidP="00C074C5">
      <w:pPr>
        <w:pStyle w:val="body"/>
        <w:rPr>
          <w:rFonts w:cs="Times New Roman"/>
          <w:sz w:val="24"/>
          <w:szCs w:val="24"/>
        </w:rPr>
      </w:pPr>
      <w:r w:rsidRPr="00C036CF">
        <w:rPr>
          <w:rFonts w:cs="Times New Roman"/>
          <w:sz w:val="24"/>
          <w:szCs w:val="24"/>
        </w:rPr>
        <w:t>Все типы вопросительных предложений (общий, специальный, альтернативный, разделительный вопросы) в Present/Past Continuous Tense.</w:t>
      </w:r>
    </w:p>
    <w:p w:rsidR="00C036CF" w:rsidRPr="00C036CF" w:rsidRDefault="00C036CF" w:rsidP="00C074C5">
      <w:pPr>
        <w:pStyle w:val="body"/>
        <w:rPr>
          <w:rFonts w:cs="Times New Roman"/>
          <w:sz w:val="24"/>
          <w:szCs w:val="24"/>
        </w:rPr>
      </w:pPr>
      <w:r w:rsidRPr="00C036CF">
        <w:rPr>
          <w:rFonts w:cs="Times New Roman"/>
          <w:sz w:val="24"/>
          <w:szCs w:val="24"/>
        </w:rPr>
        <w:t>Глаголы в видо-временных формах действительного залога в изъявительном наклонении в Present/Past Continuous Tense.</w:t>
      </w:r>
    </w:p>
    <w:p w:rsidR="00C036CF" w:rsidRPr="00C036CF" w:rsidRDefault="00C036CF" w:rsidP="00C074C5">
      <w:pPr>
        <w:pStyle w:val="body"/>
        <w:rPr>
          <w:rFonts w:cs="Times New Roman"/>
          <w:sz w:val="24"/>
          <w:szCs w:val="24"/>
          <w:lang w:val="en-US"/>
        </w:rPr>
      </w:pPr>
      <w:r w:rsidRPr="00C036CF">
        <w:rPr>
          <w:rFonts w:cs="Times New Roman"/>
          <w:sz w:val="24"/>
          <w:szCs w:val="24"/>
        </w:rPr>
        <w:t>Модальныеглаголыиихэквиваленты</w:t>
      </w:r>
      <w:r w:rsidRPr="00C036CF">
        <w:rPr>
          <w:rFonts w:cs="Times New Roman"/>
          <w:sz w:val="24"/>
          <w:szCs w:val="24"/>
          <w:lang w:val="en-US"/>
        </w:rPr>
        <w:t xml:space="preserve"> (can/be able to, must/have to, may, should, need). </w:t>
      </w:r>
    </w:p>
    <w:p w:rsidR="00C036CF" w:rsidRPr="00C036CF" w:rsidRDefault="00C036CF" w:rsidP="00C074C5">
      <w:pPr>
        <w:pStyle w:val="body"/>
        <w:rPr>
          <w:rFonts w:cs="Times New Roman"/>
          <w:sz w:val="24"/>
          <w:szCs w:val="24"/>
          <w:lang w:val="en-US"/>
        </w:rPr>
      </w:pPr>
      <w:r w:rsidRPr="00C036CF">
        <w:rPr>
          <w:rFonts w:cs="Times New Roman"/>
          <w:sz w:val="24"/>
          <w:szCs w:val="24"/>
        </w:rPr>
        <w:t>Слова</w:t>
      </w:r>
      <w:r w:rsidRPr="00C036CF">
        <w:rPr>
          <w:rFonts w:cs="Times New Roman"/>
          <w:sz w:val="24"/>
          <w:szCs w:val="24"/>
          <w:lang w:val="en-US"/>
        </w:rPr>
        <w:t xml:space="preserve">, </w:t>
      </w:r>
      <w:r w:rsidRPr="00C036CF">
        <w:rPr>
          <w:rFonts w:cs="Times New Roman"/>
          <w:sz w:val="24"/>
          <w:szCs w:val="24"/>
        </w:rPr>
        <w:t>выражающиеколичество</w:t>
      </w:r>
      <w:r w:rsidRPr="00C036CF">
        <w:rPr>
          <w:rFonts w:cs="Times New Roman"/>
          <w:sz w:val="24"/>
          <w:szCs w:val="24"/>
          <w:lang w:val="en-US"/>
        </w:rPr>
        <w:t xml:space="preserve"> (little/a little, few/a few).</w:t>
      </w:r>
    </w:p>
    <w:p w:rsidR="00C036CF" w:rsidRPr="00C036CF" w:rsidRDefault="00C036CF" w:rsidP="00C074C5">
      <w:pPr>
        <w:pStyle w:val="body"/>
        <w:rPr>
          <w:rFonts w:cs="Times New Roman"/>
          <w:sz w:val="24"/>
          <w:szCs w:val="24"/>
        </w:rPr>
      </w:pPr>
      <w:r w:rsidRPr="00C036CF">
        <w:rPr>
          <w:rFonts w:cs="Times New Roman"/>
          <w:sz w:val="24"/>
          <w:szCs w:val="24"/>
        </w:rPr>
        <w:t>Возвратные, неопределённые местоимения (some, any) и их производные (somebody, anybody; something, anything, etc.) every и производные (everybody, everything, etc.)в повествовательных (утвердительных и отрицательных) и вопросительных предложениях.</w:t>
      </w:r>
    </w:p>
    <w:p w:rsidR="00C036CF" w:rsidRPr="00C036CF" w:rsidRDefault="00C036CF" w:rsidP="00C074C5">
      <w:pPr>
        <w:pStyle w:val="body"/>
        <w:rPr>
          <w:rFonts w:cs="Times New Roman"/>
          <w:sz w:val="24"/>
          <w:szCs w:val="24"/>
        </w:rPr>
      </w:pPr>
      <w:r w:rsidRPr="00C036CF">
        <w:rPr>
          <w:rFonts w:cs="Times New Roman"/>
          <w:sz w:val="24"/>
          <w:szCs w:val="24"/>
        </w:rPr>
        <w:t xml:space="preserve">Числительные для обозначения дат и больших чисел (100—1000). </w:t>
      </w:r>
    </w:p>
    <w:p w:rsidR="00C036CF" w:rsidRPr="00C036CF" w:rsidRDefault="00C036CF" w:rsidP="00C074C5">
      <w:pPr>
        <w:pStyle w:val="h4Header"/>
        <w:spacing w:before="510"/>
        <w:rPr>
          <w:rFonts w:cs="Times New Roman"/>
          <w:sz w:val="24"/>
          <w:szCs w:val="24"/>
        </w:rPr>
      </w:pPr>
      <w:r w:rsidRPr="00C036CF">
        <w:rPr>
          <w:rFonts w:cs="Times New Roman"/>
          <w:sz w:val="24"/>
          <w:szCs w:val="24"/>
        </w:rPr>
        <w:t xml:space="preserve">Социокультурные знания и умения </w:t>
      </w:r>
    </w:p>
    <w:p w:rsidR="00C036CF" w:rsidRPr="00C036CF" w:rsidRDefault="00C036CF" w:rsidP="00C074C5">
      <w:pPr>
        <w:pStyle w:val="body"/>
        <w:rPr>
          <w:rFonts w:cs="Times New Roman"/>
          <w:sz w:val="24"/>
          <w:szCs w:val="24"/>
        </w:rPr>
      </w:pPr>
      <w:r w:rsidRPr="00C036CF">
        <w:rPr>
          <w:rFonts w:cs="Times New Roman"/>
          <w:sz w:val="24"/>
          <w:szCs w:val="24"/>
        </w:rPr>
        <w:lastRenderedPageBreak/>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речи (в ситуациях общения, в том числе «Дома», «В магазине»).</w:t>
      </w:r>
    </w:p>
    <w:p w:rsidR="00C036CF" w:rsidRPr="00C036CF" w:rsidRDefault="00C036CF" w:rsidP="00C074C5">
      <w:pPr>
        <w:pStyle w:val="body"/>
        <w:rPr>
          <w:rFonts w:cs="Times New Roman"/>
          <w:sz w:val="24"/>
          <w:szCs w:val="24"/>
        </w:rPr>
      </w:pPr>
      <w:r w:rsidRPr="00C036CF">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C036CF" w:rsidRPr="00C036CF" w:rsidRDefault="00C036CF" w:rsidP="00C074C5">
      <w:pPr>
        <w:pStyle w:val="body"/>
        <w:rPr>
          <w:rFonts w:cs="Times New Roman"/>
          <w:sz w:val="24"/>
          <w:szCs w:val="24"/>
        </w:rPr>
      </w:pPr>
      <w:r w:rsidRPr="00C036CF">
        <w:rPr>
          <w:rFonts w:cs="Times New Roman"/>
          <w:sz w:val="24"/>
          <w:szCs w:val="24"/>
        </w:rPr>
        <w:t xml:space="preserve">Знание социокультурного портрета родной страны и страны/стран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 </w:t>
      </w:r>
    </w:p>
    <w:p w:rsidR="00C036CF" w:rsidRPr="00C036CF" w:rsidRDefault="00C036CF" w:rsidP="00C074C5">
      <w:pPr>
        <w:pStyle w:val="body"/>
        <w:rPr>
          <w:rFonts w:cs="Times New Roman"/>
          <w:sz w:val="24"/>
          <w:szCs w:val="24"/>
        </w:rPr>
      </w:pPr>
      <w:r w:rsidRPr="00C036CF">
        <w:rPr>
          <w:rFonts w:cs="Times New Roman"/>
          <w:sz w:val="24"/>
          <w:szCs w:val="24"/>
        </w:rPr>
        <w:t xml:space="preserve">Развитие умений: </w:t>
      </w:r>
    </w:p>
    <w:p w:rsidR="00C036CF" w:rsidRPr="00C036CF" w:rsidRDefault="00C036CF" w:rsidP="00C074C5">
      <w:pPr>
        <w:pStyle w:val="body"/>
        <w:rPr>
          <w:rFonts w:cs="Times New Roman"/>
          <w:sz w:val="24"/>
          <w:szCs w:val="24"/>
        </w:rPr>
      </w:pPr>
      <w:r w:rsidRPr="00C036CF">
        <w:rPr>
          <w:rFonts w:cs="Times New Roman"/>
          <w:sz w:val="24"/>
          <w:szCs w:val="24"/>
        </w:rPr>
        <w:t xml:space="preserve">писать свои имя и фамилию, а также имена и фамилии своих родственников и друзей на английском языке; </w:t>
      </w:r>
    </w:p>
    <w:p w:rsidR="00C036CF" w:rsidRPr="00C036CF" w:rsidRDefault="00C036CF" w:rsidP="00C074C5">
      <w:pPr>
        <w:pStyle w:val="body"/>
        <w:rPr>
          <w:rFonts w:cs="Times New Roman"/>
          <w:sz w:val="24"/>
          <w:szCs w:val="24"/>
        </w:rPr>
      </w:pPr>
      <w:r w:rsidRPr="00C036CF">
        <w:rPr>
          <w:rFonts w:cs="Times New Roman"/>
          <w:sz w:val="24"/>
          <w:szCs w:val="24"/>
        </w:rPr>
        <w:t xml:space="preserve">правильно оформлять свой адрес на английском языке (в анкете, формуляре); </w:t>
      </w:r>
    </w:p>
    <w:p w:rsidR="00C036CF" w:rsidRPr="00C036CF" w:rsidRDefault="00C036CF" w:rsidP="00C074C5">
      <w:pPr>
        <w:pStyle w:val="body"/>
        <w:rPr>
          <w:rFonts w:cs="Times New Roman"/>
          <w:sz w:val="24"/>
          <w:szCs w:val="24"/>
        </w:rPr>
      </w:pPr>
      <w:r w:rsidRPr="00C036CF">
        <w:rPr>
          <w:rFonts w:cs="Times New Roman"/>
          <w:sz w:val="24"/>
          <w:szCs w:val="24"/>
        </w:rPr>
        <w:t xml:space="preserve">кратко представлять Россию и страну/страны изучаемого языка; </w:t>
      </w:r>
    </w:p>
    <w:p w:rsidR="00C036CF" w:rsidRPr="00C036CF" w:rsidRDefault="00C036CF" w:rsidP="00C074C5">
      <w:pPr>
        <w:pStyle w:val="body"/>
        <w:rPr>
          <w:rFonts w:cs="Times New Roman"/>
          <w:sz w:val="24"/>
          <w:szCs w:val="24"/>
        </w:rPr>
      </w:pPr>
      <w:r w:rsidRPr="00C036CF">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C036CF" w:rsidRPr="00C036CF" w:rsidRDefault="00C036CF" w:rsidP="00C074C5">
      <w:pPr>
        <w:pStyle w:val="body"/>
        <w:rPr>
          <w:rFonts w:cs="Times New Roman"/>
          <w:sz w:val="24"/>
          <w:szCs w:val="24"/>
        </w:rPr>
      </w:pPr>
      <w:r w:rsidRPr="00C036CF">
        <w:rPr>
          <w:rFonts w:cs="Times New Roman"/>
          <w:sz w:val="24"/>
          <w:szCs w:val="24"/>
        </w:rPr>
        <w:t>кратко рассказывать о выдающихся людях родной страны и страны/стран изучаемого языка (учёных, писателях, поэтах).</w:t>
      </w:r>
    </w:p>
    <w:p w:rsidR="00C036CF" w:rsidRPr="00C036CF" w:rsidRDefault="00C036CF" w:rsidP="00C074C5">
      <w:pPr>
        <w:pStyle w:val="h4Header"/>
        <w:spacing w:before="397"/>
        <w:rPr>
          <w:rFonts w:cs="Times New Roman"/>
          <w:sz w:val="24"/>
          <w:szCs w:val="24"/>
        </w:rPr>
      </w:pPr>
      <w:r w:rsidRPr="00C036CF">
        <w:rPr>
          <w:rFonts w:cs="Times New Roman"/>
          <w:sz w:val="24"/>
          <w:szCs w:val="24"/>
        </w:rPr>
        <w:t>Компенсаторные умения</w:t>
      </w:r>
    </w:p>
    <w:p w:rsidR="00C036CF" w:rsidRPr="00C036CF" w:rsidRDefault="00C036CF" w:rsidP="00C074C5">
      <w:pPr>
        <w:pStyle w:val="body"/>
        <w:rPr>
          <w:rFonts w:cs="Times New Roman"/>
          <w:sz w:val="24"/>
          <w:szCs w:val="24"/>
        </w:rPr>
      </w:pPr>
      <w:r w:rsidRPr="00C036CF">
        <w:rPr>
          <w:rFonts w:cs="Times New Roman"/>
          <w:sz w:val="24"/>
          <w:szCs w:val="24"/>
        </w:rPr>
        <w:lastRenderedPageBreak/>
        <w:t>Использование при чтении и аудировании языковой догадки, в том числе контекстуальной.</w:t>
      </w:r>
    </w:p>
    <w:p w:rsidR="00C036CF" w:rsidRPr="00C036CF" w:rsidRDefault="00C036CF" w:rsidP="00C074C5">
      <w:pPr>
        <w:pStyle w:val="body"/>
        <w:rPr>
          <w:rFonts w:cs="Times New Roman"/>
          <w:sz w:val="24"/>
          <w:szCs w:val="24"/>
        </w:rPr>
      </w:pPr>
      <w:r w:rsidRPr="00C036CF">
        <w:rPr>
          <w:rFonts w:cs="Times New Roman"/>
          <w:sz w:val="24"/>
          <w:szCs w:val="24"/>
        </w:rPr>
        <w:t>Использование в качестве опоры при порождении собственных высказываний ключевых слов, плана.</w:t>
      </w:r>
    </w:p>
    <w:p w:rsidR="00C036CF" w:rsidRPr="00C036CF" w:rsidRDefault="00C036CF" w:rsidP="00C074C5">
      <w:pPr>
        <w:pStyle w:val="body"/>
        <w:rPr>
          <w:rFonts w:cs="Times New Roman"/>
          <w:sz w:val="24"/>
          <w:szCs w:val="24"/>
        </w:rPr>
      </w:pPr>
      <w:r w:rsidRPr="00C036CF">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036CF" w:rsidRPr="00C036CF" w:rsidRDefault="00C036CF" w:rsidP="00C074C5">
      <w:pPr>
        <w:pStyle w:val="body"/>
        <w:rPr>
          <w:rFonts w:cs="Times New Roman"/>
          <w:sz w:val="24"/>
          <w:szCs w:val="24"/>
        </w:rPr>
      </w:pPr>
      <w:r w:rsidRPr="00C036CF">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036CF" w:rsidRPr="00C036CF" w:rsidRDefault="00C036CF" w:rsidP="00C074C5">
      <w:pPr>
        <w:pStyle w:val="h3Header"/>
        <w:spacing w:before="227"/>
        <w:jc w:val="both"/>
        <w:rPr>
          <w:rFonts w:cs="Times New Roman"/>
          <w:sz w:val="24"/>
          <w:szCs w:val="24"/>
        </w:rPr>
      </w:pPr>
      <w:r w:rsidRPr="00C036CF">
        <w:rPr>
          <w:rFonts w:cs="Times New Roman"/>
          <w:sz w:val="24"/>
          <w:szCs w:val="24"/>
        </w:rPr>
        <w:t>7 класс</w:t>
      </w:r>
    </w:p>
    <w:p w:rsidR="00C036CF" w:rsidRPr="00C036CF" w:rsidRDefault="00C036CF" w:rsidP="00C074C5">
      <w:pPr>
        <w:pStyle w:val="h4-firstHeader"/>
        <w:rPr>
          <w:rFonts w:cs="Times New Roman"/>
          <w:sz w:val="24"/>
          <w:szCs w:val="24"/>
        </w:rPr>
      </w:pPr>
      <w:r w:rsidRPr="00C036CF">
        <w:rPr>
          <w:rFonts w:cs="Times New Roman"/>
          <w:sz w:val="24"/>
          <w:szCs w:val="24"/>
        </w:rPr>
        <w:t>Коммуникативные умения</w:t>
      </w:r>
    </w:p>
    <w:p w:rsidR="00C036CF" w:rsidRPr="00C036CF" w:rsidRDefault="00C036CF" w:rsidP="00C074C5">
      <w:pPr>
        <w:pStyle w:val="body"/>
        <w:rPr>
          <w:rFonts w:cs="Times New Roman"/>
          <w:sz w:val="24"/>
          <w:szCs w:val="24"/>
        </w:rPr>
      </w:pPr>
      <w:r w:rsidRPr="00C036CF">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036CF" w:rsidRPr="00C036CF" w:rsidRDefault="00C036CF" w:rsidP="00C074C5">
      <w:pPr>
        <w:pStyle w:val="body"/>
        <w:rPr>
          <w:rFonts w:cs="Times New Roman"/>
          <w:sz w:val="24"/>
          <w:szCs w:val="24"/>
        </w:rPr>
      </w:pPr>
      <w:r w:rsidRPr="00C036CF">
        <w:rPr>
          <w:rFonts w:cs="Times New Roman"/>
          <w:sz w:val="24"/>
          <w:szCs w:val="24"/>
        </w:rPr>
        <w:t>Взаимоотношения в семье и с друзьями. Семейные праздники. Обязанности по дому.</w:t>
      </w:r>
    </w:p>
    <w:p w:rsidR="00C036CF" w:rsidRPr="00C036CF" w:rsidRDefault="00C036CF" w:rsidP="00C074C5">
      <w:pPr>
        <w:pStyle w:val="body"/>
        <w:rPr>
          <w:rFonts w:cs="Times New Roman"/>
          <w:sz w:val="24"/>
          <w:szCs w:val="24"/>
        </w:rPr>
      </w:pPr>
      <w:r w:rsidRPr="00C036CF">
        <w:rPr>
          <w:rFonts w:cs="Times New Roman"/>
          <w:sz w:val="24"/>
          <w:szCs w:val="24"/>
        </w:rPr>
        <w:t>Внешность и характер человека/литературного персонажа.</w:t>
      </w:r>
    </w:p>
    <w:p w:rsidR="00C036CF" w:rsidRPr="00C036CF" w:rsidRDefault="00C036CF" w:rsidP="00C074C5">
      <w:pPr>
        <w:pStyle w:val="body"/>
        <w:rPr>
          <w:rFonts w:cs="Times New Roman"/>
          <w:sz w:val="24"/>
          <w:szCs w:val="24"/>
        </w:rPr>
      </w:pPr>
      <w:r w:rsidRPr="00C036CF">
        <w:rPr>
          <w:rFonts w:cs="Times New Roman"/>
          <w:sz w:val="24"/>
          <w:szCs w:val="24"/>
        </w:rPr>
        <w:t>Досуг и увлечения/хобби современного подростка (чтение, кино, театр, музей, спорт, музыка).</w:t>
      </w:r>
    </w:p>
    <w:p w:rsidR="00C036CF" w:rsidRPr="00C036CF" w:rsidRDefault="00C036CF" w:rsidP="00C074C5">
      <w:pPr>
        <w:pStyle w:val="body"/>
        <w:rPr>
          <w:rFonts w:cs="Times New Roman"/>
          <w:sz w:val="24"/>
          <w:szCs w:val="24"/>
        </w:rPr>
      </w:pPr>
      <w:r w:rsidRPr="00C036CF">
        <w:rPr>
          <w:rFonts w:cs="Times New Roman"/>
          <w:sz w:val="24"/>
          <w:szCs w:val="24"/>
        </w:rPr>
        <w:t xml:space="preserve">Здоровый образ жизни: режим труда и отдыха, фитнес, сбалансированное питание. </w:t>
      </w:r>
    </w:p>
    <w:p w:rsidR="00C036CF" w:rsidRPr="00C036CF" w:rsidRDefault="00C036CF" w:rsidP="00C074C5">
      <w:pPr>
        <w:pStyle w:val="body"/>
        <w:rPr>
          <w:rFonts w:cs="Times New Roman"/>
          <w:sz w:val="24"/>
          <w:szCs w:val="24"/>
        </w:rPr>
      </w:pPr>
      <w:r w:rsidRPr="00C036CF">
        <w:rPr>
          <w:rFonts w:cs="Times New Roman"/>
          <w:sz w:val="24"/>
          <w:szCs w:val="24"/>
        </w:rPr>
        <w:t>Покупки: одежда, обувь и продукты питания.</w:t>
      </w:r>
    </w:p>
    <w:p w:rsidR="00C036CF" w:rsidRPr="00C036CF" w:rsidRDefault="00C036CF" w:rsidP="00C074C5">
      <w:pPr>
        <w:pStyle w:val="body"/>
        <w:rPr>
          <w:rFonts w:cs="Times New Roman"/>
          <w:sz w:val="24"/>
          <w:szCs w:val="24"/>
        </w:rPr>
      </w:pPr>
      <w:r w:rsidRPr="00C036CF">
        <w:rPr>
          <w:rFonts w:cs="Times New Roman"/>
          <w:sz w:val="24"/>
          <w:szCs w:val="24"/>
        </w:rPr>
        <w:t>Школа, школьная жизнь, школьная форма, изучаемые предметы, любимый предмет, правила поведения в школе, посещение школьной библиотеки/ресурсного центра. Переписка с зарубежными сверстниками.</w:t>
      </w:r>
    </w:p>
    <w:p w:rsidR="00C036CF" w:rsidRPr="00C036CF" w:rsidRDefault="00C036CF" w:rsidP="00C074C5">
      <w:pPr>
        <w:pStyle w:val="body"/>
        <w:rPr>
          <w:rFonts w:cs="Times New Roman"/>
          <w:sz w:val="24"/>
          <w:szCs w:val="24"/>
        </w:rPr>
      </w:pPr>
      <w:r w:rsidRPr="00C036CF">
        <w:rPr>
          <w:rFonts w:cs="Times New Roman"/>
          <w:sz w:val="24"/>
          <w:szCs w:val="24"/>
        </w:rPr>
        <w:t>Каникулы в различное время года. Виды отдыха. Путешествия по России и зарубежным странам.</w:t>
      </w:r>
    </w:p>
    <w:p w:rsidR="00C036CF" w:rsidRPr="00C036CF" w:rsidRDefault="00C036CF" w:rsidP="00C074C5">
      <w:pPr>
        <w:pStyle w:val="body"/>
        <w:rPr>
          <w:rFonts w:cs="Times New Roman"/>
          <w:sz w:val="24"/>
          <w:szCs w:val="24"/>
        </w:rPr>
      </w:pPr>
      <w:r w:rsidRPr="00C036CF">
        <w:rPr>
          <w:rFonts w:cs="Times New Roman"/>
          <w:sz w:val="24"/>
          <w:szCs w:val="24"/>
        </w:rPr>
        <w:t>Природа: дикие и домашние животные. Климат, погода.</w:t>
      </w:r>
    </w:p>
    <w:p w:rsidR="00C036CF" w:rsidRPr="00C036CF" w:rsidRDefault="00C036CF" w:rsidP="00C074C5">
      <w:pPr>
        <w:pStyle w:val="body"/>
        <w:rPr>
          <w:rFonts w:cs="Times New Roman"/>
          <w:sz w:val="24"/>
          <w:szCs w:val="24"/>
        </w:rPr>
      </w:pPr>
      <w:r w:rsidRPr="00C036CF">
        <w:rPr>
          <w:rFonts w:cs="Times New Roman"/>
          <w:sz w:val="24"/>
          <w:szCs w:val="24"/>
        </w:rPr>
        <w:t>Жизнь в городе и сельской местности. Описание родного города/села. Транспорт.</w:t>
      </w:r>
    </w:p>
    <w:p w:rsidR="00C036CF" w:rsidRPr="00C036CF" w:rsidRDefault="00C036CF" w:rsidP="00C074C5">
      <w:pPr>
        <w:pStyle w:val="body"/>
        <w:rPr>
          <w:rFonts w:cs="Times New Roman"/>
          <w:sz w:val="24"/>
          <w:szCs w:val="24"/>
        </w:rPr>
      </w:pPr>
      <w:r w:rsidRPr="00C036CF">
        <w:rPr>
          <w:rFonts w:cs="Times New Roman"/>
          <w:sz w:val="24"/>
          <w:szCs w:val="24"/>
        </w:rPr>
        <w:lastRenderedPageBreak/>
        <w:t>Средства массовой информации (телевидение, журналы, Интернет).</w:t>
      </w:r>
    </w:p>
    <w:p w:rsidR="00C036CF" w:rsidRPr="00C036CF" w:rsidRDefault="00C036CF" w:rsidP="00C074C5">
      <w:pPr>
        <w:pStyle w:val="body"/>
        <w:rPr>
          <w:rFonts w:cs="Times New Roman"/>
          <w:sz w:val="24"/>
          <w:szCs w:val="24"/>
        </w:rPr>
      </w:pPr>
      <w:r w:rsidRPr="00C036CF">
        <w:rPr>
          <w:rFonts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036CF" w:rsidRPr="00C036CF" w:rsidRDefault="00C036CF" w:rsidP="00C074C5">
      <w:pPr>
        <w:pStyle w:val="body"/>
        <w:rPr>
          <w:rFonts w:cs="Times New Roman"/>
          <w:sz w:val="24"/>
          <w:szCs w:val="24"/>
        </w:rPr>
      </w:pPr>
      <w:r w:rsidRPr="00C036CF">
        <w:rPr>
          <w:rFonts w:cs="Times New Roman"/>
          <w:sz w:val="24"/>
          <w:szCs w:val="24"/>
        </w:rPr>
        <w:t>Выдающиеся люди родной страны и страны/стран изучаемого языка: учёные, писатели, поэты, спортсмены.</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Говорение</w:t>
      </w:r>
    </w:p>
    <w:p w:rsidR="00C036CF" w:rsidRPr="00C036CF" w:rsidRDefault="00C036CF" w:rsidP="00C074C5">
      <w:pPr>
        <w:pStyle w:val="body"/>
        <w:rPr>
          <w:rFonts w:cs="Times New Roman"/>
          <w:sz w:val="24"/>
          <w:szCs w:val="24"/>
        </w:rPr>
      </w:pPr>
      <w:r w:rsidRPr="00C036CF">
        <w:rPr>
          <w:rFonts w:cs="Times New Roman"/>
          <w:sz w:val="24"/>
          <w:szCs w:val="24"/>
        </w:rPr>
        <w:t xml:space="preserve">Развитие коммуникативных умений </w:t>
      </w:r>
      <w:r w:rsidRPr="00C036CF">
        <w:rPr>
          <w:rStyle w:val="BoldItalic0"/>
          <w:rFonts w:cs="Times New Roman"/>
          <w:sz w:val="24"/>
          <w:szCs w:val="24"/>
        </w:rPr>
        <w:t>диалогической речи</w:t>
      </w:r>
      <w:r w:rsidRPr="00C036CF">
        <w:rPr>
          <w:rFonts w:cs="Times New Roman"/>
          <w:sz w:val="24"/>
          <w:szCs w:val="24"/>
        </w:rPr>
        <w:t>, а именно умений вести: диалог этикетного характера, диалог — побуждение к действию, диалог-расспрос; комбинированный диалог, включающий различные виды диалогов:</w:t>
      </w:r>
    </w:p>
    <w:p w:rsidR="00C036CF" w:rsidRPr="00C036CF" w:rsidRDefault="00C036CF" w:rsidP="00C074C5">
      <w:pPr>
        <w:pStyle w:val="body"/>
        <w:rPr>
          <w:rFonts w:cs="Times New Roman"/>
          <w:sz w:val="24"/>
          <w:szCs w:val="24"/>
        </w:rPr>
      </w:pPr>
      <w:r w:rsidRPr="00C036CF">
        <w:rPr>
          <w:rStyle w:val="Italic"/>
          <w:rFonts w:cs="Times New Roman"/>
          <w:sz w:val="24"/>
          <w:szCs w:val="24"/>
        </w:rPr>
        <w:t xml:space="preserve">диалогэтикетного характера: </w:t>
      </w:r>
      <w:r w:rsidRPr="00C036CF">
        <w:rPr>
          <w:rFonts w:cs="Times New Roman"/>
          <w:sz w:val="24"/>
          <w:szCs w:val="24"/>
        </w:rPr>
        <w:t xml:space="preserve">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C036CF" w:rsidRPr="00C036CF" w:rsidRDefault="00C036CF" w:rsidP="00C074C5">
      <w:pPr>
        <w:pStyle w:val="body"/>
        <w:rPr>
          <w:rFonts w:cs="Times New Roman"/>
          <w:sz w:val="24"/>
          <w:szCs w:val="24"/>
        </w:rPr>
      </w:pPr>
      <w:r w:rsidRPr="00C036CF">
        <w:rPr>
          <w:rStyle w:val="Italic"/>
          <w:rFonts w:cs="Times New Roman"/>
          <w:sz w:val="24"/>
          <w:szCs w:val="24"/>
        </w:rPr>
        <w:t>диалог </w:t>
      </w:r>
      <w:r w:rsidRPr="00C036CF">
        <w:rPr>
          <w:rFonts w:cs="Times New Roman"/>
          <w:sz w:val="24"/>
          <w:szCs w:val="24"/>
        </w:rPr>
        <w:t xml:space="preserve">— </w:t>
      </w:r>
      <w:r w:rsidRPr="00C036CF">
        <w:rPr>
          <w:rStyle w:val="Italic"/>
          <w:rFonts w:cs="Times New Roman"/>
          <w:sz w:val="24"/>
          <w:szCs w:val="24"/>
        </w:rPr>
        <w:t>побуждениек действию:</w:t>
      </w:r>
      <w:r w:rsidRPr="00C036CF">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036CF" w:rsidRPr="00C036CF" w:rsidRDefault="00C036CF" w:rsidP="00C074C5">
      <w:pPr>
        <w:pStyle w:val="body"/>
        <w:rPr>
          <w:rFonts w:cs="Times New Roman"/>
          <w:sz w:val="24"/>
          <w:szCs w:val="24"/>
        </w:rPr>
      </w:pPr>
      <w:r w:rsidRPr="00C036CF">
        <w:rPr>
          <w:rStyle w:val="Italic"/>
          <w:rFonts w:cs="Times New Roman"/>
          <w:sz w:val="24"/>
          <w:szCs w:val="24"/>
        </w:rPr>
        <w:t>диалог-расспрос:</w:t>
      </w:r>
      <w:r w:rsidRPr="00C036CF">
        <w:rPr>
          <w:rFonts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036CF" w:rsidRPr="00C036CF" w:rsidRDefault="00C036CF" w:rsidP="00C074C5">
      <w:pPr>
        <w:pStyle w:val="body"/>
        <w:rPr>
          <w:rFonts w:cs="Times New Roman"/>
          <w:sz w:val="24"/>
          <w:szCs w:val="24"/>
        </w:rPr>
      </w:pPr>
      <w:r w:rsidRPr="00C036CF">
        <w:rPr>
          <w:rFonts w:cs="Times New Roman"/>
          <w:sz w:val="24"/>
          <w:szCs w:val="24"/>
        </w:rPr>
        <w:t xml:space="preserve">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w:t>
      </w:r>
      <w:r w:rsidRPr="00C036CF">
        <w:rPr>
          <w:rFonts w:cs="Times New Roman"/>
          <w:sz w:val="24"/>
          <w:szCs w:val="24"/>
        </w:rPr>
        <w:lastRenderedPageBreak/>
        <w:t>ключевых слов, речевых ситуаций и/или иллюстраций, фотографий с соблюдением норм речевого этикета, принятых в стране/странах изучаемого языка.</w:t>
      </w:r>
    </w:p>
    <w:p w:rsidR="00C036CF" w:rsidRPr="00C036CF" w:rsidRDefault="00C036CF" w:rsidP="00C074C5">
      <w:pPr>
        <w:pStyle w:val="body"/>
        <w:rPr>
          <w:rFonts w:cs="Times New Roman"/>
          <w:sz w:val="24"/>
          <w:szCs w:val="24"/>
        </w:rPr>
      </w:pPr>
      <w:r w:rsidRPr="00C036CF">
        <w:rPr>
          <w:rFonts w:cs="Times New Roman"/>
          <w:sz w:val="24"/>
          <w:szCs w:val="24"/>
        </w:rPr>
        <w:t>Объём диалога — до 6 реплик со стороны каждого собеседника.</w:t>
      </w:r>
    </w:p>
    <w:p w:rsidR="00C036CF" w:rsidRPr="00C036CF" w:rsidRDefault="00C036CF" w:rsidP="00C074C5">
      <w:pPr>
        <w:pStyle w:val="body"/>
        <w:rPr>
          <w:rFonts w:cs="Times New Roman"/>
          <w:sz w:val="24"/>
          <w:szCs w:val="24"/>
        </w:rPr>
      </w:pPr>
      <w:r w:rsidRPr="00C036CF">
        <w:rPr>
          <w:rFonts w:cs="Times New Roman"/>
          <w:spacing w:val="-2"/>
          <w:sz w:val="24"/>
          <w:szCs w:val="24"/>
        </w:rPr>
        <w:t>Разв</w:t>
      </w:r>
      <w:r w:rsidRPr="00C036CF">
        <w:rPr>
          <w:rFonts w:cs="Times New Roman"/>
          <w:sz w:val="24"/>
          <w:szCs w:val="24"/>
        </w:rPr>
        <w:t xml:space="preserve">итие коммуникативных умений </w:t>
      </w:r>
      <w:r w:rsidRPr="00C036CF">
        <w:rPr>
          <w:rStyle w:val="BoldItalic0"/>
          <w:rFonts w:cs="Times New Roman"/>
          <w:sz w:val="24"/>
          <w:szCs w:val="24"/>
        </w:rPr>
        <w:t>монологической речи</w:t>
      </w:r>
      <w:r w:rsidRPr="00C036CF">
        <w:rPr>
          <w:rFonts w:cs="Times New Roman"/>
          <w:sz w:val="24"/>
          <w:szCs w:val="24"/>
        </w:rPr>
        <w:t xml:space="preserve">: </w:t>
      </w:r>
    </w:p>
    <w:p w:rsidR="00C036CF" w:rsidRPr="00C036CF" w:rsidRDefault="00C036CF" w:rsidP="00C074C5">
      <w:pPr>
        <w:pStyle w:val="list-bullet"/>
        <w:rPr>
          <w:rFonts w:cs="Times New Roman"/>
          <w:sz w:val="24"/>
          <w:szCs w:val="24"/>
        </w:rPr>
      </w:pPr>
      <w:r w:rsidRPr="00C036CF">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C036CF" w:rsidRPr="00C036CF" w:rsidRDefault="00C036CF" w:rsidP="00C074C5">
      <w:pPr>
        <w:pStyle w:val="list-dash0"/>
        <w:rPr>
          <w:rFonts w:cs="Times New Roman"/>
          <w:sz w:val="24"/>
          <w:szCs w:val="24"/>
        </w:rPr>
      </w:pPr>
      <w:r w:rsidRPr="00C036CF">
        <w:rPr>
          <w:rFonts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C036CF" w:rsidRPr="00C036CF" w:rsidRDefault="00C036CF" w:rsidP="00C074C5">
      <w:pPr>
        <w:pStyle w:val="list-dash0"/>
        <w:rPr>
          <w:rFonts w:cs="Times New Roman"/>
          <w:sz w:val="24"/>
          <w:szCs w:val="24"/>
        </w:rPr>
      </w:pPr>
      <w:r w:rsidRPr="00C036CF">
        <w:rPr>
          <w:rFonts w:cs="Times New Roman"/>
          <w:sz w:val="24"/>
          <w:szCs w:val="24"/>
        </w:rPr>
        <w:t>повествование/сообщение;</w:t>
      </w:r>
    </w:p>
    <w:p w:rsidR="00C036CF" w:rsidRPr="00C036CF" w:rsidRDefault="00C036CF" w:rsidP="00C074C5">
      <w:pPr>
        <w:pStyle w:val="list-bullet"/>
        <w:rPr>
          <w:rFonts w:cs="Times New Roman"/>
          <w:sz w:val="24"/>
          <w:szCs w:val="24"/>
        </w:rPr>
      </w:pPr>
      <w:r w:rsidRPr="00C036CF">
        <w:rPr>
          <w:rFonts w:cs="Times New Roman"/>
          <w:sz w:val="24"/>
          <w:szCs w:val="24"/>
        </w:rPr>
        <w:t xml:space="preserve">изложение (пересказ) основного содержания прочитанного/прослушанного текста; </w:t>
      </w:r>
    </w:p>
    <w:p w:rsidR="00C036CF" w:rsidRPr="00C036CF" w:rsidRDefault="00C036CF" w:rsidP="00C074C5">
      <w:pPr>
        <w:pStyle w:val="list-bullet"/>
        <w:rPr>
          <w:rFonts w:cs="Times New Roman"/>
          <w:sz w:val="24"/>
          <w:szCs w:val="24"/>
        </w:rPr>
      </w:pPr>
      <w:r w:rsidRPr="00C036CF">
        <w:rPr>
          <w:rFonts w:cs="Times New Roman"/>
          <w:sz w:val="24"/>
          <w:szCs w:val="24"/>
        </w:rPr>
        <w:t>краткое изложение результатов выполненной проектной работы.</w:t>
      </w:r>
    </w:p>
    <w:p w:rsidR="00C036CF" w:rsidRPr="00C036CF" w:rsidRDefault="00C036CF" w:rsidP="00C074C5">
      <w:pPr>
        <w:pStyle w:val="body"/>
        <w:rPr>
          <w:rFonts w:cs="Times New Roman"/>
          <w:sz w:val="24"/>
          <w:szCs w:val="24"/>
        </w:rPr>
      </w:pPr>
      <w:r w:rsidRPr="00C036CF">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ключевые слова, план, вопросы и/или иллюстрации, фотографии, таблицы.</w:t>
      </w:r>
    </w:p>
    <w:p w:rsidR="00C036CF" w:rsidRPr="00C036CF" w:rsidRDefault="00C036CF" w:rsidP="00C074C5">
      <w:pPr>
        <w:pStyle w:val="body"/>
        <w:rPr>
          <w:rFonts w:cs="Times New Roman"/>
          <w:sz w:val="24"/>
          <w:szCs w:val="24"/>
        </w:rPr>
      </w:pPr>
      <w:r w:rsidRPr="00C036CF">
        <w:rPr>
          <w:rFonts w:cs="Times New Roman"/>
          <w:sz w:val="24"/>
          <w:szCs w:val="24"/>
        </w:rPr>
        <w:t xml:space="preserve">Объём монологического высказывания — 8—9 фраз. </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Аудирование</w:t>
      </w:r>
    </w:p>
    <w:p w:rsidR="00C036CF" w:rsidRPr="00C036CF" w:rsidRDefault="00C036CF" w:rsidP="00C074C5">
      <w:pPr>
        <w:pStyle w:val="body"/>
        <w:rPr>
          <w:rFonts w:cs="Times New Roman"/>
          <w:sz w:val="24"/>
          <w:szCs w:val="24"/>
        </w:rPr>
      </w:pPr>
      <w:r w:rsidRPr="00C036CF">
        <w:rPr>
          <w:rFonts w:cs="Times New Roman"/>
          <w:sz w:val="24"/>
          <w:szCs w:val="24"/>
        </w:rPr>
        <w:t xml:space="preserve">При непосредственном общении: понимание на слух речи учителя и одноклассников и вербальная/невербальная реакция на услышанное. </w:t>
      </w:r>
    </w:p>
    <w:p w:rsidR="00C036CF" w:rsidRPr="00C036CF" w:rsidRDefault="00C036CF" w:rsidP="00C074C5">
      <w:pPr>
        <w:pStyle w:val="body"/>
        <w:rPr>
          <w:rFonts w:cs="Times New Roman"/>
          <w:sz w:val="24"/>
          <w:szCs w:val="24"/>
        </w:rPr>
      </w:pPr>
      <w:r w:rsidRPr="00C036CF">
        <w:rPr>
          <w:rFonts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w:t>
      </w:r>
      <w:r w:rsidRPr="00C036CF">
        <w:rPr>
          <w:rFonts w:cs="Times New Roman"/>
          <w:sz w:val="24"/>
          <w:szCs w:val="24"/>
        </w:rPr>
        <w:lastRenderedPageBreak/>
        <w:t xml:space="preserve">основного содержания; с пониманием запрашиваемой информации. </w:t>
      </w:r>
    </w:p>
    <w:p w:rsidR="00C036CF" w:rsidRPr="00C036CF" w:rsidRDefault="00C036CF" w:rsidP="00C074C5">
      <w:pPr>
        <w:pStyle w:val="body"/>
        <w:rPr>
          <w:rFonts w:cs="Times New Roman"/>
          <w:sz w:val="24"/>
          <w:szCs w:val="24"/>
        </w:rPr>
      </w:pPr>
      <w:r w:rsidRPr="00C036CF">
        <w:rPr>
          <w:rFonts w:cs="Times New Roman"/>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игнорировать незнакомые слова, не существенные для понимания основного содержания.</w:t>
      </w:r>
    </w:p>
    <w:p w:rsidR="00C036CF" w:rsidRPr="00C036CF" w:rsidRDefault="00C036CF" w:rsidP="00C074C5">
      <w:pPr>
        <w:pStyle w:val="body"/>
        <w:rPr>
          <w:rFonts w:cs="Times New Roman"/>
          <w:sz w:val="24"/>
          <w:szCs w:val="24"/>
        </w:rPr>
      </w:pPr>
      <w:r w:rsidRPr="00C036CF">
        <w:rPr>
          <w:rFonts w:cs="Times New Roman"/>
          <w:sz w:val="24"/>
          <w:szCs w:val="24"/>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C036CF" w:rsidRPr="00C036CF" w:rsidRDefault="00C036CF" w:rsidP="00C074C5">
      <w:pPr>
        <w:pStyle w:val="body"/>
        <w:rPr>
          <w:rFonts w:cs="Times New Roman"/>
          <w:sz w:val="24"/>
          <w:szCs w:val="24"/>
        </w:rPr>
      </w:pPr>
      <w:r w:rsidRPr="00C036CF">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036CF" w:rsidRPr="00C036CF" w:rsidRDefault="00C036CF" w:rsidP="00C074C5">
      <w:pPr>
        <w:pStyle w:val="body"/>
        <w:rPr>
          <w:rFonts w:cs="Times New Roman"/>
          <w:sz w:val="24"/>
          <w:szCs w:val="24"/>
        </w:rPr>
      </w:pPr>
      <w:r w:rsidRPr="00C036CF">
        <w:rPr>
          <w:rFonts w:cs="Times New Roman"/>
          <w:sz w:val="24"/>
          <w:szCs w:val="24"/>
        </w:rPr>
        <w:t>Время звучания текста/текстов для аудирования — до 1,5 минут.</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Смысловое чтение</w:t>
      </w:r>
    </w:p>
    <w:p w:rsidR="00C036CF" w:rsidRPr="00C036CF" w:rsidRDefault="00C036CF" w:rsidP="00C074C5">
      <w:pPr>
        <w:pStyle w:val="body"/>
        <w:rPr>
          <w:rFonts w:cs="Times New Roman"/>
          <w:sz w:val="24"/>
          <w:szCs w:val="24"/>
        </w:rPr>
      </w:pPr>
      <w:r w:rsidRPr="00C036CF">
        <w:rPr>
          <w:rFonts w:cs="Times New Roman"/>
          <w:sz w:val="24"/>
          <w:szCs w:val="24"/>
        </w:rPr>
        <w:t>Развитие умения читать про себя и понимать несложныеаутентичные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нужной/запрашиваемой информации; с полным пониманием содержания текста.</w:t>
      </w:r>
    </w:p>
    <w:p w:rsidR="00C036CF" w:rsidRPr="00C036CF" w:rsidRDefault="00C036CF" w:rsidP="00C074C5">
      <w:pPr>
        <w:pStyle w:val="body"/>
        <w:rPr>
          <w:rFonts w:cs="Times New Roman"/>
          <w:sz w:val="24"/>
          <w:szCs w:val="24"/>
        </w:rPr>
      </w:pPr>
      <w:r w:rsidRPr="00C036CF">
        <w:rPr>
          <w:rFonts w:cs="Times New Roman"/>
          <w:sz w:val="24"/>
          <w:szCs w:val="24"/>
        </w:rPr>
        <w:t>Чтение с пониманием основного содержания текста предполагает умение определять тему/основную мысль, главные факты/события; прогнозировать содержание текста по заголовку/началу текста; последовательность главных фактов/событий; умение игнорировать незнакомые слова, несущественные для понимания основного содержания; понимать интернациональные слова.</w:t>
      </w:r>
    </w:p>
    <w:p w:rsidR="00C036CF" w:rsidRPr="00C036CF" w:rsidRDefault="00C036CF" w:rsidP="00C074C5">
      <w:pPr>
        <w:pStyle w:val="body"/>
        <w:rPr>
          <w:rFonts w:cs="Times New Roman"/>
          <w:sz w:val="24"/>
          <w:szCs w:val="24"/>
        </w:rPr>
      </w:pPr>
      <w:r w:rsidRPr="00C036CF">
        <w:rPr>
          <w:rFonts w:cs="Times New Roman"/>
          <w:sz w:val="24"/>
          <w:szCs w:val="24"/>
        </w:rPr>
        <w:t>Чтение с пониманием нужной/запрашиваемой информации предполагает умение находить в прочитанном тексте и понимать запрашиваемую информацию.</w:t>
      </w:r>
    </w:p>
    <w:p w:rsidR="00C036CF" w:rsidRPr="00C036CF" w:rsidRDefault="00C036CF" w:rsidP="00C074C5">
      <w:pPr>
        <w:pStyle w:val="body"/>
        <w:rPr>
          <w:rFonts w:cs="Times New Roman"/>
          <w:sz w:val="24"/>
          <w:szCs w:val="24"/>
        </w:rPr>
      </w:pPr>
      <w:r w:rsidRPr="00C036CF">
        <w:rPr>
          <w:rFonts w:cs="Times New Roman"/>
          <w:sz w:val="24"/>
          <w:szCs w:val="24"/>
        </w:rPr>
        <w:lastRenderedPageBreak/>
        <w:t>Чтение с полным пониманием предполагает полное и точное понимание информации, представленной в тексте, в эксплицитной (явной) форме.</w:t>
      </w:r>
    </w:p>
    <w:p w:rsidR="00C036CF" w:rsidRPr="00C036CF" w:rsidRDefault="00C036CF" w:rsidP="00C074C5">
      <w:pPr>
        <w:pStyle w:val="body"/>
        <w:rPr>
          <w:rFonts w:cs="Times New Roman"/>
          <w:sz w:val="24"/>
          <w:szCs w:val="24"/>
        </w:rPr>
      </w:pPr>
      <w:r w:rsidRPr="00C036CF">
        <w:rPr>
          <w:rFonts w:cs="Times New Roman"/>
          <w:sz w:val="24"/>
          <w:szCs w:val="24"/>
        </w:rPr>
        <w:t>Чтение несплошных текстов (таблиц, диаграмм) и понимание представленной в них информации.</w:t>
      </w:r>
    </w:p>
    <w:p w:rsidR="00C036CF" w:rsidRPr="00C036CF" w:rsidRDefault="00C036CF" w:rsidP="00C074C5">
      <w:pPr>
        <w:pStyle w:val="body"/>
        <w:rPr>
          <w:rFonts w:cs="Times New Roman"/>
          <w:sz w:val="24"/>
          <w:szCs w:val="24"/>
        </w:rPr>
      </w:pPr>
      <w:r w:rsidRPr="00C036CF">
        <w:rPr>
          <w:rFonts w:cs="Times New Roman"/>
          <w:sz w:val="24"/>
          <w:szCs w:val="24"/>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C036CF" w:rsidRPr="00C036CF" w:rsidRDefault="00C036CF" w:rsidP="00C074C5">
      <w:pPr>
        <w:pStyle w:val="body"/>
        <w:rPr>
          <w:rFonts w:cs="Times New Roman"/>
          <w:sz w:val="24"/>
          <w:szCs w:val="24"/>
        </w:rPr>
      </w:pPr>
      <w:r w:rsidRPr="00C036CF">
        <w:rPr>
          <w:rFonts w:cs="Times New Roman"/>
          <w:sz w:val="24"/>
          <w:szCs w:val="24"/>
        </w:rPr>
        <w:t xml:space="preserve">Объём текста/текстов для чтения — до 350 слов. </w:t>
      </w:r>
    </w:p>
    <w:p w:rsidR="00C036CF" w:rsidRPr="00C036CF" w:rsidRDefault="00C036CF" w:rsidP="00C074C5">
      <w:pPr>
        <w:pStyle w:val="h4Header"/>
        <w:spacing w:before="227"/>
        <w:rPr>
          <w:rStyle w:val="BoldItalic0"/>
          <w:rFonts w:cs="Times New Roman"/>
          <w:sz w:val="24"/>
          <w:szCs w:val="24"/>
        </w:rPr>
      </w:pPr>
      <w:r w:rsidRPr="00C036CF">
        <w:rPr>
          <w:rStyle w:val="BoldItalic0"/>
          <w:rFonts w:cs="Times New Roman"/>
          <w:sz w:val="24"/>
          <w:szCs w:val="24"/>
        </w:rPr>
        <w:t xml:space="preserve">Письменная речь </w:t>
      </w:r>
    </w:p>
    <w:p w:rsidR="00C036CF" w:rsidRPr="00C036CF" w:rsidRDefault="00C036CF" w:rsidP="00C074C5">
      <w:pPr>
        <w:pStyle w:val="body"/>
        <w:rPr>
          <w:rFonts w:cs="Times New Roman"/>
          <w:sz w:val="24"/>
          <w:szCs w:val="24"/>
        </w:rPr>
      </w:pPr>
      <w:r w:rsidRPr="00C036CF">
        <w:rPr>
          <w:rFonts w:cs="Times New Roman"/>
          <w:sz w:val="24"/>
          <w:szCs w:val="24"/>
        </w:rPr>
        <w:t xml:space="preserve">Развитие умений письменной речи: </w:t>
      </w:r>
    </w:p>
    <w:p w:rsidR="00C036CF" w:rsidRPr="00C036CF" w:rsidRDefault="00C036CF" w:rsidP="00C074C5">
      <w:pPr>
        <w:pStyle w:val="body"/>
        <w:rPr>
          <w:rFonts w:cs="Times New Roman"/>
          <w:sz w:val="24"/>
          <w:szCs w:val="24"/>
        </w:rPr>
      </w:pPr>
      <w:r w:rsidRPr="00C036CF">
        <w:rPr>
          <w:rFonts w:cs="Times New Roman"/>
          <w:sz w:val="24"/>
          <w:szCs w:val="24"/>
        </w:rPr>
        <w:t xml:space="preserve">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 </w:t>
      </w:r>
    </w:p>
    <w:p w:rsidR="00C036CF" w:rsidRPr="00C036CF" w:rsidRDefault="00C036CF" w:rsidP="00C074C5">
      <w:pPr>
        <w:pStyle w:val="body"/>
        <w:rPr>
          <w:rFonts w:cs="Times New Roman"/>
          <w:sz w:val="24"/>
          <w:szCs w:val="24"/>
        </w:rPr>
      </w:pPr>
      <w:r w:rsidRPr="00C036CF">
        <w:rPr>
          <w:rFonts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C036CF" w:rsidRPr="00C036CF" w:rsidRDefault="00C036CF" w:rsidP="00C074C5">
      <w:pPr>
        <w:pStyle w:val="body"/>
        <w:rPr>
          <w:rFonts w:cs="Times New Roman"/>
          <w:sz w:val="24"/>
          <w:szCs w:val="24"/>
        </w:rPr>
      </w:pPr>
      <w:r w:rsidRPr="00C036CF">
        <w:rPr>
          <w:rFonts w:cs="Times New Roman"/>
          <w:sz w:val="24"/>
          <w:szCs w:val="24"/>
        </w:rPr>
        <w:t>написание электронного сообщения личного характера: сообщать краткие сведения о себе, расспрашивать друга/подругу по переписке о его/её увлечениях, выражать благодарность, извинение, просьбу;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90 слов;</w:t>
      </w:r>
    </w:p>
    <w:p w:rsidR="00C036CF" w:rsidRPr="00C036CF" w:rsidRDefault="00C036CF" w:rsidP="00C074C5">
      <w:pPr>
        <w:pStyle w:val="body"/>
        <w:rPr>
          <w:rFonts w:cs="Times New Roman"/>
          <w:sz w:val="24"/>
          <w:szCs w:val="24"/>
        </w:rPr>
      </w:pPr>
      <w:r w:rsidRPr="00C036CF">
        <w:rPr>
          <w:rFonts w:cs="Times New Roman"/>
          <w:sz w:val="24"/>
          <w:szCs w:val="24"/>
        </w:rPr>
        <w:t>создание небольшого письменного высказывания с опорой на образец, план, таблицу. Объём письменного высказывания — до 90 слов.</w:t>
      </w:r>
    </w:p>
    <w:p w:rsidR="00C036CF" w:rsidRPr="00C036CF" w:rsidRDefault="00C036CF" w:rsidP="00C074C5">
      <w:pPr>
        <w:pStyle w:val="h4Header"/>
        <w:spacing w:before="340"/>
        <w:rPr>
          <w:rFonts w:cs="Times New Roman"/>
          <w:sz w:val="24"/>
          <w:szCs w:val="24"/>
        </w:rPr>
      </w:pPr>
      <w:r w:rsidRPr="00C036CF">
        <w:rPr>
          <w:rFonts w:cs="Times New Roman"/>
          <w:sz w:val="24"/>
          <w:szCs w:val="24"/>
        </w:rPr>
        <w:t>Языковые знания и умения</w:t>
      </w:r>
    </w:p>
    <w:p w:rsidR="00C036CF" w:rsidRPr="00C036CF" w:rsidRDefault="00C036CF" w:rsidP="00C074C5">
      <w:pPr>
        <w:pStyle w:val="h4-firstHeader"/>
        <w:rPr>
          <w:rStyle w:val="BoldItalic0"/>
          <w:rFonts w:cs="Times New Roman"/>
          <w:sz w:val="24"/>
          <w:szCs w:val="24"/>
        </w:rPr>
      </w:pPr>
      <w:r w:rsidRPr="00C036CF">
        <w:rPr>
          <w:rStyle w:val="BoldItalic0"/>
          <w:rFonts w:cs="Times New Roman"/>
          <w:sz w:val="24"/>
          <w:szCs w:val="24"/>
        </w:rPr>
        <w:t>Фонетическая сторона речи</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C036CF" w:rsidRPr="00C036CF" w:rsidRDefault="00C036CF" w:rsidP="00C074C5">
      <w:pPr>
        <w:pStyle w:val="body"/>
        <w:rPr>
          <w:rFonts w:cs="Times New Roman"/>
          <w:sz w:val="24"/>
          <w:szCs w:val="24"/>
        </w:rPr>
      </w:pPr>
      <w:r w:rsidRPr="00C036CF">
        <w:rPr>
          <w:rFonts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036CF" w:rsidRPr="00C036CF" w:rsidRDefault="00C036CF" w:rsidP="00C074C5">
      <w:pPr>
        <w:pStyle w:val="body"/>
        <w:rPr>
          <w:rFonts w:cs="Times New Roman"/>
          <w:sz w:val="24"/>
          <w:szCs w:val="24"/>
        </w:rPr>
      </w:pPr>
      <w:r w:rsidRPr="00C036CF">
        <w:rPr>
          <w:rFonts w:cs="Times New Roman"/>
          <w:sz w:val="24"/>
          <w:szCs w:val="24"/>
        </w:rPr>
        <w:t xml:space="preserve">Тексты для чтения вслух: диалог (беседа), рассказ, сообщение информационного характера, отрывок из статьи научно-популярного характера. </w:t>
      </w:r>
    </w:p>
    <w:p w:rsidR="00C036CF" w:rsidRPr="00C036CF" w:rsidRDefault="00C036CF" w:rsidP="00C074C5">
      <w:pPr>
        <w:pStyle w:val="body"/>
        <w:rPr>
          <w:rFonts w:cs="Times New Roman"/>
          <w:sz w:val="24"/>
          <w:szCs w:val="24"/>
        </w:rPr>
      </w:pPr>
      <w:r w:rsidRPr="00C036CF">
        <w:rPr>
          <w:rFonts w:cs="Times New Roman"/>
          <w:sz w:val="24"/>
          <w:szCs w:val="24"/>
        </w:rPr>
        <w:t>Объём текста для чтения вслух — до 100 слов.</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Графика, орфография и пунктуация</w:t>
      </w:r>
    </w:p>
    <w:p w:rsidR="00C036CF" w:rsidRPr="00C036CF" w:rsidRDefault="00C036CF" w:rsidP="00C074C5">
      <w:pPr>
        <w:pStyle w:val="body"/>
        <w:rPr>
          <w:rFonts w:cs="Times New Roman"/>
          <w:sz w:val="24"/>
          <w:szCs w:val="24"/>
        </w:rPr>
      </w:pPr>
      <w:r w:rsidRPr="00C036CF">
        <w:rPr>
          <w:rFonts w:cs="Times New Roman"/>
          <w:sz w:val="24"/>
          <w:szCs w:val="24"/>
        </w:rPr>
        <w:t xml:space="preserve">Правильное написание изученных слов. </w:t>
      </w:r>
    </w:p>
    <w:p w:rsidR="00C036CF" w:rsidRPr="00C036CF" w:rsidRDefault="00C036CF" w:rsidP="00C074C5">
      <w:pPr>
        <w:pStyle w:val="body"/>
        <w:rPr>
          <w:rFonts w:cs="Times New Roman"/>
          <w:sz w:val="24"/>
          <w:szCs w:val="24"/>
        </w:rPr>
      </w:pPr>
      <w:r w:rsidRPr="00C036CF">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 </w:t>
      </w:r>
    </w:p>
    <w:p w:rsidR="00C036CF" w:rsidRPr="00C036CF" w:rsidRDefault="00C036CF" w:rsidP="00C074C5">
      <w:pPr>
        <w:pStyle w:val="body"/>
        <w:rPr>
          <w:rFonts w:cs="Times New Roman"/>
          <w:sz w:val="24"/>
          <w:szCs w:val="24"/>
        </w:rPr>
      </w:pPr>
      <w:r w:rsidRPr="00C036CF">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Лексическая сторона речи</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Распознавание в звучащем и письменном тексте и употребление в устной и письменной речи различных </w:t>
      </w:r>
      <w:r w:rsidRPr="00C036CF">
        <w:rPr>
          <w:rFonts w:cs="Times New Roman"/>
          <w:sz w:val="24"/>
          <w:szCs w:val="24"/>
        </w:rPr>
        <w:lastRenderedPageBreak/>
        <w:t>средств связи для обеспечения логичности и целостности высказывания.</w:t>
      </w:r>
    </w:p>
    <w:p w:rsidR="00C036CF" w:rsidRPr="00C036CF" w:rsidRDefault="00C036CF" w:rsidP="00C074C5">
      <w:pPr>
        <w:pStyle w:val="body"/>
        <w:rPr>
          <w:rFonts w:cs="Times New Roman"/>
          <w:sz w:val="24"/>
          <w:szCs w:val="24"/>
        </w:rPr>
      </w:pPr>
      <w:r w:rsidRPr="00C036CF">
        <w:rPr>
          <w:rFonts w:cs="Times New Roman"/>
          <w:sz w:val="24"/>
          <w:szCs w:val="24"/>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C036CF" w:rsidRPr="00C036CF" w:rsidRDefault="00C036CF" w:rsidP="00C074C5">
      <w:pPr>
        <w:pStyle w:val="body"/>
        <w:rPr>
          <w:rFonts w:cs="Times New Roman"/>
          <w:sz w:val="24"/>
          <w:szCs w:val="24"/>
        </w:rPr>
      </w:pPr>
      <w:r w:rsidRPr="00C036CF">
        <w:rPr>
          <w:rFonts w:cs="Times New Roman"/>
          <w:sz w:val="24"/>
          <w:szCs w:val="24"/>
        </w:rPr>
        <w:t>Основные способы словообразования:</w:t>
      </w:r>
    </w:p>
    <w:p w:rsidR="00C036CF" w:rsidRPr="00C036CF" w:rsidRDefault="00C036CF" w:rsidP="00C074C5">
      <w:pPr>
        <w:pStyle w:val="body"/>
        <w:rPr>
          <w:rFonts w:cs="Times New Roman"/>
          <w:sz w:val="24"/>
          <w:szCs w:val="24"/>
        </w:rPr>
      </w:pPr>
      <w:r w:rsidRPr="00C036CF">
        <w:rPr>
          <w:rFonts w:cs="Times New Roman"/>
          <w:sz w:val="24"/>
          <w:szCs w:val="24"/>
        </w:rPr>
        <w:t xml:space="preserve">а)аффиксация: </w:t>
      </w:r>
    </w:p>
    <w:p w:rsidR="00C036CF" w:rsidRPr="00C036CF" w:rsidRDefault="00C036CF" w:rsidP="00C074C5">
      <w:pPr>
        <w:pStyle w:val="body"/>
        <w:rPr>
          <w:rFonts w:cs="Times New Roman"/>
          <w:sz w:val="24"/>
          <w:szCs w:val="24"/>
        </w:rPr>
      </w:pPr>
      <w:r w:rsidRPr="00C036CF">
        <w:rPr>
          <w:rFonts w:cs="Times New Roman"/>
          <w:sz w:val="24"/>
          <w:szCs w:val="24"/>
        </w:rPr>
        <w:t xml:space="preserve">образование имён существительных при помощи префикса un- (unreality) и при помощи суффиксов: -ment (development), -ness (darkness); </w:t>
      </w:r>
    </w:p>
    <w:p w:rsidR="00C036CF" w:rsidRPr="00C036CF" w:rsidRDefault="00C036CF" w:rsidP="00C074C5">
      <w:pPr>
        <w:pStyle w:val="body"/>
        <w:rPr>
          <w:rFonts w:cs="Times New Roman"/>
          <w:sz w:val="24"/>
          <w:szCs w:val="24"/>
        </w:rPr>
      </w:pPr>
      <w:r w:rsidRPr="00C036CF">
        <w:rPr>
          <w:rFonts w:cs="Times New Roman"/>
          <w:sz w:val="24"/>
          <w:szCs w:val="24"/>
        </w:rPr>
        <w:t>образование имён прилагательных при помощи суффиксов-ly (friendly), -ous (famous), -y (busy);</w:t>
      </w:r>
    </w:p>
    <w:p w:rsidR="00C036CF" w:rsidRPr="00C036CF" w:rsidRDefault="00C036CF" w:rsidP="00C074C5">
      <w:pPr>
        <w:pStyle w:val="body"/>
        <w:rPr>
          <w:rFonts w:cs="Times New Roman"/>
          <w:sz w:val="24"/>
          <w:szCs w:val="24"/>
        </w:rPr>
      </w:pPr>
      <w:r w:rsidRPr="00C036CF">
        <w:rPr>
          <w:rFonts w:cs="Times New Roman"/>
          <w:sz w:val="24"/>
          <w:szCs w:val="24"/>
        </w:rPr>
        <w:t>образование имён прилагательных и наречий при помощи префиксов in-/im- (informal, independently, impossible);</w:t>
      </w:r>
    </w:p>
    <w:p w:rsidR="00C036CF" w:rsidRPr="00C036CF" w:rsidRDefault="00C036CF" w:rsidP="00C074C5">
      <w:pPr>
        <w:pStyle w:val="body"/>
        <w:rPr>
          <w:rFonts w:cs="Times New Roman"/>
          <w:sz w:val="24"/>
          <w:szCs w:val="24"/>
        </w:rPr>
      </w:pPr>
      <w:r w:rsidRPr="00C036CF">
        <w:rPr>
          <w:rFonts w:cs="Times New Roman"/>
          <w:sz w:val="24"/>
          <w:szCs w:val="24"/>
        </w:rPr>
        <w:t xml:space="preserve">б)словосложение: </w:t>
      </w:r>
    </w:p>
    <w:p w:rsidR="00C036CF" w:rsidRPr="00C036CF" w:rsidRDefault="00C036CF" w:rsidP="00C074C5">
      <w:pPr>
        <w:pStyle w:val="body"/>
        <w:rPr>
          <w:rFonts w:cs="Times New Roman"/>
          <w:sz w:val="24"/>
          <w:szCs w:val="24"/>
        </w:rPr>
      </w:pPr>
      <w:r w:rsidRPr="00C036CF">
        <w:rPr>
          <w:rFonts w:cs="Times New Roman"/>
          <w:sz w:val="24"/>
          <w:szCs w:val="24"/>
        </w:rPr>
        <w:t>образование сложных прилагательных путём соединения основы прилагательного с основой существительного с добавлением суффикса -ed (blue-eyed).</w:t>
      </w:r>
    </w:p>
    <w:p w:rsidR="00C036CF" w:rsidRPr="00C036CF" w:rsidRDefault="00C036CF" w:rsidP="00C074C5">
      <w:pPr>
        <w:pStyle w:val="body"/>
        <w:rPr>
          <w:rFonts w:cs="Times New Roman"/>
          <w:sz w:val="24"/>
          <w:szCs w:val="24"/>
        </w:rPr>
      </w:pPr>
      <w:r w:rsidRPr="00C036CF">
        <w:rPr>
          <w:rFonts w:cs="Times New Roman"/>
          <w:sz w:val="24"/>
          <w:szCs w:val="24"/>
        </w:rPr>
        <w:t xml:space="preserve">Многозначные лексические единицы. Синонимы. Антонимы. Интернациональные слова. Наиболее частотные фразовые глаголы. </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Грамматическая сторона речи</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C036CF" w:rsidRPr="00C036CF" w:rsidRDefault="00C036CF" w:rsidP="00C074C5">
      <w:pPr>
        <w:pStyle w:val="body"/>
        <w:rPr>
          <w:rFonts w:cs="Times New Roman"/>
          <w:sz w:val="24"/>
          <w:szCs w:val="24"/>
        </w:rPr>
      </w:pPr>
      <w:r w:rsidRPr="00C036CF">
        <w:rPr>
          <w:rFonts w:cs="Times New Roman"/>
          <w:sz w:val="24"/>
          <w:szCs w:val="24"/>
        </w:rPr>
        <w:t xml:space="preserve">Предложения со сложным дополнением (Complex Object). </w:t>
      </w:r>
    </w:p>
    <w:p w:rsidR="00C036CF" w:rsidRPr="00C036CF" w:rsidRDefault="00C036CF" w:rsidP="00C074C5">
      <w:pPr>
        <w:pStyle w:val="body"/>
        <w:rPr>
          <w:rFonts w:cs="Times New Roman"/>
          <w:sz w:val="24"/>
          <w:szCs w:val="24"/>
        </w:rPr>
      </w:pPr>
      <w:r w:rsidRPr="00C036CF">
        <w:rPr>
          <w:rFonts w:cs="Times New Roman"/>
          <w:sz w:val="24"/>
          <w:szCs w:val="24"/>
        </w:rPr>
        <w:t xml:space="preserve">Условные предложения реального (Conditional 0, Conditional I) характера; </w:t>
      </w:r>
    </w:p>
    <w:p w:rsidR="00C036CF" w:rsidRPr="00C036CF" w:rsidRDefault="00C036CF" w:rsidP="00C074C5">
      <w:pPr>
        <w:pStyle w:val="body"/>
        <w:rPr>
          <w:rFonts w:cs="Times New Roman"/>
          <w:sz w:val="24"/>
          <w:szCs w:val="24"/>
        </w:rPr>
      </w:pPr>
      <w:r w:rsidRPr="00C036CF">
        <w:rPr>
          <w:rFonts w:cs="Times New Roman"/>
          <w:sz w:val="24"/>
          <w:szCs w:val="24"/>
        </w:rPr>
        <w:t>предложения с конструкцией to be going to + инфинитив и формы Future Simple Tense и Present Continuous Tense для выражения будущего действия.</w:t>
      </w:r>
    </w:p>
    <w:p w:rsidR="00C036CF" w:rsidRPr="00C036CF" w:rsidRDefault="00C036CF" w:rsidP="00C074C5">
      <w:pPr>
        <w:pStyle w:val="body"/>
        <w:rPr>
          <w:rFonts w:cs="Times New Roman"/>
          <w:sz w:val="24"/>
          <w:szCs w:val="24"/>
        </w:rPr>
      </w:pPr>
      <w:r w:rsidRPr="00C036CF">
        <w:rPr>
          <w:rFonts w:cs="Times New Roman"/>
          <w:sz w:val="24"/>
          <w:szCs w:val="24"/>
        </w:rPr>
        <w:t xml:space="preserve">Конструкция used to + инфинитив глагола. </w:t>
      </w:r>
    </w:p>
    <w:p w:rsidR="00C036CF" w:rsidRPr="00C036CF" w:rsidRDefault="00C036CF" w:rsidP="00C074C5">
      <w:pPr>
        <w:pStyle w:val="body"/>
        <w:rPr>
          <w:rFonts w:cs="Times New Roman"/>
          <w:sz w:val="24"/>
          <w:szCs w:val="24"/>
        </w:rPr>
      </w:pPr>
      <w:r w:rsidRPr="00C036CF">
        <w:rPr>
          <w:rFonts w:cs="Times New Roman"/>
          <w:sz w:val="24"/>
          <w:szCs w:val="24"/>
        </w:rPr>
        <w:lastRenderedPageBreak/>
        <w:t>Глаголы в наиболее употребительных формах страдательного залога (Present/Past Simple Passive).</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Предлоги, употребляемые с глаголами в страдательном залоге.</w:t>
      </w:r>
    </w:p>
    <w:p w:rsidR="00C036CF" w:rsidRPr="00C036CF" w:rsidRDefault="00C036CF" w:rsidP="00C074C5">
      <w:pPr>
        <w:pStyle w:val="body"/>
        <w:rPr>
          <w:rFonts w:cs="Times New Roman"/>
          <w:sz w:val="24"/>
          <w:szCs w:val="24"/>
        </w:rPr>
      </w:pPr>
      <w:r w:rsidRPr="00C036CF">
        <w:rPr>
          <w:rFonts w:cs="Times New Roman"/>
          <w:sz w:val="24"/>
          <w:szCs w:val="24"/>
        </w:rPr>
        <w:t xml:space="preserve">Модальный глагол might. </w:t>
      </w:r>
    </w:p>
    <w:p w:rsidR="00C036CF" w:rsidRPr="00C036CF" w:rsidRDefault="00C036CF" w:rsidP="00C074C5">
      <w:pPr>
        <w:pStyle w:val="body"/>
        <w:rPr>
          <w:rFonts w:cs="Times New Roman"/>
          <w:sz w:val="24"/>
          <w:szCs w:val="24"/>
        </w:rPr>
      </w:pPr>
      <w:r w:rsidRPr="00C036CF">
        <w:rPr>
          <w:rFonts w:cs="Times New Roman"/>
          <w:sz w:val="24"/>
          <w:szCs w:val="24"/>
        </w:rPr>
        <w:t>Наречия, совпадающие по форме с прилагательными (fast, high; early).</w:t>
      </w:r>
    </w:p>
    <w:p w:rsidR="00C036CF" w:rsidRPr="00C036CF" w:rsidRDefault="00C036CF" w:rsidP="00C074C5">
      <w:pPr>
        <w:pStyle w:val="body"/>
        <w:rPr>
          <w:rFonts w:cs="Times New Roman"/>
          <w:sz w:val="24"/>
          <w:szCs w:val="24"/>
          <w:lang w:val="en-US"/>
        </w:rPr>
      </w:pPr>
      <w:r w:rsidRPr="00C036CF">
        <w:rPr>
          <w:rFonts w:cs="Times New Roman"/>
          <w:sz w:val="24"/>
          <w:szCs w:val="24"/>
        </w:rPr>
        <w:t>Местоимения</w:t>
      </w:r>
      <w:r w:rsidRPr="00C036CF">
        <w:rPr>
          <w:rFonts w:cs="Times New Roman"/>
          <w:sz w:val="24"/>
          <w:szCs w:val="24"/>
          <w:lang w:val="en-US"/>
        </w:rPr>
        <w:t xml:space="preserve"> other/another, both, all, one.</w:t>
      </w:r>
    </w:p>
    <w:p w:rsidR="00C036CF" w:rsidRPr="00C036CF" w:rsidRDefault="00C036CF" w:rsidP="00C074C5">
      <w:pPr>
        <w:pStyle w:val="body"/>
        <w:rPr>
          <w:rFonts w:cs="Times New Roman"/>
          <w:sz w:val="24"/>
          <w:szCs w:val="24"/>
        </w:rPr>
      </w:pPr>
      <w:r w:rsidRPr="00C036CF">
        <w:rPr>
          <w:rFonts w:cs="Times New Roman"/>
          <w:sz w:val="24"/>
          <w:szCs w:val="24"/>
        </w:rPr>
        <w:t xml:space="preserve">Количественные числительные для обозначения больших чисел (до 1 000 000). </w:t>
      </w:r>
    </w:p>
    <w:p w:rsidR="00C036CF" w:rsidRPr="00C036CF" w:rsidRDefault="00C036CF" w:rsidP="00C074C5">
      <w:pPr>
        <w:pStyle w:val="h4Header"/>
        <w:spacing w:before="340"/>
        <w:rPr>
          <w:rFonts w:cs="Times New Roman"/>
          <w:sz w:val="24"/>
          <w:szCs w:val="24"/>
        </w:rPr>
      </w:pPr>
      <w:r w:rsidRPr="00C036CF">
        <w:rPr>
          <w:rFonts w:cs="Times New Roman"/>
          <w:sz w:val="24"/>
          <w:szCs w:val="24"/>
        </w:rPr>
        <w:t>Социокультурные знания и умения</w:t>
      </w:r>
    </w:p>
    <w:p w:rsidR="00C036CF" w:rsidRPr="00C036CF" w:rsidRDefault="00C036CF" w:rsidP="00C074C5">
      <w:pPr>
        <w:pStyle w:val="body"/>
        <w:rPr>
          <w:rFonts w:cs="Times New Roman"/>
          <w:sz w:val="24"/>
          <w:szCs w:val="24"/>
        </w:rPr>
      </w:pPr>
      <w:r w:rsidRPr="00C036CF">
        <w:rPr>
          <w:rFonts w:cs="Times New Roman"/>
          <w:sz w:val="24"/>
          <w:szCs w:val="24"/>
        </w:rPr>
        <w:t>Знание и использование отдельных социокультурных элементов речевого поведенческого этикета в стране/странах изучаемого языка в рамках тематического содержания (в ситуациях общения, в том числе «В городе», «Проведение досуга», «Во время путешествия»).</w:t>
      </w:r>
    </w:p>
    <w:p w:rsidR="00C036CF" w:rsidRPr="00C036CF" w:rsidRDefault="00C036CF" w:rsidP="00C074C5">
      <w:pPr>
        <w:pStyle w:val="body"/>
        <w:rPr>
          <w:rFonts w:cs="Times New Roman"/>
          <w:sz w:val="24"/>
          <w:szCs w:val="24"/>
        </w:rPr>
      </w:pPr>
      <w:r w:rsidRPr="00C036CF">
        <w:rPr>
          <w:rFonts w:cs="Times New Roman"/>
          <w:sz w:val="24"/>
          <w:szCs w:val="24"/>
        </w:rPr>
        <w:t>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в питании и проведении досуга, система образования).</w:t>
      </w:r>
    </w:p>
    <w:p w:rsidR="00C036CF" w:rsidRPr="00C036CF" w:rsidRDefault="00C036CF" w:rsidP="00C074C5">
      <w:pPr>
        <w:pStyle w:val="body"/>
        <w:rPr>
          <w:rFonts w:cs="Times New Roman"/>
          <w:sz w:val="24"/>
          <w:szCs w:val="24"/>
        </w:rPr>
      </w:pPr>
      <w:r w:rsidRPr="00C036CF">
        <w:rPr>
          <w:rFonts w:cs="Times New Roman"/>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C036CF" w:rsidRPr="00C036CF" w:rsidRDefault="00C036CF" w:rsidP="00C074C5">
      <w:pPr>
        <w:pStyle w:val="body"/>
        <w:rPr>
          <w:rFonts w:cs="Times New Roman"/>
          <w:sz w:val="24"/>
          <w:szCs w:val="24"/>
        </w:rPr>
      </w:pPr>
      <w:r w:rsidRPr="00C036CF">
        <w:rPr>
          <w:rFonts w:cs="Times New Roman"/>
          <w:sz w:val="24"/>
          <w:szCs w:val="24"/>
        </w:rPr>
        <w:t xml:space="preserve">Развитие умений: </w:t>
      </w:r>
    </w:p>
    <w:p w:rsidR="00C036CF" w:rsidRPr="00C036CF" w:rsidRDefault="00C036CF" w:rsidP="00C074C5">
      <w:pPr>
        <w:pStyle w:val="body"/>
        <w:rPr>
          <w:rFonts w:cs="Times New Roman"/>
          <w:sz w:val="24"/>
          <w:szCs w:val="24"/>
        </w:rPr>
      </w:pPr>
      <w:r w:rsidRPr="00C036CF">
        <w:rPr>
          <w:rFonts w:cs="Times New Roman"/>
          <w:sz w:val="24"/>
          <w:szCs w:val="24"/>
        </w:rPr>
        <w:t xml:space="preserve">писать свои имя и фамилию, а также имена и фамилии своих родственников и друзей на английском языке; </w:t>
      </w:r>
    </w:p>
    <w:p w:rsidR="00C036CF" w:rsidRPr="00C036CF" w:rsidRDefault="00C036CF" w:rsidP="00C074C5">
      <w:pPr>
        <w:pStyle w:val="body"/>
        <w:rPr>
          <w:rFonts w:cs="Times New Roman"/>
          <w:sz w:val="24"/>
          <w:szCs w:val="24"/>
        </w:rPr>
      </w:pPr>
      <w:r w:rsidRPr="00C036CF">
        <w:rPr>
          <w:rFonts w:cs="Times New Roman"/>
          <w:sz w:val="24"/>
          <w:szCs w:val="24"/>
        </w:rPr>
        <w:t xml:space="preserve">правильно оформлять свой адрес на английском языке (в анкете); </w:t>
      </w:r>
    </w:p>
    <w:p w:rsidR="00C036CF" w:rsidRPr="00C036CF" w:rsidRDefault="00C036CF" w:rsidP="00C074C5">
      <w:pPr>
        <w:pStyle w:val="body"/>
        <w:rPr>
          <w:rFonts w:cs="Times New Roman"/>
          <w:sz w:val="24"/>
          <w:szCs w:val="24"/>
        </w:rPr>
      </w:pPr>
      <w:r w:rsidRPr="00C036CF">
        <w:rPr>
          <w:rFonts w:cs="Times New Roman"/>
          <w:sz w:val="24"/>
          <w:szCs w:val="24"/>
        </w:rPr>
        <w:lastRenderedPageBreak/>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C036CF" w:rsidRPr="00C036CF" w:rsidRDefault="00C036CF" w:rsidP="00C074C5">
      <w:pPr>
        <w:pStyle w:val="body"/>
        <w:rPr>
          <w:rFonts w:cs="Times New Roman"/>
          <w:sz w:val="24"/>
          <w:szCs w:val="24"/>
        </w:rPr>
      </w:pPr>
      <w:r w:rsidRPr="00C036CF">
        <w:rPr>
          <w:rFonts w:cs="Times New Roman"/>
          <w:sz w:val="24"/>
          <w:szCs w:val="24"/>
        </w:rPr>
        <w:t>кратко представлять Россию и страну/страны изучаемого языка;</w:t>
      </w:r>
    </w:p>
    <w:p w:rsidR="00C036CF" w:rsidRPr="00C036CF" w:rsidRDefault="00C036CF" w:rsidP="00C074C5">
      <w:pPr>
        <w:pStyle w:val="body"/>
        <w:rPr>
          <w:rFonts w:cs="Times New Roman"/>
          <w:sz w:val="24"/>
          <w:szCs w:val="24"/>
        </w:rPr>
      </w:pPr>
      <w:r w:rsidRPr="00C036CF">
        <w:rPr>
          <w:rFonts w:cs="Times New Roman"/>
          <w:sz w:val="24"/>
          <w:szCs w:val="24"/>
        </w:rPr>
        <w:t>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наиболее известные достопримечательности;</w:t>
      </w:r>
    </w:p>
    <w:p w:rsidR="00C036CF" w:rsidRPr="00C036CF" w:rsidRDefault="00C036CF" w:rsidP="00C074C5">
      <w:pPr>
        <w:pStyle w:val="body"/>
        <w:rPr>
          <w:rFonts w:cs="Times New Roman"/>
          <w:sz w:val="24"/>
          <w:szCs w:val="24"/>
        </w:rPr>
      </w:pPr>
      <w:r w:rsidRPr="00C036CF">
        <w:rPr>
          <w:rFonts w:cs="Times New Roman"/>
          <w:sz w:val="24"/>
          <w:szCs w:val="24"/>
        </w:rPr>
        <w:t>кратко рассказывать о выдающихся людях родной страны и страны/стран изучаемого языка (учёных, писателях, поэтах, спортсменах).</w:t>
      </w:r>
    </w:p>
    <w:p w:rsidR="00C036CF" w:rsidRPr="00C036CF" w:rsidRDefault="00C036CF" w:rsidP="00C074C5">
      <w:pPr>
        <w:pStyle w:val="h4Header"/>
        <w:rPr>
          <w:rFonts w:cs="Times New Roman"/>
          <w:sz w:val="24"/>
          <w:szCs w:val="24"/>
        </w:rPr>
      </w:pPr>
      <w:r w:rsidRPr="00C036CF">
        <w:rPr>
          <w:rFonts w:cs="Times New Roman"/>
          <w:sz w:val="24"/>
          <w:szCs w:val="24"/>
        </w:rPr>
        <w:t>Компенсаторные умения</w:t>
      </w:r>
    </w:p>
    <w:p w:rsidR="00C036CF" w:rsidRPr="00C036CF" w:rsidRDefault="00C036CF" w:rsidP="00C074C5">
      <w:pPr>
        <w:pStyle w:val="body"/>
        <w:rPr>
          <w:rFonts w:cs="Times New Roman"/>
          <w:sz w:val="24"/>
          <w:szCs w:val="24"/>
        </w:rPr>
      </w:pPr>
      <w:r w:rsidRPr="00C036CF">
        <w:rPr>
          <w:rFonts w:cs="Times New Roman"/>
          <w:sz w:val="24"/>
          <w:szCs w:val="24"/>
        </w:rPr>
        <w:t xml:space="preserve">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 </w:t>
      </w:r>
    </w:p>
    <w:p w:rsidR="00C036CF" w:rsidRPr="00C036CF" w:rsidRDefault="00C036CF" w:rsidP="00C074C5">
      <w:pPr>
        <w:pStyle w:val="body"/>
        <w:rPr>
          <w:rFonts w:cs="Times New Roman"/>
          <w:sz w:val="24"/>
          <w:szCs w:val="24"/>
        </w:rPr>
      </w:pPr>
      <w:r w:rsidRPr="00C036CF">
        <w:rPr>
          <w:rFonts w:cs="Times New Roman"/>
          <w:sz w:val="24"/>
          <w:szCs w:val="24"/>
        </w:rPr>
        <w:t>Переспрашивать, просить повторить, уточняя значение незнакомых слов.</w:t>
      </w:r>
    </w:p>
    <w:p w:rsidR="00C036CF" w:rsidRPr="00C036CF" w:rsidRDefault="00C036CF" w:rsidP="00C074C5">
      <w:pPr>
        <w:pStyle w:val="body"/>
        <w:rPr>
          <w:rFonts w:cs="Times New Roman"/>
          <w:sz w:val="24"/>
          <w:szCs w:val="24"/>
        </w:rPr>
      </w:pPr>
      <w:r w:rsidRPr="00C036CF">
        <w:rPr>
          <w:rFonts w:cs="Times New Roman"/>
          <w:sz w:val="24"/>
          <w:szCs w:val="24"/>
        </w:rPr>
        <w:t>Использование в качестве опоры при порождении собственных высказываний ключевых слов, плана.</w:t>
      </w:r>
    </w:p>
    <w:p w:rsidR="00C036CF" w:rsidRPr="00C036CF" w:rsidRDefault="00C036CF" w:rsidP="00C074C5">
      <w:pPr>
        <w:pStyle w:val="body"/>
        <w:rPr>
          <w:rFonts w:cs="Times New Roman"/>
          <w:sz w:val="24"/>
          <w:szCs w:val="24"/>
        </w:rPr>
      </w:pPr>
      <w:r w:rsidRPr="00C036CF">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036CF" w:rsidRPr="00C036CF" w:rsidRDefault="00C036CF" w:rsidP="00C074C5">
      <w:pPr>
        <w:pStyle w:val="body"/>
        <w:rPr>
          <w:rFonts w:cs="Times New Roman"/>
          <w:sz w:val="24"/>
          <w:szCs w:val="24"/>
        </w:rPr>
      </w:pPr>
      <w:r w:rsidRPr="00C036CF">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036CF" w:rsidRPr="00C036CF" w:rsidRDefault="00C036CF" w:rsidP="00C074C5">
      <w:pPr>
        <w:pStyle w:val="h3Header"/>
        <w:spacing w:before="227"/>
        <w:jc w:val="both"/>
        <w:rPr>
          <w:rFonts w:cs="Times New Roman"/>
          <w:sz w:val="24"/>
          <w:szCs w:val="24"/>
        </w:rPr>
      </w:pPr>
      <w:r w:rsidRPr="00C036CF">
        <w:rPr>
          <w:rFonts w:cs="Times New Roman"/>
          <w:sz w:val="24"/>
          <w:szCs w:val="24"/>
        </w:rPr>
        <w:t>8 класс</w:t>
      </w:r>
    </w:p>
    <w:p w:rsidR="00C036CF" w:rsidRPr="00C036CF" w:rsidRDefault="00C036CF" w:rsidP="00C074C5">
      <w:pPr>
        <w:pStyle w:val="h4-firstHeader"/>
        <w:spacing w:before="57"/>
        <w:rPr>
          <w:rFonts w:cs="Times New Roman"/>
          <w:sz w:val="24"/>
          <w:szCs w:val="24"/>
        </w:rPr>
      </w:pPr>
      <w:r w:rsidRPr="00C036CF">
        <w:rPr>
          <w:rFonts w:cs="Times New Roman"/>
          <w:sz w:val="24"/>
          <w:szCs w:val="24"/>
        </w:rPr>
        <w:t>Коммуникативные умения</w:t>
      </w:r>
    </w:p>
    <w:p w:rsidR="00C036CF" w:rsidRPr="00C036CF" w:rsidRDefault="00C036CF" w:rsidP="00C074C5">
      <w:pPr>
        <w:pStyle w:val="body"/>
        <w:rPr>
          <w:rFonts w:cs="Times New Roman"/>
          <w:sz w:val="24"/>
          <w:szCs w:val="24"/>
        </w:rPr>
      </w:pPr>
      <w:r w:rsidRPr="00C036CF">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036CF" w:rsidRPr="00C036CF" w:rsidRDefault="00C036CF" w:rsidP="00C074C5">
      <w:pPr>
        <w:pStyle w:val="body"/>
        <w:rPr>
          <w:rFonts w:cs="Times New Roman"/>
          <w:sz w:val="24"/>
          <w:szCs w:val="24"/>
        </w:rPr>
      </w:pPr>
      <w:r w:rsidRPr="00C036CF">
        <w:rPr>
          <w:rFonts w:cs="Times New Roman"/>
          <w:sz w:val="24"/>
          <w:szCs w:val="24"/>
        </w:rPr>
        <w:lastRenderedPageBreak/>
        <w:t>Взаимоотношения в семье и с друзьями.</w:t>
      </w:r>
    </w:p>
    <w:p w:rsidR="00C036CF" w:rsidRPr="00C036CF" w:rsidRDefault="00C036CF" w:rsidP="00C074C5">
      <w:pPr>
        <w:pStyle w:val="body"/>
        <w:rPr>
          <w:rFonts w:cs="Times New Roman"/>
          <w:sz w:val="24"/>
          <w:szCs w:val="24"/>
        </w:rPr>
      </w:pPr>
      <w:r w:rsidRPr="00C036CF">
        <w:rPr>
          <w:rFonts w:cs="Times New Roman"/>
          <w:sz w:val="24"/>
          <w:szCs w:val="24"/>
        </w:rPr>
        <w:t>Внешность и характер человека/литературного персонажа.</w:t>
      </w:r>
    </w:p>
    <w:p w:rsidR="00C036CF" w:rsidRPr="00C036CF" w:rsidRDefault="00C036CF" w:rsidP="00C074C5">
      <w:pPr>
        <w:pStyle w:val="body"/>
        <w:rPr>
          <w:rFonts w:cs="Times New Roman"/>
          <w:sz w:val="24"/>
          <w:szCs w:val="24"/>
        </w:rPr>
      </w:pPr>
      <w:r w:rsidRPr="00C036CF">
        <w:rPr>
          <w:rFonts w:cs="Times New Roman"/>
          <w:sz w:val="24"/>
          <w:szCs w:val="24"/>
        </w:rPr>
        <w:t>Досуг и увлечения/хобби современного подростка (чтение, кино, театр, музей, спорт, музыка).</w:t>
      </w:r>
    </w:p>
    <w:p w:rsidR="00C036CF" w:rsidRPr="00C036CF" w:rsidRDefault="00C036CF" w:rsidP="00C074C5">
      <w:pPr>
        <w:pStyle w:val="body"/>
        <w:rPr>
          <w:rFonts w:cs="Times New Roman"/>
          <w:sz w:val="24"/>
          <w:szCs w:val="24"/>
        </w:rPr>
      </w:pPr>
      <w:r w:rsidRPr="00C036CF">
        <w:rPr>
          <w:rFonts w:cs="Times New Roman"/>
          <w:sz w:val="24"/>
          <w:szCs w:val="24"/>
        </w:rPr>
        <w:t>Здоровый образ жизни: режим труда и отдыха, фитнес, сбалансированное питание. Посещение врача.</w:t>
      </w:r>
    </w:p>
    <w:p w:rsidR="00C036CF" w:rsidRPr="00C036CF" w:rsidRDefault="00C036CF" w:rsidP="00C074C5">
      <w:pPr>
        <w:pStyle w:val="body"/>
        <w:rPr>
          <w:rFonts w:cs="Times New Roman"/>
          <w:sz w:val="24"/>
          <w:szCs w:val="24"/>
        </w:rPr>
      </w:pPr>
      <w:r w:rsidRPr="00C036CF">
        <w:rPr>
          <w:rFonts w:cs="Times New Roman"/>
          <w:sz w:val="24"/>
          <w:szCs w:val="24"/>
        </w:rPr>
        <w:t>Покупки: одежда, обувь и продукты питания. Карманные деньги.</w:t>
      </w:r>
    </w:p>
    <w:p w:rsidR="00C036CF" w:rsidRPr="00C036CF" w:rsidRDefault="00C036CF" w:rsidP="00C074C5">
      <w:pPr>
        <w:pStyle w:val="body"/>
        <w:rPr>
          <w:rFonts w:cs="Times New Roman"/>
          <w:sz w:val="24"/>
          <w:szCs w:val="24"/>
        </w:rPr>
      </w:pPr>
      <w:r w:rsidRPr="00C036CF">
        <w:rPr>
          <w:rFonts w:cs="Times New Roman"/>
          <w:sz w:val="24"/>
          <w:szCs w:val="24"/>
        </w:rPr>
        <w:t>Школа, школьная жизнь, школьная форма, изучаемые предметы и отношение к ним. Посещение школьной библиотеки/ресурсного центра. Переписка с зарубежными сверстниками.</w:t>
      </w:r>
    </w:p>
    <w:p w:rsidR="00C036CF" w:rsidRPr="00C036CF" w:rsidRDefault="00C036CF" w:rsidP="00C074C5">
      <w:pPr>
        <w:pStyle w:val="body"/>
        <w:rPr>
          <w:rFonts w:cs="Times New Roman"/>
          <w:sz w:val="24"/>
          <w:szCs w:val="24"/>
        </w:rPr>
      </w:pPr>
      <w:r w:rsidRPr="00C036CF">
        <w:rPr>
          <w:rFonts w:cs="Times New Roman"/>
          <w:sz w:val="24"/>
          <w:szCs w:val="24"/>
        </w:rPr>
        <w:t>Виды отдыха в различное время года. Путешествия по России и зарубежным странам.</w:t>
      </w:r>
    </w:p>
    <w:p w:rsidR="00C036CF" w:rsidRPr="00C036CF" w:rsidRDefault="00C036CF" w:rsidP="00C074C5">
      <w:pPr>
        <w:pStyle w:val="body"/>
        <w:rPr>
          <w:rFonts w:cs="Times New Roman"/>
          <w:sz w:val="24"/>
          <w:szCs w:val="24"/>
        </w:rPr>
      </w:pPr>
      <w:r w:rsidRPr="00C036CF">
        <w:rPr>
          <w:rFonts w:cs="Times New Roman"/>
          <w:sz w:val="24"/>
          <w:szCs w:val="24"/>
        </w:rPr>
        <w:t>Природа: флора и фауна. Проблемы экологии. Климат, погода. Стихийные бедствия.</w:t>
      </w:r>
    </w:p>
    <w:p w:rsidR="00C036CF" w:rsidRPr="00C036CF" w:rsidRDefault="00C036CF" w:rsidP="00C074C5">
      <w:pPr>
        <w:pStyle w:val="body"/>
        <w:rPr>
          <w:rFonts w:cs="Times New Roman"/>
          <w:sz w:val="24"/>
          <w:szCs w:val="24"/>
        </w:rPr>
      </w:pPr>
      <w:r w:rsidRPr="00C036CF">
        <w:rPr>
          <w:rFonts w:cs="Times New Roman"/>
          <w:sz w:val="24"/>
          <w:szCs w:val="24"/>
        </w:rPr>
        <w:t>Условия проживания в городской/сельской местности. Транспорт.</w:t>
      </w:r>
    </w:p>
    <w:p w:rsidR="00C036CF" w:rsidRPr="00C036CF" w:rsidRDefault="00C036CF" w:rsidP="00C074C5">
      <w:pPr>
        <w:pStyle w:val="body"/>
        <w:rPr>
          <w:rFonts w:cs="Times New Roman"/>
          <w:sz w:val="24"/>
          <w:szCs w:val="24"/>
        </w:rPr>
      </w:pPr>
      <w:r w:rsidRPr="00C036CF">
        <w:rPr>
          <w:rFonts w:cs="Times New Roman"/>
          <w:sz w:val="24"/>
          <w:szCs w:val="24"/>
        </w:rPr>
        <w:t>Средства массовой информации (телевидение, радио, пресса, Интернет).</w:t>
      </w:r>
    </w:p>
    <w:p w:rsidR="00C036CF" w:rsidRPr="00C036CF" w:rsidRDefault="00C036CF" w:rsidP="00C074C5">
      <w:pPr>
        <w:pStyle w:val="body"/>
        <w:rPr>
          <w:rFonts w:cs="Times New Roman"/>
          <w:sz w:val="24"/>
          <w:szCs w:val="24"/>
        </w:rPr>
      </w:pPr>
      <w:r w:rsidRPr="00C036CF">
        <w:rPr>
          <w:rFonts w:cs="Times New Roman"/>
          <w:sz w:val="24"/>
          <w:szCs w:val="24"/>
        </w:rPr>
        <w:t>Родная страна и страна/страны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C036CF" w:rsidRPr="00C036CF" w:rsidRDefault="00C036CF" w:rsidP="00C074C5">
      <w:pPr>
        <w:pStyle w:val="body"/>
        <w:rPr>
          <w:rFonts w:cs="Times New Roman"/>
          <w:sz w:val="24"/>
          <w:szCs w:val="24"/>
        </w:rPr>
      </w:pPr>
      <w:r w:rsidRPr="00C036CF">
        <w:rPr>
          <w:rFonts w:cs="Times New Roman"/>
          <w:sz w:val="24"/>
          <w:szCs w:val="24"/>
        </w:rPr>
        <w:t>Выдающиеся люди родной страны и страны/стран изучаемого языка: учёные, писатели, поэты, художники, музыканты, спортсмены.</w:t>
      </w:r>
    </w:p>
    <w:p w:rsidR="00C036CF" w:rsidRPr="00C036CF" w:rsidRDefault="00C036CF" w:rsidP="00C074C5">
      <w:pPr>
        <w:pStyle w:val="h4Header"/>
        <w:keepNext/>
        <w:rPr>
          <w:rFonts w:cs="Times New Roman"/>
          <w:sz w:val="24"/>
          <w:szCs w:val="24"/>
        </w:rPr>
      </w:pPr>
      <w:r w:rsidRPr="00C036CF">
        <w:rPr>
          <w:rStyle w:val="BoldItalic0"/>
          <w:rFonts w:cs="Times New Roman"/>
          <w:sz w:val="24"/>
          <w:szCs w:val="24"/>
        </w:rPr>
        <w:t>Говорение</w:t>
      </w:r>
    </w:p>
    <w:p w:rsidR="00C036CF" w:rsidRPr="00C036CF" w:rsidRDefault="00C036CF" w:rsidP="00C074C5">
      <w:pPr>
        <w:pStyle w:val="body"/>
        <w:rPr>
          <w:rFonts w:cs="Times New Roman"/>
          <w:sz w:val="24"/>
          <w:szCs w:val="24"/>
        </w:rPr>
      </w:pPr>
      <w:r w:rsidRPr="00C036CF">
        <w:rPr>
          <w:rFonts w:cs="Times New Roman"/>
          <w:sz w:val="24"/>
          <w:szCs w:val="24"/>
        </w:rPr>
        <w:t xml:space="preserve">Развитие коммуникативных умений </w:t>
      </w:r>
      <w:r w:rsidRPr="00C036CF">
        <w:rPr>
          <w:rStyle w:val="BoldItalic0"/>
          <w:rFonts w:cs="Times New Roman"/>
          <w:sz w:val="24"/>
          <w:szCs w:val="24"/>
        </w:rPr>
        <w:t>диалогической речи</w:t>
      </w:r>
      <w:r w:rsidRPr="00C036CF">
        <w:rPr>
          <w:rFonts w:cs="Times New Roman"/>
          <w:sz w:val="24"/>
          <w:szCs w:val="24"/>
        </w:rPr>
        <w:t xml:space="preserve">, а именно умений вести разные виды диалогов (диалог этикетного характера, диалог — побуждение к действию, диалог-расспрос; комбинированный диалог, включающий различные виды диалогов): </w:t>
      </w:r>
    </w:p>
    <w:p w:rsidR="00C036CF" w:rsidRPr="00C036CF" w:rsidRDefault="00C036CF" w:rsidP="00C074C5">
      <w:pPr>
        <w:pStyle w:val="body"/>
        <w:rPr>
          <w:rFonts w:cs="Times New Roman"/>
          <w:spacing w:val="3"/>
          <w:sz w:val="24"/>
          <w:szCs w:val="24"/>
        </w:rPr>
      </w:pPr>
      <w:r w:rsidRPr="00C036CF">
        <w:rPr>
          <w:rStyle w:val="Italic"/>
          <w:rFonts w:cs="Times New Roman"/>
          <w:spacing w:val="3"/>
          <w:sz w:val="24"/>
          <w:szCs w:val="24"/>
        </w:rPr>
        <w:lastRenderedPageBreak/>
        <w:t>диалог этикетного характера:</w:t>
      </w:r>
      <w:r w:rsidRPr="00C036CF">
        <w:rPr>
          <w:rFonts w:cs="Times New Roman"/>
          <w:spacing w:val="3"/>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предложение/отказываться от предложения собеседника; </w:t>
      </w:r>
    </w:p>
    <w:p w:rsidR="00C036CF" w:rsidRPr="00C036CF" w:rsidRDefault="00C036CF" w:rsidP="00C074C5">
      <w:pPr>
        <w:pStyle w:val="body"/>
        <w:rPr>
          <w:rFonts w:cs="Times New Roman"/>
          <w:sz w:val="24"/>
          <w:szCs w:val="24"/>
        </w:rPr>
      </w:pPr>
      <w:r w:rsidRPr="00C036CF">
        <w:rPr>
          <w:rStyle w:val="Italic"/>
          <w:rFonts w:cs="Times New Roman"/>
          <w:sz w:val="24"/>
          <w:szCs w:val="24"/>
        </w:rPr>
        <w:t>диалог — побуждениек действию:</w:t>
      </w:r>
      <w:r w:rsidRPr="00C036CF">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036CF" w:rsidRPr="00C036CF" w:rsidRDefault="00C036CF" w:rsidP="00C074C5">
      <w:pPr>
        <w:pStyle w:val="body"/>
        <w:rPr>
          <w:rFonts w:cs="Times New Roman"/>
          <w:sz w:val="24"/>
          <w:szCs w:val="24"/>
        </w:rPr>
      </w:pPr>
      <w:r w:rsidRPr="00C036CF">
        <w:rPr>
          <w:rStyle w:val="Italic"/>
          <w:rFonts w:cs="Times New Roman"/>
          <w:sz w:val="24"/>
          <w:szCs w:val="24"/>
        </w:rPr>
        <w:t>диалог-расспрос:</w:t>
      </w:r>
      <w:r w:rsidRPr="00C036CF">
        <w:rPr>
          <w:rFonts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036CF" w:rsidRPr="00C036CF" w:rsidRDefault="00C036CF" w:rsidP="00C074C5">
      <w:pPr>
        <w:pStyle w:val="body"/>
        <w:rPr>
          <w:rFonts w:cs="Times New Roman"/>
          <w:sz w:val="24"/>
          <w:szCs w:val="24"/>
        </w:rPr>
      </w:pPr>
      <w:r w:rsidRPr="00C036CF">
        <w:rPr>
          <w:rFonts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с соблюдением нормы речевого этикета, принятых в стране/странах изучаемого языка.</w:t>
      </w:r>
    </w:p>
    <w:p w:rsidR="00C036CF" w:rsidRPr="00C036CF" w:rsidRDefault="00C036CF" w:rsidP="00C074C5">
      <w:pPr>
        <w:pStyle w:val="body"/>
        <w:rPr>
          <w:rFonts w:cs="Times New Roman"/>
          <w:sz w:val="24"/>
          <w:szCs w:val="24"/>
        </w:rPr>
      </w:pPr>
      <w:r w:rsidRPr="00C036CF">
        <w:rPr>
          <w:rFonts w:cs="Times New Roman"/>
          <w:sz w:val="24"/>
          <w:szCs w:val="24"/>
        </w:rPr>
        <w:t>Объём диалога — до 7 реплик со стороны каждого собеседника.</w:t>
      </w:r>
    </w:p>
    <w:p w:rsidR="00C036CF" w:rsidRPr="00C036CF" w:rsidRDefault="00C036CF" w:rsidP="00C074C5">
      <w:pPr>
        <w:pStyle w:val="body"/>
        <w:rPr>
          <w:rFonts w:cs="Times New Roman"/>
          <w:sz w:val="24"/>
          <w:szCs w:val="24"/>
        </w:rPr>
      </w:pPr>
      <w:r w:rsidRPr="00C036CF">
        <w:rPr>
          <w:rFonts w:cs="Times New Roman"/>
          <w:sz w:val="24"/>
          <w:szCs w:val="24"/>
        </w:rPr>
        <w:t xml:space="preserve">Развитие коммуникативных умений </w:t>
      </w:r>
      <w:r w:rsidRPr="00C036CF">
        <w:rPr>
          <w:rStyle w:val="BoldItalic0"/>
          <w:rFonts w:cs="Times New Roman"/>
          <w:sz w:val="24"/>
          <w:szCs w:val="24"/>
        </w:rPr>
        <w:t>монологической речи</w:t>
      </w:r>
      <w:r w:rsidRPr="00C036CF">
        <w:rPr>
          <w:rFonts w:cs="Times New Roman"/>
          <w:sz w:val="24"/>
          <w:szCs w:val="24"/>
        </w:rPr>
        <w:t xml:space="preserve">: </w:t>
      </w:r>
    </w:p>
    <w:p w:rsidR="00C036CF" w:rsidRPr="00C036CF" w:rsidRDefault="00C036CF" w:rsidP="00C074C5">
      <w:pPr>
        <w:pStyle w:val="body"/>
        <w:rPr>
          <w:rFonts w:cs="Times New Roman"/>
          <w:sz w:val="24"/>
          <w:szCs w:val="24"/>
        </w:rPr>
      </w:pPr>
      <w:r w:rsidRPr="00C036CF">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C036CF" w:rsidRPr="00C036CF" w:rsidRDefault="00C036CF" w:rsidP="00C074C5">
      <w:pPr>
        <w:pStyle w:val="list-dash0"/>
        <w:rPr>
          <w:rFonts w:cs="Times New Roman"/>
          <w:sz w:val="24"/>
          <w:szCs w:val="24"/>
        </w:rPr>
      </w:pPr>
      <w:r w:rsidRPr="00C036CF">
        <w:rPr>
          <w:rFonts w:cs="Times New Roman"/>
          <w:sz w:val="24"/>
          <w:szCs w:val="24"/>
        </w:rPr>
        <w:t xml:space="preserve">описание (предмета, местности, внешности и одежды человека), в том числе характеристика (черты характера реального человека или литературного персонажа); </w:t>
      </w:r>
    </w:p>
    <w:p w:rsidR="00C036CF" w:rsidRPr="00C036CF" w:rsidRDefault="00C036CF" w:rsidP="00C074C5">
      <w:pPr>
        <w:pStyle w:val="list-dash0"/>
        <w:rPr>
          <w:rFonts w:cs="Times New Roman"/>
          <w:sz w:val="24"/>
          <w:szCs w:val="24"/>
        </w:rPr>
      </w:pPr>
      <w:r w:rsidRPr="00C036CF">
        <w:rPr>
          <w:rFonts w:cs="Times New Roman"/>
          <w:sz w:val="24"/>
          <w:szCs w:val="24"/>
        </w:rPr>
        <w:t>повествование/сообщение;</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выражение и аргументирование своего мнения по отношению к услышанному/прочитанному; </w:t>
      </w:r>
    </w:p>
    <w:p w:rsidR="00C036CF" w:rsidRPr="00C036CF" w:rsidRDefault="00C036CF" w:rsidP="00C074C5">
      <w:pPr>
        <w:pStyle w:val="body"/>
        <w:rPr>
          <w:rFonts w:cs="Times New Roman"/>
          <w:sz w:val="24"/>
          <w:szCs w:val="24"/>
        </w:rPr>
      </w:pPr>
      <w:r w:rsidRPr="00C036CF">
        <w:rPr>
          <w:rFonts w:cs="Times New Roman"/>
          <w:sz w:val="24"/>
          <w:szCs w:val="24"/>
        </w:rPr>
        <w:t xml:space="preserve">изложение (пересказ) основного содержания прочитанного/прослушанного текста; </w:t>
      </w:r>
    </w:p>
    <w:p w:rsidR="00C036CF" w:rsidRPr="00C036CF" w:rsidRDefault="00C036CF" w:rsidP="00C074C5">
      <w:pPr>
        <w:pStyle w:val="body"/>
        <w:rPr>
          <w:rFonts w:cs="Times New Roman"/>
          <w:sz w:val="24"/>
          <w:szCs w:val="24"/>
        </w:rPr>
      </w:pPr>
      <w:r w:rsidRPr="00C036CF">
        <w:rPr>
          <w:rFonts w:cs="Times New Roman"/>
          <w:sz w:val="24"/>
          <w:szCs w:val="24"/>
        </w:rPr>
        <w:t>составление рассказа по картинкам;</w:t>
      </w:r>
    </w:p>
    <w:p w:rsidR="00C036CF" w:rsidRPr="00C036CF" w:rsidRDefault="00C036CF" w:rsidP="00C074C5">
      <w:pPr>
        <w:pStyle w:val="body"/>
        <w:rPr>
          <w:rFonts w:cs="Times New Roman"/>
          <w:sz w:val="24"/>
          <w:szCs w:val="24"/>
        </w:rPr>
      </w:pPr>
      <w:r w:rsidRPr="00C036CF">
        <w:rPr>
          <w:rFonts w:cs="Times New Roman"/>
          <w:sz w:val="24"/>
          <w:szCs w:val="24"/>
        </w:rPr>
        <w:t>изложение результатов выполненной проектной работы.</w:t>
      </w:r>
    </w:p>
    <w:p w:rsidR="00C036CF" w:rsidRPr="00C036CF" w:rsidRDefault="00C036CF" w:rsidP="00C074C5">
      <w:pPr>
        <w:pStyle w:val="body"/>
        <w:rPr>
          <w:rFonts w:cs="Times New Roman"/>
          <w:sz w:val="24"/>
          <w:szCs w:val="24"/>
        </w:rPr>
      </w:pPr>
      <w:r w:rsidRPr="00C036CF">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w:t>
      </w:r>
    </w:p>
    <w:p w:rsidR="00C036CF" w:rsidRPr="00C036CF" w:rsidRDefault="00C036CF" w:rsidP="00C074C5">
      <w:pPr>
        <w:pStyle w:val="body"/>
        <w:rPr>
          <w:rFonts w:cs="Times New Roman"/>
          <w:sz w:val="24"/>
          <w:szCs w:val="24"/>
        </w:rPr>
      </w:pPr>
      <w:r w:rsidRPr="00C036CF">
        <w:rPr>
          <w:rFonts w:cs="Times New Roman"/>
          <w:sz w:val="24"/>
          <w:szCs w:val="24"/>
        </w:rPr>
        <w:t xml:space="preserve">Объём монологического высказывания — 9—10 фраз. </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Аудирование</w:t>
      </w:r>
    </w:p>
    <w:p w:rsidR="00C036CF" w:rsidRPr="00C036CF" w:rsidRDefault="00C036CF" w:rsidP="00C074C5">
      <w:pPr>
        <w:pStyle w:val="body"/>
        <w:rPr>
          <w:rFonts w:cs="Times New Roman"/>
          <w:sz w:val="24"/>
          <w:szCs w:val="24"/>
        </w:rPr>
      </w:pPr>
      <w:r w:rsidRPr="00C036CF">
        <w:rPr>
          <w:rFonts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C036CF" w:rsidRPr="00C036CF" w:rsidRDefault="00C036CF" w:rsidP="00C074C5">
      <w:pPr>
        <w:pStyle w:val="body"/>
        <w:rPr>
          <w:rFonts w:cs="Times New Roman"/>
          <w:sz w:val="24"/>
          <w:szCs w:val="24"/>
        </w:rPr>
      </w:pPr>
      <w:r w:rsidRPr="00C036CF">
        <w:rPr>
          <w:rFonts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t>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 существенные для понимания основного содержания.</w:t>
      </w:r>
    </w:p>
    <w:p w:rsidR="00C036CF" w:rsidRPr="00C036CF" w:rsidRDefault="00C036CF" w:rsidP="00C074C5">
      <w:pPr>
        <w:pStyle w:val="body"/>
        <w:rPr>
          <w:rFonts w:cs="Times New Roman"/>
          <w:sz w:val="24"/>
          <w:szCs w:val="24"/>
        </w:rPr>
      </w:pPr>
      <w:r w:rsidRPr="00C036CF">
        <w:rPr>
          <w:rFonts w:cs="Times New Roman"/>
          <w:sz w:val="24"/>
          <w:szCs w:val="24"/>
        </w:rPr>
        <w:t xml:space="preserve">Аудирование с пониманием нужной/интересующей/запрашиваемой информации предполагает умение выделять нужную/интересующую/запрашиваемую информацию, </w:t>
      </w:r>
      <w:r w:rsidRPr="00C036CF">
        <w:rPr>
          <w:rFonts w:cs="Times New Roman"/>
          <w:sz w:val="24"/>
          <w:szCs w:val="24"/>
        </w:rPr>
        <w:lastRenderedPageBreak/>
        <w:t>представленную в эксплицитной (явной) форме, в воспринимаемом на слух тексте.</w:t>
      </w:r>
    </w:p>
    <w:p w:rsidR="00C036CF" w:rsidRPr="00C036CF" w:rsidRDefault="00C036CF" w:rsidP="00C074C5">
      <w:pPr>
        <w:pStyle w:val="body"/>
        <w:rPr>
          <w:rFonts w:cs="Times New Roman"/>
          <w:sz w:val="24"/>
          <w:szCs w:val="24"/>
        </w:rPr>
      </w:pPr>
      <w:r w:rsidRPr="00C036CF">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036CF" w:rsidRPr="00C036CF" w:rsidRDefault="00C036CF" w:rsidP="00C074C5">
      <w:pPr>
        <w:pStyle w:val="body"/>
        <w:rPr>
          <w:rFonts w:cs="Times New Roman"/>
          <w:sz w:val="24"/>
          <w:szCs w:val="24"/>
        </w:rPr>
      </w:pPr>
      <w:r w:rsidRPr="00C036CF">
        <w:rPr>
          <w:rFonts w:cs="Times New Roman"/>
          <w:sz w:val="24"/>
          <w:szCs w:val="24"/>
        </w:rPr>
        <w:t>Время звучания текста/текстов для аудирования — до 2 минут.</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Смысловое чтение</w:t>
      </w:r>
    </w:p>
    <w:p w:rsidR="00C036CF" w:rsidRPr="00C036CF" w:rsidRDefault="00C036CF" w:rsidP="00C074C5">
      <w:pPr>
        <w:pStyle w:val="body"/>
        <w:rPr>
          <w:rFonts w:cs="Times New Roman"/>
          <w:sz w:val="24"/>
          <w:szCs w:val="24"/>
        </w:rPr>
      </w:pPr>
      <w:r w:rsidRPr="00C036CF">
        <w:rPr>
          <w:rFonts w:cs="Times New Roman"/>
          <w:sz w:val="24"/>
          <w:szCs w:val="24"/>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w:t>
      </w:r>
    </w:p>
    <w:p w:rsidR="00C036CF" w:rsidRPr="00C036CF" w:rsidRDefault="00C036CF" w:rsidP="00C074C5">
      <w:pPr>
        <w:pStyle w:val="body"/>
        <w:rPr>
          <w:rFonts w:cs="Times New Roman"/>
          <w:sz w:val="24"/>
          <w:szCs w:val="24"/>
        </w:rPr>
      </w:pPr>
      <w:r w:rsidRPr="00C036CF">
        <w:rPr>
          <w:rFonts w:cs="Times New Roman"/>
          <w:sz w:val="24"/>
          <w:szCs w:val="24"/>
        </w:rPr>
        <w:t xml:space="preserve">Чтение </w:t>
      </w:r>
      <w:r w:rsidRPr="00C036CF">
        <w:rPr>
          <w:rStyle w:val="Italic"/>
          <w:rFonts w:cs="Times New Roman"/>
          <w:sz w:val="24"/>
          <w:szCs w:val="24"/>
        </w:rPr>
        <w:t>с пониманием основного содержания текста</w:t>
      </w:r>
      <w:r w:rsidRPr="00C036CF">
        <w:rPr>
          <w:rFonts w:cs="Times New Roman"/>
          <w:sz w:val="24"/>
          <w:szCs w:val="24"/>
        </w:rPr>
        <w:t xml:space="preserve">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 </w:t>
      </w:r>
    </w:p>
    <w:p w:rsidR="00C036CF" w:rsidRPr="00C036CF" w:rsidRDefault="00C036CF" w:rsidP="00C074C5">
      <w:pPr>
        <w:pStyle w:val="body"/>
        <w:rPr>
          <w:rFonts w:cs="Times New Roman"/>
          <w:sz w:val="24"/>
          <w:szCs w:val="24"/>
        </w:rPr>
      </w:pPr>
      <w:r w:rsidRPr="00C036CF">
        <w:rPr>
          <w:rFonts w:cs="Times New Roman"/>
          <w:sz w:val="24"/>
          <w:szCs w:val="24"/>
        </w:rPr>
        <w:t xml:space="preserve">Чтение </w:t>
      </w:r>
      <w:r w:rsidRPr="00C036CF">
        <w:rPr>
          <w:rStyle w:val="Italic"/>
          <w:rFonts w:cs="Times New Roman"/>
          <w:sz w:val="24"/>
          <w:szCs w:val="24"/>
        </w:rPr>
        <w:t>с пониманием нужной/интересующей/запрашиваемойинформации</w:t>
      </w:r>
      <w:r w:rsidRPr="00C036CF">
        <w:rPr>
          <w:rFonts w:cs="Times New Roman"/>
          <w:sz w:val="24"/>
          <w:szCs w:val="24"/>
        </w:rPr>
        <w:t xml:space="preserve">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C036CF" w:rsidRPr="00C036CF" w:rsidRDefault="00C036CF" w:rsidP="00C074C5">
      <w:pPr>
        <w:pStyle w:val="body"/>
        <w:rPr>
          <w:rFonts w:cs="Times New Roman"/>
          <w:sz w:val="24"/>
          <w:szCs w:val="24"/>
        </w:rPr>
      </w:pPr>
      <w:r w:rsidRPr="00C036CF">
        <w:rPr>
          <w:rFonts w:cs="Times New Roman"/>
          <w:sz w:val="24"/>
          <w:szCs w:val="24"/>
        </w:rPr>
        <w:t>Чтение несплошных текстов (таблиц, диаграмм, схем) и понимание представленной в них информации.</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lastRenderedPageBreak/>
        <w:t xml:space="preserve">Чтение </w:t>
      </w:r>
      <w:r w:rsidRPr="00C036CF">
        <w:rPr>
          <w:rStyle w:val="Italic"/>
          <w:rFonts w:cs="Times New Roman"/>
          <w:spacing w:val="-1"/>
          <w:sz w:val="24"/>
          <w:szCs w:val="24"/>
        </w:rPr>
        <w:t>с полным пониманием содержания</w:t>
      </w:r>
      <w:r w:rsidRPr="00C036CF">
        <w:rPr>
          <w:rFonts w:cs="Times New Roman"/>
          <w:spacing w:val="-1"/>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C036CF" w:rsidRPr="00C036CF" w:rsidRDefault="00C036CF" w:rsidP="00C074C5">
      <w:pPr>
        <w:pStyle w:val="body"/>
        <w:rPr>
          <w:rFonts w:cs="Times New Roman"/>
          <w:sz w:val="24"/>
          <w:szCs w:val="24"/>
        </w:rPr>
      </w:pPr>
      <w:r w:rsidRPr="00C036CF">
        <w:rPr>
          <w:rFonts w:cs="Times New Roman"/>
          <w:sz w:val="24"/>
          <w:szCs w:val="24"/>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C036CF" w:rsidRPr="00C036CF" w:rsidRDefault="00C036CF" w:rsidP="00C074C5">
      <w:pPr>
        <w:pStyle w:val="body"/>
        <w:rPr>
          <w:rFonts w:cs="Times New Roman"/>
          <w:sz w:val="24"/>
          <w:szCs w:val="24"/>
        </w:rPr>
      </w:pPr>
      <w:r w:rsidRPr="00C036CF">
        <w:rPr>
          <w:rFonts w:cs="Times New Roman"/>
          <w:sz w:val="24"/>
          <w:szCs w:val="24"/>
        </w:rPr>
        <w:t xml:space="preserve">Объём текста/текстов для чтения — 350—500 слов. </w:t>
      </w:r>
    </w:p>
    <w:p w:rsidR="00C036CF" w:rsidRPr="00C036CF" w:rsidRDefault="00C036CF" w:rsidP="00C074C5">
      <w:pPr>
        <w:pStyle w:val="h4Header"/>
        <w:spacing w:before="340"/>
        <w:rPr>
          <w:rFonts w:cs="Times New Roman"/>
          <w:sz w:val="24"/>
          <w:szCs w:val="24"/>
        </w:rPr>
      </w:pPr>
      <w:r w:rsidRPr="00C036CF">
        <w:rPr>
          <w:rStyle w:val="BoldItalic0"/>
          <w:rFonts w:cs="Times New Roman"/>
          <w:sz w:val="24"/>
          <w:szCs w:val="24"/>
        </w:rPr>
        <w:t>Письменная речь</w:t>
      </w:r>
    </w:p>
    <w:p w:rsidR="00C036CF" w:rsidRPr="00C036CF" w:rsidRDefault="00C036CF" w:rsidP="00C074C5">
      <w:pPr>
        <w:pStyle w:val="body"/>
        <w:rPr>
          <w:rFonts w:cs="Times New Roman"/>
          <w:sz w:val="24"/>
          <w:szCs w:val="24"/>
        </w:rPr>
      </w:pPr>
      <w:r w:rsidRPr="00C036CF">
        <w:rPr>
          <w:rFonts w:cs="Times New Roman"/>
          <w:sz w:val="24"/>
          <w:szCs w:val="24"/>
        </w:rPr>
        <w:t xml:space="preserve">Развитие умений письменной речи: </w:t>
      </w:r>
    </w:p>
    <w:p w:rsidR="00C036CF" w:rsidRPr="00C036CF" w:rsidRDefault="00C036CF" w:rsidP="00C074C5">
      <w:pPr>
        <w:pStyle w:val="body"/>
        <w:rPr>
          <w:rFonts w:cs="Times New Roman"/>
          <w:sz w:val="24"/>
          <w:szCs w:val="24"/>
        </w:rPr>
      </w:pPr>
      <w:r w:rsidRPr="00C036CF">
        <w:rPr>
          <w:rFonts w:cs="Times New Roman"/>
          <w:sz w:val="24"/>
          <w:szCs w:val="24"/>
        </w:rPr>
        <w:t xml:space="preserve">составление плана/тезисов устного или письменного сообщения; </w:t>
      </w:r>
    </w:p>
    <w:p w:rsidR="00C036CF" w:rsidRPr="00C036CF" w:rsidRDefault="00C036CF" w:rsidP="00C074C5">
      <w:pPr>
        <w:pStyle w:val="body"/>
        <w:rPr>
          <w:rFonts w:cs="Times New Roman"/>
          <w:sz w:val="24"/>
          <w:szCs w:val="24"/>
        </w:rPr>
      </w:pPr>
      <w:r w:rsidRPr="00C036CF">
        <w:rPr>
          <w:rFonts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написание электронного сообщения личного характера: сообща</w:t>
      </w:r>
      <w:r w:rsidRPr="00C036CF">
        <w:rPr>
          <w:rFonts w:cs="Times New Roman"/>
          <w:sz w:val="24"/>
          <w:szCs w:val="24"/>
        </w:rPr>
        <w:t xml:space="preserve">ть краткие сведения о себе, излагать различные события, делиться впечатлениями, выражать благодарность/извинения/просьбу, запрашивать интересующую информацию; оформлять обращение, завершающую фразу и подпись в соответствии </w:t>
      </w:r>
      <w:r w:rsidRPr="00C036CF">
        <w:rPr>
          <w:rFonts w:cs="Times New Roman"/>
          <w:spacing w:val="2"/>
          <w:sz w:val="24"/>
          <w:szCs w:val="24"/>
        </w:rPr>
        <w:t>с нормами неофициального общения, принятыми в стране/странах изучаемого языка. Объём письма — до 110 слов;</w:t>
      </w:r>
    </w:p>
    <w:p w:rsidR="00C036CF" w:rsidRPr="00C036CF" w:rsidRDefault="00C036CF" w:rsidP="00C074C5">
      <w:pPr>
        <w:pStyle w:val="body"/>
        <w:rPr>
          <w:rFonts w:cs="Times New Roman"/>
          <w:sz w:val="24"/>
          <w:szCs w:val="24"/>
        </w:rPr>
      </w:pPr>
      <w:r w:rsidRPr="00C036CF">
        <w:rPr>
          <w:rFonts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110 слов.</w:t>
      </w:r>
    </w:p>
    <w:p w:rsidR="00C036CF" w:rsidRPr="00C036CF" w:rsidRDefault="00C036CF" w:rsidP="00C074C5">
      <w:pPr>
        <w:pStyle w:val="h4Header"/>
        <w:keepNext/>
        <w:spacing w:before="340"/>
        <w:rPr>
          <w:rFonts w:cs="Times New Roman"/>
          <w:sz w:val="24"/>
          <w:szCs w:val="24"/>
        </w:rPr>
      </w:pPr>
      <w:r w:rsidRPr="00C036CF">
        <w:rPr>
          <w:rFonts w:cs="Times New Roman"/>
          <w:sz w:val="24"/>
          <w:szCs w:val="24"/>
        </w:rPr>
        <w:lastRenderedPageBreak/>
        <w:t>Языковые знания и умения</w:t>
      </w:r>
    </w:p>
    <w:p w:rsidR="00C036CF" w:rsidRPr="00C036CF" w:rsidRDefault="00C036CF" w:rsidP="00C074C5">
      <w:pPr>
        <w:pStyle w:val="h4-firstHeader"/>
        <w:keepNext/>
        <w:rPr>
          <w:rStyle w:val="BoldItalic0"/>
          <w:rFonts w:cs="Times New Roman"/>
          <w:sz w:val="24"/>
          <w:szCs w:val="24"/>
        </w:rPr>
      </w:pPr>
      <w:r w:rsidRPr="00C036CF">
        <w:rPr>
          <w:rStyle w:val="BoldItalic0"/>
          <w:rFonts w:cs="Times New Roman"/>
          <w:sz w:val="24"/>
          <w:szCs w:val="24"/>
        </w:rPr>
        <w:t>Фонетическая сторона речи</w:t>
      </w:r>
    </w:p>
    <w:p w:rsidR="00C036CF" w:rsidRPr="00C036CF" w:rsidRDefault="00C036CF" w:rsidP="00C074C5">
      <w:pPr>
        <w:pStyle w:val="body"/>
        <w:rPr>
          <w:rFonts w:cs="Times New Roman"/>
          <w:sz w:val="24"/>
          <w:szCs w:val="24"/>
        </w:rPr>
      </w:pPr>
      <w:r w:rsidRPr="00C036CF">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C036CF" w:rsidRPr="00C036CF" w:rsidRDefault="00C036CF" w:rsidP="00C074C5">
      <w:pPr>
        <w:pStyle w:val="body"/>
        <w:rPr>
          <w:rFonts w:cs="Times New Roman"/>
          <w:sz w:val="24"/>
          <w:szCs w:val="24"/>
        </w:rPr>
      </w:pPr>
      <w:r w:rsidRPr="00C036CF">
        <w:rPr>
          <w:rFonts w:cs="Times New Roman"/>
          <w:sz w:val="24"/>
          <w:szCs w:val="24"/>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036CF" w:rsidRPr="00C036CF" w:rsidRDefault="00C036CF" w:rsidP="00C074C5">
      <w:pPr>
        <w:pStyle w:val="body"/>
        <w:rPr>
          <w:rFonts w:cs="Times New Roman"/>
          <w:sz w:val="24"/>
          <w:szCs w:val="24"/>
        </w:rPr>
      </w:pPr>
      <w:r w:rsidRPr="00C036CF">
        <w:rPr>
          <w:rFonts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C036CF" w:rsidRPr="00C036CF" w:rsidRDefault="00C036CF" w:rsidP="00C074C5">
      <w:pPr>
        <w:pStyle w:val="body"/>
        <w:rPr>
          <w:rFonts w:cs="Times New Roman"/>
          <w:sz w:val="24"/>
          <w:szCs w:val="24"/>
        </w:rPr>
      </w:pPr>
      <w:r w:rsidRPr="00C036CF">
        <w:rPr>
          <w:rFonts w:cs="Times New Roman"/>
          <w:sz w:val="24"/>
          <w:szCs w:val="24"/>
        </w:rPr>
        <w:t>Объём текста для чтения вслух — до 110 слов.</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Графика, орфография и пунктуация</w:t>
      </w:r>
    </w:p>
    <w:p w:rsidR="00C036CF" w:rsidRPr="00C036CF" w:rsidRDefault="00C036CF" w:rsidP="00C074C5">
      <w:pPr>
        <w:pStyle w:val="body"/>
        <w:rPr>
          <w:rFonts w:cs="Times New Roman"/>
          <w:sz w:val="24"/>
          <w:szCs w:val="24"/>
        </w:rPr>
      </w:pPr>
      <w:r w:rsidRPr="00C036CF">
        <w:rPr>
          <w:rFonts w:cs="Times New Roman"/>
          <w:sz w:val="24"/>
          <w:szCs w:val="24"/>
        </w:rPr>
        <w:t xml:space="preserve">Правильное написание изученных слов. </w:t>
      </w:r>
    </w:p>
    <w:p w:rsidR="00C036CF" w:rsidRPr="00C036CF" w:rsidRDefault="00C036CF" w:rsidP="00C074C5">
      <w:pPr>
        <w:pStyle w:val="body"/>
        <w:rPr>
          <w:rFonts w:cs="Times New Roman"/>
          <w:sz w:val="24"/>
          <w:szCs w:val="24"/>
        </w:rPr>
      </w:pPr>
      <w:r w:rsidRPr="00C036CF">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C036CF" w:rsidRPr="00C036CF" w:rsidRDefault="00C036CF" w:rsidP="00C074C5">
      <w:pPr>
        <w:pStyle w:val="body"/>
        <w:rPr>
          <w:rFonts w:cs="Times New Roman"/>
          <w:sz w:val="24"/>
          <w:szCs w:val="24"/>
        </w:rPr>
      </w:pPr>
      <w:r w:rsidRPr="00C036CF">
        <w:rPr>
          <w:rFonts w:cs="Times New Roman"/>
          <w:sz w:val="24"/>
          <w:szCs w:val="24"/>
        </w:rPr>
        <w:t>Пунктуационно правильно в соответствии с нормами речевого этикета, принятыми в стране/странах изучаемого языка, оформлять электронное сообщение личного характера.</w:t>
      </w:r>
    </w:p>
    <w:p w:rsidR="00C036CF" w:rsidRPr="00C036CF" w:rsidRDefault="00C036CF" w:rsidP="00C074C5">
      <w:pPr>
        <w:pStyle w:val="h4Header"/>
        <w:rPr>
          <w:rStyle w:val="BoldItalic0"/>
          <w:rFonts w:cs="Times New Roman"/>
          <w:sz w:val="24"/>
          <w:szCs w:val="24"/>
        </w:rPr>
      </w:pPr>
      <w:r w:rsidRPr="00C036CF">
        <w:rPr>
          <w:rStyle w:val="BoldItalic0"/>
          <w:rFonts w:cs="Times New Roman"/>
          <w:sz w:val="24"/>
          <w:szCs w:val="24"/>
        </w:rPr>
        <w:t>Лексическая сторона речи</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w:t>
      </w:r>
      <w:r w:rsidRPr="00C036CF">
        <w:rPr>
          <w:rFonts w:cs="Times New Roman"/>
          <w:sz w:val="24"/>
          <w:szCs w:val="24"/>
        </w:rPr>
        <w:lastRenderedPageBreak/>
        <w:t xml:space="preserve">содержания речи, с соблюдением существующей в английском языке нормы лексической сочетаемости. </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C036CF" w:rsidRPr="00C036CF" w:rsidRDefault="00C036CF" w:rsidP="00C074C5">
      <w:pPr>
        <w:pStyle w:val="body"/>
        <w:rPr>
          <w:rFonts w:cs="Times New Roman"/>
          <w:sz w:val="24"/>
          <w:szCs w:val="24"/>
        </w:rPr>
      </w:pPr>
      <w:r w:rsidRPr="00C036CF">
        <w:rPr>
          <w:rFonts w:cs="Times New Roman"/>
          <w:sz w:val="24"/>
          <w:szCs w:val="24"/>
        </w:rPr>
        <w:t>Основные способы словообразования:</w:t>
      </w:r>
    </w:p>
    <w:p w:rsidR="00C036CF" w:rsidRPr="00C036CF" w:rsidRDefault="00C036CF" w:rsidP="00C074C5">
      <w:pPr>
        <w:pStyle w:val="body"/>
        <w:rPr>
          <w:rFonts w:cs="Times New Roman"/>
          <w:sz w:val="24"/>
          <w:szCs w:val="24"/>
        </w:rPr>
      </w:pPr>
      <w:r w:rsidRPr="00C036CF">
        <w:rPr>
          <w:rFonts w:cs="Times New Roman"/>
          <w:sz w:val="24"/>
          <w:szCs w:val="24"/>
        </w:rPr>
        <w:t xml:space="preserve">а)аффиксация: </w:t>
      </w:r>
    </w:p>
    <w:p w:rsidR="00C036CF" w:rsidRPr="00C036CF" w:rsidRDefault="00C036CF" w:rsidP="00C074C5">
      <w:pPr>
        <w:pStyle w:val="body"/>
        <w:rPr>
          <w:rFonts w:cs="Times New Roman"/>
          <w:sz w:val="24"/>
          <w:szCs w:val="24"/>
          <w:lang w:val="en-US"/>
        </w:rPr>
      </w:pPr>
      <w:r w:rsidRPr="00C036CF">
        <w:rPr>
          <w:rFonts w:cs="Times New Roman"/>
          <w:sz w:val="24"/>
          <w:szCs w:val="24"/>
        </w:rPr>
        <w:t>образованиеименсуществительныхприпомощисуффиксов</w:t>
      </w:r>
      <w:r w:rsidRPr="00C036CF">
        <w:rPr>
          <w:rFonts w:cs="Times New Roman"/>
          <w:sz w:val="24"/>
          <w:szCs w:val="24"/>
          <w:lang w:val="en-US"/>
        </w:rPr>
        <w:t xml:space="preserve">: -ance/-ence (performance/residence); -ity (activity); -ship (friendship); </w:t>
      </w:r>
    </w:p>
    <w:p w:rsidR="00C036CF" w:rsidRPr="00C036CF" w:rsidRDefault="00C036CF" w:rsidP="00C074C5">
      <w:pPr>
        <w:pStyle w:val="body"/>
        <w:rPr>
          <w:rFonts w:cs="Times New Roman"/>
          <w:sz w:val="24"/>
          <w:szCs w:val="24"/>
        </w:rPr>
      </w:pPr>
      <w:r w:rsidRPr="00C036CF">
        <w:rPr>
          <w:rFonts w:cs="Times New Roman"/>
          <w:sz w:val="24"/>
          <w:szCs w:val="24"/>
        </w:rPr>
        <w:t>образование имен прилагательных при помощи префикса inter- (international);</w:t>
      </w:r>
    </w:p>
    <w:p w:rsidR="00C036CF" w:rsidRPr="00C036CF" w:rsidRDefault="00C036CF" w:rsidP="00C074C5">
      <w:pPr>
        <w:pStyle w:val="body"/>
        <w:rPr>
          <w:rFonts w:cs="Times New Roman"/>
          <w:sz w:val="24"/>
          <w:szCs w:val="24"/>
        </w:rPr>
      </w:pPr>
      <w:r w:rsidRPr="00C036CF">
        <w:rPr>
          <w:rFonts w:cs="Times New Roman"/>
          <w:sz w:val="24"/>
          <w:szCs w:val="24"/>
        </w:rPr>
        <w:t>образование имен прилагательных при помощи -ed и -ing (interested—interesting);</w:t>
      </w:r>
    </w:p>
    <w:p w:rsidR="00C036CF" w:rsidRPr="00C036CF" w:rsidRDefault="00C036CF" w:rsidP="00C074C5">
      <w:pPr>
        <w:pStyle w:val="body"/>
        <w:rPr>
          <w:rFonts w:cs="Times New Roman"/>
          <w:sz w:val="24"/>
          <w:szCs w:val="24"/>
        </w:rPr>
      </w:pPr>
      <w:r w:rsidRPr="00C036CF">
        <w:rPr>
          <w:rFonts w:cs="Times New Roman"/>
          <w:sz w:val="24"/>
          <w:szCs w:val="24"/>
        </w:rPr>
        <w:t>б)конверсия:</w:t>
      </w:r>
    </w:p>
    <w:p w:rsidR="00C036CF" w:rsidRPr="00C036CF" w:rsidRDefault="00C036CF" w:rsidP="00C074C5">
      <w:pPr>
        <w:pStyle w:val="body"/>
        <w:rPr>
          <w:rFonts w:cs="Times New Roman"/>
          <w:sz w:val="24"/>
          <w:szCs w:val="24"/>
        </w:rPr>
      </w:pPr>
      <w:r w:rsidRPr="00C036CF">
        <w:rPr>
          <w:rFonts w:cs="Times New Roman"/>
          <w:sz w:val="24"/>
          <w:szCs w:val="24"/>
        </w:rPr>
        <w:t>образование имени существительного от неопределённой формы глагола (to walk — a walk);</w:t>
      </w:r>
    </w:p>
    <w:p w:rsidR="00C036CF" w:rsidRPr="00C036CF" w:rsidRDefault="00C036CF" w:rsidP="00C074C5">
      <w:pPr>
        <w:pStyle w:val="body"/>
        <w:rPr>
          <w:rFonts w:cs="Times New Roman"/>
          <w:sz w:val="24"/>
          <w:szCs w:val="24"/>
        </w:rPr>
      </w:pPr>
      <w:r w:rsidRPr="00C036CF">
        <w:rPr>
          <w:rFonts w:cs="Times New Roman"/>
          <w:sz w:val="24"/>
          <w:szCs w:val="24"/>
        </w:rPr>
        <w:t>образование глагола от имени существительного (a present — to present);</w:t>
      </w:r>
    </w:p>
    <w:p w:rsidR="00C036CF" w:rsidRPr="00C036CF" w:rsidRDefault="00C036CF" w:rsidP="00C074C5">
      <w:pPr>
        <w:pStyle w:val="body"/>
        <w:rPr>
          <w:rFonts w:cs="Times New Roman"/>
          <w:sz w:val="24"/>
          <w:szCs w:val="24"/>
        </w:rPr>
      </w:pPr>
      <w:r w:rsidRPr="00C036CF">
        <w:rPr>
          <w:rFonts w:cs="Times New Roman"/>
          <w:sz w:val="24"/>
          <w:szCs w:val="24"/>
        </w:rPr>
        <w:t>образование имени существительного от прилагательного (rich — the rich);</w:t>
      </w:r>
    </w:p>
    <w:p w:rsidR="00C036CF" w:rsidRPr="00C036CF" w:rsidRDefault="00C036CF" w:rsidP="00C074C5">
      <w:pPr>
        <w:pStyle w:val="body"/>
        <w:rPr>
          <w:rFonts w:cs="Times New Roman"/>
          <w:sz w:val="24"/>
          <w:szCs w:val="24"/>
        </w:rPr>
      </w:pPr>
      <w:r w:rsidRPr="00C036CF">
        <w:rPr>
          <w:rFonts w:cs="Times New Roman"/>
          <w:sz w:val="24"/>
          <w:szCs w:val="24"/>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C036CF" w:rsidRPr="00C036CF" w:rsidRDefault="00C036CF" w:rsidP="00C074C5">
      <w:pPr>
        <w:pStyle w:val="body"/>
        <w:rPr>
          <w:rFonts w:cs="Times New Roman"/>
          <w:sz w:val="24"/>
          <w:szCs w:val="24"/>
        </w:rPr>
      </w:pPr>
      <w:r w:rsidRPr="00C036CF">
        <w:rPr>
          <w:rFonts w:cs="Times New Roman"/>
          <w:sz w:val="24"/>
          <w:szCs w:val="24"/>
        </w:rPr>
        <w:t xml:space="preserve">Различные средства связи в тексте для обеспечения его целостности (firstly, however, finally, at last, etc.). </w:t>
      </w:r>
    </w:p>
    <w:p w:rsidR="00C036CF" w:rsidRPr="00C036CF" w:rsidRDefault="00C036CF" w:rsidP="00C074C5">
      <w:pPr>
        <w:pStyle w:val="h4Header"/>
        <w:rPr>
          <w:rStyle w:val="BoldItalic0"/>
          <w:rFonts w:cs="Times New Roman"/>
          <w:sz w:val="24"/>
          <w:szCs w:val="24"/>
        </w:rPr>
      </w:pPr>
      <w:r w:rsidRPr="00C036CF">
        <w:rPr>
          <w:rStyle w:val="BoldItalic0"/>
          <w:rFonts w:cs="Times New Roman"/>
          <w:sz w:val="24"/>
          <w:szCs w:val="24"/>
        </w:rPr>
        <w:t>Грамматическая сторона речи</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C036CF" w:rsidRPr="00C036CF" w:rsidRDefault="00C036CF" w:rsidP="00C074C5">
      <w:pPr>
        <w:pStyle w:val="body"/>
        <w:rPr>
          <w:rFonts w:cs="Times New Roman"/>
          <w:sz w:val="24"/>
          <w:szCs w:val="24"/>
          <w:lang w:val="en-US"/>
        </w:rPr>
      </w:pPr>
      <w:r w:rsidRPr="00C036CF">
        <w:rPr>
          <w:rFonts w:cs="Times New Roman"/>
          <w:sz w:val="24"/>
          <w:szCs w:val="24"/>
        </w:rPr>
        <w:t>Предложениясосложнымдополнением</w:t>
      </w:r>
      <w:r w:rsidRPr="00C036CF">
        <w:rPr>
          <w:rFonts w:cs="Times New Roman"/>
          <w:sz w:val="24"/>
          <w:szCs w:val="24"/>
          <w:lang w:val="en-US"/>
        </w:rPr>
        <w:t xml:space="preserve"> (Complex Object) (I saw her cross/crossing the road.).</w:t>
      </w:r>
    </w:p>
    <w:p w:rsidR="00C036CF" w:rsidRPr="00C036CF" w:rsidRDefault="00C036CF" w:rsidP="00C074C5">
      <w:pPr>
        <w:pStyle w:val="body"/>
        <w:rPr>
          <w:rFonts w:cs="Times New Roman"/>
          <w:sz w:val="24"/>
          <w:szCs w:val="24"/>
        </w:rPr>
      </w:pPr>
      <w:r w:rsidRPr="00C036CF">
        <w:rPr>
          <w:rFonts w:cs="Times New Roman"/>
          <w:sz w:val="24"/>
          <w:szCs w:val="24"/>
        </w:rPr>
        <w:lastRenderedPageBreak/>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036CF" w:rsidRPr="00C036CF" w:rsidRDefault="00C036CF" w:rsidP="00C074C5">
      <w:pPr>
        <w:pStyle w:val="body"/>
        <w:rPr>
          <w:rFonts w:cs="Times New Roman"/>
          <w:sz w:val="24"/>
          <w:szCs w:val="24"/>
        </w:rPr>
      </w:pPr>
      <w:r w:rsidRPr="00C036CF">
        <w:rPr>
          <w:rFonts w:cs="Times New Roman"/>
          <w:sz w:val="24"/>
          <w:szCs w:val="24"/>
        </w:rPr>
        <w:t>Все типы вопросительных предложений в Past Perfect Tense.</w:t>
      </w:r>
    </w:p>
    <w:p w:rsidR="00C036CF" w:rsidRPr="00C036CF" w:rsidRDefault="00C036CF" w:rsidP="00C074C5">
      <w:pPr>
        <w:pStyle w:val="body"/>
        <w:rPr>
          <w:rFonts w:cs="Times New Roman"/>
          <w:sz w:val="24"/>
          <w:szCs w:val="24"/>
        </w:rPr>
      </w:pPr>
      <w:r w:rsidRPr="00C036CF">
        <w:rPr>
          <w:rFonts w:cs="Times New Roman"/>
          <w:sz w:val="24"/>
          <w:szCs w:val="24"/>
        </w:rPr>
        <w:t>Согласование времен в рамках сложного предложения.</w:t>
      </w:r>
    </w:p>
    <w:p w:rsidR="00C036CF" w:rsidRPr="00C036CF" w:rsidRDefault="00C036CF" w:rsidP="00C074C5">
      <w:pPr>
        <w:pStyle w:val="body"/>
        <w:rPr>
          <w:rFonts w:cs="Times New Roman"/>
          <w:sz w:val="24"/>
          <w:szCs w:val="24"/>
        </w:rPr>
      </w:pPr>
      <w:r w:rsidRPr="00C036CF">
        <w:rPr>
          <w:rFonts w:cs="Times New Roman"/>
          <w:sz w:val="24"/>
          <w:szCs w:val="24"/>
        </w:rPr>
        <w:t>Согласование подлежащего, выраженного собирательным существительным (family, police) со сказуемым.</w:t>
      </w:r>
    </w:p>
    <w:p w:rsidR="00C036CF" w:rsidRPr="00C036CF" w:rsidRDefault="00C036CF" w:rsidP="00C074C5">
      <w:pPr>
        <w:pStyle w:val="body"/>
        <w:rPr>
          <w:rFonts w:cs="Times New Roman"/>
          <w:sz w:val="24"/>
          <w:szCs w:val="24"/>
          <w:lang w:val="en-US"/>
        </w:rPr>
      </w:pPr>
      <w:r w:rsidRPr="00C036CF">
        <w:rPr>
          <w:rFonts w:cs="Times New Roman"/>
          <w:sz w:val="24"/>
          <w:szCs w:val="24"/>
        </w:rPr>
        <w:t>Конструкциисглаголамина</w:t>
      </w:r>
      <w:r w:rsidRPr="00C036CF">
        <w:rPr>
          <w:rFonts w:cs="Times New Roman"/>
          <w:sz w:val="24"/>
          <w:szCs w:val="24"/>
          <w:lang w:val="en-US"/>
        </w:rPr>
        <w:t xml:space="preserve"> -ing: to love/hate doing something. </w:t>
      </w:r>
    </w:p>
    <w:p w:rsidR="00C036CF" w:rsidRPr="00C036CF" w:rsidRDefault="00C036CF" w:rsidP="00C074C5">
      <w:pPr>
        <w:pStyle w:val="body"/>
        <w:rPr>
          <w:rFonts w:cs="Times New Roman"/>
          <w:sz w:val="24"/>
          <w:szCs w:val="24"/>
          <w:lang w:val="en-US"/>
        </w:rPr>
      </w:pPr>
      <w:r w:rsidRPr="00C036CF">
        <w:rPr>
          <w:rFonts w:cs="Times New Roman"/>
          <w:sz w:val="24"/>
          <w:szCs w:val="24"/>
        </w:rPr>
        <w:t>Конструкции</w:t>
      </w:r>
      <w:r w:rsidRPr="00C036CF">
        <w:rPr>
          <w:rFonts w:cs="Times New Roman"/>
          <w:sz w:val="24"/>
          <w:szCs w:val="24"/>
          <w:lang w:val="en-US"/>
        </w:rPr>
        <w:t xml:space="preserve">, </w:t>
      </w:r>
      <w:r w:rsidRPr="00C036CF">
        <w:rPr>
          <w:rFonts w:cs="Times New Roman"/>
          <w:sz w:val="24"/>
          <w:szCs w:val="24"/>
        </w:rPr>
        <w:t>содержащиеглаголы</w:t>
      </w:r>
      <w:r w:rsidRPr="00C036CF">
        <w:rPr>
          <w:rFonts w:cs="Times New Roman"/>
          <w:sz w:val="24"/>
          <w:szCs w:val="24"/>
          <w:lang w:val="en-US"/>
        </w:rPr>
        <w:t>-</w:t>
      </w:r>
      <w:r w:rsidRPr="00C036CF">
        <w:rPr>
          <w:rFonts w:cs="Times New Roman"/>
          <w:sz w:val="24"/>
          <w:szCs w:val="24"/>
        </w:rPr>
        <w:t>связки</w:t>
      </w:r>
      <w:r w:rsidRPr="00C036CF">
        <w:rPr>
          <w:rFonts w:cs="Times New Roman"/>
          <w:sz w:val="24"/>
          <w:szCs w:val="24"/>
          <w:lang w:val="en-US"/>
        </w:rPr>
        <w:t xml:space="preserve"> to be/to look/to feel/to seem. </w:t>
      </w:r>
    </w:p>
    <w:p w:rsidR="00C036CF" w:rsidRPr="00C036CF" w:rsidRDefault="00C036CF" w:rsidP="00C074C5">
      <w:pPr>
        <w:pStyle w:val="body"/>
        <w:rPr>
          <w:rFonts w:cs="Times New Roman"/>
          <w:sz w:val="24"/>
          <w:szCs w:val="24"/>
          <w:lang w:val="en-US"/>
        </w:rPr>
      </w:pPr>
      <w:r w:rsidRPr="00C036CF">
        <w:rPr>
          <w:rFonts w:cs="Times New Roman"/>
          <w:sz w:val="24"/>
          <w:szCs w:val="24"/>
        </w:rPr>
        <w:t>Конструкции</w:t>
      </w:r>
      <w:r w:rsidRPr="00C036CF">
        <w:rPr>
          <w:rFonts w:cs="Times New Roman"/>
          <w:sz w:val="24"/>
          <w:szCs w:val="24"/>
          <w:lang w:val="en-US"/>
        </w:rPr>
        <w:t xml:space="preserve"> be/get used to + </w:t>
      </w:r>
      <w:r w:rsidRPr="00C036CF">
        <w:rPr>
          <w:rFonts w:cs="Times New Roman"/>
          <w:sz w:val="24"/>
          <w:szCs w:val="24"/>
        </w:rPr>
        <w:t>инфинитивглагола</w:t>
      </w:r>
      <w:r w:rsidRPr="00C036CF">
        <w:rPr>
          <w:rFonts w:cs="Times New Roman"/>
          <w:sz w:val="24"/>
          <w:szCs w:val="24"/>
          <w:lang w:val="en-US"/>
        </w:rPr>
        <w:t xml:space="preserve">; be/get used to + </w:t>
      </w:r>
      <w:r w:rsidRPr="00C036CF">
        <w:rPr>
          <w:rFonts w:cs="Times New Roman"/>
          <w:sz w:val="24"/>
          <w:szCs w:val="24"/>
        </w:rPr>
        <w:t>инфинитивглагола</w:t>
      </w:r>
      <w:r w:rsidRPr="00C036CF">
        <w:rPr>
          <w:rFonts w:cs="Times New Roman"/>
          <w:sz w:val="24"/>
          <w:szCs w:val="24"/>
          <w:lang w:val="en-US"/>
        </w:rPr>
        <w:t>; be/get used to doing something; be/get used to something.</w:t>
      </w:r>
    </w:p>
    <w:p w:rsidR="00C036CF" w:rsidRPr="00C036CF" w:rsidRDefault="00C036CF" w:rsidP="00C074C5">
      <w:pPr>
        <w:pStyle w:val="body"/>
        <w:rPr>
          <w:rFonts w:cs="Times New Roman"/>
          <w:sz w:val="24"/>
          <w:szCs w:val="24"/>
          <w:lang w:val="en-US"/>
        </w:rPr>
      </w:pPr>
      <w:r w:rsidRPr="00C036CF">
        <w:rPr>
          <w:rFonts w:cs="Times New Roman"/>
          <w:sz w:val="24"/>
          <w:szCs w:val="24"/>
        </w:rPr>
        <w:t>Конструкция</w:t>
      </w:r>
      <w:r w:rsidRPr="00C036CF">
        <w:rPr>
          <w:rFonts w:cs="Times New Roman"/>
          <w:sz w:val="24"/>
          <w:szCs w:val="24"/>
          <w:lang w:val="en-US"/>
        </w:rPr>
        <w:t xml:space="preserve"> both … and … .</w:t>
      </w:r>
    </w:p>
    <w:p w:rsidR="00C036CF" w:rsidRPr="00C036CF" w:rsidRDefault="00C036CF" w:rsidP="00C074C5">
      <w:pPr>
        <w:pStyle w:val="body"/>
        <w:rPr>
          <w:rFonts w:cs="Times New Roman"/>
          <w:sz w:val="24"/>
          <w:szCs w:val="24"/>
          <w:lang w:val="en-US"/>
        </w:rPr>
      </w:pPr>
      <w:r w:rsidRPr="00C036CF">
        <w:rPr>
          <w:rFonts w:cs="Times New Roman"/>
          <w:sz w:val="24"/>
          <w:szCs w:val="24"/>
        </w:rPr>
        <w:t>Конструкции</w:t>
      </w:r>
      <w:r w:rsidRPr="00C036CF">
        <w:rPr>
          <w:rFonts w:cs="Times New Roman"/>
          <w:sz w:val="24"/>
          <w:szCs w:val="24"/>
          <w:lang w:val="en-US"/>
        </w:rPr>
        <w:t xml:space="preserve"> c </w:t>
      </w:r>
      <w:r w:rsidRPr="00C036CF">
        <w:rPr>
          <w:rFonts w:cs="Times New Roman"/>
          <w:sz w:val="24"/>
          <w:szCs w:val="24"/>
        </w:rPr>
        <w:t>глаголами</w:t>
      </w:r>
      <w:r w:rsidRPr="00C036CF">
        <w:rPr>
          <w:rFonts w:cs="Times New Roman"/>
          <w:sz w:val="24"/>
          <w:szCs w:val="24"/>
          <w:lang w:val="en-US"/>
        </w:rPr>
        <w:t xml:space="preserve"> to stop, to remember, to forget (</w:t>
      </w:r>
      <w:r w:rsidRPr="00C036CF">
        <w:rPr>
          <w:rFonts w:cs="Times New Roman"/>
          <w:sz w:val="24"/>
          <w:szCs w:val="24"/>
        </w:rPr>
        <w:t>разницавзначении</w:t>
      </w:r>
      <w:r w:rsidRPr="00C036CF">
        <w:rPr>
          <w:rFonts w:cs="Times New Roman"/>
          <w:sz w:val="24"/>
          <w:szCs w:val="24"/>
          <w:lang w:val="en-US"/>
        </w:rPr>
        <w:t xml:space="preserve"> to stop doing smth </w:t>
      </w:r>
      <w:r w:rsidRPr="00C036CF">
        <w:rPr>
          <w:rFonts w:cs="Times New Roman"/>
          <w:sz w:val="24"/>
          <w:szCs w:val="24"/>
        </w:rPr>
        <w:t>и</w:t>
      </w:r>
      <w:r w:rsidRPr="00C036CF">
        <w:rPr>
          <w:rFonts w:cs="Times New Roman"/>
          <w:sz w:val="24"/>
          <w:szCs w:val="24"/>
          <w:lang w:val="en-US"/>
        </w:rPr>
        <w:t xml:space="preserve"> to stop to do smth).</w:t>
      </w:r>
    </w:p>
    <w:p w:rsidR="00C036CF" w:rsidRPr="00C036CF" w:rsidRDefault="00C036CF" w:rsidP="00C074C5">
      <w:pPr>
        <w:pStyle w:val="body"/>
        <w:rPr>
          <w:rFonts w:cs="Times New Roman"/>
          <w:sz w:val="24"/>
          <w:szCs w:val="24"/>
          <w:lang w:val="en-US"/>
        </w:rPr>
      </w:pPr>
      <w:r w:rsidRPr="00C036CF">
        <w:rPr>
          <w:rFonts w:cs="Times New Roman"/>
          <w:sz w:val="24"/>
          <w:szCs w:val="24"/>
        </w:rPr>
        <w:t>Глаголыввидо</w:t>
      </w:r>
      <w:r w:rsidRPr="00C036CF">
        <w:rPr>
          <w:rFonts w:cs="Times New Roman"/>
          <w:sz w:val="24"/>
          <w:szCs w:val="24"/>
          <w:lang w:val="en-US"/>
        </w:rPr>
        <w:t>-</w:t>
      </w:r>
      <w:r w:rsidRPr="00C036CF">
        <w:rPr>
          <w:rFonts w:cs="Times New Roman"/>
          <w:sz w:val="24"/>
          <w:szCs w:val="24"/>
        </w:rPr>
        <w:t>временныхформахдействительногозалогав</w:t>
      </w:r>
      <w:r w:rsidRPr="00C036CF">
        <w:rPr>
          <w:rFonts w:cs="Times New Roman"/>
          <w:sz w:val="24"/>
          <w:szCs w:val="24"/>
          <w:lang w:val="en-US"/>
        </w:rPr>
        <w:t> </w:t>
      </w:r>
      <w:r w:rsidRPr="00C036CF">
        <w:rPr>
          <w:rFonts w:cs="Times New Roman"/>
          <w:sz w:val="24"/>
          <w:szCs w:val="24"/>
        </w:rPr>
        <w:t>изъявительномнаклонении</w:t>
      </w:r>
      <w:r w:rsidRPr="00C036CF">
        <w:rPr>
          <w:rFonts w:cs="Times New Roman"/>
          <w:sz w:val="24"/>
          <w:szCs w:val="24"/>
          <w:lang w:val="en-US"/>
        </w:rPr>
        <w:t xml:space="preserve"> (Past Perfect Tense, Present Perfect Continuous Tense, Future-in-the-Past). </w:t>
      </w:r>
    </w:p>
    <w:p w:rsidR="00C036CF" w:rsidRPr="00C036CF" w:rsidRDefault="00C036CF" w:rsidP="00C074C5">
      <w:pPr>
        <w:pStyle w:val="body"/>
        <w:rPr>
          <w:rFonts w:cs="Times New Roman"/>
          <w:sz w:val="24"/>
          <w:szCs w:val="24"/>
        </w:rPr>
      </w:pPr>
      <w:r w:rsidRPr="00C036CF">
        <w:rPr>
          <w:rFonts w:cs="Times New Roman"/>
          <w:sz w:val="24"/>
          <w:szCs w:val="24"/>
        </w:rPr>
        <w:t>Модальные глаголы в косвенной речи в настоящем и прошедшем времени.</w:t>
      </w:r>
    </w:p>
    <w:p w:rsidR="00C036CF" w:rsidRPr="00C036CF" w:rsidRDefault="00C036CF" w:rsidP="00C074C5">
      <w:pPr>
        <w:pStyle w:val="body"/>
        <w:rPr>
          <w:rFonts w:cs="Times New Roman"/>
          <w:sz w:val="24"/>
          <w:szCs w:val="24"/>
        </w:rPr>
      </w:pPr>
      <w:r w:rsidRPr="00C036CF">
        <w:rPr>
          <w:rFonts w:cs="Times New Roman"/>
          <w:sz w:val="24"/>
          <w:szCs w:val="24"/>
        </w:rPr>
        <w:t>Неличные формы глагола (инфинитив, герундий, причастия настоящего и прошедшего времени).</w:t>
      </w:r>
    </w:p>
    <w:p w:rsidR="00C036CF" w:rsidRPr="00C036CF" w:rsidRDefault="00C036CF" w:rsidP="00C074C5">
      <w:pPr>
        <w:pStyle w:val="body"/>
        <w:rPr>
          <w:rFonts w:cs="Times New Roman"/>
          <w:sz w:val="24"/>
          <w:szCs w:val="24"/>
        </w:rPr>
      </w:pPr>
      <w:r w:rsidRPr="00C036CF">
        <w:rPr>
          <w:rFonts w:cs="Times New Roman"/>
          <w:sz w:val="24"/>
          <w:szCs w:val="24"/>
        </w:rPr>
        <w:t>Наречия too — enough.</w:t>
      </w:r>
    </w:p>
    <w:p w:rsidR="00C036CF" w:rsidRPr="00C036CF" w:rsidRDefault="00C036CF" w:rsidP="00C074C5">
      <w:pPr>
        <w:pStyle w:val="body"/>
        <w:rPr>
          <w:rFonts w:cs="Times New Roman"/>
          <w:sz w:val="24"/>
          <w:szCs w:val="24"/>
        </w:rPr>
      </w:pPr>
      <w:r w:rsidRPr="00C036CF">
        <w:rPr>
          <w:rFonts w:cs="Times New Roman"/>
          <w:sz w:val="24"/>
          <w:szCs w:val="24"/>
        </w:rPr>
        <w:t>Отрицательные местоимения no (и его производные nobody, nothing, etc.), none.</w:t>
      </w:r>
    </w:p>
    <w:p w:rsidR="00C036CF" w:rsidRPr="00C036CF" w:rsidRDefault="00C036CF" w:rsidP="00C074C5">
      <w:pPr>
        <w:pStyle w:val="h4Header"/>
        <w:spacing w:before="227"/>
        <w:rPr>
          <w:rFonts w:cs="Times New Roman"/>
          <w:sz w:val="24"/>
          <w:szCs w:val="24"/>
        </w:rPr>
      </w:pPr>
      <w:r w:rsidRPr="00C036CF">
        <w:rPr>
          <w:rFonts w:cs="Times New Roman"/>
          <w:sz w:val="24"/>
          <w:szCs w:val="24"/>
        </w:rPr>
        <w:t>Социокультурные знания и умения</w:t>
      </w:r>
    </w:p>
    <w:p w:rsidR="00C036CF" w:rsidRPr="00C036CF" w:rsidRDefault="00C036CF" w:rsidP="00C074C5">
      <w:pPr>
        <w:pStyle w:val="body"/>
        <w:rPr>
          <w:rFonts w:cs="Times New Roman"/>
          <w:sz w:val="24"/>
          <w:szCs w:val="24"/>
        </w:rPr>
      </w:pPr>
      <w:r w:rsidRPr="00C036CF">
        <w:rPr>
          <w:rFonts w:cs="Times New Roman"/>
          <w:sz w:val="24"/>
          <w:szCs w:val="24"/>
        </w:rPr>
        <w:t xml:space="preserve">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w:t>
      </w:r>
      <w:r w:rsidRPr="00C036CF">
        <w:rPr>
          <w:rFonts w:cs="Times New Roman"/>
          <w:sz w:val="24"/>
          <w:szCs w:val="24"/>
        </w:rPr>
        <w:lastRenderedPageBreak/>
        <w:t xml:space="preserve">знание и использование в устной и письменной речи наиболее употребительной тематической фоновой лексики и реалий в рамках тематического содержания. </w:t>
      </w:r>
    </w:p>
    <w:p w:rsidR="00C036CF" w:rsidRPr="00C036CF" w:rsidRDefault="00C036CF" w:rsidP="00C074C5">
      <w:pPr>
        <w:pStyle w:val="body"/>
        <w:rPr>
          <w:rFonts w:cs="Times New Roman"/>
          <w:sz w:val="24"/>
          <w:szCs w:val="24"/>
        </w:rPr>
      </w:pPr>
      <w:r w:rsidRPr="00C036CF">
        <w:rPr>
          <w:rFonts w:cs="Times New Roman"/>
          <w:sz w:val="24"/>
          <w:szCs w:val="24"/>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C036CF" w:rsidRPr="00C036CF" w:rsidRDefault="00C036CF" w:rsidP="00C074C5">
      <w:pPr>
        <w:pStyle w:val="body"/>
        <w:rPr>
          <w:rFonts w:cs="Times New Roman"/>
          <w:sz w:val="24"/>
          <w:szCs w:val="24"/>
        </w:rPr>
      </w:pPr>
      <w:r w:rsidRPr="00C036CF">
        <w:rPr>
          <w:rFonts w:cs="Times New Roman"/>
          <w:sz w:val="24"/>
          <w:szCs w:val="24"/>
        </w:rPr>
        <w:t xml:space="preserve">Социокультурный портрет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 </w:t>
      </w:r>
    </w:p>
    <w:p w:rsidR="00C036CF" w:rsidRPr="00C036CF" w:rsidRDefault="00C036CF" w:rsidP="00C074C5">
      <w:pPr>
        <w:pStyle w:val="body"/>
        <w:rPr>
          <w:rFonts w:cs="Times New Roman"/>
          <w:sz w:val="24"/>
          <w:szCs w:val="24"/>
        </w:rPr>
      </w:pPr>
      <w:r w:rsidRPr="00C036CF">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C036CF" w:rsidRPr="00C036CF" w:rsidRDefault="00C036CF" w:rsidP="00C074C5">
      <w:pPr>
        <w:pStyle w:val="body"/>
        <w:rPr>
          <w:rFonts w:cs="Times New Roman"/>
          <w:sz w:val="24"/>
          <w:szCs w:val="24"/>
        </w:rPr>
      </w:pPr>
      <w:r w:rsidRPr="00C036CF">
        <w:rPr>
          <w:rFonts w:cs="Times New Roman"/>
          <w:sz w:val="24"/>
          <w:szCs w:val="24"/>
        </w:rPr>
        <w:t>Соблюдение нормы вежливости в межкультурном общении.</w:t>
      </w:r>
    </w:p>
    <w:p w:rsidR="00C036CF" w:rsidRPr="00C036CF" w:rsidRDefault="00C036CF" w:rsidP="00C074C5">
      <w:pPr>
        <w:pStyle w:val="body"/>
        <w:rPr>
          <w:rFonts w:cs="Times New Roman"/>
          <w:sz w:val="24"/>
          <w:szCs w:val="24"/>
        </w:rPr>
      </w:pPr>
      <w:r w:rsidRPr="00C036CF">
        <w:rPr>
          <w:rFonts w:cs="Times New Roman"/>
          <w:sz w:val="24"/>
          <w:szCs w:val="24"/>
        </w:rPr>
        <w:t>Знание социокультурного портрета родной страны и страны/стран изучаемого языка: символики, достопримечательностей; культурных особенностей (национальные праздники, традиции), образцов поэзии и прозы,доступных в языковом отношении.</w:t>
      </w:r>
    </w:p>
    <w:p w:rsidR="00C036CF" w:rsidRPr="00C036CF" w:rsidRDefault="00C036CF" w:rsidP="00C074C5">
      <w:pPr>
        <w:pStyle w:val="body"/>
        <w:rPr>
          <w:rFonts w:cs="Times New Roman"/>
          <w:sz w:val="24"/>
          <w:szCs w:val="24"/>
        </w:rPr>
      </w:pPr>
      <w:r w:rsidRPr="00C036CF">
        <w:rPr>
          <w:rFonts w:cs="Times New Roman"/>
          <w:sz w:val="24"/>
          <w:szCs w:val="24"/>
        </w:rPr>
        <w:t xml:space="preserve">Развитие умений: </w:t>
      </w:r>
    </w:p>
    <w:p w:rsidR="00C036CF" w:rsidRPr="00C036CF" w:rsidRDefault="00C036CF" w:rsidP="00C074C5">
      <w:pPr>
        <w:pStyle w:val="body"/>
        <w:rPr>
          <w:rFonts w:cs="Times New Roman"/>
          <w:sz w:val="24"/>
          <w:szCs w:val="24"/>
        </w:rPr>
      </w:pPr>
      <w:r w:rsidRPr="00C036CF">
        <w:rPr>
          <w:rFonts w:cs="Times New Roman"/>
          <w:sz w:val="24"/>
          <w:szCs w:val="24"/>
        </w:rPr>
        <w:t>кратко представлять Россию и страну/страны изучаемого языка (культурные явления, события, достопримечательности);</w:t>
      </w:r>
    </w:p>
    <w:p w:rsidR="00C036CF" w:rsidRPr="00C036CF" w:rsidRDefault="00C036CF" w:rsidP="00C074C5">
      <w:pPr>
        <w:pStyle w:val="body"/>
        <w:rPr>
          <w:rFonts w:cs="Times New Roman"/>
          <w:spacing w:val="3"/>
          <w:sz w:val="24"/>
          <w:szCs w:val="24"/>
        </w:rPr>
      </w:pPr>
      <w:r w:rsidRPr="00C036CF">
        <w:rPr>
          <w:rFonts w:cs="Times New Roman"/>
          <w:spacing w:val="3"/>
          <w:sz w:val="24"/>
          <w:szCs w:val="24"/>
        </w:rPr>
        <w:t>кратко рассказывать о некоторых выдающихся людях родной страны и страны/стран изучаемого языка (учёных, писателях, поэтах, художниках, музыкантах, спортсменах и т. д.);</w:t>
      </w:r>
    </w:p>
    <w:p w:rsidR="00C036CF" w:rsidRPr="00C036CF" w:rsidRDefault="00C036CF" w:rsidP="00C074C5">
      <w:pPr>
        <w:pStyle w:val="body"/>
        <w:rPr>
          <w:rStyle w:val="Bold"/>
          <w:rFonts w:cs="Times New Roman"/>
          <w:sz w:val="24"/>
          <w:szCs w:val="24"/>
        </w:rPr>
      </w:pPr>
      <w:r w:rsidRPr="00C036CF">
        <w:rPr>
          <w:rFonts w:cs="Times New Roman"/>
          <w:sz w:val="24"/>
          <w:szCs w:val="24"/>
        </w:rPr>
        <w:lastRenderedPageBreak/>
        <w:t>оказывать помощь зарубежным гостям в ситуациях повседневного общения (объяснить местонахождение объекта, сообщить возможный маршрут и т. д.).</w:t>
      </w:r>
    </w:p>
    <w:p w:rsidR="00C036CF" w:rsidRPr="00C036CF" w:rsidRDefault="00C036CF" w:rsidP="00C074C5">
      <w:pPr>
        <w:pStyle w:val="h4Header"/>
        <w:keepNext/>
        <w:rPr>
          <w:rFonts w:cs="Times New Roman"/>
          <w:sz w:val="24"/>
          <w:szCs w:val="24"/>
        </w:rPr>
      </w:pPr>
      <w:r w:rsidRPr="00C036CF">
        <w:rPr>
          <w:rFonts w:cs="Times New Roman"/>
          <w:sz w:val="24"/>
          <w:szCs w:val="24"/>
        </w:rPr>
        <w:t>Компенсаторные умения</w:t>
      </w:r>
    </w:p>
    <w:p w:rsidR="00C036CF" w:rsidRPr="00C036CF" w:rsidRDefault="00C036CF" w:rsidP="00C074C5">
      <w:pPr>
        <w:pStyle w:val="body"/>
        <w:rPr>
          <w:rFonts w:cs="Times New Roman"/>
          <w:sz w:val="24"/>
          <w:szCs w:val="24"/>
        </w:rPr>
      </w:pPr>
      <w:r w:rsidRPr="00C036CF">
        <w:rPr>
          <w:rFonts w:cs="Times New Roman"/>
          <w:sz w:val="24"/>
          <w:szCs w:val="24"/>
        </w:rPr>
        <w:t xml:space="preserve">Использование при чтении и аудировании языковой, в том числе контекстуальной, догадки; использование при говорении и письме перифраз/толкование,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C036CF" w:rsidRPr="00C036CF" w:rsidRDefault="00C036CF" w:rsidP="00C074C5">
      <w:pPr>
        <w:pStyle w:val="body"/>
        <w:rPr>
          <w:rFonts w:cs="Times New Roman"/>
          <w:sz w:val="24"/>
          <w:szCs w:val="24"/>
        </w:rPr>
      </w:pPr>
      <w:r w:rsidRPr="00C036CF">
        <w:rPr>
          <w:rFonts w:cs="Times New Roman"/>
          <w:sz w:val="24"/>
          <w:szCs w:val="24"/>
        </w:rPr>
        <w:t>Переспрашивать, просить повторить, уточняя значение незнакомых слов.</w:t>
      </w:r>
    </w:p>
    <w:p w:rsidR="00C036CF" w:rsidRPr="00C036CF" w:rsidRDefault="00C036CF" w:rsidP="00C074C5">
      <w:pPr>
        <w:pStyle w:val="body"/>
        <w:rPr>
          <w:rFonts w:cs="Times New Roman"/>
          <w:sz w:val="24"/>
          <w:szCs w:val="24"/>
        </w:rPr>
      </w:pPr>
      <w:r w:rsidRPr="00C036CF">
        <w:rPr>
          <w:rFonts w:cs="Times New Roman"/>
          <w:sz w:val="24"/>
          <w:szCs w:val="24"/>
        </w:rPr>
        <w:t xml:space="preserve">Использование в качестве опоры при порождении собственных высказываний ключевых слов, плана. </w:t>
      </w:r>
    </w:p>
    <w:p w:rsidR="00C036CF" w:rsidRPr="00C036CF" w:rsidRDefault="00C036CF" w:rsidP="00C074C5">
      <w:pPr>
        <w:pStyle w:val="body"/>
        <w:rPr>
          <w:rFonts w:cs="Times New Roman"/>
          <w:sz w:val="24"/>
          <w:szCs w:val="24"/>
        </w:rPr>
      </w:pPr>
      <w:r w:rsidRPr="00C036CF">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036CF" w:rsidRPr="00C036CF" w:rsidRDefault="00C036CF" w:rsidP="00C074C5">
      <w:pPr>
        <w:pStyle w:val="body"/>
        <w:rPr>
          <w:rFonts w:cs="Times New Roman"/>
          <w:sz w:val="24"/>
          <w:szCs w:val="24"/>
        </w:rPr>
      </w:pPr>
      <w:r w:rsidRPr="00C036CF">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036CF" w:rsidRPr="00C036CF" w:rsidRDefault="00C036CF" w:rsidP="00C074C5">
      <w:pPr>
        <w:pStyle w:val="h3Header"/>
        <w:spacing w:before="397"/>
        <w:jc w:val="both"/>
        <w:rPr>
          <w:rFonts w:cs="Times New Roman"/>
          <w:sz w:val="24"/>
          <w:szCs w:val="24"/>
        </w:rPr>
      </w:pPr>
      <w:r w:rsidRPr="00C036CF">
        <w:rPr>
          <w:rFonts w:cs="Times New Roman"/>
          <w:sz w:val="24"/>
          <w:szCs w:val="24"/>
        </w:rPr>
        <w:t>9 класс</w:t>
      </w:r>
    </w:p>
    <w:p w:rsidR="00C036CF" w:rsidRPr="00C036CF" w:rsidRDefault="00C036CF" w:rsidP="00C074C5">
      <w:pPr>
        <w:pStyle w:val="h4-firstHeader"/>
        <w:rPr>
          <w:rFonts w:cs="Times New Roman"/>
          <w:sz w:val="24"/>
          <w:szCs w:val="24"/>
        </w:rPr>
      </w:pPr>
      <w:r w:rsidRPr="00C036CF">
        <w:rPr>
          <w:rFonts w:cs="Times New Roman"/>
          <w:sz w:val="24"/>
          <w:szCs w:val="24"/>
        </w:rPr>
        <w:t>Коммуникативные умения</w:t>
      </w:r>
    </w:p>
    <w:p w:rsidR="00C036CF" w:rsidRPr="00C036CF" w:rsidRDefault="00C036CF" w:rsidP="00C074C5">
      <w:pPr>
        <w:pStyle w:val="body"/>
        <w:rPr>
          <w:rFonts w:cs="Times New Roman"/>
          <w:sz w:val="24"/>
          <w:szCs w:val="24"/>
        </w:rPr>
      </w:pPr>
      <w:r w:rsidRPr="00C036CF">
        <w:rPr>
          <w:rFonts w:cs="Times New Roman"/>
          <w:sz w:val="24"/>
          <w:szCs w:val="24"/>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C036CF" w:rsidRPr="00C036CF" w:rsidRDefault="00C036CF" w:rsidP="00C074C5">
      <w:pPr>
        <w:pStyle w:val="body"/>
        <w:rPr>
          <w:rFonts w:cs="Times New Roman"/>
          <w:sz w:val="24"/>
          <w:szCs w:val="24"/>
        </w:rPr>
      </w:pPr>
      <w:r w:rsidRPr="00C036CF">
        <w:rPr>
          <w:rFonts w:cs="Times New Roman"/>
          <w:sz w:val="24"/>
          <w:szCs w:val="24"/>
        </w:rPr>
        <w:t>Взаимоотношения в семье и с друзьями. Конфликты и их разрешение.</w:t>
      </w:r>
    </w:p>
    <w:p w:rsidR="00C036CF" w:rsidRPr="00C036CF" w:rsidRDefault="00C036CF" w:rsidP="00C074C5">
      <w:pPr>
        <w:pStyle w:val="body"/>
        <w:rPr>
          <w:rFonts w:cs="Times New Roman"/>
          <w:sz w:val="24"/>
          <w:szCs w:val="24"/>
        </w:rPr>
      </w:pPr>
      <w:r w:rsidRPr="00C036CF">
        <w:rPr>
          <w:rFonts w:cs="Times New Roman"/>
          <w:sz w:val="24"/>
          <w:szCs w:val="24"/>
        </w:rPr>
        <w:t>Внешность и характер человека/литературного персонажа.</w:t>
      </w:r>
    </w:p>
    <w:p w:rsidR="00C036CF" w:rsidRPr="00C036CF" w:rsidRDefault="00C036CF" w:rsidP="00C074C5">
      <w:pPr>
        <w:pStyle w:val="body"/>
        <w:rPr>
          <w:rFonts w:cs="Times New Roman"/>
          <w:sz w:val="24"/>
          <w:szCs w:val="24"/>
        </w:rPr>
      </w:pPr>
      <w:r w:rsidRPr="00C036CF">
        <w:rPr>
          <w:rFonts w:cs="Times New Roman"/>
          <w:sz w:val="24"/>
          <w:szCs w:val="24"/>
        </w:rPr>
        <w:lastRenderedPageBreak/>
        <w:t>Досуг и увлечения/хобби современного подростка (чтение, кино, театр, музыка, музей, спорт, живопись; компьютерные игры). Роль книги в жизни подростка.</w:t>
      </w:r>
    </w:p>
    <w:p w:rsidR="00C036CF" w:rsidRPr="00C036CF" w:rsidRDefault="00C036CF" w:rsidP="00C074C5">
      <w:pPr>
        <w:pStyle w:val="body"/>
        <w:rPr>
          <w:rFonts w:cs="Times New Roman"/>
          <w:sz w:val="24"/>
          <w:szCs w:val="24"/>
        </w:rPr>
      </w:pPr>
      <w:r w:rsidRPr="00C036CF">
        <w:rPr>
          <w:rFonts w:cs="Times New Roman"/>
          <w:sz w:val="24"/>
          <w:szCs w:val="24"/>
        </w:rPr>
        <w:t>Здоровый образ жизни: режим труда и отдыха, фитнес, сбалансированное питание. Посещение врача.</w:t>
      </w:r>
    </w:p>
    <w:p w:rsidR="00C036CF" w:rsidRPr="00C036CF" w:rsidRDefault="00C036CF" w:rsidP="00C074C5">
      <w:pPr>
        <w:pStyle w:val="body"/>
        <w:rPr>
          <w:rFonts w:cs="Times New Roman"/>
          <w:sz w:val="24"/>
          <w:szCs w:val="24"/>
        </w:rPr>
      </w:pPr>
      <w:r w:rsidRPr="00C036CF">
        <w:rPr>
          <w:rFonts w:cs="Times New Roman"/>
          <w:sz w:val="24"/>
          <w:szCs w:val="24"/>
        </w:rPr>
        <w:t>Покупки: одежда, обувь и продукты питания. Карманные деньги. Молодёжная мода.</w:t>
      </w:r>
    </w:p>
    <w:p w:rsidR="00C036CF" w:rsidRPr="00C036CF" w:rsidRDefault="00C036CF" w:rsidP="00C074C5">
      <w:pPr>
        <w:pStyle w:val="body"/>
        <w:rPr>
          <w:rFonts w:cs="Times New Roman"/>
          <w:sz w:val="24"/>
          <w:szCs w:val="24"/>
        </w:rPr>
      </w:pPr>
      <w:r w:rsidRPr="00C036CF">
        <w:rPr>
          <w:rFonts w:cs="Times New Roman"/>
          <w:sz w:val="24"/>
          <w:szCs w:val="24"/>
        </w:rPr>
        <w:t>Школа, школьная жизнь, изучаемые предметы и отношение к ним. Взаимоотношения в школе: проблемы и их решение. Переписка с зарубежными сверстниками.</w:t>
      </w:r>
    </w:p>
    <w:p w:rsidR="00C036CF" w:rsidRPr="00C036CF" w:rsidRDefault="00C036CF" w:rsidP="00C074C5">
      <w:pPr>
        <w:pStyle w:val="body"/>
        <w:rPr>
          <w:rFonts w:cs="Times New Roman"/>
          <w:sz w:val="24"/>
          <w:szCs w:val="24"/>
        </w:rPr>
      </w:pPr>
      <w:r w:rsidRPr="00C036CF">
        <w:rPr>
          <w:rFonts w:cs="Times New Roman"/>
          <w:sz w:val="24"/>
          <w:szCs w:val="24"/>
        </w:rPr>
        <w:t>Виды отдыха в различное время года. Путешествия по России и зарубежным странам. Транспорт.</w:t>
      </w:r>
    </w:p>
    <w:p w:rsidR="00C036CF" w:rsidRPr="00C036CF" w:rsidRDefault="00C036CF" w:rsidP="00C074C5">
      <w:pPr>
        <w:pStyle w:val="body"/>
        <w:rPr>
          <w:rFonts w:cs="Times New Roman"/>
          <w:sz w:val="24"/>
          <w:szCs w:val="24"/>
        </w:rPr>
      </w:pPr>
      <w:r w:rsidRPr="00C036CF">
        <w:rPr>
          <w:rFonts w:cs="Times New Roman"/>
          <w:sz w:val="24"/>
          <w:szCs w:val="24"/>
        </w:rPr>
        <w:t>Природа: флора и фауна. Проблемы экологии. Защита окружающей среды. Климат, погода. Стихийные бедствия.</w:t>
      </w:r>
    </w:p>
    <w:p w:rsidR="00C036CF" w:rsidRPr="00C036CF" w:rsidRDefault="00C036CF" w:rsidP="00C074C5">
      <w:pPr>
        <w:pStyle w:val="body"/>
        <w:rPr>
          <w:rFonts w:cs="Times New Roman"/>
          <w:sz w:val="24"/>
          <w:szCs w:val="24"/>
        </w:rPr>
      </w:pPr>
      <w:r w:rsidRPr="00C036CF">
        <w:rPr>
          <w:rFonts w:cs="Times New Roman"/>
          <w:sz w:val="24"/>
          <w:szCs w:val="24"/>
        </w:rPr>
        <w:t>Средства массовой информации (телевидение, радио, пресса, Интернет).</w:t>
      </w:r>
    </w:p>
    <w:p w:rsidR="00C036CF" w:rsidRPr="00C036CF" w:rsidRDefault="00C036CF" w:rsidP="00C074C5">
      <w:pPr>
        <w:pStyle w:val="body"/>
        <w:rPr>
          <w:rFonts w:cs="Times New Roman"/>
          <w:sz w:val="24"/>
          <w:szCs w:val="24"/>
        </w:rPr>
      </w:pPr>
      <w:r w:rsidRPr="00C036CF">
        <w:rPr>
          <w:rFonts w:cs="Times New Roman"/>
          <w:sz w:val="24"/>
          <w:szCs w:val="24"/>
        </w:rPr>
        <w:t>Родная страна и страна/страны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C036CF" w:rsidRPr="00C036CF" w:rsidRDefault="00C036CF" w:rsidP="00C074C5">
      <w:pPr>
        <w:pStyle w:val="body"/>
        <w:rPr>
          <w:rFonts w:cs="Times New Roman"/>
          <w:sz w:val="24"/>
          <w:szCs w:val="24"/>
        </w:rPr>
      </w:pPr>
      <w:r w:rsidRPr="00C036CF">
        <w:rPr>
          <w:rFonts w:cs="Times New Roman"/>
          <w:sz w:val="24"/>
          <w:szCs w:val="24"/>
        </w:rPr>
        <w:t>Выдающиеся люди родной страны и страны/стран изучаемого языка, их вклад в науку и мировую культуру: государственные деятели, учёные, писатели, поэты, художники, музыканты, спортсмены.</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Говорение</w:t>
      </w:r>
    </w:p>
    <w:p w:rsidR="00C036CF" w:rsidRPr="00C036CF" w:rsidRDefault="00C036CF" w:rsidP="00C074C5">
      <w:pPr>
        <w:pStyle w:val="body"/>
        <w:rPr>
          <w:rFonts w:cs="Times New Roman"/>
          <w:sz w:val="24"/>
          <w:szCs w:val="24"/>
        </w:rPr>
      </w:pPr>
      <w:r w:rsidRPr="00C036CF">
        <w:rPr>
          <w:rFonts w:cs="Times New Roman"/>
          <w:sz w:val="24"/>
          <w:szCs w:val="24"/>
        </w:rPr>
        <w:t xml:space="preserve">Развитие коммуникативных умений </w:t>
      </w:r>
      <w:r w:rsidRPr="00C036CF">
        <w:rPr>
          <w:rStyle w:val="BoldItalic0"/>
          <w:rFonts w:cs="Times New Roman"/>
          <w:sz w:val="24"/>
          <w:szCs w:val="24"/>
        </w:rPr>
        <w:t>диалогической речи</w:t>
      </w:r>
      <w:r w:rsidRPr="00C036CF">
        <w:rPr>
          <w:rFonts w:cs="Times New Roman"/>
          <w:sz w:val="24"/>
          <w:szCs w:val="24"/>
        </w:rPr>
        <w:t xml:space="preserve">, а именно умений вести комбинированный диалог, включающий различные виды диалогов (этикетный диалог, диалог — побуждение к действию, диалог-расспрос); диалог — обмен мнениями: </w:t>
      </w:r>
    </w:p>
    <w:p w:rsidR="00C036CF" w:rsidRPr="00C036CF" w:rsidRDefault="00C036CF" w:rsidP="00C074C5">
      <w:pPr>
        <w:pStyle w:val="body"/>
        <w:rPr>
          <w:rFonts w:cs="Times New Roman"/>
          <w:sz w:val="24"/>
          <w:szCs w:val="24"/>
        </w:rPr>
      </w:pPr>
      <w:r w:rsidRPr="00C036CF">
        <w:rPr>
          <w:rStyle w:val="Italic"/>
          <w:rFonts w:cs="Times New Roman"/>
          <w:sz w:val="24"/>
          <w:szCs w:val="24"/>
        </w:rPr>
        <w:t>диалог этикетного характера:</w:t>
      </w:r>
      <w:r w:rsidRPr="00C036CF">
        <w:rPr>
          <w:rFonts w:cs="Times New Roman"/>
          <w:sz w:val="24"/>
          <w:szCs w:val="24"/>
        </w:rPr>
        <w:t xml:space="preserve"> начинать, поддерживать и заканчивать разговор, вежливо переспрашивать; поздравлять с праздником, выражать пожелания и вежливо </w:t>
      </w:r>
      <w:r w:rsidRPr="00C036CF">
        <w:rPr>
          <w:rFonts w:cs="Times New Roman"/>
          <w:sz w:val="24"/>
          <w:szCs w:val="24"/>
        </w:rPr>
        <w:lastRenderedPageBreak/>
        <w:t xml:space="preserve">реагировать на поздравление; выражать благодарность; вежливо соглашаться на предложение/отказываться от предложения собеседника; </w:t>
      </w:r>
    </w:p>
    <w:p w:rsidR="00C036CF" w:rsidRPr="00C036CF" w:rsidRDefault="00C036CF" w:rsidP="00C074C5">
      <w:pPr>
        <w:pStyle w:val="body"/>
        <w:rPr>
          <w:rFonts w:cs="Times New Roman"/>
          <w:sz w:val="24"/>
          <w:szCs w:val="24"/>
        </w:rPr>
      </w:pPr>
      <w:r w:rsidRPr="00C036CF">
        <w:rPr>
          <w:rStyle w:val="Italic"/>
          <w:rFonts w:cs="Times New Roman"/>
          <w:sz w:val="24"/>
          <w:szCs w:val="24"/>
        </w:rPr>
        <w:t>диалог </w:t>
      </w:r>
      <w:r w:rsidRPr="00C036CF">
        <w:rPr>
          <w:rFonts w:cs="Times New Roman"/>
          <w:sz w:val="24"/>
          <w:szCs w:val="24"/>
        </w:rPr>
        <w:t xml:space="preserve">— </w:t>
      </w:r>
      <w:r w:rsidRPr="00C036CF">
        <w:rPr>
          <w:rStyle w:val="Italic"/>
          <w:rFonts w:cs="Times New Roman"/>
          <w:sz w:val="24"/>
          <w:szCs w:val="24"/>
        </w:rPr>
        <w:t>побуждениек действию:</w:t>
      </w:r>
      <w:r w:rsidRPr="00C036CF">
        <w:rPr>
          <w:rFonts w:cs="Times New Roman"/>
          <w:sz w:val="24"/>
          <w:szCs w:val="24"/>
        </w:rPr>
        <w:t xml:space="preserve"> обращаться с просьбой, вежливо соглашаться/не соглашаться выполнить просьбу; приглашать собеседника к совместной деятельности, вежливо соглашаться/не соглашаться на предложение собеседника, объясняя причину своего решения; </w:t>
      </w:r>
    </w:p>
    <w:p w:rsidR="00C036CF" w:rsidRPr="00C036CF" w:rsidRDefault="00C036CF" w:rsidP="00C074C5">
      <w:pPr>
        <w:pStyle w:val="body"/>
        <w:rPr>
          <w:rFonts w:cs="Times New Roman"/>
          <w:sz w:val="24"/>
          <w:szCs w:val="24"/>
        </w:rPr>
      </w:pPr>
      <w:r w:rsidRPr="00C036CF">
        <w:rPr>
          <w:rStyle w:val="Italic"/>
          <w:rFonts w:cs="Times New Roman"/>
          <w:sz w:val="24"/>
          <w:szCs w:val="24"/>
        </w:rPr>
        <w:t>диалог-расспрос:</w:t>
      </w:r>
      <w:r w:rsidRPr="00C036CF">
        <w:rPr>
          <w:rFonts w:cs="Times New Roman"/>
          <w:sz w:val="24"/>
          <w:szCs w:val="24"/>
        </w:rPr>
        <w:t xml:space="preserve">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C036CF" w:rsidRPr="00C036CF" w:rsidRDefault="00C036CF" w:rsidP="00C074C5">
      <w:pPr>
        <w:pStyle w:val="body"/>
        <w:rPr>
          <w:rFonts w:cs="Times New Roman"/>
          <w:sz w:val="24"/>
          <w:szCs w:val="24"/>
        </w:rPr>
      </w:pPr>
      <w:r w:rsidRPr="00C036CF">
        <w:rPr>
          <w:rStyle w:val="Italic"/>
          <w:rFonts w:cs="Times New Roman"/>
          <w:sz w:val="24"/>
          <w:szCs w:val="24"/>
        </w:rPr>
        <w:t>диалог </w:t>
      </w:r>
      <w:r w:rsidRPr="00C036CF">
        <w:rPr>
          <w:rFonts w:cs="Times New Roman"/>
          <w:sz w:val="24"/>
          <w:szCs w:val="24"/>
        </w:rPr>
        <w:t xml:space="preserve">— </w:t>
      </w:r>
      <w:r w:rsidRPr="00C036CF">
        <w:rPr>
          <w:rStyle w:val="Italic"/>
          <w:rFonts w:cs="Times New Roman"/>
          <w:sz w:val="24"/>
          <w:szCs w:val="24"/>
        </w:rPr>
        <w:t>обменмнениями:</w:t>
      </w:r>
      <w:r w:rsidRPr="00C036CF">
        <w:rPr>
          <w:rFonts w:cs="Times New Roman"/>
          <w:sz w:val="24"/>
          <w:szCs w:val="24"/>
        </w:rPr>
        <w:t xml:space="preserve"> выражать свою точку мнения и обосновывать её, высказывать своё согласие/несогласие с точкой зрения собеседника, выражать сомнение, давать эмоциональную оценку обсуждаемым событиям: восхищение, удивление, радость, огорчение и т. д.).</w:t>
      </w:r>
    </w:p>
    <w:p w:rsidR="00C036CF" w:rsidRPr="00C036CF" w:rsidRDefault="00C036CF" w:rsidP="00C074C5">
      <w:pPr>
        <w:pStyle w:val="body"/>
        <w:rPr>
          <w:rFonts w:cs="Times New Roman"/>
          <w:sz w:val="24"/>
          <w:szCs w:val="24"/>
        </w:rPr>
      </w:pPr>
      <w:r w:rsidRPr="00C036CF">
        <w:rPr>
          <w:rFonts w:cs="Times New Roman"/>
          <w:sz w:val="24"/>
          <w:szCs w:val="24"/>
        </w:rPr>
        <w:t>Названные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и/или иллюстраций, фотографий или без опор с соблюдением норм речевого этикета, принятых в стране/странах изучаемого языка.</w:t>
      </w:r>
    </w:p>
    <w:p w:rsidR="00C036CF" w:rsidRPr="00C036CF" w:rsidRDefault="00C036CF" w:rsidP="00C074C5">
      <w:pPr>
        <w:pStyle w:val="body"/>
        <w:rPr>
          <w:rFonts w:cs="Times New Roman"/>
          <w:spacing w:val="4"/>
          <w:sz w:val="24"/>
          <w:szCs w:val="24"/>
        </w:rPr>
      </w:pPr>
      <w:r w:rsidRPr="00C036CF">
        <w:rPr>
          <w:rFonts w:cs="Times New Roman"/>
          <w:spacing w:val="4"/>
          <w:sz w:val="24"/>
          <w:szCs w:val="24"/>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 — обмена мнениями.</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t xml:space="preserve">Развитие коммуникативных умений </w:t>
      </w:r>
      <w:r w:rsidRPr="00C036CF">
        <w:rPr>
          <w:rStyle w:val="BoldItalic0"/>
          <w:rFonts w:cs="Times New Roman"/>
          <w:spacing w:val="-1"/>
          <w:sz w:val="24"/>
          <w:szCs w:val="24"/>
        </w:rPr>
        <w:t>монологической речи</w:t>
      </w:r>
      <w:r w:rsidRPr="00C036CF">
        <w:rPr>
          <w:rFonts w:cs="Times New Roman"/>
          <w:spacing w:val="-1"/>
          <w:sz w:val="24"/>
          <w:szCs w:val="24"/>
        </w:rPr>
        <w:t xml:space="preserve">: </w:t>
      </w:r>
    </w:p>
    <w:p w:rsidR="00C036CF" w:rsidRPr="00C036CF" w:rsidRDefault="00C036CF" w:rsidP="00C074C5">
      <w:pPr>
        <w:pStyle w:val="body"/>
        <w:rPr>
          <w:rFonts w:cs="Times New Roman"/>
          <w:sz w:val="24"/>
          <w:szCs w:val="24"/>
        </w:rPr>
      </w:pPr>
      <w:r w:rsidRPr="00C036CF">
        <w:rPr>
          <w:rFonts w:cs="Times New Roman"/>
          <w:sz w:val="24"/>
          <w:szCs w:val="24"/>
        </w:rPr>
        <w:t>создание устных связных монологических высказываний с использованием основных коммуникативных типов речи:</w:t>
      </w:r>
    </w:p>
    <w:p w:rsidR="00C036CF" w:rsidRPr="00C036CF" w:rsidRDefault="00C036CF" w:rsidP="00C074C5">
      <w:pPr>
        <w:pStyle w:val="list-dash0"/>
        <w:rPr>
          <w:rFonts w:cs="Times New Roman"/>
          <w:sz w:val="24"/>
          <w:szCs w:val="24"/>
        </w:rPr>
      </w:pPr>
      <w:r w:rsidRPr="00C036CF">
        <w:rPr>
          <w:rFonts w:cs="Times New Roman"/>
          <w:sz w:val="24"/>
          <w:szCs w:val="24"/>
        </w:rPr>
        <w:t xml:space="preserve">описание (предмета, местности, внешности и одежды человека), в том числе характеристика (черты </w:t>
      </w:r>
      <w:r w:rsidRPr="00C036CF">
        <w:rPr>
          <w:rFonts w:cs="Times New Roman"/>
          <w:sz w:val="24"/>
          <w:szCs w:val="24"/>
        </w:rPr>
        <w:lastRenderedPageBreak/>
        <w:t xml:space="preserve">характера реального человека или литературного персонажа); </w:t>
      </w:r>
    </w:p>
    <w:p w:rsidR="00C036CF" w:rsidRPr="00C036CF" w:rsidRDefault="00C036CF" w:rsidP="00C074C5">
      <w:pPr>
        <w:pStyle w:val="list-dash0"/>
        <w:rPr>
          <w:rFonts w:cs="Times New Roman"/>
          <w:sz w:val="24"/>
          <w:szCs w:val="24"/>
        </w:rPr>
      </w:pPr>
      <w:r w:rsidRPr="00C036CF">
        <w:rPr>
          <w:rFonts w:cs="Times New Roman"/>
          <w:sz w:val="24"/>
          <w:szCs w:val="24"/>
        </w:rPr>
        <w:t>повествование/сообщение;</w:t>
      </w:r>
    </w:p>
    <w:p w:rsidR="00C036CF" w:rsidRPr="00C036CF" w:rsidRDefault="00C036CF" w:rsidP="00C074C5">
      <w:pPr>
        <w:pStyle w:val="list-dash0"/>
        <w:rPr>
          <w:rFonts w:cs="Times New Roman"/>
          <w:sz w:val="24"/>
          <w:szCs w:val="24"/>
        </w:rPr>
      </w:pPr>
      <w:r w:rsidRPr="00C036CF">
        <w:rPr>
          <w:rFonts w:cs="Times New Roman"/>
          <w:sz w:val="24"/>
          <w:szCs w:val="24"/>
        </w:rPr>
        <w:t>рассуждение;</w:t>
      </w:r>
    </w:p>
    <w:p w:rsidR="00C036CF" w:rsidRPr="00C036CF" w:rsidRDefault="00C036CF" w:rsidP="00C074C5">
      <w:pPr>
        <w:pStyle w:val="body"/>
        <w:rPr>
          <w:rFonts w:cs="Times New Roman"/>
          <w:sz w:val="24"/>
          <w:szCs w:val="24"/>
        </w:rPr>
      </w:pPr>
      <w:r w:rsidRPr="00C036CF">
        <w:rPr>
          <w:rFonts w:cs="Times New Roman"/>
          <w:sz w:val="24"/>
          <w:szCs w:val="24"/>
        </w:rPr>
        <w:t xml:space="preserve">выражение и краткое аргументирование своего мнения по отношению к услышанному/прочитанному; </w:t>
      </w:r>
    </w:p>
    <w:p w:rsidR="00C036CF" w:rsidRPr="00C036CF" w:rsidRDefault="00C036CF" w:rsidP="00C074C5">
      <w:pPr>
        <w:pStyle w:val="body"/>
        <w:rPr>
          <w:rFonts w:cs="Times New Roman"/>
          <w:sz w:val="24"/>
          <w:szCs w:val="24"/>
        </w:rPr>
      </w:pPr>
      <w:r w:rsidRPr="00C036CF">
        <w:rPr>
          <w:rFonts w:cs="Times New Roman"/>
          <w:sz w:val="24"/>
          <w:szCs w:val="24"/>
        </w:rPr>
        <w:t xml:space="preserve">изложение (пересказ) основного содержания прочитанного/прослушанного текста с выражением своего отношения к событиям и фактам, изложенным в тексте; </w:t>
      </w:r>
    </w:p>
    <w:p w:rsidR="00C036CF" w:rsidRPr="00C036CF" w:rsidRDefault="00C036CF" w:rsidP="00C074C5">
      <w:pPr>
        <w:pStyle w:val="body"/>
        <w:rPr>
          <w:rFonts w:cs="Times New Roman"/>
          <w:sz w:val="24"/>
          <w:szCs w:val="24"/>
        </w:rPr>
      </w:pPr>
      <w:r w:rsidRPr="00C036CF">
        <w:rPr>
          <w:rFonts w:cs="Times New Roman"/>
          <w:sz w:val="24"/>
          <w:szCs w:val="24"/>
        </w:rPr>
        <w:t>составление рассказа по картинкам;</w:t>
      </w:r>
    </w:p>
    <w:p w:rsidR="00C036CF" w:rsidRPr="00C036CF" w:rsidRDefault="00C036CF" w:rsidP="00C074C5">
      <w:pPr>
        <w:pStyle w:val="body"/>
        <w:rPr>
          <w:rFonts w:cs="Times New Roman"/>
          <w:sz w:val="24"/>
          <w:szCs w:val="24"/>
        </w:rPr>
      </w:pPr>
      <w:r w:rsidRPr="00C036CF">
        <w:rPr>
          <w:rFonts w:cs="Times New Roman"/>
          <w:sz w:val="24"/>
          <w:szCs w:val="24"/>
        </w:rPr>
        <w:t>изложение результатов выполненной проектной работы.</w:t>
      </w:r>
    </w:p>
    <w:p w:rsidR="00C036CF" w:rsidRPr="00C036CF" w:rsidRDefault="00C036CF" w:rsidP="00C074C5">
      <w:pPr>
        <w:pStyle w:val="body"/>
        <w:rPr>
          <w:rFonts w:cs="Times New Roman"/>
          <w:sz w:val="24"/>
          <w:szCs w:val="24"/>
        </w:rPr>
      </w:pPr>
      <w:r w:rsidRPr="00C036CF">
        <w:rPr>
          <w:rFonts w:cs="Times New Roman"/>
          <w:sz w:val="24"/>
          <w:szCs w:val="24"/>
        </w:rPr>
        <w:t>Данные умения монологической речи развиваются в стандартных ситуациях неофициального общения в рамках тематического содержания речи с опорой на вопросы, ключевые слова, план и/или иллюстрации, фотографии, таблицы или без опоры.</w:t>
      </w:r>
    </w:p>
    <w:p w:rsidR="00C036CF" w:rsidRPr="00C036CF" w:rsidRDefault="00C036CF" w:rsidP="00C074C5">
      <w:pPr>
        <w:pStyle w:val="body"/>
        <w:rPr>
          <w:rFonts w:cs="Times New Roman"/>
          <w:sz w:val="24"/>
          <w:szCs w:val="24"/>
        </w:rPr>
      </w:pPr>
      <w:r w:rsidRPr="00C036CF">
        <w:rPr>
          <w:rFonts w:cs="Times New Roman"/>
          <w:sz w:val="24"/>
          <w:szCs w:val="24"/>
        </w:rPr>
        <w:t xml:space="preserve">Объём монологического высказывания — 10—12 фраз. </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Аудирование</w:t>
      </w:r>
    </w:p>
    <w:p w:rsidR="00C036CF" w:rsidRPr="00C036CF" w:rsidRDefault="00C036CF" w:rsidP="00C074C5">
      <w:pPr>
        <w:pStyle w:val="body"/>
        <w:rPr>
          <w:rFonts w:cs="Times New Roman"/>
          <w:sz w:val="24"/>
          <w:szCs w:val="24"/>
        </w:rPr>
      </w:pPr>
      <w:r w:rsidRPr="00C036CF">
        <w:rPr>
          <w:rFonts w:cs="Times New Roman"/>
          <w:sz w:val="24"/>
          <w:szCs w:val="24"/>
        </w:rPr>
        <w:t>При непосредственном общении: понимание на слух речи учителя и одноклассников и вербальная/невербальная реакция на услышанное; использование переспрос или просьбу повторить для уточнения отдельных деталей.</w:t>
      </w:r>
    </w:p>
    <w:p w:rsidR="00C036CF" w:rsidRPr="00C036CF" w:rsidRDefault="00C036CF" w:rsidP="00C074C5">
      <w:pPr>
        <w:pStyle w:val="body"/>
        <w:rPr>
          <w:rFonts w:cs="Times New Roman"/>
          <w:sz w:val="24"/>
          <w:szCs w:val="24"/>
        </w:rPr>
      </w:pPr>
      <w:r w:rsidRPr="00C036CF">
        <w:rPr>
          <w:rFonts w:cs="Times New Roman"/>
          <w:sz w:val="24"/>
          <w:szCs w:val="24"/>
        </w:rPr>
        <w:t xml:space="preserve">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w:t>
      </w:r>
    </w:p>
    <w:p w:rsidR="00C036CF" w:rsidRPr="00C036CF" w:rsidRDefault="00C036CF" w:rsidP="00C074C5">
      <w:pPr>
        <w:pStyle w:val="body"/>
        <w:rPr>
          <w:rFonts w:cs="Times New Roman"/>
          <w:sz w:val="24"/>
          <w:szCs w:val="24"/>
        </w:rPr>
      </w:pPr>
      <w:r w:rsidRPr="00C036CF">
        <w:rPr>
          <w:rFonts w:cs="Times New Roman"/>
          <w:sz w:val="24"/>
          <w:szCs w:val="24"/>
        </w:rPr>
        <w:t xml:space="preserve">Аудирование с пониманием основного содержания текста предполагает умение определять основную тему/идею и главные факты/события в воспринимаемом на слух тексте, отделять главную информацию от второстепенной, прогнозировать содержание текста по началу сообщения; </w:t>
      </w:r>
      <w:r w:rsidRPr="00C036CF">
        <w:rPr>
          <w:rFonts w:cs="Times New Roman"/>
          <w:sz w:val="24"/>
          <w:szCs w:val="24"/>
        </w:rPr>
        <w:lastRenderedPageBreak/>
        <w:t>игнорировать незнакомые слова, несущественные для понимания основного содержания.</w:t>
      </w:r>
    </w:p>
    <w:p w:rsidR="00C036CF" w:rsidRPr="00C036CF" w:rsidRDefault="00C036CF" w:rsidP="00C074C5">
      <w:pPr>
        <w:pStyle w:val="body"/>
        <w:rPr>
          <w:rFonts w:cs="Times New Roman"/>
          <w:sz w:val="24"/>
          <w:szCs w:val="24"/>
        </w:rPr>
      </w:pPr>
      <w:r w:rsidRPr="00C036CF">
        <w:rPr>
          <w:rFonts w:cs="Times New Roman"/>
          <w:sz w:val="24"/>
          <w:szCs w:val="24"/>
        </w:rPr>
        <w:t>Аудирование с пониманием нужной/интересующей/запрашиваемой информации предполагает умение выделять нужную/интересующую/запрашиваемую информацию, представленную в эксплицитной (явной) форме, в воспринимаемом на слух тексте.</w:t>
      </w:r>
    </w:p>
    <w:p w:rsidR="00C036CF" w:rsidRPr="00C036CF" w:rsidRDefault="00C036CF" w:rsidP="00C074C5">
      <w:pPr>
        <w:pStyle w:val="body"/>
        <w:rPr>
          <w:rFonts w:cs="Times New Roman"/>
          <w:sz w:val="24"/>
          <w:szCs w:val="24"/>
        </w:rPr>
      </w:pPr>
      <w:r w:rsidRPr="00C036CF">
        <w:rPr>
          <w:rFonts w:cs="Times New Roman"/>
          <w:sz w:val="24"/>
          <w:szCs w:val="24"/>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C036CF" w:rsidRPr="00C036CF" w:rsidRDefault="00C036CF" w:rsidP="00C074C5">
      <w:pPr>
        <w:pStyle w:val="body"/>
        <w:rPr>
          <w:rFonts w:cs="Times New Roman"/>
          <w:sz w:val="24"/>
          <w:szCs w:val="24"/>
        </w:rPr>
      </w:pPr>
      <w:r w:rsidRPr="00C036CF">
        <w:rPr>
          <w:rFonts w:cs="Times New Roman"/>
          <w:sz w:val="24"/>
          <w:szCs w:val="24"/>
        </w:rPr>
        <w:t>Языковая сложность текстов для аудирования должна соответствовать базовому уровню (А2 — допороговому уровню по общеевропейской шкале).</w:t>
      </w:r>
    </w:p>
    <w:p w:rsidR="00C036CF" w:rsidRPr="00C036CF" w:rsidRDefault="00C036CF" w:rsidP="00C074C5">
      <w:pPr>
        <w:pStyle w:val="body"/>
        <w:rPr>
          <w:rFonts w:cs="Times New Roman"/>
          <w:sz w:val="24"/>
          <w:szCs w:val="24"/>
        </w:rPr>
      </w:pPr>
      <w:r w:rsidRPr="00C036CF">
        <w:rPr>
          <w:rFonts w:cs="Times New Roman"/>
          <w:sz w:val="24"/>
          <w:szCs w:val="24"/>
        </w:rPr>
        <w:t>Время звучания текста/текстов для аудирования — до 2 минут.</w:t>
      </w:r>
    </w:p>
    <w:p w:rsidR="00C036CF" w:rsidRPr="00C036CF" w:rsidRDefault="00C036CF" w:rsidP="00C074C5">
      <w:pPr>
        <w:pStyle w:val="h4Header"/>
        <w:spacing w:before="227"/>
        <w:rPr>
          <w:rFonts w:cs="Times New Roman"/>
          <w:sz w:val="24"/>
          <w:szCs w:val="24"/>
        </w:rPr>
      </w:pPr>
      <w:r w:rsidRPr="00C036CF">
        <w:rPr>
          <w:rStyle w:val="BoldItalic0"/>
          <w:rFonts w:cs="Times New Roman"/>
          <w:sz w:val="24"/>
          <w:szCs w:val="24"/>
        </w:rPr>
        <w:t>Смысловое чтение</w:t>
      </w:r>
    </w:p>
    <w:p w:rsidR="00C036CF" w:rsidRPr="00C036CF" w:rsidRDefault="00C036CF" w:rsidP="00C074C5">
      <w:pPr>
        <w:pStyle w:val="body"/>
        <w:rPr>
          <w:rFonts w:cs="Times New Roman"/>
          <w:sz w:val="24"/>
          <w:szCs w:val="24"/>
        </w:rPr>
      </w:pPr>
      <w:r w:rsidRPr="00C036CF">
        <w:rPr>
          <w:rFonts w:cs="Times New Roman"/>
          <w:sz w:val="24"/>
          <w:szCs w:val="24"/>
        </w:rPr>
        <w:t>Развитие умения читать про себя и понимать несложныеаутентичные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текста.</w:t>
      </w:r>
    </w:p>
    <w:p w:rsidR="00C036CF" w:rsidRPr="00C036CF" w:rsidRDefault="00C036CF" w:rsidP="00C074C5">
      <w:pPr>
        <w:pStyle w:val="body"/>
        <w:rPr>
          <w:rFonts w:cs="Times New Roman"/>
          <w:sz w:val="24"/>
          <w:szCs w:val="24"/>
        </w:rPr>
      </w:pPr>
      <w:r w:rsidRPr="00C036CF">
        <w:rPr>
          <w:rFonts w:cs="Times New Roman"/>
          <w:sz w:val="24"/>
          <w:szCs w:val="24"/>
        </w:rPr>
        <w:t xml:space="preserve">Чтение с пониманием основного содержания текста предполагает умения: определять тему/основную мысль, выделять главные факты/события (опуская второстепенные); прогнозировать содержание текста по заголовку/началу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текст/его отдельные части; игнорировать незнакомые слова, несущественные для понимания </w:t>
      </w:r>
      <w:r w:rsidRPr="00C036CF">
        <w:rPr>
          <w:rFonts w:cs="Times New Roman"/>
          <w:sz w:val="24"/>
          <w:szCs w:val="24"/>
        </w:rPr>
        <w:lastRenderedPageBreak/>
        <w:t>основного содержания; понимать интернациональные слова.</w:t>
      </w:r>
    </w:p>
    <w:p w:rsidR="00C036CF" w:rsidRPr="00C036CF" w:rsidRDefault="00C036CF" w:rsidP="00C074C5">
      <w:pPr>
        <w:pStyle w:val="body"/>
        <w:rPr>
          <w:rFonts w:cs="Times New Roman"/>
          <w:sz w:val="24"/>
          <w:szCs w:val="24"/>
        </w:rPr>
      </w:pPr>
      <w:r w:rsidRPr="00C036CF">
        <w:rPr>
          <w:rFonts w:cs="Times New Roman"/>
          <w:sz w:val="24"/>
          <w:szCs w:val="24"/>
        </w:rPr>
        <w:t>Чтение с пониманием нужной/интересующей/запрашиваемой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C036CF" w:rsidRPr="00C036CF" w:rsidRDefault="00C036CF" w:rsidP="00C074C5">
      <w:pPr>
        <w:pStyle w:val="body"/>
        <w:rPr>
          <w:rFonts w:cs="Times New Roman"/>
          <w:sz w:val="24"/>
          <w:szCs w:val="24"/>
        </w:rPr>
      </w:pPr>
      <w:r w:rsidRPr="00C036CF">
        <w:rPr>
          <w:rFonts w:cs="Times New Roman"/>
          <w:sz w:val="24"/>
          <w:szCs w:val="24"/>
        </w:rPr>
        <w:t>Чтение несплошных текстов (таблиц, диаграмм, схем) и понимание представленной в них информации.</w:t>
      </w:r>
    </w:p>
    <w:p w:rsidR="00C036CF" w:rsidRPr="00C036CF" w:rsidRDefault="00C036CF" w:rsidP="00C074C5">
      <w:pPr>
        <w:pStyle w:val="body"/>
        <w:rPr>
          <w:rFonts w:cs="Times New Roman"/>
          <w:sz w:val="24"/>
          <w:szCs w:val="24"/>
        </w:rPr>
      </w:pPr>
      <w:r w:rsidRPr="00C036CF">
        <w:rPr>
          <w:rFonts w:cs="Times New Roman"/>
          <w:sz w:val="24"/>
          <w:szCs w:val="24"/>
        </w:rPr>
        <w:t xml:space="preserve">Чтение </w:t>
      </w:r>
      <w:r w:rsidRPr="00C036CF">
        <w:rPr>
          <w:rStyle w:val="Italic"/>
          <w:rFonts w:cs="Times New Roman"/>
          <w:sz w:val="24"/>
          <w:szCs w:val="24"/>
        </w:rPr>
        <w:t>с полным пониманием содержания</w:t>
      </w:r>
      <w:r w:rsidRPr="00C036CF">
        <w:rPr>
          <w:rFonts w:cs="Times New Roman"/>
          <w:sz w:val="24"/>
          <w:szCs w:val="24"/>
        </w:rPr>
        <w:t xml:space="preserve">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C036CF" w:rsidRPr="00C036CF" w:rsidRDefault="00C036CF" w:rsidP="00C074C5">
      <w:pPr>
        <w:pStyle w:val="body"/>
        <w:rPr>
          <w:rFonts w:cs="Times New Roman"/>
          <w:sz w:val="24"/>
          <w:szCs w:val="24"/>
        </w:rPr>
      </w:pPr>
      <w:r w:rsidRPr="00C036CF">
        <w:rPr>
          <w:rFonts w:cs="Times New Roman"/>
          <w:sz w:val="24"/>
          <w:szCs w:val="24"/>
        </w:rPr>
        <w:t xml:space="preserve">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 </w:t>
      </w:r>
    </w:p>
    <w:p w:rsidR="00C036CF" w:rsidRPr="00C036CF" w:rsidRDefault="00C036CF" w:rsidP="00C074C5">
      <w:pPr>
        <w:pStyle w:val="body"/>
        <w:rPr>
          <w:rFonts w:cs="Times New Roman"/>
          <w:sz w:val="24"/>
          <w:szCs w:val="24"/>
        </w:rPr>
      </w:pPr>
      <w:r w:rsidRPr="00C036CF">
        <w:rPr>
          <w:rFonts w:cs="Times New Roman"/>
          <w:sz w:val="24"/>
          <w:szCs w:val="24"/>
        </w:rPr>
        <w:t>Языковая сложность текстов для чтения должна соответствовать базовому уровню (А2 — допороговому уровню по общеевропейской шкале).</w:t>
      </w:r>
    </w:p>
    <w:p w:rsidR="00C036CF" w:rsidRPr="00C036CF" w:rsidRDefault="00C036CF" w:rsidP="00C074C5">
      <w:pPr>
        <w:pStyle w:val="body"/>
        <w:rPr>
          <w:rFonts w:cs="Times New Roman"/>
          <w:sz w:val="24"/>
          <w:szCs w:val="24"/>
        </w:rPr>
      </w:pPr>
      <w:r w:rsidRPr="00C036CF">
        <w:rPr>
          <w:rFonts w:cs="Times New Roman"/>
          <w:sz w:val="24"/>
          <w:szCs w:val="24"/>
        </w:rPr>
        <w:t xml:space="preserve">Объём текста/текстов для чтения — 500—600 слов. </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Письменная речь</w:t>
      </w:r>
    </w:p>
    <w:p w:rsidR="00C036CF" w:rsidRPr="00C036CF" w:rsidRDefault="00C036CF" w:rsidP="00C074C5">
      <w:pPr>
        <w:pStyle w:val="body"/>
        <w:rPr>
          <w:rFonts w:cs="Times New Roman"/>
          <w:sz w:val="24"/>
          <w:szCs w:val="24"/>
        </w:rPr>
      </w:pPr>
      <w:r w:rsidRPr="00C036CF">
        <w:rPr>
          <w:rFonts w:cs="Times New Roman"/>
          <w:sz w:val="24"/>
          <w:szCs w:val="24"/>
        </w:rPr>
        <w:t xml:space="preserve">Развитие умений письменной речи: </w:t>
      </w:r>
    </w:p>
    <w:p w:rsidR="00C036CF" w:rsidRPr="00C036CF" w:rsidRDefault="00C036CF" w:rsidP="00C074C5">
      <w:pPr>
        <w:pStyle w:val="body"/>
        <w:rPr>
          <w:rFonts w:cs="Times New Roman"/>
          <w:sz w:val="24"/>
          <w:szCs w:val="24"/>
        </w:rPr>
      </w:pPr>
      <w:r w:rsidRPr="00C036CF">
        <w:rPr>
          <w:rFonts w:cs="Times New Roman"/>
          <w:sz w:val="24"/>
          <w:szCs w:val="24"/>
        </w:rPr>
        <w:t xml:space="preserve">составление плана/тезисов устного или письменного сообщения; </w:t>
      </w:r>
    </w:p>
    <w:p w:rsidR="00C036CF" w:rsidRPr="00C036CF" w:rsidRDefault="00C036CF" w:rsidP="00C074C5">
      <w:pPr>
        <w:pStyle w:val="body"/>
        <w:rPr>
          <w:rFonts w:cs="Times New Roman"/>
          <w:sz w:val="24"/>
          <w:szCs w:val="24"/>
        </w:rPr>
      </w:pPr>
      <w:r w:rsidRPr="00C036CF">
        <w:rPr>
          <w:rFonts w:cs="Times New Roman"/>
          <w:sz w:val="24"/>
          <w:szCs w:val="24"/>
        </w:rPr>
        <w:t xml:space="preserve">заполнение анкет и формуляров: сообщение о себе основных сведений в соответствии с нормами, принятыми в стране/странах изучаемого языка; </w:t>
      </w:r>
    </w:p>
    <w:p w:rsidR="00C036CF" w:rsidRPr="00C036CF" w:rsidRDefault="00C036CF" w:rsidP="00C074C5">
      <w:pPr>
        <w:pStyle w:val="body"/>
        <w:rPr>
          <w:rFonts w:cs="Times New Roman"/>
          <w:sz w:val="24"/>
          <w:szCs w:val="24"/>
        </w:rPr>
      </w:pPr>
      <w:r w:rsidRPr="00C036CF">
        <w:rPr>
          <w:rFonts w:cs="Times New Roman"/>
          <w:sz w:val="24"/>
          <w:szCs w:val="24"/>
        </w:rPr>
        <w:t>написание электронного сообщения личного характера: сообщать краткие сведения о себе, излагать различные события, делиться впечатлениями, выражать благодарность/извинение/просьбу, запрашивать интересующую информацию; оформлять обращение, завершающую фразу и подпись в соответствии с нормами неофициального общения, принятыми в стране/странах изучаемого языка. Объём письма — до 120 слов;</w:t>
      </w:r>
    </w:p>
    <w:p w:rsidR="00C036CF" w:rsidRPr="00C036CF" w:rsidRDefault="00C036CF" w:rsidP="00C074C5">
      <w:pPr>
        <w:pStyle w:val="body"/>
        <w:rPr>
          <w:rFonts w:cs="Times New Roman"/>
          <w:sz w:val="24"/>
          <w:szCs w:val="24"/>
        </w:rPr>
      </w:pPr>
      <w:r w:rsidRPr="00C036CF">
        <w:rPr>
          <w:rFonts w:cs="Times New Roman"/>
          <w:sz w:val="24"/>
          <w:szCs w:val="24"/>
        </w:rPr>
        <w:t>создание небольшого письменного высказывания с опорой на образец, план, таблицу и/или прочитанный/прослушанный текст. Объём письменного высказывания — до 120 слов;</w:t>
      </w:r>
    </w:p>
    <w:p w:rsidR="00C036CF" w:rsidRPr="00C036CF" w:rsidRDefault="00C036CF" w:rsidP="00C074C5">
      <w:pPr>
        <w:pStyle w:val="body"/>
        <w:rPr>
          <w:rFonts w:cs="Times New Roman"/>
          <w:sz w:val="24"/>
          <w:szCs w:val="24"/>
        </w:rPr>
      </w:pPr>
      <w:r w:rsidRPr="00C036CF">
        <w:rPr>
          <w:rFonts w:cs="Times New Roman"/>
          <w:sz w:val="24"/>
          <w:szCs w:val="24"/>
        </w:rPr>
        <w:t xml:space="preserve">заполнение таблицы с краткой фиксацией содержания прочитанного/прослушанного текста; </w:t>
      </w:r>
    </w:p>
    <w:p w:rsidR="00C036CF" w:rsidRPr="00C036CF" w:rsidRDefault="00C036CF" w:rsidP="00C074C5">
      <w:pPr>
        <w:pStyle w:val="body"/>
        <w:rPr>
          <w:rFonts w:cs="Times New Roman"/>
          <w:sz w:val="24"/>
          <w:szCs w:val="24"/>
        </w:rPr>
      </w:pPr>
      <w:r w:rsidRPr="00C036CF">
        <w:rPr>
          <w:rFonts w:cs="Times New Roman"/>
          <w:sz w:val="24"/>
          <w:szCs w:val="24"/>
        </w:rPr>
        <w:t>преобразование таблицы, схемы в текстовый вариант представления информации;</w:t>
      </w:r>
    </w:p>
    <w:p w:rsidR="00C036CF" w:rsidRPr="00C036CF" w:rsidRDefault="00C036CF" w:rsidP="00C074C5">
      <w:pPr>
        <w:pStyle w:val="body"/>
        <w:rPr>
          <w:rFonts w:cs="Times New Roman"/>
          <w:sz w:val="24"/>
          <w:szCs w:val="24"/>
        </w:rPr>
      </w:pPr>
      <w:r w:rsidRPr="00C036CF">
        <w:rPr>
          <w:rFonts w:cs="Times New Roman"/>
          <w:sz w:val="24"/>
          <w:szCs w:val="24"/>
        </w:rPr>
        <w:t>письменное представление результатов выполненной проектной работы (объём — 100—120 слов).</w:t>
      </w:r>
    </w:p>
    <w:p w:rsidR="00C036CF" w:rsidRPr="00C036CF" w:rsidRDefault="00C036CF" w:rsidP="00C074C5">
      <w:pPr>
        <w:pStyle w:val="h4Header"/>
        <w:spacing w:before="369"/>
        <w:rPr>
          <w:rFonts w:cs="Times New Roman"/>
          <w:sz w:val="24"/>
          <w:szCs w:val="24"/>
        </w:rPr>
      </w:pPr>
      <w:r w:rsidRPr="00C036CF">
        <w:rPr>
          <w:rFonts w:cs="Times New Roman"/>
          <w:sz w:val="24"/>
          <w:szCs w:val="24"/>
        </w:rPr>
        <w:t>Языковые знания и умения</w:t>
      </w:r>
    </w:p>
    <w:p w:rsidR="00C036CF" w:rsidRPr="00C036CF" w:rsidRDefault="00C036CF" w:rsidP="00C074C5">
      <w:pPr>
        <w:pStyle w:val="h4-firstHeader"/>
        <w:rPr>
          <w:rStyle w:val="BoldItalic0"/>
          <w:rFonts w:cs="Times New Roman"/>
          <w:sz w:val="24"/>
          <w:szCs w:val="24"/>
        </w:rPr>
      </w:pPr>
      <w:r w:rsidRPr="00C036CF">
        <w:rPr>
          <w:rStyle w:val="BoldItalic0"/>
          <w:rFonts w:cs="Times New Roman"/>
          <w:sz w:val="24"/>
          <w:szCs w:val="24"/>
        </w:rPr>
        <w:t>Фонетическая сторона речи</w:t>
      </w:r>
    </w:p>
    <w:p w:rsidR="00C036CF" w:rsidRPr="00C036CF" w:rsidRDefault="00C036CF" w:rsidP="00C074C5">
      <w:pPr>
        <w:pStyle w:val="body"/>
        <w:rPr>
          <w:rFonts w:cs="Times New Roman"/>
          <w:sz w:val="24"/>
          <w:szCs w:val="24"/>
        </w:rPr>
      </w:pPr>
      <w:r w:rsidRPr="00C036CF">
        <w:rPr>
          <w:rFonts w:cs="Times New Roman"/>
          <w:sz w:val="24"/>
          <w:szCs w:val="24"/>
        </w:rPr>
        <w:t xml:space="preserve">Различение на слух и адекватное,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 </w:t>
      </w:r>
    </w:p>
    <w:p w:rsidR="00C036CF" w:rsidRPr="00C036CF" w:rsidRDefault="00C036CF" w:rsidP="00C074C5">
      <w:pPr>
        <w:pStyle w:val="body"/>
        <w:rPr>
          <w:rFonts w:cs="Times New Roman"/>
          <w:sz w:val="24"/>
          <w:szCs w:val="24"/>
        </w:rPr>
      </w:pPr>
      <w:r w:rsidRPr="00C036CF">
        <w:rPr>
          <w:rFonts w:cs="Times New Roman"/>
          <w:sz w:val="24"/>
          <w:szCs w:val="24"/>
        </w:rPr>
        <w:t>Выражение модального значения, чувства и эмоции.</w:t>
      </w:r>
    </w:p>
    <w:p w:rsidR="00C036CF" w:rsidRPr="00C036CF" w:rsidRDefault="00C036CF" w:rsidP="00C074C5">
      <w:pPr>
        <w:pStyle w:val="body"/>
        <w:rPr>
          <w:rFonts w:cs="Times New Roman"/>
          <w:sz w:val="24"/>
          <w:szCs w:val="24"/>
        </w:rPr>
      </w:pPr>
      <w:r w:rsidRPr="00C036CF">
        <w:rPr>
          <w:rFonts w:cs="Times New Roman"/>
          <w:sz w:val="24"/>
          <w:szCs w:val="24"/>
        </w:rPr>
        <w:t>Различение на слух британского и американского вариантов произношения в прослушанных текстах или услышанных высказываниях.</w:t>
      </w:r>
    </w:p>
    <w:p w:rsidR="00C036CF" w:rsidRPr="00C036CF" w:rsidRDefault="00C036CF" w:rsidP="00C074C5">
      <w:pPr>
        <w:pStyle w:val="body"/>
        <w:rPr>
          <w:rFonts w:cs="Times New Roman"/>
          <w:sz w:val="24"/>
          <w:szCs w:val="24"/>
        </w:rPr>
      </w:pPr>
      <w:r w:rsidRPr="00C036CF">
        <w:rPr>
          <w:rFonts w:cs="Times New Roman"/>
          <w:sz w:val="24"/>
          <w:szCs w:val="24"/>
        </w:rPr>
        <w:lastRenderedPageBreak/>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C036CF" w:rsidRPr="00C036CF" w:rsidRDefault="00C036CF" w:rsidP="00C074C5">
      <w:pPr>
        <w:pStyle w:val="body"/>
        <w:rPr>
          <w:rFonts w:cs="Times New Roman"/>
          <w:sz w:val="24"/>
          <w:szCs w:val="24"/>
        </w:rPr>
      </w:pPr>
      <w:r w:rsidRPr="00C036CF">
        <w:rPr>
          <w:rFonts w:cs="Times New Roman"/>
          <w:sz w:val="24"/>
          <w:szCs w:val="24"/>
        </w:rPr>
        <w:t>Тексты для чтения вслух: сообщение информационного характера, отрывок из статьи научно-популярного характера, рассказ, диалог (беседа).</w:t>
      </w:r>
    </w:p>
    <w:p w:rsidR="00C036CF" w:rsidRPr="00C036CF" w:rsidRDefault="00C036CF" w:rsidP="00C074C5">
      <w:pPr>
        <w:pStyle w:val="body"/>
        <w:rPr>
          <w:rFonts w:cs="Times New Roman"/>
          <w:sz w:val="24"/>
          <w:szCs w:val="24"/>
        </w:rPr>
      </w:pPr>
      <w:r w:rsidRPr="00C036CF">
        <w:rPr>
          <w:rFonts w:cs="Times New Roman"/>
          <w:sz w:val="24"/>
          <w:szCs w:val="24"/>
        </w:rPr>
        <w:t>Объём текста для чтения вслух — до 110 слов.</w:t>
      </w:r>
    </w:p>
    <w:p w:rsidR="00C036CF" w:rsidRPr="00C036CF" w:rsidRDefault="00C036CF" w:rsidP="00C074C5">
      <w:pPr>
        <w:pStyle w:val="h4Header"/>
        <w:rPr>
          <w:rFonts w:cs="Times New Roman"/>
          <w:sz w:val="24"/>
          <w:szCs w:val="24"/>
        </w:rPr>
      </w:pPr>
      <w:r w:rsidRPr="00C036CF">
        <w:rPr>
          <w:rStyle w:val="BoldItalic0"/>
          <w:rFonts w:cs="Times New Roman"/>
          <w:sz w:val="24"/>
          <w:szCs w:val="24"/>
        </w:rPr>
        <w:t>Графика, орфография и пунктуация</w:t>
      </w:r>
    </w:p>
    <w:p w:rsidR="00C036CF" w:rsidRPr="00C036CF" w:rsidRDefault="00C036CF" w:rsidP="00C074C5">
      <w:pPr>
        <w:pStyle w:val="body"/>
        <w:rPr>
          <w:rFonts w:cs="Times New Roman"/>
          <w:sz w:val="24"/>
          <w:szCs w:val="24"/>
        </w:rPr>
      </w:pPr>
      <w:r w:rsidRPr="00C036CF">
        <w:rPr>
          <w:rFonts w:cs="Times New Roman"/>
          <w:sz w:val="24"/>
          <w:szCs w:val="24"/>
        </w:rPr>
        <w:t xml:space="preserve">Правильное написание изученных слов. </w:t>
      </w:r>
    </w:p>
    <w:p w:rsidR="00C036CF" w:rsidRPr="00C036CF" w:rsidRDefault="00C036CF" w:rsidP="00C074C5">
      <w:pPr>
        <w:pStyle w:val="body"/>
        <w:rPr>
          <w:rFonts w:cs="Times New Roman"/>
          <w:sz w:val="24"/>
          <w:szCs w:val="24"/>
        </w:rPr>
      </w:pPr>
      <w:r w:rsidRPr="00C036CF">
        <w:rPr>
          <w:rFonts w:cs="Times New Roman"/>
          <w:sz w:val="24"/>
          <w:szCs w:val="24"/>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firstly/first of all, secondly, finally; on the one hand, on the other hand); апострофа. </w:t>
      </w:r>
    </w:p>
    <w:p w:rsidR="00C036CF" w:rsidRPr="00C036CF" w:rsidRDefault="00C036CF" w:rsidP="00C074C5">
      <w:pPr>
        <w:pStyle w:val="body"/>
        <w:rPr>
          <w:rFonts w:cs="Times New Roman"/>
          <w:sz w:val="24"/>
          <w:szCs w:val="24"/>
        </w:rPr>
      </w:pPr>
      <w:r w:rsidRPr="00C036CF">
        <w:rPr>
          <w:rFonts w:cs="Times New Roman"/>
          <w:sz w:val="24"/>
          <w:szCs w:val="24"/>
        </w:rPr>
        <w:t>Пунктуационно правильное, в соответствии с нормами речевого этикета, принятыми в стране/странах изучаемого языка, оформление электронного сообщения личного характера.</w:t>
      </w:r>
    </w:p>
    <w:p w:rsidR="00C036CF" w:rsidRPr="00C036CF" w:rsidRDefault="00C036CF" w:rsidP="00C074C5">
      <w:pPr>
        <w:pStyle w:val="h4Header"/>
        <w:rPr>
          <w:rStyle w:val="BoldItalic0"/>
          <w:rFonts w:cs="Times New Roman"/>
          <w:sz w:val="24"/>
          <w:szCs w:val="24"/>
        </w:rPr>
      </w:pPr>
      <w:r w:rsidRPr="00C036CF">
        <w:rPr>
          <w:rStyle w:val="BoldItalic0"/>
          <w:rFonts w:cs="Times New Roman"/>
          <w:sz w:val="24"/>
          <w:szCs w:val="24"/>
        </w:rPr>
        <w:t>Лексическая сторона речи</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Распознавание в письменном и звучащем тексте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 </w:t>
      </w:r>
    </w:p>
    <w:p w:rsidR="00C036CF" w:rsidRPr="00C036CF" w:rsidRDefault="00C036CF" w:rsidP="00C074C5">
      <w:pPr>
        <w:pStyle w:val="body"/>
        <w:rPr>
          <w:rFonts w:cs="Times New Roman"/>
          <w:sz w:val="24"/>
          <w:szCs w:val="24"/>
        </w:rPr>
      </w:pPr>
      <w:r w:rsidRPr="00C036CF">
        <w:rPr>
          <w:rFonts w:cs="Times New Roman"/>
          <w:sz w:val="24"/>
          <w:szCs w:val="24"/>
        </w:rPr>
        <w:t>Распознавание в звучащем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C036CF" w:rsidRPr="00C036CF" w:rsidRDefault="00C036CF" w:rsidP="00C074C5">
      <w:pPr>
        <w:pStyle w:val="body"/>
        <w:rPr>
          <w:rFonts w:cs="Times New Roman"/>
          <w:sz w:val="24"/>
          <w:szCs w:val="24"/>
        </w:rPr>
      </w:pPr>
      <w:r w:rsidRPr="00C036CF">
        <w:rPr>
          <w:rFonts w:cs="Times New Roman"/>
          <w:sz w:val="24"/>
          <w:szCs w:val="24"/>
        </w:rPr>
        <w:t xml:space="preserve">Объём — 1200 лексических единиц для продуктивного использования (включая 1050 лексических единиц, изученных ранее) и 1350 лексических единиц для </w:t>
      </w:r>
      <w:r w:rsidRPr="00C036CF">
        <w:rPr>
          <w:rFonts w:cs="Times New Roman"/>
          <w:sz w:val="24"/>
          <w:szCs w:val="24"/>
        </w:rPr>
        <w:lastRenderedPageBreak/>
        <w:t>рецептивного усвоения (включая 1200 лексических единиц продуктивного минимума).</w:t>
      </w:r>
    </w:p>
    <w:p w:rsidR="00C036CF" w:rsidRPr="00C036CF" w:rsidRDefault="00C036CF" w:rsidP="00C074C5">
      <w:pPr>
        <w:pStyle w:val="body"/>
        <w:rPr>
          <w:rFonts w:cs="Times New Roman"/>
          <w:sz w:val="24"/>
          <w:szCs w:val="24"/>
        </w:rPr>
      </w:pPr>
      <w:r w:rsidRPr="00C036CF">
        <w:rPr>
          <w:rFonts w:cs="Times New Roman"/>
          <w:sz w:val="24"/>
          <w:szCs w:val="24"/>
        </w:rPr>
        <w:t>Основные способы словообразования:</w:t>
      </w:r>
    </w:p>
    <w:p w:rsidR="00C036CF" w:rsidRPr="00C036CF" w:rsidRDefault="00C036CF" w:rsidP="00C074C5">
      <w:pPr>
        <w:pStyle w:val="body"/>
        <w:rPr>
          <w:rFonts w:cs="Times New Roman"/>
          <w:sz w:val="24"/>
          <w:szCs w:val="24"/>
        </w:rPr>
      </w:pPr>
      <w:r w:rsidRPr="00C036CF">
        <w:rPr>
          <w:rFonts w:cs="Times New Roman"/>
          <w:sz w:val="24"/>
          <w:szCs w:val="24"/>
        </w:rPr>
        <w:t>а)аффиксация:</w:t>
      </w:r>
    </w:p>
    <w:p w:rsidR="00C036CF" w:rsidRPr="00C036CF" w:rsidRDefault="00C036CF" w:rsidP="00C074C5">
      <w:pPr>
        <w:pStyle w:val="body"/>
        <w:rPr>
          <w:rFonts w:cs="Times New Roman"/>
          <w:sz w:val="24"/>
          <w:szCs w:val="24"/>
        </w:rPr>
      </w:pPr>
      <w:r w:rsidRPr="00C036CF">
        <w:rPr>
          <w:rFonts w:cs="Times New Roman"/>
          <w:sz w:val="24"/>
          <w:szCs w:val="24"/>
        </w:rPr>
        <w:t>глаголов с помощью префиксов under-, over-, dis-, mis-;</w:t>
      </w:r>
    </w:p>
    <w:p w:rsidR="00C036CF" w:rsidRPr="00C036CF" w:rsidRDefault="00C036CF" w:rsidP="00C074C5">
      <w:pPr>
        <w:pStyle w:val="body"/>
        <w:rPr>
          <w:rFonts w:cs="Times New Roman"/>
          <w:sz w:val="24"/>
          <w:szCs w:val="24"/>
        </w:rPr>
      </w:pPr>
      <w:r w:rsidRPr="00C036CF">
        <w:rPr>
          <w:rFonts w:cs="Times New Roman"/>
          <w:sz w:val="24"/>
          <w:szCs w:val="24"/>
        </w:rPr>
        <w:t>имён прилагательных с помощью суффиксов -able/-ible;</w:t>
      </w:r>
    </w:p>
    <w:p w:rsidR="00C036CF" w:rsidRPr="00C036CF" w:rsidRDefault="00C036CF" w:rsidP="00C074C5">
      <w:pPr>
        <w:pStyle w:val="body"/>
        <w:rPr>
          <w:rFonts w:cs="Times New Roman"/>
          <w:sz w:val="24"/>
          <w:szCs w:val="24"/>
        </w:rPr>
      </w:pPr>
      <w:r w:rsidRPr="00C036CF">
        <w:rPr>
          <w:rFonts w:cs="Times New Roman"/>
          <w:sz w:val="24"/>
          <w:szCs w:val="24"/>
        </w:rPr>
        <w:t>имён существительных с помощью отрицательных префиксов in-/im-;</w:t>
      </w:r>
    </w:p>
    <w:p w:rsidR="00C036CF" w:rsidRPr="00C036CF" w:rsidRDefault="00C036CF" w:rsidP="00C074C5">
      <w:pPr>
        <w:pStyle w:val="body"/>
        <w:rPr>
          <w:rFonts w:cs="Times New Roman"/>
          <w:sz w:val="24"/>
          <w:szCs w:val="24"/>
        </w:rPr>
      </w:pPr>
      <w:r w:rsidRPr="00C036CF">
        <w:rPr>
          <w:rFonts w:cs="Times New Roman"/>
          <w:sz w:val="24"/>
          <w:szCs w:val="24"/>
        </w:rPr>
        <w:t xml:space="preserve">б)словосложение: </w:t>
      </w:r>
    </w:p>
    <w:p w:rsidR="00C036CF" w:rsidRPr="00C036CF" w:rsidRDefault="00C036CF" w:rsidP="00C074C5">
      <w:pPr>
        <w:pStyle w:val="body"/>
        <w:rPr>
          <w:rFonts w:cs="Times New Roman"/>
          <w:sz w:val="24"/>
          <w:szCs w:val="24"/>
        </w:rPr>
      </w:pPr>
      <w:r w:rsidRPr="00C036CF">
        <w:rPr>
          <w:rFonts w:cs="Times New Roman"/>
          <w:sz w:val="24"/>
          <w:szCs w:val="24"/>
        </w:rPr>
        <w:t>образование сложных существительных путём соединения основы числительного с основой существительного с добавлением суффикса -ed (eight-legged);</w:t>
      </w:r>
    </w:p>
    <w:p w:rsidR="00C036CF" w:rsidRPr="00C036CF" w:rsidRDefault="00C036CF" w:rsidP="00C074C5">
      <w:pPr>
        <w:pStyle w:val="body"/>
        <w:rPr>
          <w:rFonts w:cs="Times New Roman"/>
          <w:sz w:val="24"/>
          <w:szCs w:val="24"/>
        </w:rPr>
      </w:pPr>
      <w:r w:rsidRPr="00C036CF">
        <w:rPr>
          <w:rFonts w:cs="Times New Roman"/>
          <w:sz w:val="24"/>
          <w:szCs w:val="24"/>
        </w:rPr>
        <w:t>образование сложных существительных путём соединения основ существительных с предлогом: father-in-law);</w:t>
      </w:r>
    </w:p>
    <w:p w:rsidR="00C036CF" w:rsidRPr="00C036CF" w:rsidRDefault="00C036CF" w:rsidP="00C074C5">
      <w:pPr>
        <w:pStyle w:val="body"/>
        <w:rPr>
          <w:rFonts w:cs="Times New Roman"/>
          <w:sz w:val="24"/>
          <w:szCs w:val="24"/>
        </w:rPr>
      </w:pPr>
      <w:r w:rsidRPr="00C036CF">
        <w:rPr>
          <w:rFonts w:cs="Times New Roman"/>
          <w:sz w:val="24"/>
          <w:szCs w:val="24"/>
        </w:rPr>
        <w:t xml:space="preserve">образование сложных прилагательных путём соединения основы прилагательного с основой причастия настоящего времени (nice-looking); </w:t>
      </w:r>
    </w:p>
    <w:p w:rsidR="00C036CF" w:rsidRPr="00C036CF" w:rsidRDefault="00C036CF" w:rsidP="00C074C5">
      <w:pPr>
        <w:pStyle w:val="body"/>
        <w:rPr>
          <w:rFonts w:cs="Times New Roman"/>
          <w:sz w:val="24"/>
          <w:szCs w:val="24"/>
        </w:rPr>
      </w:pPr>
      <w:r w:rsidRPr="00C036CF">
        <w:rPr>
          <w:rFonts w:cs="Times New Roman"/>
          <w:sz w:val="24"/>
          <w:szCs w:val="24"/>
        </w:rPr>
        <w:t>образование сложных прилагательных путём соединения основы прилагательного с основой причастия прошедшего времени (well-behaved);</w:t>
      </w:r>
    </w:p>
    <w:p w:rsidR="00C036CF" w:rsidRPr="00C036CF" w:rsidRDefault="00C036CF" w:rsidP="00C074C5">
      <w:pPr>
        <w:pStyle w:val="body"/>
        <w:rPr>
          <w:rFonts w:cs="Times New Roman"/>
          <w:sz w:val="24"/>
          <w:szCs w:val="24"/>
        </w:rPr>
      </w:pPr>
      <w:r w:rsidRPr="00C036CF">
        <w:rPr>
          <w:rFonts w:cs="Times New Roman"/>
          <w:sz w:val="24"/>
          <w:szCs w:val="24"/>
        </w:rPr>
        <w:t>в)конверсия:</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образование глагола от имени прилагательного (cool — to cool).</w:t>
      </w:r>
    </w:p>
    <w:p w:rsidR="00C036CF" w:rsidRPr="00C036CF" w:rsidRDefault="00C036CF" w:rsidP="00C074C5">
      <w:pPr>
        <w:pStyle w:val="body"/>
        <w:rPr>
          <w:rFonts w:cs="Times New Roman"/>
          <w:sz w:val="24"/>
          <w:szCs w:val="24"/>
        </w:rPr>
      </w:pPr>
      <w:r w:rsidRPr="00C036CF">
        <w:rPr>
          <w:rFonts w:cs="Times New Roman"/>
          <w:sz w:val="24"/>
          <w:szCs w:val="24"/>
        </w:rPr>
        <w:t>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C036CF" w:rsidRPr="00C036CF" w:rsidRDefault="00C036CF" w:rsidP="00C074C5">
      <w:pPr>
        <w:pStyle w:val="body"/>
        <w:rPr>
          <w:rFonts w:cs="Times New Roman"/>
          <w:sz w:val="24"/>
          <w:szCs w:val="24"/>
        </w:rPr>
      </w:pPr>
      <w:r w:rsidRPr="00C036CF">
        <w:rPr>
          <w:rFonts w:cs="Times New Roman"/>
          <w:sz w:val="24"/>
          <w:szCs w:val="24"/>
        </w:rPr>
        <w:t xml:space="preserve">Различные средства связи в тексте для обеспечения его целостности (firstly, however, finally, at last, etc.). </w:t>
      </w:r>
    </w:p>
    <w:p w:rsidR="00C036CF" w:rsidRPr="00C036CF" w:rsidRDefault="00C036CF" w:rsidP="00C074C5">
      <w:pPr>
        <w:pStyle w:val="h4Header"/>
        <w:rPr>
          <w:rStyle w:val="BoldItalic0"/>
          <w:rFonts w:cs="Times New Roman"/>
          <w:sz w:val="24"/>
          <w:szCs w:val="24"/>
        </w:rPr>
      </w:pPr>
      <w:r w:rsidRPr="00C036CF">
        <w:rPr>
          <w:rStyle w:val="BoldItalic0"/>
          <w:rFonts w:cs="Times New Roman"/>
          <w:sz w:val="24"/>
          <w:szCs w:val="24"/>
        </w:rPr>
        <w:t>Грамматическая сторона речи</w:t>
      </w:r>
    </w:p>
    <w:p w:rsidR="00C036CF" w:rsidRPr="00C036CF" w:rsidRDefault="00C036CF" w:rsidP="00C074C5">
      <w:pPr>
        <w:pStyle w:val="body"/>
        <w:rPr>
          <w:rFonts w:cs="Times New Roman"/>
          <w:sz w:val="24"/>
          <w:szCs w:val="24"/>
        </w:rPr>
      </w:pPr>
      <w:r w:rsidRPr="00C036CF">
        <w:rPr>
          <w:rFonts w:cs="Times New Roman"/>
          <w:sz w:val="24"/>
          <w:szCs w:val="24"/>
        </w:rPr>
        <w:t xml:space="preserve">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 </w:t>
      </w:r>
    </w:p>
    <w:p w:rsidR="00C036CF" w:rsidRPr="00C036CF" w:rsidRDefault="00C036CF" w:rsidP="00C074C5">
      <w:pPr>
        <w:pStyle w:val="body"/>
        <w:rPr>
          <w:rFonts w:cs="Times New Roman"/>
          <w:sz w:val="24"/>
          <w:szCs w:val="24"/>
          <w:lang w:val="en-US"/>
        </w:rPr>
      </w:pPr>
      <w:r w:rsidRPr="00C036CF">
        <w:rPr>
          <w:rFonts w:cs="Times New Roman"/>
          <w:sz w:val="24"/>
          <w:szCs w:val="24"/>
        </w:rPr>
        <w:lastRenderedPageBreak/>
        <w:t>Предложениясосложнымдополнением</w:t>
      </w:r>
      <w:r w:rsidRPr="00C036CF">
        <w:rPr>
          <w:rFonts w:cs="Times New Roman"/>
          <w:sz w:val="24"/>
          <w:szCs w:val="24"/>
          <w:lang w:val="en-US"/>
        </w:rPr>
        <w:t xml:space="preserve"> (Complex Object) (I want to have my hair cut.).</w:t>
      </w:r>
    </w:p>
    <w:p w:rsidR="00C036CF" w:rsidRPr="00C036CF" w:rsidRDefault="00C036CF" w:rsidP="00C074C5">
      <w:pPr>
        <w:pStyle w:val="body"/>
        <w:rPr>
          <w:rFonts w:cs="Times New Roman"/>
          <w:sz w:val="24"/>
          <w:szCs w:val="24"/>
        </w:rPr>
      </w:pPr>
      <w:r w:rsidRPr="00C036CF">
        <w:rPr>
          <w:rFonts w:cs="Times New Roman"/>
          <w:sz w:val="24"/>
          <w:szCs w:val="24"/>
        </w:rPr>
        <w:t xml:space="preserve">Условные предложения нереального характера (Conditional II). </w:t>
      </w:r>
    </w:p>
    <w:p w:rsidR="00C036CF" w:rsidRPr="00C036CF" w:rsidRDefault="00C036CF" w:rsidP="00C074C5">
      <w:pPr>
        <w:pStyle w:val="body"/>
        <w:rPr>
          <w:rFonts w:cs="Times New Roman"/>
          <w:sz w:val="24"/>
          <w:szCs w:val="24"/>
        </w:rPr>
      </w:pPr>
      <w:r w:rsidRPr="00C036CF">
        <w:rPr>
          <w:rFonts w:cs="Times New Roman"/>
          <w:sz w:val="24"/>
          <w:szCs w:val="24"/>
        </w:rPr>
        <w:t>Конструкции для выражения предпочтения I prefer …/I’d prefer …/I’d rather … .</w:t>
      </w:r>
    </w:p>
    <w:p w:rsidR="00C036CF" w:rsidRPr="00C036CF" w:rsidRDefault="00C036CF" w:rsidP="00C074C5">
      <w:pPr>
        <w:pStyle w:val="body"/>
        <w:rPr>
          <w:rFonts w:cs="Times New Roman"/>
          <w:sz w:val="24"/>
          <w:szCs w:val="24"/>
        </w:rPr>
      </w:pPr>
      <w:r w:rsidRPr="00C036CF">
        <w:rPr>
          <w:rFonts w:cs="Times New Roman"/>
          <w:sz w:val="24"/>
          <w:szCs w:val="24"/>
        </w:rPr>
        <w:t>Конструкция I wish … .</w:t>
      </w:r>
    </w:p>
    <w:p w:rsidR="00C036CF" w:rsidRPr="00C036CF" w:rsidRDefault="00C036CF" w:rsidP="00C074C5">
      <w:pPr>
        <w:pStyle w:val="body"/>
        <w:rPr>
          <w:rFonts w:cs="Times New Roman"/>
          <w:sz w:val="24"/>
          <w:szCs w:val="24"/>
        </w:rPr>
      </w:pPr>
      <w:r w:rsidRPr="00C036CF">
        <w:rPr>
          <w:rFonts w:cs="Times New Roman"/>
          <w:sz w:val="24"/>
          <w:szCs w:val="24"/>
        </w:rPr>
        <w:t>Предложения с конструкцией either … or, neither … nor.</w:t>
      </w:r>
    </w:p>
    <w:p w:rsidR="00C036CF" w:rsidRPr="00C036CF" w:rsidRDefault="00C036CF" w:rsidP="00C074C5">
      <w:pPr>
        <w:pStyle w:val="body"/>
        <w:rPr>
          <w:rFonts w:cs="Times New Roman"/>
          <w:sz w:val="24"/>
          <w:szCs w:val="24"/>
        </w:rPr>
      </w:pPr>
      <w:r w:rsidRPr="00C036CF">
        <w:rPr>
          <w:rFonts w:cs="Times New Roman"/>
          <w:sz w:val="24"/>
          <w:szCs w:val="24"/>
        </w:rPr>
        <w:t>Глаголы в видо-временных формах действительного залога в изъявительном наклонении (Present/Past/Future Simple Tense; Present/Past Perfect Tense; Present/Past Continuous Tense, Future-in-the-Past) и наиболее употребительных формах страдательного залога (Present/Past Simple Passive; Present Perfect Passive).</w:t>
      </w:r>
    </w:p>
    <w:p w:rsidR="00C036CF" w:rsidRPr="00C036CF" w:rsidRDefault="00C036CF" w:rsidP="00C074C5">
      <w:pPr>
        <w:pStyle w:val="body"/>
        <w:rPr>
          <w:rFonts w:cs="Times New Roman"/>
          <w:sz w:val="24"/>
          <w:szCs w:val="24"/>
        </w:rPr>
      </w:pPr>
      <w:r w:rsidRPr="00C036CF">
        <w:rPr>
          <w:rFonts w:cs="Times New Roman"/>
          <w:sz w:val="24"/>
          <w:szCs w:val="24"/>
        </w:rPr>
        <w:t>Порядок следования имён прилагательных (nice long blond hair).</w:t>
      </w:r>
    </w:p>
    <w:p w:rsidR="00C036CF" w:rsidRPr="00C036CF" w:rsidRDefault="00C036CF" w:rsidP="00C074C5">
      <w:pPr>
        <w:pStyle w:val="h4Header"/>
        <w:rPr>
          <w:rFonts w:cs="Times New Roman"/>
          <w:sz w:val="24"/>
          <w:szCs w:val="24"/>
        </w:rPr>
      </w:pPr>
      <w:r w:rsidRPr="00C036CF">
        <w:rPr>
          <w:rFonts w:cs="Times New Roman"/>
          <w:sz w:val="24"/>
          <w:szCs w:val="24"/>
        </w:rPr>
        <w:t>Социокультурные знания и умения</w:t>
      </w:r>
    </w:p>
    <w:p w:rsidR="00C036CF" w:rsidRPr="00C036CF" w:rsidRDefault="00C036CF" w:rsidP="00C074C5">
      <w:pPr>
        <w:pStyle w:val="body"/>
        <w:rPr>
          <w:rFonts w:cs="Times New Roman"/>
          <w:sz w:val="24"/>
          <w:szCs w:val="24"/>
        </w:rPr>
      </w:pPr>
      <w:r w:rsidRPr="00C036CF">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и реалий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t xml:space="preserve">Знание социокультурного портрета родной страны и страны/стран изучаемого языка: знакомство с традициями проведения основных национальных праздников (Рождества, Нового года, Дня матери, Дня благодарения и т. д.); с особенностями образа жизни и культуры страны/стран изучаемого языка (известными достопримечательностями; некоторыми выдающимися </w:t>
      </w:r>
      <w:r w:rsidRPr="00C036CF">
        <w:rPr>
          <w:rFonts w:cs="Times New Roman"/>
          <w:spacing w:val="-1"/>
          <w:sz w:val="24"/>
          <w:szCs w:val="24"/>
        </w:rPr>
        <w:lastRenderedPageBreak/>
        <w:t xml:space="preserve">людьми); с доступными в языковом отношении образцами поэзии и прозы для подростков на английском языке. </w:t>
      </w:r>
    </w:p>
    <w:p w:rsidR="00C036CF" w:rsidRPr="00C036CF" w:rsidRDefault="00C036CF" w:rsidP="00C074C5">
      <w:pPr>
        <w:pStyle w:val="body"/>
        <w:rPr>
          <w:rFonts w:cs="Times New Roman"/>
          <w:sz w:val="24"/>
          <w:szCs w:val="24"/>
        </w:rPr>
      </w:pPr>
      <w:r w:rsidRPr="00C036CF">
        <w:rPr>
          <w:rFonts w:cs="Times New Roman"/>
          <w:sz w:val="24"/>
          <w:szCs w:val="24"/>
        </w:rPr>
        <w:t>Формирование элементарного представление о различных вариантах английского языка.</w:t>
      </w:r>
    </w:p>
    <w:p w:rsidR="00C036CF" w:rsidRPr="00C036CF" w:rsidRDefault="00C036CF" w:rsidP="00C074C5">
      <w:pPr>
        <w:pStyle w:val="body"/>
        <w:rPr>
          <w:rFonts w:cs="Times New Roman"/>
          <w:sz w:val="24"/>
          <w:szCs w:val="24"/>
        </w:rPr>
      </w:pPr>
      <w:r w:rsidRPr="00C036CF">
        <w:rPr>
          <w:rFonts w:cs="Times New Roman"/>
          <w:sz w:val="24"/>
          <w:szCs w:val="24"/>
        </w:rPr>
        <w:t>Осуществление межличностного и межкультурного общения с использованием знаний о национально-культурных особенностях своей страны и страны/стран изучаемого языка.</w:t>
      </w:r>
    </w:p>
    <w:p w:rsidR="00C036CF" w:rsidRPr="00C036CF" w:rsidRDefault="00C036CF" w:rsidP="00C074C5">
      <w:pPr>
        <w:pStyle w:val="body"/>
        <w:rPr>
          <w:rFonts w:cs="Times New Roman"/>
          <w:sz w:val="24"/>
          <w:szCs w:val="24"/>
        </w:rPr>
      </w:pPr>
      <w:r w:rsidRPr="00C036CF">
        <w:rPr>
          <w:rFonts w:cs="Times New Roman"/>
          <w:sz w:val="24"/>
          <w:szCs w:val="24"/>
        </w:rPr>
        <w:t>Соблюдение нормы вежливости в межкультурном общении.</w:t>
      </w:r>
    </w:p>
    <w:p w:rsidR="00C036CF" w:rsidRPr="00C036CF" w:rsidRDefault="00C036CF" w:rsidP="00C074C5">
      <w:pPr>
        <w:pStyle w:val="body"/>
        <w:rPr>
          <w:rFonts w:cs="Times New Roman"/>
          <w:sz w:val="24"/>
          <w:szCs w:val="24"/>
        </w:rPr>
      </w:pPr>
      <w:r w:rsidRPr="00C036CF">
        <w:rPr>
          <w:rFonts w:cs="Times New Roman"/>
          <w:sz w:val="24"/>
          <w:szCs w:val="24"/>
        </w:rPr>
        <w:t xml:space="preserve">Развитие умений: </w:t>
      </w:r>
    </w:p>
    <w:p w:rsidR="00C036CF" w:rsidRPr="00C036CF" w:rsidRDefault="00C036CF" w:rsidP="00C074C5">
      <w:pPr>
        <w:pStyle w:val="body"/>
        <w:rPr>
          <w:rFonts w:cs="Times New Roman"/>
          <w:sz w:val="24"/>
          <w:szCs w:val="24"/>
        </w:rPr>
      </w:pPr>
      <w:r w:rsidRPr="00C036CF">
        <w:rPr>
          <w:rFonts w:cs="Times New Roman"/>
          <w:sz w:val="24"/>
          <w:szCs w:val="24"/>
        </w:rPr>
        <w:t xml:space="preserve">писать свои имя и фамилию, а также имена и фамилии своих родственников и друзей на английском языке; </w:t>
      </w:r>
    </w:p>
    <w:p w:rsidR="00C036CF" w:rsidRPr="00C036CF" w:rsidRDefault="00C036CF" w:rsidP="00C074C5">
      <w:pPr>
        <w:pStyle w:val="body"/>
        <w:rPr>
          <w:rFonts w:cs="Times New Roman"/>
          <w:sz w:val="24"/>
          <w:szCs w:val="24"/>
        </w:rPr>
      </w:pPr>
      <w:r w:rsidRPr="00C036CF">
        <w:rPr>
          <w:rFonts w:cs="Times New Roman"/>
          <w:sz w:val="24"/>
          <w:szCs w:val="24"/>
        </w:rPr>
        <w:t xml:space="preserve">правильно оформлять свой адрес на английском языке (в анкете); </w:t>
      </w:r>
    </w:p>
    <w:p w:rsidR="00C036CF" w:rsidRPr="00C036CF" w:rsidRDefault="00C036CF" w:rsidP="00C074C5">
      <w:pPr>
        <w:pStyle w:val="body"/>
        <w:rPr>
          <w:rFonts w:cs="Times New Roman"/>
          <w:sz w:val="24"/>
          <w:szCs w:val="24"/>
        </w:rPr>
      </w:pPr>
      <w:r w:rsidRPr="00C036CF">
        <w:rPr>
          <w:rFonts w:cs="Times New Roman"/>
          <w:sz w:val="24"/>
          <w:szCs w:val="24"/>
        </w:rPr>
        <w:t>правильно оформлять электронное сообщение личного характера в соответствии с нормами неофициального общения, принятыми в стране/странах изучаемого языка;</w:t>
      </w:r>
    </w:p>
    <w:p w:rsidR="00C036CF" w:rsidRPr="00C036CF" w:rsidRDefault="00C036CF" w:rsidP="00C074C5">
      <w:pPr>
        <w:pStyle w:val="body"/>
        <w:rPr>
          <w:rFonts w:cs="Times New Roman"/>
          <w:sz w:val="24"/>
          <w:szCs w:val="24"/>
        </w:rPr>
      </w:pPr>
      <w:r w:rsidRPr="00C036CF">
        <w:rPr>
          <w:rFonts w:cs="Times New Roman"/>
          <w:sz w:val="24"/>
          <w:szCs w:val="24"/>
        </w:rPr>
        <w:t xml:space="preserve">кратко представлять Россию и страну/страны изучаемого языка; </w:t>
      </w:r>
    </w:p>
    <w:p w:rsidR="00C036CF" w:rsidRPr="00C036CF" w:rsidRDefault="00C036CF" w:rsidP="00C074C5">
      <w:pPr>
        <w:pStyle w:val="body"/>
        <w:rPr>
          <w:rFonts w:cs="Times New Roman"/>
          <w:sz w:val="24"/>
          <w:szCs w:val="24"/>
        </w:rPr>
      </w:pPr>
      <w:r w:rsidRPr="00C036CF">
        <w:rPr>
          <w:rFonts w:cs="Times New Roman"/>
          <w:sz w:val="24"/>
          <w:szCs w:val="24"/>
        </w:rPr>
        <w:t xml:space="preserve">кратко представлять некоторые культурные явления родной страны и страны/стран изучаемого языка (основные национальные праздники, традиции в проведении досуга и питании, достопримечательности); </w:t>
      </w:r>
    </w:p>
    <w:p w:rsidR="00C036CF" w:rsidRPr="00C036CF" w:rsidRDefault="00C036CF" w:rsidP="00C074C5">
      <w:pPr>
        <w:pStyle w:val="body"/>
        <w:rPr>
          <w:rFonts w:cs="Times New Roman"/>
          <w:sz w:val="24"/>
          <w:szCs w:val="24"/>
        </w:rPr>
      </w:pPr>
      <w:r w:rsidRPr="00C036CF">
        <w:rPr>
          <w:rFonts w:cs="Times New Roman"/>
          <w:sz w:val="24"/>
          <w:szCs w:val="24"/>
        </w:rPr>
        <w:t>кратко представлять некоторых выдающихся людей родной страны и страны/стран изучаемого языка (учёных, писателей, поэтов, художников, композиторов, музыкантов, спортсменов и т. д.);</w:t>
      </w:r>
    </w:p>
    <w:p w:rsidR="00C036CF" w:rsidRPr="00C036CF" w:rsidRDefault="00C036CF" w:rsidP="00C074C5">
      <w:pPr>
        <w:pStyle w:val="body"/>
        <w:rPr>
          <w:rFonts w:cs="Times New Roman"/>
          <w:sz w:val="24"/>
          <w:szCs w:val="24"/>
        </w:rPr>
      </w:pPr>
      <w:r w:rsidRPr="00C036CF">
        <w:rPr>
          <w:rFonts w:cs="Times New Roman"/>
          <w:sz w:val="24"/>
          <w:szCs w:val="24"/>
        </w:rPr>
        <w:t>оказывать помощь зарубежным гостям в ситуациях повседневного общения (объяснить местонахождение объекта, сообщить возможный маршрут, уточнить часы работы и т. д.).</w:t>
      </w:r>
    </w:p>
    <w:p w:rsidR="00C036CF" w:rsidRPr="00C036CF" w:rsidRDefault="00C036CF" w:rsidP="00C074C5">
      <w:pPr>
        <w:pStyle w:val="h4Header"/>
        <w:rPr>
          <w:rFonts w:cs="Times New Roman"/>
          <w:sz w:val="24"/>
          <w:szCs w:val="24"/>
        </w:rPr>
      </w:pPr>
      <w:r w:rsidRPr="00C036CF">
        <w:rPr>
          <w:rFonts w:cs="Times New Roman"/>
          <w:sz w:val="24"/>
          <w:szCs w:val="24"/>
        </w:rPr>
        <w:t>Компенсаторные умения</w:t>
      </w:r>
    </w:p>
    <w:p w:rsidR="00C036CF" w:rsidRPr="00C036CF" w:rsidRDefault="00C036CF" w:rsidP="00C074C5">
      <w:pPr>
        <w:pStyle w:val="body"/>
        <w:rPr>
          <w:rFonts w:cs="Times New Roman"/>
          <w:sz w:val="24"/>
          <w:szCs w:val="24"/>
        </w:rPr>
      </w:pPr>
      <w:r w:rsidRPr="00C036CF">
        <w:rPr>
          <w:rFonts w:cs="Times New Roman"/>
          <w:sz w:val="24"/>
          <w:szCs w:val="24"/>
        </w:rPr>
        <w:t xml:space="preserve">Использование при чтении и аудировании языковой, в том числе контекстуальной, догадки; при говорении и </w:t>
      </w:r>
      <w:r w:rsidRPr="00C036CF">
        <w:rPr>
          <w:rFonts w:cs="Times New Roman"/>
          <w:sz w:val="24"/>
          <w:szCs w:val="24"/>
        </w:rPr>
        <w:lastRenderedPageBreak/>
        <w:t xml:space="preserve">письме — перифраза/толкования,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 </w:t>
      </w:r>
    </w:p>
    <w:p w:rsidR="00C036CF" w:rsidRPr="00C036CF" w:rsidRDefault="00C036CF" w:rsidP="00C074C5">
      <w:pPr>
        <w:pStyle w:val="body"/>
        <w:rPr>
          <w:rFonts w:cs="Times New Roman"/>
          <w:sz w:val="24"/>
          <w:szCs w:val="24"/>
        </w:rPr>
      </w:pPr>
      <w:r w:rsidRPr="00C036CF">
        <w:rPr>
          <w:rFonts w:cs="Times New Roman"/>
          <w:sz w:val="24"/>
          <w:szCs w:val="24"/>
        </w:rPr>
        <w:t>Переспрашивать, просить повторить, уточняя значение незнакомых слов.</w:t>
      </w:r>
    </w:p>
    <w:p w:rsidR="00C036CF" w:rsidRPr="00C036CF" w:rsidRDefault="00C036CF" w:rsidP="00C074C5">
      <w:pPr>
        <w:pStyle w:val="body"/>
        <w:rPr>
          <w:rFonts w:cs="Times New Roman"/>
          <w:sz w:val="24"/>
          <w:szCs w:val="24"/>
        </w:rPr>
      </w:pPr>
      <w:r w:rsidRPr="00C036CF">
        <w:rPr>
          <w:rFonts w:cs="Times New Roman"/>
          <w:sz w:val="24"/>
          <w:szCs w:val="24"/>
        </w:rPr>
        <w:t>Использование в качестве опоры при порождении собственных высказываний ключевых слов, плана.</w:t>
      </w:r>
    </w:p>
    <w:p w:rsidR="00C036CF" w:rsidRPr="00C036CF" w:rsidRDefault="00C036CF" w:rsidP="00C074C5">
      <w:pPr>
        <w:pStyle w:val="body"/>
        <w:rPr>
          <w:rFonts w:cs="Times New Roman"/>
          <w:sz w:val="24"/>
          <w:szCs w:val="24"/>
        </w:rPr>
      </w:pPr>
      <w:r w:rsidRPr="00C036CF">
        <w:rPr>
          <w:rFonts w:cs="Times New Roman"/>
          <w:sz w:val="24"/>
          <w:szCs w:val="24"/>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C036CF" w:rsidRPr="00C036CF" w:rsidRDefault="00C036CF" w:rsidP="00C074C5">
      <w:pPr>
        <w:pStyle w:val="body"/>
        <w:rPr>
          <w:rFonts w:cs="Times New Roman"/>
          <w:sz w:val="24"/>
          <w:szCs w:val="24"/>
        </w:rPr>
      </w:pPr>
      <w:r w:rsidRPr="00C036CF">
        <w:rPr>
          <w:rFonts w:cs="Times New Roman"/>
          <w:sz w:val="24"/>
          <w:szCs w:val="24"/>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C036CF" w:rsidRPr="00C036CF" w:rsidRDefault="00C036CF" w:rsidP="00C074C5">
      <w:pPr>
        <w:pStyle w:val="h1Header"/>
        <w:spacing w:before="737"/>
        <w:jc w:val="both"/>
        <w:rPr>
          <w:rStyle w:val="Bold"/>
          <w:rFonts w:cs="Times New Roman"/>
          <w:b/>
          <w:bCs/>
        </w:rPr>
      </w:pPr>
      <w:r w:rsidRPr="00C036CF">
        <w:rPr>
          <w:rStyle w:val="Bold"/>
          <w:rFonts w:cs="Times New Roman"/>
          <w:b/>
        </w:rPr>
        <w:lastRenderedPageBreak/>
        <w:t xml:space="preserve">ПЛАНИРУЕМЫЕ РЕЗУЛЬТАТЫ </w:t>
      </w:r>
      <w:r w:rsidRPr="00C036CF">
        <w:rPr>
          <w:rStyle w:val="Bold"/>
          <w:rFonts w:cs="Times New Roman"/>
          <w:b/>
        </w:rPr>
        <w:br/>
        <w:t xml:space="preserve">ОСВОЕНИЯ УЧЕБНОГО ПРЕДМЕТА </w:t>
      </w:r>
      <w:r w:rsidRPr="00C036CF">
        <w:rPr>
          <w:rStyle w:val="Bold"/>
          <w:rFonts w:cs="Times New Roman"/>
          <w:b/>
        </w:rPr>
        <w:br/>
        <w:t>«ИНОСТРАННЫЙ (английский) ЯЗЫК</w:t>
      </w:r>
      <w:r w:rsidRPr="00C036CF">
        <w:rPr>
          <w:rStyle w:val="Bold"/>
          <w:rFonts w:cs="Times New Roman"/>
        </w:rPr>
        <w:t>»</w:t>
      </w:r>
    </w:p>
    <w:p w:rsidR="00C036CF" w:rsidRPr="00C036CF" w:rsidRDefault="00C036CF" w:rsidP="00C074C5">
      <w:pPr>
        <w:pStyle w:val="body"/>
        <w:rPr>
          <w:rFonts w:cs="Times New Roman"/>
          <w:sz w:val="24"/>
          <w:szCs w:val="24"/>
        </w:rPr>
      </w:pPr>
      <w:r w:rsidRPr="00C036CF">
        <w:rPr>
          <w:rFonts w:cs="Times New Roman"/>
          <w:sz w:val="24"/>
          <w:szCs w:val="24"/>
        </w:rPr>
        <w:t>Изучение иностранного языка в основной школе направлено на достижение обучающимися результатов, отвечающих требованиям ФГОС к освоению основной образовательной программы основного общего образования.</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36CF" w:rsidRPr="00C036CF" w:rsidRDefault="00C036CF" w:rsidP="00C074C5">
      <w:pPr>
        <w:pStyle w:val="h2Header"/>
        <w:spacing w:before="454"/>
        <w:jc w:val="both"/>
        <w:rPr>
          <w:rFonts w:cs="Times New Roman"/>
          <w:sz w:val="24"/>
          <w:szCs w:val="24"/>
        </w:rPr>
      </w:pPr>
      <w:r w:rsidRPr="00C036CF">
        <w:rPr>
          <w:rFonts w:cs="Times New Roman"/>
          <w:sz w:val="24"/>
          <w:szCs w:val="24"/>
        </w:rPr>
        <w:t>ЛИЧНОСТНЫЕ РЕЗУЛЬТАТЫ</w:t>
      </w:r>
    </w:p>
    <w:p w:rsidR="00C036CF" w:rsidRPr="00C036CF" w:rsidRDefault="00C036CF" w:rsidP="00C074C5">
      <w:pPr>
        <w:pStyle w:val="body"/>
        <w:rPr>
          <w:rFonts w:cs="Times New Roman"/>
          <w:sz w:val="24"/>
          <w:szCs w:val="24"/>
        </w:rPr>
      </w:pPr>
      <w:r w:rsidRPr="00C036CF">
        <w:rPr>
          <w:rFonts w:cs="Times New Roman"/>
          <w:sz w:val="24"/>
          <w:szCs w:val="24"/>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C036CF" w:rsidRPr="00C036CF" w:rsidRDefault="00C036CF" w:rsidP="00C074C5">
      <w:pPr>
        <w:pStyle w:val="body"/>
        <w:rPr>
          <w:rFonts w:cs="Times New Roman"/>
          <w:sz w:val="24"/>
          <w:szCs w:val="24"/>
        </w:rPr>
      </w:pPr>
      <w:r w:rsidRPr="00C036CF">
        <w:rPr>
          <w:rStyle w:val="Bold"/>
          <w:rFonts w:cs="Times New Roman"/>
          <w:sz w:val="24"/>
          <w:szCs w:val="24"/>
        </w:rPr>
        <w:t>Личностные результаты</w:t>
      </w:r>
      <w:r w:rsidRPr="00C036CF">
        <w:rPr>
          <w:rFonts w:cs="Times New Roman"/>
          <w:sz w:val="24"/>
          <w:szCs w:val="24"/>
        </w:rPr>
        <w:t xml:space="preserve"> освоения программы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w:t>
      </w:r>
      <w:r w:rsidRPr="00C036CF">
        <w:rPr>
          <w:rFonts w:cs="Times New Roman"/>
          <w:sz w:val="24"/>
          <w:szCs w:val="24"/>
        </w:rPr>
        <w:lastRenderedPageBreak/>
        <w:t xml:space="preserve">основных направлений воспитательной деятельности, в том числе в части: </w:t>
      </w:r>
    </w:p>
    <w:p w:rsidR="00C036CF" w:rsidRPr="00C036CF" w:rsidRDefault="00C036CF" w:rsidP="00C074C5">
      <w:pPr>
        <w:pStyle w:val="body"/>
        <w:rPr>
          <w:rFonts w:cs="Times New Roman"/>
          <w:sz w:val="24"/>
          <w:szCs w:val="24"/>
        </w:rPr>
      </w:pPr>
      <w:r w:rsidRPr="00C036CF">
        <w:rPr>
          <w:rStyle w:val="Italic"/>
          <w:rFonts w:cs="Times New Roman"/>
          <w:sz w:val="24"/>
          <w:szCs w:val="24"/>
        </w:rPr>
        <w:t>Гражданского воспитания</w:t>
      </w:r>
      <w:r w:rsidRPr="00C036CF">
        <w:rPr>
          <w:rFonts w:cs="Times New Roman"/>
          <w:sz w:val="24"/>
          <w:szCs w:val="24"/>
        </w:rPr>
        <w:t>:</w:t>
      </w:r>
    </w:p>
    <w:p w:rsidR="00C036CF" w:rsidRPr="00C036CF" w:rsidRDefault="00C036CF" w:rsidP="00C074C5">
      <w:pPr>
        <w:pStyle w:val="body"/>
        <w:rPr>
          <w:rFonts w:cs="Times New Roman"/>
          <w:sz w:val="24"/>
          <w:szCs w:val="24"/>
        </w:rPr>
      </w:pPr>
      <w:r w:rsidRPr="00C036CF">
        <w:rPr>
          <w:rFonts w:cs="Times New Roman"/>
          <w:sz w:val="24"/>
          <w:szCs w:val="24"/>
        </w:rPr>
        <w:t xml:space="preserve">готовность к выполнению обязанностей гражданина и реализации его прав, уважение прав, свобод и законных интересов других людей; </w:t>
      </w:r>
    </w:p>
    <w:p w:rsidR="00C036CF" w:rsidRPr="00C036CF" w:rsidRDefault="00C036CF" w:rsidP="00C074C5">
      <w:pPr>
        <w:pStyle w:val="body"/>
        <w:rPr>
          <w:rFonts w:cs="Times New Roman"/>
          <w:sz w:val="24"/>
          <w:szCs w:val="24"/>
        </w:rPr>
      </w:pPr>
      <w:r w:rsidRPr="00C036CF">
        <w:rPr>
          <w:rFonts w:cs="Times New Roman"/>
          <w:sz w:val="24"/>
          <w:szCs w:val="24"/>
        </w:rPr>
        <w:t xml:space="preserve">активное участие в жизни семьи, Организации, местного сообщества, родного края, страны; </w:t>
      </w:r>
    </w:p>
    <w:p w:rsidR="00C036CF" w:rsidRPr="00C036CF" w:rsidRDefault="00C036CF" w:rsidP="00C074C5">
      <w:pPr>
        <w:pStyle w:val="body"/>
        <w:rPr>
          <w:rFonts w:cs="Times New Roman"/>
          <w:sz w:val="24"/>
          <w:szCs w:val="24"/>
        </w:rPr>
      </w:pPr>
      <w:r w:rsidRPr="00C036CF">
        <w:rPr>
          <w:rFonts w:cs="Times New Roman"/>
          <w:sz w:val="24"/>
          <w:szCs w:val="24"/>
        </w:rPr>
        <w:t xml:space="preserve">неприятие любых форм экстремизма, дискриминации; </w:t>
      </w:r>
    </w:p>
    <w:p w:rsidR="00C036CF" w:rsidRPr="00C036CF" w:rsidRDefault="00C036CF" w:rsidP="00C074C5">
      <w:pPr>
        <w:pStyle w:val="body"/>
        <w:rPr>
          <w:rFonts w:cs="Times New Roman"/>
          <w:sz w:val="24"/>
          <w:szCs w:val="24"/>
        </w:rPr>
      </w:pPr>
      <w:r w:rsidRPr="00C036CF">
        <w:rPr>
          <w:rFonts w:cs="Times New Roman"/>
          <w:sz w:val="24"/>
          <w:szCs w:val="24"/>
        </w:rPr>
        <w:t xml:space="preserve">понимание роли различных социальных институтов в жизни человека; </w:t>
      </w:r>
    </w:p>
    <w:p w:rsidR="00C036CF" w:rsidRPr="00C036CF" w:rsidRDefault="00C036CF" w:rsidP="00C074C5">
      <w:pPr>
        <w:pStyle w:val="body"/>
        <w:rPr>
          <w:rFonts w:cs="Times New Roman"/>
          <w:sz w:val="24"/>
          <w:szCs w:val="24"/>
        </w:rPr>
      </w:pPr>
      <w:r w:rsidRPr="00C036CF">
        <w:rPr>
          <w:rFonts w:cs="Times New Roman"/>
          <w:sz w:val="24"/>
          <w:szCs w:val="24"/>
        </w:rPr>
        <w:t xml:space="preserve">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w:t>
      </w:r>
    </w:p>
    <w:p w:rsidR="00C036CF" w:rsidRPr="00C036CF" w:rsidRDefault="00C036CF" w:rsidP="00C074C5">
      <w:pPr>
        <w:pStyle w:val="body"/>
        <w:rPr>
          <w:rFonts w:cs="Times New Roman"/>
          <w:sz w:val="24"/>
          <w:szCs w:val="24"/>
        </w:rPr>
      </w:pPr>
      <w:r w:rsidRPr="00C036CF">
        <w:rPr>
          <w:rFonts w:cs="Times New Roman"/>
          <w:sz w:val="24"/>
          <w:szCs w:val="24"/>
        </w:rPr>
        <w:t xml:space="preserve">представление о способах противодействия коррупции; </w:t>
      </w:r>
    </w:p>
    <w:p w:rsidR="00C036CF" w:rsidRPr="00C036CF" w:rsidRDefault="00C036CF" w:rsidP="00C074C5">
      <w:pPr>
        <w:pStyle w:val="body"/>
        <w:rPr>
          <w:rFonts w:cs="Times New Roman"/>
          <w:sz w:val="24"/>
          <w:szCs w:val="24"/>
        </w:rPr>
      </w:pPr>
      <w:r w:rsidRPr="00C036CF">
        <w:rPr>
          <w:rFonts w:cs="Times New Roman"/>
          <w:sz w:val="24"/>
          <w:szCs w:val="24"/>
        </w:rPr>
        <w:t xml:space="preserve">готовность к разнообразной совместной деятельности, стремление к взаимопониманию и взаимопомощи, активное участие в школьном самоуправлении; </w:t>
      </w:r>
    </w:p>
    <w:p w:rsidR="00C036CF" w:rsidRPr="00C036CF" w:rsidRDefault="00C036CF" w:rsidP="00C074C5">
      <w:pPr>
        <w:pStyle w:val="body"/>
        <w:rPr>
          <w:rFonts w:cs="Times New Roman"/>
          <w:sz w:val="24"/>
          <w:szCs w:val="24"/>
        </w:rPr>
      </w:pPr>
      <w:r w:rsidRPr="00C036CF">
        <w:rPr>
          <w:rFonts w:cs="Times New Roman"/>
          <w:sz w:val="24"/>
          <w:szCs w:val="24"/>
        </w:rPr>
        <w:t>готовность к участию в гуманитарной деятельности (волонтёрство, помощь людям, нуждающимся в ней).</w:t>
      </w:r>
    </w:p>
    <w:p w:rsidR="00C036CF" w:rsidRPr="00C036CF" w:rsidRDefault="00C036CF" w:rsidP="00C074C5">
      <w:pPr>
        <w:pStyle w:val="body"/>
        <w:rPr>
          <w:rFonts w:cs="Times New Roman"/>
          <w:sz w:val="24"/>
          <w:szCs w:val="24"/>
        </w:rPr>
      </w:pPr>
      <w:r w:rsidRPr="00C036CF">
        <w:rPr>
          <w:rStyle w:val="Italic"/>
          <w:rFonts w:cs="Times New Roman"/>
          <w:sz w:val="24"/>
          <w:szCs w:val="24"/>
        </w:rPr>
        <w:t>Патриотического воспитания</w:t>
      </w:r>
      <w:r w:rsidRPr="00C036CF">
        <w:rPr>
          <w:rFonts w:cs="Times New Roman"/>
          <w:sz w:val="24"/>
          <w:szCs w:val="24"/>
        </w:rPr>
        <w:t>:</w:t>
      </w:r>
    </w:p>
    <w:p w:rsidR="00C036CF" w:rsidRPr="00C036CF" w:rsidRDefault="00C036CF" w:rsidP="00C074C5">
      <w:pPr>
        <w:pStyle w:val="body"/>
        <w:rPr>
          <w:rFonts w:cs="Times New Roman"/>
          <w:sz w:val="24"/>
          <w:szCs w:val="24"/>
        </w:rPr>
      </w:pPr>
      <w:r w:rsidRPr="00C036CF">
        <w:rPr>
          <w:rFonts w:cs="Times New Roman"/>
          <w:sz w:val="24"/>
          <w:szCs w:val="24"/>
        </w:rPr>
        <w:t xml:space="preserve">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w:t>
      </w:r>
    </w:p>
    <w:p w:rsidR="00C036CF" w:rsidRPr="00C036CF" w:rsidRDefault="00C036CF" w:rsidP="00C074C5">
      <w:pPr>
        <w:pStyle w:val="body"/>
        <w:rPr>
          <w:rFonts w:cs="Times New Roman"/>
          <w:sz w:val="24"/>
          <w:szCs w:val="24"/>
        </w:rPr>
      </w:pPr>
      <w:r w:rsidRPr="00C036CF">
        <w:rPr>
          <w:rFonts w:cs="Times New Roman"/>
          <w:sz w:val="24"/>
          <w:szCs w:val="24"/>
        </w:rPr>
        <w:t xml:space="preserve">ценностное отношение к достижениям своей Родины – России, к науке, искусству, спорту, технологиям, боевым подвигам и трудовым достижениям народа; </w:t>
      </w:r>
    </w:p>
    <w:p w:rsidR="00C036CF" w:rsidRPr="00C036CF" w:rsidRDefault="00C036CF" w:rsidP="00C074C5">
      <w:pPr>
        <w:pStyle w:val="body"/>
        <w:rPr>
          <w:rFonts w:cs="Times New Roman"/>
          <w:sz w:val="24"/>
          <w:szCs w:val="24"/>
        </w:rPr>
      </w:pPr>
      <w:r w:rsidRPr="00C036CF">
        <w:rPr>
          <w:rFonts w:cs="Times New Roman"/>
          <w:sz w:val="24"/>
          <w:szCs w:val="24"/>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036CF" w:rsidRPr="00C036CF" w:rsidRDefault="00C036CF" w:rsidP="00C074C5">
      <w:pPr>
        <w:pStyle w:val="body"/>
        <w:rPr>
          <w:rFonts w:cs="Times New Roman"/>
          <w:sz w:val="24"/>
          <w:szCs w:val="24"/>
        </w:rPr>
      </w:pPr>
      <w:r w:rsidRPr="00C036CF">
        <w:rPr>
          <w:rStyle w:val="Italic"/>
          <w:rFonts w:cs="Times New Roman"/>
          <w:sz w:val="24"/>
          <w:szCs w:val="24"/>
        </w:rPr>
        <w:t>Духовно-нравственного воспитания</w:t>
      </w:r>
      <w:r w:rsidRPr="00C036CF">
        <w:rPr>
          <w:rFonts w:cs="Times New Roman"/>
          <w:sz w:val="24"/>
          <w:szCs w:val="24"/>
        </w:rPr>
        <w:t>:</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ориентация на моральные ценности и нормы в ситуациях нравственного выбора; </w:t>
      </w:r>
    </w:p>
    <w:p w:rsidR="00C036CF" w:rsidRPr="00C036CF" w:rsidRDefault="00C036CF" w:rsidP="00C074C5">
      <w:pPr>
        <w:pStyle w:val="body"/>
        <w:rPr>
          <w:rFonts w:cs="Times New Roman"/>
          <w:sz w:val="24"/>
          <w:szCs w:val="24"/>
        </w:rPr>
      </w:pPr>
      <w:r w:rsidRPr="00C036CF">
        <w:rPr>
          <w:rFonts w:cs="Times New Roman"/>
          <w:sz w:val="24"/>
          <w:szCs w:val="24"/>
        </w:rPr>
        <w:t xml:space="preserve">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w:t>
      </w:r>
    </w:p>
    <w:p w:rsidR="00C036CF" w:rsidRPr="00C036CF" w:rsidRDefault="00C036CF" w:rsidP="00C074C5">
      <w:pPr>
        <w:pStyle w:val="body"/>
        <w:rPr>
          <w:rFonts w:cs="Times New Roman"/>
          <w:sz w:val="24"/>
          <w:szCs w:val="24"/>
        </w:rPr>
      </w:pPr>
      <w:r w:rsidRPr="00C036CF">
        <w:rPr>
          <w:rFonts w:cs="Times New Roman"/>
          <w:sz w:val="24"/>
          <w:szCs w:val="24"/>
        </w:rPr>
        <w:t>активное неприятие асоциальных поступков, свобода и ответственность личности в условиях индивидуального и общественного пространства.</w:t>
      </w:r>
    </w:p>
    <w:p w:rsidR="00C036CF" w:rsidRPr="00C036CF" w:rsidRDefault="00C036CF" w:rsidP="00C074C5">
      <w:pPr>
        <w:pStyle w:val="body"/>
        <w:rPr>
          <w:rFonts w:cs="Times New Roman"/>
          <w:sz w:val="24"/>
          <w:szCs w:val="24"/>
        </w:rPr>
      </w:pPr>
      <w:r w:rsidRPr="00C036CF">
        <w:rPr>
          <w:rStyle w:val="Italic"/>
          <w:rFonts w:cs="Times New Roman"/>
          <w:sz w:val="24"/>
          <w:szCs w:val="24"/>
        </w:rPr>
        <w:t>Эстетического воспитания</w:t>
      </w:r>
      <w:r w:rsidRPr="00C036CF">
        <w:rPr>
          <w:rFonts w:cs="Times New Roman"/>
          <w:sz w:val="24"/>
          <w:szCs w:val="24"/>
        </w:rPr>
        <w:t>:</w:t>
      </w:r>
    </w:p>
    <w:p w:rsidR="00C036CF" w:rsidRPr="00C036CF" w:rsidRDefault="00C036CF" w:rsidP="00C074C5">
      <w:pPr>
        <w:pStyle w:val="body"/>
        <w:rPr>
          <w:rFonts w:cs="Times New Roman"/>
          <w:sz w:val="24"/>
          <w:szCs w:val="24"/>
        </w:rPr>
      </w:pPr>
      <w:r w:rsidRPr="00C036CF">
        <w:rPr>
          <w:rFonts w:cs="Times New Roman"/>
          <w:sz w:val="24"/>
          <w:szCs w:val="24"/>
        </w:rPr>
        <w:t xml:space="preserve">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w:t>
      </w:r>
    </w:p>
    <w:p w:rsidR="00C036CF" w:rsidRPr="00C036CF" w:rsidRDefault="00C036CF" w:rsidP="00C074C5">
      <w:pPr>
        <w:pStyle w:val="body"/>
        <w:rPr>
          <w:rFonts w:cs="Times New Roman"/>
          <w:sz w:val="24"/>
          <w:szCs w:val="24"/>
        </w:rPr>
      </w:pPr>
      <w:r w:rsidRPr="00C036CF">
        <w:rPr>
          <w:rFonts w:cs="Times New Roman"/>
          <w:sz w:val="24"/>
          <w:szCs w:val="24"/>
        </w:rPr>
        <w:t xml:space="preserve">понимание ценности отечественного и мирового искусства, роли этнических культурных традиций и народного творчества; </w:t>
      </w:r>
    </w:p>
    <w:p w:rsidR="00C036CF" w:rsidRPr="00C036CF" w:rsidRDefault="00C036CF" w:rsidP="00C074C5">
      <w:pPr>
        <w:pStyle w:val="body"/>
        <w:rPr>
          <w:rFonts w:cs="Times New Roman"/>
          <w:sz w:val="24"/>
          <w:szCs w:val="24"/>
        </w:rPr>
      </w:pPr>
      <w:r w:rsidRPr="00C036CF">
        <w:rPr>
          <w:rFonts w:cs="Times New Roman"/>
          <w:sz w:val="24"/>
          <w:szCs w:val="24"/>
        </w:rPr>
        <w:t>стремление к самовыражению в разных видах искусства.</w:t>
      </w:r>
    </w:p>
    <w:p w:rsidR="00C036CF" w:rsidRPr="00C036CF" w:rsidRDefault="00C036CF" w:rsidP="00C074C5">
      <w:pPr>
        <w:pStyle w:val="body"/>
        <w:rPr>
          <w:rFonts w:cs="Times New Roman"/>
          <w:sz w:val="24"/>
          <w:szCs w:val="24"/>
        </w:rPr>
      </w:pPr>
      <w:r w:rsidRPr="00C036CF">
        <w:rPr>
          <w:rStyle w:val="Italic"/>
          <w:rFonts w:cs="Times New Roman"/>
          <w:sz w:val="24"/>
          <w:szCs w:val="24"/>
        </w:rPr>
        <w:t>Физического воспитания, формирования культуры здоровья и эмоционального благополучия</w:t>
      </w:r>
      <w:r w:rsidRPr="00C036CF">
        <w:rPr>
          <w:rFonts w:cs="Times New Roman"/>
          <w:sz w:val="24"/>
          <w:szCs w:val="24"/>
        </w:rPr>
        <w:t>:</w:t>
      </w:r>
    </w:p>
    <w:p w:rsidR="00C036CF" w:rsidRPr="00C036CF" w:rsidRDefault="00C036CF" w:rsidP="00C074C5">
      <w:pPr>
        <w:pStyle w:val="body"/>
        <w:rPr>
          <w:rFonts w:cs="Times New Roman"/>
          <w:sz w:val="24"/>
          <w:szCs w:val="24"/>
        </w:rPr>
      </w:pPr>
      <w:r w:rsidRPr="00C036CF">
        <w:rPr>
          <w:rFonts w:cs="Times New Roman"/>
          <w:sz w:val="24"/>
          <w:szCs w:val="24"/>
        </w:rPr>
        <w:t xml:space="preserve">осознание ценности жизни; </w:t>
      </w:r>
    </w:p>
    <w:p w:rsidR="00C036CF" w:rsidRPr="00C036CF" w:rsidRDefault="00C036CF" w:rsidP="00C074C5">
      <w:pPr>
        <w:pStyle w:val="body"/>
        <w:rPr>
          <w:rFonts w:cs="Times New Roman"/>
          <w:sz w:val="24"/>
          <w:szCs w:val="24"/>
        </w:rPr>
      </w:pPr>
      <w:r w:rsidRPr="00C036CF">
        <w:rPr>
          <w:rFonts w:cs="Times New Roman"/>
          <w:sz w:val="24"/>
          <w:szCs w:val="24"/>
        </w:rPr>
        <w:t xml:space="preserve">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w:t>
      </w:r>
    </w:p>
    <w:p w:rsidR="00C036CF" w:rsidRPr="00C036CF" w:rsidRDefault="00C036CF" w:rsidP="00C074C5">
      <w:pPr>
        <w:pStyle w:val="body"/>
        <w:rPr>
          <w:rFonts w:cs="Times New Roman"/>
          <w:sz w:val="24"/>
          <w:szCs w:val="24"/>
        </w:rPr>
      </w:pPr>
      <w:r w:rsidRPr="00C036CF">
        <w:rPr>
          <w:rFonts w:cs="Times New Roman"/>
          <w:sz w:val="24"/>
          <w:szCs w:val="24"/>
        </w:rPr>
        <w:t xml:space="preserve">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w:t>
      </w:r>
    </w:p>
    <w:p w:rsidR="00C036CF" w:rsidRPr="00C036CF" w:rsidRDefault="00C036CF" w:rsidP="00C074C5">
      <w:pPr>
        <w:pStyle w:val="body"/>
        <w:rPr>
          <w:rFonts w:cs="Times New Roman"/>
          <w:sz w:val="24"/>
          <w:szCs w:val="24"/>
        </w:rPr>
      </w:pPr>
      <w:r w:rsidRPr="00C036CF">
        <w:rPr>
          <w:rFonts w:cs="Times New Roman"/>
          <w:sz w:val="24"/>
          <w:szCs w:val="24"/>
        </w:rPr>
        <w:t xml:space="preserve">соблюдение правил безопасности, в том числе навыков безопасного поведения в интернет-среде; </w:t>
      </w:r>
    </w:p>
    <w:p w:rsidR="00C036CF" w:rsidRPr="00C036CF" w:rsidRDefault="00C036CF" w:rsidP="00C074C5">
      <w:pPr>
        <w:pStyle w:val="body"/>
        <w:rPr>
          <w:rFonts w:cs="Times New Roman"/>
          <w:sz w:val="24"/>
          <w:szCs w:val="24"/>
        </w:rPr>
      </w:pPr>
      <w:r w:rsidRPr="00C036CF">
        <w:rPr>
          <w:rFonts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036CF" w:rsidRPr="00C036CF" w:rsidRDefault="00C036CF" w:rsidP="00C074C5">
      <w:pPr>
        <w:pStyle w:val="body"/>
        <w:rPr>
          <w:rFonts w:cs="Times New Roman"/>
          <w:sz w:val="24"/>
          <w:szCs w:val="24"/>
        </w:rPr>
      </w:pPr>
      <w:r w:rsidRPr="00C036CF">
        <w:rPr>
          <w:rFonts w:cs="Times New Roman"/>
          <w:sz w:val="24"/>
          <w:szCs w:val="24"/>
        </w:rPr>
        <w:t>умение принимать себя и других, не осуждая;</w:t>
      </w:r>
    </w:p>
    <w:p w:rsidR="00C036CF" w:rsidRPr="00C036CF" w:rsidRDefault="00C036CF" w:rsidP="00C074C5">
      <w:pPr>
        <w:pStyle w:val="body"/>
        <w:rPr>
          <w:rFonts w:cs="Times New Roman"/>
          <w:sz w:val="24"/>
          <w:szCs w:val="24"/>
        </w:rPr>
      </w:pPr>
      <w:r w:rsidRPr="00C036CF">
        <w:rPr>
          <w:rFonts w:cs="Times New Roman"/>
          <w:sz w:val="24"/>
          <w:szCs w:val="24"/>
        </w:rPr>
        <w:lastRenderedPageBreak/>
        <w:t>умение осознавать эмоциональное состояние себя и других, умение управлять собственным эмоциональным состоянием;</w:t>
      </w:r>
    </w:p>
    <w:p w:rsidR="00C036CF" w:rsidRPr="00C036CF" w:rsidRDefault="00C036CF" w:rsidP="00C074C5">
      <w:pPr>
        <w:pStyle w:val="body"/>
        <w:rPr>
          <w:rFonts w:cs="Times New Roman"/>
          <w:sz w:val="24"/>
          <w:szCs w:val="24"/>
        </w:rPr>
      </w:pPr>
      <w:r w:rsidRPr="00C036CF">
        <w:rPr>
          <w:rFonts w:cs="Times New Roman"/>
          <w:sz w:val="24"/>
          <w:szCs w:val="24"/>
        </w:rPr>
        <w:t>сформированность навыка рефлексии, признание своего права на ошибку и такого же права другого человека.</w:t>
      </w:r>
    </w:p>
    <w:p w:rsidR="00C036CF" w:rsidRPr="00C036CF" w:rsidRDefault="00C036CF" w:rsidP="00C074C5">
      <w:pPr>
        <w:pStyle w:val="body"/>
        <w:rPr>
          <w:rFonts w:cs="Times New Roman"/>
          <w:sz w:val="24"/>
          <w:szCs w:val="24"/>
        </w:rPr>
      </w:pPr>
      <w:r w:rsidRPr="00C036CF">
        <w:rPr>
          <w:rStyle w:val="Italic"/>
          <w:rFonts w:cs="Times New Roman"/>
          <w:sz w:val="24"/>
          <w:szCs w:val="24"/>
        </w:rPr>
        <w:t>Трудового воспитания</w:t>
      </w:r>
      <w:r w:rsidRPr="00C036CF">
        <w:rPr>
          <w:rFonts w:cs="Times New Roman"/>
          <w:sz w:val="24"/>
          <w:szCs w:val="24"/>
        </w:rPr>
        <w:t>:</w:t>
      </w:r>
    </w:p>
    <w:p w:rsidR="00C036CF" w:rsidRPr="00C036CF" w:rsidRDefault="00C036CF" w:rsidP="00C074C5">
      <w:pPr>
        <w:pStyle w:val="body"/>
        <w:rPr>
          <w:rFonts w:cs="Times New Roman"/>
          <w:sz w:val="24"/>
          <w:szCs w:val="24"/>
        </w:rPr>
      </w:pPr>
      <w:r w:rsidRPr="00C036CF">
        <w:rPr>
          <w:rFonts w:cs="Times New Roman"/>
          <w:sz w:val="24"/>
          <w:szCs w:val="24"/>
        </w:rPr>
        <w:t xml:space="preserve">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w:t>
      </w:r>
    </w:p>
    <w:p w:rsidR="00C036CF" w:rsidRPr="00C036CF" w:rsidRDefault="00C036CF" w:rsidP="00C074C5">
      <w:pPr>
        <w:pStyle w:val="body"/>
        <w:rPr>
          <w:rFonts w:cs="Times New Roman"/>
          <w:sz w:val="24"/>
          <w:szCs w:val="24"/>
        </w:rPr>
      </w:pPr>
      <w:r w:rsidRPr="00C036CF">
        <w:rPr>
          <w:rFonts w:cs="Times New Roman"/>
          <w:sz w:val="24"/>
          <w:szCs w:val="24"/>
        </w:rPr>
        <w:t xml:space="preserve">интерес к практическому изучению профессий и труда различного рода, в том числе на основе применения изучаемого предметного знания; </w:t>
      </w:r>
    </w:p>
    <w:p w:rsidR="00C036CF" w:rsidRPr="00C036CF" w:rsidRDefault="00C036CF" w:rsidP="00C074C5">
      <w:pPr>
        <w:pStyle w:val="body"/>
        <w:rPr>
          <w:rFonts w:cs="Times New Roman"/>
          <w:sz w:val="24"/>
          <w:szCs w:val="24"/>
        </w:rPr>
      </w:pPr>
      <w:r w:rsidRPr="00C036CF">
        <w:rPr>
          <w:rFonts w:cs="Times New Roman"/>
          <w:sz w:val="24"/>
          <w:szCs w:val="24"/>
        </w:rPr>
        <w:t xml:space="preserve">осознание важности обучения на протяжении всей жизни для успешной профессиональной деятельности и развитие необходимых умений для этого; </w:t>
      </w:r>
    </w:p>
    <w:p w:rsidR="00C036CF" w:rsidRPr="00C036CF" w:rsidRDefault="00C036CF" w:rsidP="00C074C5">
      <w:pPr>
        <w:pStyle w:val="body"/>
        <w:rPr>
          <w:rFonts w:cs="Times New Roman"/>
          <w:sz w:val="24"/>
          <w:szCs w:val="24"/>
        </w:rPr>
      </w:pPr>
      <w:r w:rsidRPr="00C036CF">
        <w:rPr>
          <w:rFonts w:cs="Times New Roman"/>
          <w:sz w:val="24"/>
          <w:szCs w:val="24"/>
        </w:rPr>
        <w:t xml:space="preserve">готовность адаптироваться в профессиональной среде; </w:t>
      </w:r>
    </w:p>
    <w:p w:rsidR="00C036CF" w:rsidRPr="00C036CF" w:rsidRDefault="00C036CF" w:rsidP="00C074C5">
      <w:pPr>
        <w:pStyle w:val="body"/>
        <w:rPr>
          <w:rFonts w:cs="Times New Roman"/>
          <w:sz w:val="24"/>
          <w:szCs w:val="24"/>
        </w:rPr>
      </w:pPr>
      <w:r w:rsidRPr="00C036CF">
        <w:rPr>
          <w:rFonts w:cs="Times New Roman"/>
          <w:sz w:val="24"/>
          <w:szCs w:val="24"/>
        </w:rPr>
        <w:t xml:space="preserve">уважение к труду и результатам трудовой деятельности; </w:t>
      </w:r>
    </w:p>
    <w:p w:rsidR="00C036CF" w:rsidRPr="00C036CF" w:rsidRDefault="00C036CF" w:rsidP="00C074C5">
      <w:pPr>
        <w:pStyle w:val="body"/>
        <w:rPr>
          <w:rFonts w:cs="Times New Roman"/>
          <w:sz w:val="24"/>
          <w:szCs w:val="24"/>
        </w:rPr>
      </w:pPr>
      <w:r w:rsidRPr="00C036CF">
        <w:rPr>
          <w:rFonts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036CF" w:rsidRPr="00C036CF" w:rsidRDefault="00C036CF" w:rsidP="00C074C5">
      <w:pPr>
        <w:pStyle w:val="body"/>
        <w:rPr>
          <w:rFonts w:cs="Times New Roman"/>
          <w:sz w:val="24"/>
          <w:szCs w:val="24"/>
        </w:rPr>
      </w:pPr>
      <w:r w:rsidRPr="00C036CF">
        <w:rPr>
          <w:rStyle w:val="Italic"/>
          <w:rFonts w:cs="Times New Roman"/>
          <w:sz w:val="24"/>
          <w:szCs w:val="24"/>
        </w:rPr>
        <w:t>Экологического воспитания</w:t>
      </w:r>
      <w:r w:rsidRPr="00C036CF">
        <w:rPr>
          <w:rFonts w:cs="Times New Roman"/>
          <w:sz w:val="24"/>
          <w:szCs w:val="24"/>
        </w:rPr>
        <w:t>:</w:t>
      </w:r>
    </w:p>
    <w:p w:rsidR="00C036CF" w:rsidRPr="00C036CF" w:rsidRDefault="00C036CF" w:rsidP="00C074C5">
      <w:pPr>
        <w:pStyle w:val="body"/>
        <w:rPr>
          <w:rFonts w:cs="Times New Roman"/>
          <w:sz w:val="24"/>
          <w:szCs w:val="24"/>
        </w:rPr>
      </w:pPr>
      <w:r w:rsidRPr="00C036CF">
        <w:rPr>
          <w:rFonts w:cs="Times New Roman"/>
          <w:sz w:val="24"/>
          <w:szCs w:val="24"/>
        </w:rPr>
        <w:t xml:space="preserve">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 xml:space="preserve">повышение уровня экологической культуры, осознание глобального характера экологических проблем и путей их решения; </w:t>
      </w:r>
    </w:p>
    <w:p w:rsidR="00C036CF" w:rsidRPr="00C036CF" w:rsidRDefault="00C036CF" w:rsidP="00C074C5">
      <w:pPr>
        <w:pStyle w:val="body"/>
        <w:rPr>
          <w:rFonts w:cs="Times New Roman"/>
          <w:sz w:val="24"/>
          <w:szCs w:val="24"/>
        </w:rPr>
      </w:pPr>
      <w:r w:rsidRPr="00C036CF">
        <w:rPr>
          <w:rFonts w:cs="Times New Roman"/>
          <w:sz w:val="24"/>
          <w:szCs w:val="24"/>
        </w:rPr>
        <w:t xml:space="preserve">активное неприятие действий, приносящих вред окружающей среде; </w:t>
      </w:r>
    </w:p>
    <w:p w:rsidR="00C036CF" w:rsidRPr="00C036CF" w:rsidRDefault="00C036CF" w:rsidP="00C074C5">
      <w:pPr>
        <w:pStyle w:val="body"/>
        <w:rPr>
          <w:rFonts w:cs="Times New Roman"/>
          <w:sz w:val="24"/>
          <w:szCs w:val="24"/>
        </w:rPr>
      </w:pPr>
      <w:r w:rsidRPr="00C036CF">
        <w:rPr>
          <w:rFonts w:cs="Times New Roman"/>
          <w:sz w:val="24"/>
          <w:szCs w:val="24"/>
        </w:rPr>
        <w:t xml:space="preserve">осознание своей роли как гражданина и потребителя в условиях взаимосвязи природной, технологической и социальной сред; </w:t>
      </w:r>
    </w:p>
    <w:p w:rsidR="00C036CF" w:rsidRPr="00C036CF" w:rsidRDefault="00C036CF" w:rsidP="00C074C5">
      <w:pPr>
        <w:pStyle w:val="body"/>
        <w:rPr>
          <w:rFonts w:cs="Times New Roman"/>
          <w:sz w:val="24"/>
          <w:szCs w:val="24"/>
        </w:rPr>
      </w:pPr>
      <w:r w:rsidRPr="00C036CF">
        <w:rPr>
          <w:rFonts w:cs="Times New Roman"/>
          <w:sz w:val="24"/>
          <w:szCs w:val="24"/>
        </w:rPr>
        <w:lastRenderedPageBreak/>
        <w:t>готовность к участию в практической деятельности экологической направленности.</w:t>
      </w:r>
    </w:p>
    <w:p w:rsidR="00C036CF" w:rsidRPr="00C036CF" w:rsidRDefault="00C036CF" w:rsidP="00C074C5">
      <w:pPr>
        <w:pStyle w:val="body"/>
        <w:keepNext/>
        <w:rPr>
          <w:rFonts w:cs="Times New Roman"/>
          <w:sz w:val="24"/>
          <w:szCs w:val="24"/>
        </w:rPr>
      </w:pPr>
      <w:r w:rsidRPr="00C036CF">
        <w:rPr>
          <w:rStyle w:val="Italic"/>
          <w:rFonts w:cs="Times New Roman"/>
          <w:sz w:val="24"/>
          <w:szCs w:val="24"/>
        </w:rPr>
        <w:t>Ценности научного познания</w:t>
      </w:r>
      <w:r w:rsidRPr="00C036CF">
        <w:rPr>
          <w:rFonts w:cs="Times New Roman"/>
          <w:sz w:val="24"/>
          <w:szCs w:val="24"/>
        </w:rPr>
        <w:t xml:space="preserve">: </w:t>
      </w:r>
    </w:p>
    <w:p w:rsidR="00C036CF" w:rsidRPr="00C036CF" w:rsidRDefault="00C036CF" w:rsidP="00C074C5">
      <w:pPr>
        <w:pStyle w:val="body"/>
        <w:rPr>
          <w:rFonts w:cs="Times New Roman"/>
          <w:sz w:val="24"/>
          <w:szCs w:val="24"/>
        </w:rPr>
      </w:pPr>
      <w:r w:rsidRPr="00C036CF">
        <w:rPr>
          <w:rFonts w:cs="Times New Roman"/>
          <w:sz w:val="24"/>
          <w:szCs w:val="24"/>
        </w:rPr>
        <w:t xml:space="preserve">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w:t>
      </w:r>
    </w:p>
    <w:p w:rsidR="00C036CF" w:rsidRPr="00C036CF" w:rsidRDefault="00C036CF" w:rsidP="00C074C5">
      <w:pPr>
        <w:pStyle w:val="body"/>
        <w:rPr>
          <w:rFonts w:cs="Times New Roman"/>
          <w:sz w:val="24"/>
          <w:szCs w:val="24"/>
        </w:rPr>
      </w:pPr>
      <w:r w:rsidRPr="00C036CF">
        <w:rPr>
          <w:rFonts w:cs="Times New Roman"/>
          <w:sz w:val="24"/>
          <w:szCs w:val="24"/>
        </w:rPr>
        <w:t xml:space="preserve">овладение языковой и читательской культурой как средством познания мира; </w:t>
      </w:r>
    </w:p>
    <w:p w:rsidR="00C036CF" w:rsidRPr="00C036CF" w:rsidRDefault="00C036CF" w:rsidP="00C074C5">
      <w:pPr>
        <w:pStyle w:val="body"/>
        <w:rPr>
          <w:rFonts w:cs="Times New Roman"/>
          <w:sz w:val="24"/>
          <w:szCs w:val="24"/>
        </w:rPr>
      </w:pPr>
      <w:r w:rsidRPr="00C036CF">
        <w:rPr>
          <w:rFonts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036CF" w:rsidRPr="00C036CF" w:rsidRDefault="00C036CF" w:rsidP="00C074C5">
      <w:pPr>
        <w:pStyle w:val="body"/>
        <w:rPr>
          <w:rFonts w:cs="Times New Roman"/>
          <w:sz w:val="24"/>
          <w:szCs w:val="24"/>
        </w:rPr>
      </w:pPr>
      <w:r w:rsidRPr="00C036CF">
        <w:rPr>
          <w:rStyle w:val="Italic"/>
          <w:rFonts w:cs="Times New Roman"/>
          <w:sz w:val="24"/>
          <w:szCs w:val="24"/>
        </w:rPr>
        <w:t>Личностные результаты, обеспечивающие адаптацию обучающегося к изменяющимся условиям социальной и природной среды, включают</w:t>
      </w:r>
      <w:r w:rsidRPr="00C036CF">
        <w:rPr>
          <w:rFonts w:cs="Times New Roman"/>
          <w:sz w:val="24"/>
          <w:szCs w:val="24"/>
        </w:rPr>
        <w:t>:</w:t>
      </w:r>
    </w:p>
    <w:p w:rsidR="00C036CF" w:rsidRPr="00C036CF" w:rsidRDefault="00C036CF" w:rsidP="00C074C5">
      <w:pPr>
        <w:pStyle w:val="body"/>
        <w:rPr>
          <w:rFonts w:cs="Times New Roman"/>
          <w:spacing w:val="-4"/>
          <w:sz w:val="24"/>
          <w:szCs w:val="24"/>
        </w:rPr>
      </w:pPr>
      <w:r w:rsidRPr="00C036CF">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w:t>
      </w:r>
      <w:r w:rsidRPr="00C036CF">
        <w:rPr>
          <w:rFonts w:cs="Times New Roman"/>
          <w:spacing w:val="-4"/>
          <w:sz w:val="24"/>
          <w:szCs w:val="24"/>
        </w:rPr>
        <w:t>ные по профессиональной деятельности, а также в рамках социального взаимодействия с людьми из другой культурной среды;</w:t>
      </w:r>
    </w:p>
    <w:p w:rsidR="00C036CF" w:rsidRPr="00C036CF" w:rsidRDefault="00C036CF" w:rsidP="00C074C5">
      <w:pPr>
        <w:pStyle w:val="body"/>
        <w:rPr>
          <w:rFonts w:cs="Times New Roman"/>
          <w:sz w:val="24"/>
          <w:szCs w:val="24"/>
        </w:rPr>
      </w:pPr>
      <w:r w:rsidRPr="00C036CF">
        <w:rPr>
          <w:rFonts w:cs="Times New Roman"/>
          <w:sz w:val="24"/>
          <w:szCs w:val="24"/>
        </w:rPr>
        <w:t xml:space="preserve">способность обучающихся взаимодействовать в условиях неопределённости, открытость опыту и знаниям других; </w:t>
      </w:r>
    </w:p>
    <w:p w:rsidR="00C036CF" w:rsidRPr="00C036CF" w:rsidRDefault="00C036CF" w:rsidP="00C074C5">
      <w:pPr>
        <w:pStyle w:val="body"/>
        <w:rPr>
          <w:rFonts w:cs="Times New Roman"/>
          <w:sz w:val="24"/>
          <w:szCs w:val="24"/>
        </w:rPr>
      </w:pPr>
      <w:r w:rsidRPr="00C036CF">
        <w:rPr>
          <w:rFonts w:cs="Times New Roman"/>
          <w:sz w:val="24"/>
          <w:szCs w:val="24"/>
        </w:rPr>
        <w:t xml:space="preserve">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C036CF" w:rsidRPr="00C036CF" w:rsidRDefault="00C036CF" w:rsidP="00C074C5">
      <w:pPr>
        <w:pStyle w:val="body"/>
        <w:rPr>
          <w:rFonts w:cs="Times New Roman"/>
          <w:sz w:val="24"/>
          <w:szCs w:val="24"/>
        </w:rPr>
      </w:pPr>
      <w:r w:rsidRPr="00C036CF">
        <w:rPr>
          <w:rFonts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 </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C036CF" w:rsidRPr="00C036CF" w:rsidRDefault="00C036CF" w:rsidP="00C074C5">
      <w:pPr>
        <w:pStyle w:val="body"/>
        <w:rPr>
          <w:rFonts w:cs="Times New Roman"/>
          <w:sz w:val="24"/>
          <w:szCs w:val="24"/>
        </w:rPr>
      </w:pPr>
      <w:r w:rsidRPr="00C036CF">
        <w:rPr>
          <w:rFonts w:cs="Times New Roman"/>
          <w:sz w:val="24"/>
          <w:szCs w:val="24"/>
        </w:rPr>
        <w:t xml:space="preserve">умение анализировать и выявлять взаимосвязи природы, общества и экономики; </w:t>
      </w:r>
    </w:p>
    <w:p w:rsidR="00C036CF" w:rsidRPr="00C036CF" w:rsidRDefault="00C036CF" w:rsidP="00C074C5">
      <w:pPr>
        <w:pStyle w:val="body"/>
        <w:rPr>
          <w:rFonts w:cs="Times New Roman"/>
          <w:sz w:val="24"/>
          <w:szCs w:val="24"/>
        </w:rPr>
      </w:pPr>
      <w:r w:rsidRPr="00C036CF">
        <w:rPr>
          <w:rFonts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036CF" w:rsidRPr="00C036CF" w:rsidRDefault="00C036CF" w:rsidP="00C074C5">
      <w:pPr>
        <w:pStyle w:val="body"/>
        <w:rPr>
          <w:rFonts w:cs="Times New Roman"/>
          <w:sz w:val="24"/>
          <w:szCs w:val="24"/>
        </w:rPr>
      </w:pPr>
      <w:r w:rsidRPr="00C036CF">
        <w:rPr>
          <w:rFonts w:cs="Times New Roman"/>
          <w:sz w:val="24"/>
          <w:szCs w:val="24"/>
        </w:rPr>
        <w:t xml:space="preserve">способность обучающихся осознавать стрессовую ситуацию, оценивать происходящие изменения и их последствия; </w:t>
      </w:r>
    </w:p>
    <w:p w:rsidR="00C036CF" w:rsidRPr="00C036CF" w:rsidRDefault="00C036CF" w:rsidP="00C074C5">
      <w:pPr>
        <w:pStyle w:val="body"/>
        <w:rPr>
          <w:rFonts w:cs="Times New Roman"/>
          <w:sz w:val="24"/>
          <w:szCs w:val="24"/>
        </w:rPr>
      </w:pPr>
      <w:r w:rsidRPr="00C036CF">
        <w:rPr>
          <w:rFonts w:cs="Times New Roman"/>
          <w:sz w:val="24"/>
          <w:szCs w:val="24"/>
        </w:rPr>
        <w:t xml:space="preserve">воспринимать стрессовую ситуацию как вызов, требующий контрмер; </w:t>
      </w:r>
    </w:p>
    <w:p w:rsidR="00C036CF" w:rsidRPr="00C036CF" w:rsidRDefault="00C036CF" w:rsidP="00C074C5">
      <w:pPr>
        <w:pStyle w:val="body"/>
        <w:rPr>
          <w:rFonts w:cs="Times New Roman"/>
          <w:sz w:val="24"/>
          <w:szCs w:val="24"/>
        </w:rPr>
      </w:pPr>
      <w:r w:rsidRPr="00C036CF">
        <w:rPr>
          <w:rFonts w:cs="Times New Roman"/>
          <w:sz w:val="24"/>
          <w:szCs w:val="24"/>
        </w:rPr>
        <w:t xml:space="preserve">оценивать ситуацию стресса, корректировать принимаемые решения и действия; </w:t>
      </w:r>
    </w:p>
    <w:p w:rsidR="00C036CF" w:rsidRPr="00C036CF" w:rsidRDefault="00C036CF" w:rsidP="00C074C5">
      <w:pPr>
        <w:pStyle w:val="body"/>
        <w:rPr>
          <w:rFonts w:cs="Times New Roman"/>
          <w:sz w:val="24"/>
          <w:szCs w:val="24"/>
        </w:rPr>
      </w:pPr>
      <w:r w:rsidRPr="00C036CF">
        <w:rPr>
          <w:rFonts w:cs="Times New Roman"/>
          <w:sz w:val="24"/>
          <w:szCs w:val="24"/>
        </w:rPr>
        <w:t xml:space="preserve">формулировать и оценивать риски и последствия, формировать опыт, уметь находить позитивное в произошедшей ситуации; </w:t>
      </w:r>
    </w:p>
    <w:p w:rsidR="00C036CF" w:rsidRPr="00C036CF" w:rsidRDefault="00C036CF" w:rsidP="00C074C5">
      <w:pPr>
        <w:pStyle w:val="body"/>
        <w:rPr>
          <w:rFonts w:cs="Times New Roman"/>
          <w:sz w:val="24"/>
          <w:szCs w:val="24"/>
        </w:rPr>
      </w:pPr>
      <w:r w:rsidRPr="00C036CF">
        <w:rPr>
          <w:rFonts w:cs="Times New Roman"/>
          <w:sz w:val="24"/>
          <w:szCs w:val="24"/>
        </w:rPr>
        <w:t>быть готовым действовать в отсутствие гарантий успеха.</w:t>
      </w:r>
    </w:p>
    <w:p w:rsidR="00C036CF" w:rsidRPr="00C036CF" w:rsidRDefault="00C036CF" w:rsidP="00C074C5">
      <w:pPr>
        <w:pStyle w:val="h2Header"/>
        <w:spacing w:before="454" w:after="57"/>
        <w:jc w:val="both"/>
        <w:rPr>
          <w:rFonts w:cs="Times New Roman"/>
          <w:sz w:val="24"/>
          <w:szCs w:val="24"/>
        </w:rPr>
      </w:pPr>
      <w:r w:rsidRPr="00C036CF">
        <w:rPr>
          <w:rFonts w:cs="Times New Roman"/>
          <w:sz w:val="24"/>
          <w:szCs w:val="24"/>
        </w:rPr>
        <w:t>МЕТАПРЕДМЕТНЫЕ РЕЗУЛЬТАТЫ</w:t>
      </w:r>
    </w:p>
    <w:p w:rsidR="00C036CF" w:rsidRPr="00C036CF" w:rsidRDefault="00C036CF" w:rsidP="00C074C5">
      <w:pPr>
        <w:pStyle w:val="body"/>
        <w:rPr>
          <w:rFonts w:cs="Times New Roman"/>
          <w:sz w:val="24"/>
          <w:szCs w:val="24"/>
        </w:rPr>
      </w:pPr>
      <w:r w:rsidRPr="00C036CF">
        <w:rPr>
          <w:rFonts w:cs="Times New Roman"/>
          <w:sz w:val="24"/>
          <w:szCs w:val="24"/>
        </w:rPr>
        <w:t>Метапредметные результаты освоения программы основного общего образования, в том числе адаптированной, должны отражать:</w:t>
      </w:r>
    </w:p>
    <w:p w:rsidR="00C036CF" w:rsidRPr="00C036CF" w:rsidRDefault="00C036CF" w:rsidP="00C074C5">
      <w:pPr>
        <w:pStyle w:val="body"/>
        <w:rPr>
          <w:rFonts w:cs="Times New Roman"/>
          <w:sz w:val="24"/>
          <w:szCs w:val="24"/>
        </w:rPr>
      </w:pPr>
      <w:r w:rsidRPr="00C036CF">
        <w:rPr>
          <w:rStyle w:val="Italic"/>
          <w:rFonts w:cs="Times New Roman"/>
          <w:sz w:val="24"/>
          <w:szCs w:val="24"/>
        </w:rPr>
        <w:t>Овладение универсальными учебными познавательными действиями</w:t>
      </w:r>
      <w:r w:rsidRPr="00C036CF">
        <w:rPr>
          <w:rFonts w:cs="Times New Roman"/>
          <w:sz w:val="24"/>
          <w:szCs w:val="24"/>
        </w:rPr>
        <w:t>:</w:t>
      </w:r>
    </w:p>
    <w:p w:rsidR="00C036CF" w:rsidRPr="00C036CF" w:rsidRDefault="00C036CF" w:rsidP="00C074C5">
      <w:pPr>
        <w:pStyle w:val="body"/>
        <w:rPr>
          <w:rFonts w:cs="Times New Roman"/>
          <w:sz w:val="24"/>
          <w:szCs w:val="24"/>
        </w:rPr>
      </w:pPr>
      <w:r w:rsidRPr="00C036CF">
        <w:rPr>
          <w:rFonts w:cs="Times New Roman"/>
          <w:sz w:val="24"/>
          <w:szCs w:val="24"/>
        </w:rPr>
        <w:t>1)базовые логические действия:</w:t>
      </w:r>
    </w:p>
    <w:p w:rsidR="00C036CF" w:rsidRPr="00C036CF" w:rsidRDefault="00C036CF" w:rsidP="00C074C5">
      <w:pPr>
        <w:pStyle w:val="body"/>
        <w:rPr>
          <w:rFonts w:cs="Times New Roman"/>
          <w:sz w:val="24"/>
          <w:szCs w:val="24"/>
        </w:rPr>
      </w:pPr>
      <w:r w:rsidRPr="00C036CF">
        <w:rPr>
          <w:rFonts w:cs="Times New Roman"/>
          <w:sz w:val="24"/>
          <w:szCs w:val="24"/>
        </w:rPr>
        <w:t xml:space="preserve">выявлять и характеризовать существенные признаки объектов (явлений); </w:t>
      </w:r>
    </w:p>
    <w:p w:rsidR="00C036CF" w:rsidRPr="00C036CF" w:rsidRDefault="00C036CF" w:rsidP="00C074C5">
      <w:pPr>
        <w:pStyle w:val="body"/>
        <w:rPr>
          <w:rFonts w:cs="Times New Roman"/>
          <w:sz w:val="24"/>
          <w:szCs w:val="24"/>
        </w:rPr>
      </w:pPr>
      <w:r w:rsidRPr="00C036CF">
        <w:rPr>
          <w:rFonts w:cs="Times New Roman"/>
          <w:sz w:val="24"/>
          <w:szCs w:val="24"/>
        </w:rPr>
        <w:lastRenderedPageBreak/>
        <w:t>устанавливать существенный признак классификации, основания для обобщения и сравнения, критерии проводимого анализа;</w:t>
      </w:r>
    </w:p>
    <w:p w:rsidR="00C036CF" w:rsidRPr="00C036CF" w:rsidRDefault="00C036CF" w:rsidP="00C074C5">
      <w:pPr>
        <w:pStyle w:val="body"/>
        <w:rPr>
          <w:rFonts w:cs="Times New Roman"/>
          <w:sz w:val="24"/>
          <w:szCs w:val="24"/>
        </w:rPr>
      </w:pPr>
      <w:r w:rsidRPr="00C036CF">
        <w:rPr>
          <w:rFonts w:cs="Times New Roman"/>
          <w:sz w:val="24"/>
          <w:szCs w:val="24"/>
        </w:rPr>
        <w:t xml:space="preserve">с учётом предложенной задачи выявлять закономерности и противоречия в рассматриваемых фактах, данных и наблюдениях; </w:t>
      </w:r>
    </w:p>
    <w:p w:rsidR="00C036CF" w:rsidRPr="00C036CF" w:rsidRDefault="00C036CF" w:rsidP="00C074C5">
      <w:pPr>
        <w:pStyle w:val="body"/>
        <w:rPr>
          <w:rFonts w:cs="Times New Roman"/>
          <w:sz w:val="24"/>
          <w:szCs w:val="24"/>
        </w:rPr>
      </w:pPr>
      <w:r w:rsidRPr="00C036CF">
        <w:rPr>
          <w:rFonts w:cs="Times New Roman"/>
          <w:sz w:val="24"/>
          <w:szCs w:val="24"/>
        </w:rPr>
        <w:t>выявлять дефицит информации, данных, необходимых для решения поставленной задачи;</w:t>
      </w:r>
    </w:p>
    <w:p w:rsidR="00C036CF" w:rsidRPr="00C036CF" w:rsidRDefault="00C036CF" w:rsidP="00C074C5">
      <w:pPr>
        <w:pStyle w:val="body"/>
        <w:rPr>
          <w:rFonts w:cs="Times New Roman"/>
          <w:sz w:val="24"/>
          <w:szCs w:val="24"/>
        </w:rPr>
      </w:pPr>
      <w:r w:rsidRPr="00C036CF">
        <w:rPr>
          <w:rFonts w:cs="Times New Roman"/>
          <w:sz w:val="24"/>
          <w:szCs w:val="24"/>
        </w:rPr>
        <w:t xml:space="preserve">выявлять причинно-следственные связи при изучении явлений и процессов; </w:t>
      </w:r>
    </w:p>
    <w:p w:rsidR="00C036CF" w:rsidRPr="00C036CF" w:rsidRDefault="00C036CF" w:rsidP="00C074C5">
      <w:pPr>
        <w:pStyle w:val="body"/>
        <w:rPr>
          <w:rFonts w:cs="Times New Roman"/>
          <w:sz w:val="24"/>
          <w:szCs w:val="24"/>
        </w:rPr>
      </w:pPr>
      <w:r w:rsidRPr="00C036CF">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036CF" w:rsidRPr="00C036CF" w:rsidRDefault="00C036CF" w:rsidP="00C074C5">
      <w:pPr>
        <w:pStyle w:val="body"/>
        <w:rPr>
          <w:rFonts w:cs="Times New Roman"/>
          <w:sz w:val="24"/>
          <w:szCs w:val="24"/>
        </w:rPr>
      </w:pPr>
      <w:r w:rsidRPr="00C036CF">
        <w:rPr>
          <w:rFonts w:cs="Times New Roman"/>
          <w:sz w:val="24"/>
          <w:szCs w:val="24"/>
        </w:rPr>
        <w:t>2)базовые исследовательские действия:</w:t>
      </w:r>
    </w:p>
    <w:p w:rsidR="00C036CF" w:rsidRPr="00C036CF" w:rsidRDefault="00C036CF" w:rsidP="00C074C5">
      <w:pPr>
        <w:pStyle w:val="body"/>
        <w:rPr>
          <w:rFonts w:cs="Times New Roman"/>
          <w:sz w:val="24"/>
          <w:szCs w:val="24"/>
        </w:rPr>
      </w:pPr>
      <w:r w:rsidRPr="00C036CF">
        <w:rPr>
          <w:rFonts w:cs="Times New Roman"/>
          <w:sz w:val="24"/>
          <w:szCs w:val="24"/>
        </w:rPr>
        <w:t>использовать вопросы как исследовательский инструмент познания;</w:t>
      </w:r>
    </w:p>
    <w:p w:rsidR="00C036CF" w:rsidRPr="00C036CF" w:rsidRDefault="00C036CF" w:rsidP="00C074C5">
      <w:pPr>
        <w:pStyle w:val="body"/>
        <w:rPr>
          <w:rFonts w:cs="Times New Roman"/>
          <w:sz w:val="24"/>
          <w:szCs w:val="24"/>
        </w:rPr>
      </w:pPr>
      <w:r w:rsidRPr="00C036CF">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t>формулировать гипотезу об истинности собственных суждений и суждений других, аргументировать свою позицию, мнение;</w:t>
      </w:r>
    </w:p>
    <w:p w:rsidR="00C036CF" w:rsidRPr="00C036CF" w:rsidRDefault="00C036CF" w:rsidP="00C074C5">
      <w:pPr>
        <w:pStyle w:val="body"/>
        <w:rPr>
          <w:rFonts w:cs="Times New Roman"/>
          <w:sz w:val="24"/>
          <w:szCs w:val="24"/>
        </w:rPr>
      </w:pPr>
      <w:r w:rsidRPr="00C036CF">
        <w:rPr>
          <w:rFonts w:cs="Times New Roman"/>
          <w:sz w:val="24"/>
          <w:szCs w:val="24"/>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C036CF" w:rsidRPr="00C036CF" w:rsidRDefault="00C036CF" w:rsidP="00C074C5">
      <w:pPr>
        <w:pStyle w:val="body"/>
        <w:rPr>
          <w:rFonts w:cs="Times New Roman"/>
          <w:sz w:val="24"/>
          <w:szCs w:val="24"/>
        </w:rPr>
      </w:pPr>
      <w:r w:rsidRPr="00C036CF">
        <w:rPr>
          <w:rFonts w:cs="Times New Roman"/>
          <w:sz w:val="24"/>
          <w:szCs w:val="24"/>
        </w:rPr>
        <w:t>оценивать на применимость и достоверность информацию, полученную в ходе исследования (эксперимента);</w:t>
      </w:r>
    </w:p>
    <w:p w:rsidR="00C036CF" w:rsidRPr="00C036CF" w:rsidRDefault="00C036CF" w:rsidP="00C074C5">
      <w:pPr>
        <w:pStyle w:val="body"/>
        <w:rPr>
          <w:rFonts w:cs="Times New Roman"/>
          <w:sz w:val="24"/>
          <w:szCs w:val="24"/>
        </w:rPr>
      </w:pPr>
      <w:r w:rsidRPr="00C036CF">
        <w:rPr>
          <w:rFonts w:cs="Times New Roman"/>
          <w:sz w:val="24"/>
          <w:szCs w:val="24"/>
        </w:rPr>
        <w:t xml:space="preserve">самостоятельно формулировать обобщения и выводы по результатам проведённого наблюдения, опыта, </w:t>
      </w:r>
      <w:r w:rsidRPr="00C036CF">
        <w:rPr>
          <w:rFonts w:cs="Times New Roman"/>
          <w:sz w:val="24"/>
          <w:szCs w:val="24"/>
        </w:rPr>
        <w:lastRenderedPageBreak/>
        <w:t>исследования, владеть инструментами оценки достоверности полученных выводов и обобщений;</w:t>
      </w:r>
    </w:p>
    <w:p w:rsidR="00C036CF" w:rsidRPr="00C036CF" w:rsidRDefault="00C036CF" w:rsidP="00C074C5">
      <w:pPr>
        <w:pStyle w:val="body"/>
        <w:rPr>
          <w:rFonts w:cs="Times New Roman"/>
          <w:sz w:val="24"/>
          <w:szCs w:val="24"/>
        </w:rPr>
      </w:pPr>
      <w:r w:rsidRPr="00C036CF">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036CF" w:rsidRPr="00C036CF" w:rsidRDefault="00C036CF" w:rsidP="00C074C5">
      <w:pPr>
        <w:pStyle w:val="body"/>
        <w:rPr>
          <w:rFonts w:cs="Times New Roman"/>
          <w:sz w:val="24"/>
          <w:szCs w:val="24"/>
        </w:rPr>
      </w:pPr>
      <w:r w:rsidRPr="00C036CF">
        <w:rPr>
          <w:rFonts w:cs="Times New Roman"/>
          <w:sz w:val="24"/>
          <w:szCs w:val="24"/>
        </w:rPr>
        <w:t>3)работа с информацией:</w:t>
      </w:r>
    </w:p>
    <w:p w:rsidR="00C036CF" w:rsidRPr="00C036CF" w:rsidRDefault="00C036CF" w:rsidP="00C074C5">
      <w:pPr>
        <w:pStyle w:val="body"/>
        <w:rPr>
          <w:rFonts w:cs="Times New Roman"/>
          <w:sz w:val="24"/>
          <w:szCs w:val="24"/>
        </w:rPr>
      </w:pPr>
      <w:r w:rsidRPr="00C036CF">
        <w:rPr>
          <w:rFonts w:cs="Times New Roman"/>
          <w:sz w:val="24"/>
          <w:szCs w:val="24"/>
        </w:rPr>
        <w:t xml:space="preserve">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 </w:t>
      </w:r>
    </w:p>
    <w:p w:rsidR="00C036CF" w:rsidRPr="00C036CF" w:rsidRDefault="00C036CF" w:rsidP="00C074C5">
      <w:pPr>
        <w:pStyle w:val="body"/>
        <w:rPr>
          <w:rFonts w:cs="Times New Roman"/>
          <w:sz w:val="24"/>
          <w:szCs w:val="24"/>
        </w:rPr>
      </w:pPr>
      <w:r w:rsidRPr="00C036CF">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C036CF" w:rsidRPr="00C036CF" w:rsidRDefault="00C036CF" w:rsidP="00C074C5">
      <w:pPr>
        <w:pStyle w:val="body"/>
        <w:rPr>
          <w:rFonts w:cs="Times New Roman"/>
          <w:sz w:val="24"/>
          <w:szCs w:val="24"/>
        </w:rPr>
      </w:pPr>
      <w:r w:rsidRPr="00C036CF">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036CF" w:rsidRPr="00C036CF" w:rsidRDefault="00C036CF" w:rsidP="00C074C5">
      <w:pPr>
        <w:pStyle w:val="body"/>
        <w:rPr>
          <w:rFonts w:cs="Times New Roman"/>
          <w:spacing w:val="-1"/>
          <w:sz w:val="24"/>
          <w:szCs w:val="24"/>
        </w:rPr>
      </w:pPr>
      <w:r w:rsidRPr="00C036CF">
        <w:rPr>
          <w:rFonts w:cs="Times New Roman"/>
          <w:spacing w:val="-1"/>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036CF" w:rsidRPr="00C036CF" w:rsidRDefault="00C036CF" w:rsidP="00C074C5">
      <w:pPr>
        <w:pStyle w:val="body"/>
        <w:rPr>
          <w:rFonts w:cs="Times New Roman"/>
          <w:sz w:val="24"/>
          <w:szCs w:val="24"/>
        </w:rPr>
      </w:pPr>
      <w:r w:rsidRPr="00C036CF">
        <w:rPr>
          <w:rFonts w:cs="Times New Roman"/>
          <w:sz w:val="24"/>
          <w:szCs w:val="24"/>
        </w:rPr>
        <w:t xml:space="preserve">оценивать надёжность информации по критериям, предложенным педагогическим работником или сформулированным самостоятельно; </w:t>
      </w:r>
    </w:p>
    <w:p w:rsidR="00C036CF" w:rsidRPr="00C036CF" w:rsidRDefault="00C036CF" w:rsidP="00C074C5">
      <w:pPr>
        <w:pStyle w:val="body"/>
        <w:rPr>
          <w:rFonts w:cs="Times New Roman"/>
          <w:sz w:val="24"/>
          <w:szCs w:val="24"/>
        </w:rPr>
      </w:pPr>
      <w:r w:rsidRPr="00C036CF">
        <w:rPr>
          <w:rFonts w:cs="Times New Roman"/>
          <w:sz w:val="24"/>
          <w:szCs w:val="24"/>
        </w:rPr>
        <w:t>эффективно запоминать и систематизировать информацию.</w:t>
      </w:r>
    </w:p>
    <w:p w:rsidR="00C036CF" w:rsidRPr="00C036CF" w:rsidRDefault="00C036CF" w:rsidP="00C074C5">
      <w:pPr>
        <w:pStyle w:val="body"/>
        <w:rPr>
          <w:rFonts w:cs="Times New Roman"/>
          <w:sz w:val="24"/>
          <w:szCs w:val="24"/>
        </w:rPr>
      </w:pPr>
      <w:r w:rsidRPr="00C036CF">
        <w:rPr>
          <w:rFonts w:cs="Times New Roman"/>
          <w:sz w:val="24"/>
          <w:szCs w:val="24"/>
        </w:rPr>
        <w:t>Овладение системой универсальных учебных познавательных действий обеспечивает сформированность когнитивных навыков у обучающихся.</w:t>
      </w:r>
    </w:p>
    <w:p w:rsidR="00C036CF" w:rsidRPr="00C036CF" w:rsidRDefault="00C036CF" w:rsidP="00C074C5">
      <w:pPr>
        <w:pStyle w:val="body"/>
        <w:rPr>
          <w:rFonts w:cs="Times New Roman"/>
          <w:sz w:val="24"/>
          <w:szCs w:val="24"/>
        </w:rPr>
      </w:pPr>
      <w:r w:rsidRPr="00C036CF">
        <w:rPr>
          <w:rStyle w:val="Italic"/>
          <w:rFonts w:cs="Times New Roman"/>
          <w:sz w:val="24"/>
          <w:szCs w:val="24"/>
        </w:rPr>
        <w:t>Овладение универсальными учебными коммуникативными действиями</w:t>
      </w:r>
      <w:r w:rsidRPr="00C036CF">
        <w:rPr>
          <w:rFonts w:cs="Times New Roman"/>
          <w:sz w:val="24"/>
          <w:szCs w:val="24"/>
        </w:rPr>
        <w:t>:</w:t>
      </w:r>
    </w:p>
    <w:p w:rsidR="00C036CF" w:rsidRPr="00C036CF" w:rsidRDefault="00C036CF" w:rsidP="00C074C5">
      <w:pPr>
        <w:pStyle w:val="body"/>
        <w:rPr>
          <w:rFonts w:cs="Times New Roman"/>
          <w:sz w:val="24"/>
          <w:szCs w:val="24"/>
        </w:rPr>
      </w:pPr>
      <w:r w:rsidRPr="00C036CF">
        <w:rPr>
          <w:rFonts w:cs="Times New Roman"/>
          <w:sz w:val="24"/>
          <w:szCs w:val="24"/>
        </w:rPr>
        <w:t>1)общение:</w:t>
      </w:r>
    </w:p>
    <w:p w:rsidR="00C036CF" w:rsidRPr="00C036CF" w:rsidRDefault="00C036CF" w:rsidP="00C074C5">
      <w:pPr>
        <w:pStyle w:val="body"/>
        <w:rPr>
          <w:rFonts w:cs="Times New Roman"/>
          <w:sz w:val="24"/>
          <w:szCs w:val="24"/>
        </w:rPr>
      </w:pPr>
      <w:r w:rsidRPr="00C036CF">
        <w:rPr>
          <w:rFonts w:cs="Times New Roman"/>
          <w:sz w:val="24"/>
          <w:szCs w:val="24"/>
        </w:rPr>
        <w:t>воспринимать и формулировать суждения, выражать эмоции в соответствии с целями и условиями общения;</w:t>
      </w:r>
    </w:p>
    <w:p w:rsidR="00C036CF" w:rsidRPr="00C036CF" w:rsidRDefault="00C036CF" w:rsidP="00C074C5">
      <w:pPr>
        <w:pStyle w:val="body"/>
        <w:rPr>
          <w:rFonts w:cs="Times New Roman"/>
          <w:sz w:val="24"/>
          <w:szCs w:val="24"/>
        </w:rPr>
      </w:pPr>
      <w:r w:rsidRPr="00C036CF">
        <w:rPr>
          <w:rFonts w:cs="Times New Roman"/>
          <w:sz w:val="24"/>
          <w:szCs w:val="24"/>
        </w:rPr>
        <w:t xml:space="preserve">выражать себя (свою точку зрения) в устных и письменных текстах; </w:t>
      </w:r>
    </w:p>
    <w:p w:rsidR="00C036CF" w:rsidRPr="00C036CF" w:rsidRDefault="00C036CF" w:rsidP="00C074C5">
      <w:pPr>
        <w:pStyle w:val="body"/>
        <w:rPr>
          <w:rFonts w:cs="Times New Roman"/>
          <w:spacing w:val="-4"/>
          <w:sz w:val="24"/>
          <w:szCs w:val="24"/>
        </w:rPr>
      </w:pPr>
      <w:r w:rsidRPr="00C036CF">
        <w:rPr>
          <w:rFonts w:cs="Times New Roman"/>
          <w:spacing w:val="-4"/>
          <w:sz w:val="24"/>
          <w:szCs w:val="24"/>
        </w:rPr>
        <w:lastRenderedPageBreak/>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036CF" w:rsidRPr="00C036CF" w:rsidRDefault="00C036CF" w:rsidP="00C074C5">
      <w:pPr>
        <w:pStyle w:val="body"/>
        <w:rPr>
          <w:rFonts w:cs="Times New Roman"/>
          <w:sz w:val="24"/>
          <w:szCs w:val="24"/>
        </w:rPr>
      </w:pPr>
      <w:r w:rsidRPr="00C036CF">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036CF" w:rsidRPr="00C036CF" w:rsidRDefault="00C036CF" w:rsidP="00C074C5">
      <w:pPr>
        <w:pStyle w:val="body"/>
        <w:rPr>
          <w:rFonts w:cs="Times New Roman"/>
          <w:sz w:val="24"/>
          <w:szCs w:val="24"/>
        </w:rPr>
      </w:pPr>
      <w:r w:rsidRPr="00C036CF">
        <w:rPr>
          <w:rFonts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036CF" w:rsidRPr="00C036CF" w:rsidRDefault="00C036CF" w:rsidP="00C074C5">
      <w:pPr>
        <w:pStyle w:val="body"/>
        <w:rPr>
          <w:rFonts w:cs="Times New Roman"/>
          <w:sz w:val="24"/>
          <w:szCs w:val="24"/>
        </w:rPr>
      </w:pPr>
      <w:r w:rsidRPr="00C036CF">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C036CF" w:rsidRPr="00C036CF" w:rsidRDefault="00C036CF" w:rsidP="00C074C5">
      <w:pPr>
        <w:pStyle w:val="body"/>
        <w:rPr>
          <w:rFonts w:cs="Times New Roman"/>
          <w:sz w:val="24"/>
          <w:szCs w:val="24"/>
        </w:rPr>
      </w:pPr>
      <w:r w:rsidRPr="00C036CF">
        <w:rPr>
          <w:rFonts w:cs="Times New Roman"/>
          <w:sz w:val="24"/>
          <w:szCs w:val="24"/>
        </w:rPr>
        <w:t xml:space="preserve">публично представлять результаты выполненного опыта (эксперимента, исследования, проекта); </w:t>
      </w:r>
    </w:p>
    <w:p w:rsidR="00C036CF" w:rsidRPr="00C036CF" w:rsidRDefault="00C036CF" w:rsidP="00C074C5">
      <w:pPr>
        <w:pStyle w:val="body"/>
        <w:rPr>
          <w:rFonts w:cs="Times New Roman"/>
          <w:sz w:val="24"/>
          <w:szCs w:val="24"/>
        </w:rPr>
      </w:pPr>
      <w:r w:rsidRPr="00C036CF">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036CF" w:rsidRPr="00C036CF" w:rsidRDefault="00C036CF" w:rsidP="00C074C5">
      <w:pPr>
        <w:pStyle w:val="body"/>
        <w:rPr>
          <w:rFonts w:cs="Times New Roman"/>
          <w:sz w:val="24"/>
          <w:szCs w:val="24"/>
        </w:rPr>
      </w:pPr>
      <w:r w:rsidRPr="00C036CF">
        <w:rPr>
          <w:rFonts w:cs="Times New Roman"/>
          <w:sz w:val="24"/>
          <w:szCs w:val="24"/>
        </w:rPr>
        <w:t>2)совместная деятельность:</w:t>
      </w:r>
    </w:p>
    <w:p w:rsidR="00C036CF" w:rsidRPr="00C036CF" w:rsidRDefault="00C036CF" w:rsidP="00C074C5">
      <w:pPr>
        <w:pStyle w:val="body"/>
        <w:rPr>
          <w:rFonts w:cs="Times New Roman"/>
          <w:sz w:val="24"/>
          <w:szCs w:val="24"/>
        </w:rPr>
      </w:pPr>
      <w:r w:rsidRPr="00C036CF">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036CF" w:rsidRPr="00C036CF" w:rsidRDefault="00C036CF" w:rsidP="00C074C5">
      <w:pPr>
        <w:pStyle w:val="body"/>
        <w:rPr>
          <w:rFonts w:cs="Times New Roman"/>
          <w:sz w:val="24"/>
          <w:szCs w:val="24"/>
        </w:rPr>
      </w:pPr>
      <w:r w:rsidRPr="00C036CF">
        <w:rPr>
          <w:rFonts w:cs="Times New Roman"/>
          <w:sz w:val="24"/>
          <w:szCs w:val="24"/>
        </w:rPr>
        <w:t xml:space="preserve">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w:t>
      </w:r>
    </w:p>
    <w:p w:rsidR="00C036CF" w:rsidRPr="00C036CF" w:rsidRDefault="00C036CF" w:rsidP="00C074C5">
      <w:pPr>
        <w:pStyle w:val="body"/>
        <w:rPr>
          <w:rFonts w:cs="Times New Roman"/>
          <w:sz w:val="24"/>
          <w:szCs w:val="24"/>
        </w:rPr>
      </w:pPr>
      <w:r w:rsidRPr="00C036CF">
        <w:rPr>
          <w:rFonts w:cs="Times New Roman"/>
          <w:sz w:val="24"/>
          <w:szCs w:val="24"/>
        </w:rPr>
        <w:t>уметь обобщать мнения нескольких людей, проявлять готовность руководить, выполнять поручения, подчиняться;</w:t>
      </w:r>
    </w:p>
    <w:p w:rsidR="00C036CF" w:rsidRPr="00C036CF" w:rsidRDefault="00C036CF" w:rsidP="00C074C5">
      <w:pPr>
        <w:pStyle w:val="body"/>
        <w:rPr>
          <w:rFonts w:cs="Times New Roman"/>
          <w:sz w:val="24"/>
          <w:szCs w:val="24"/>
        </w:rPr>
      </w:pPr>
      <w:r w:rsidRPr="00C036CF">
        <w:rPr>
          <w:rFonts w:cs="Times New Roman"/>
          <w:sz w:val="24"/>
          <w:szCs w:val="24"/>
        </w:rPr>
        <w:t xml:space="preserve">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w:t>
      </w:r>
      <w:r w:rsidRPr="00C036CF">
        <w:rPr>
          <w:rFonts w:cs="Times New Roman"/>
          <w:sz w:val="24"/>
          <w:szCs w:val="24"/>
        </w:rPr>
        <w:lastRenderedPageBreak/>
        <w:t>членами команды, участвовать в групповых формах работы (обсуждения, обмен мнениями, мозговые штурмы и иные);</w:t>
      </w:r>
    </w:p>
    <w:p w:rsidR="00C036CF" w:rsidRPr="00C036CF" w:rsidRDefault="00C036CF" w:rsidP="00C074C5">
      <w:pPr>
        <w:pStyle w:val="body"/>
        <w:rPr>
          <w:rFonts w:cs="Times New Roman"/>
          <w:sz w:val="24"/>
          <w:szCs w:val="24"/>
        </w:rPr>
      </w:pPr>
      <w:r w:rsidRPr="00C036CF">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036CF" w:rsidRPr="00C036CF" w:rsidRDefault="00C036CF" w:rsidP="00C074C5">
      <w:pPr>
        <w:pStyle w:val="body"/>
        <w:rPr>
          <w:rFonts w:cs="Times New Roman"/>
          <w:sz w:val="24"/>
          <w:szCs w:val="24"/>
        </w:rPr>
      </w:pPr>
      <w:r w:rsidRPr="00C036CF">
        <w:rPr>
          <w:rFonts w:cs="Times New Roman"/>
          <w:sz w:val="24"/>
          <w:szCs w:val="24"/>
        </w:rPr>
        <w:t xml:space="preserve">оценивать качество своего вклада в общий продукт по критериям, самостоятельно сформулированным участниками взаимодействия; </w:t>
      </w:r>
    </w:p>
    <w:p w:rsidR="00C036CF" w:rsidRPr="00C036CF" w:rsidRDefault="00C036CF" w:rsidP="00C074C5">
      <w:pPr>
        <w:pStyle w:val="body"/>
        <w:rPr>
          <w:rFonts w:cs="Times New Roman"/>
          <w:sz w:val="24"/>
          <w:szCs w:val="24"/>
        </w:rPr>
      </w:pPr>
      <w:r w:rsidRPr="00C036CF">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036CF" w:rsidRPr="00C036CF" w:rsidRDefault="00C036CF" w:rsidP="00C074C5">
      <w:pPr>
        <w:pStyle w:val="body"/>
        <w:rPr>
          <w:rFonts w:cs="Times New Roman"/>
          <w:sz w:val="24"/>
          <w:szCs w:val="24"/>
        </w:rPr>
      </w:pPr>
      <w:r w:rsidRPr="00C036CF">
        <w:rPr>
          <w:rFonts w:cs="Times New Roman"/>
          <w:sz w:val="24"/>
          <w:szCs w:val="24"/>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C036CF" w:rsidRPr="00C036CF" w:rsidRDefault="00C036CF" w:rsidP="00C074C5">
      <w:pPr>
        <w:pStyle w:val="body"/>
        <w:rPr>
          <w:rFonts w:cs="Times New Roman"/>
          <w:sz w:val="24"/>
          <w:szCs w:val="24"/>
        </w:rPr>
      </w:pPr>
      <w:r w:rsidRPr="00C036CF">
        <w:rPr>
          <w:rStyle w:val="Italic"/>
          <w:rFonts w:cs="Times New Roman"/>
          <w:sz w:val="24"/>
          <w:szCs w:val="24"/>
        </w:rPr>
        <w:t>Овладение универсальными учебными регулятивными действиями</w:t>
      </w:r>
      <w:r w:rsidRPr="00C036CF">
        <w:rPr>
          <w:rFonts w:cs="Times New Roman"/>
          <w:sz w:val="24"/>
          <w:szCs w:val="24"/>
        </w:rPr>
        <w:t>:</w:t>
      </w:r>
    </w:p>
    <w:p w:rsidR="00C036CF" w:rsidRPr="00C036CF" w:rsidRDefault="00C036CF" w:rsidP="00C074C5">
      <w:pPr>
        <w:pStyle w:val="body"/>
        <w:rPr>
          <w:rFonts w:cs="Times New Roman"/>
          <w:sz w:val="24"/>
          <w:szCs w:val="24"/>
        </w:rPr>
      </w:pPr>
      <w:r w:rsidRPr="00C036CF">
        <w:rPr>
          <w:rFonts w:cs="Times New Roman"/>
          <w:sz w:val="24"/>
          <w:szCs w:val="24"/>
        </w:rPr>
        <w:t>1)самоорганизация:</w:t>
      </w:r>
    </w:p>
    <w:p w:rsidR="00C036CF" w:rsidRPr="00C036CF" w:rsidRDefault="00C036CF" w:rsidP="00C074C5">
      <w:pPr>
        <w:pStyle w:val="body"/>
        <w:rPr>
          <w:rFonts w:cs="Times New Roman"/>
          <w:sz w:val="24"/>
          <w:szCs w:val="24"/>
        </w:rPr>
      </w:pPr>
      <w:r w:rsidRPr="00C036CF">
        <w:rPr>
          <w:rFonts w:cs="Times New Roman"/>
          <w:sz w:val="24"/>
          <w:szCs w:val="24"/>
        </w:rPr>
        <w:t>выявлять проблемы для решения в жизненных и учебных ситуациях;</w:t>
      </w:r>
    </w:p>
    <w:p w:rsidR="00C036CF" w:rsidRPr="00C036CF" w:rsidRDefault="00C036CF" w:rsidP="00C074C5">
      <w:pPr>
        <w:pStyle w:val="body"/>
        <w:rPr>
          <w:rFonts w:cs="Times New Roman"/>
          <w:sz w:val="24"/>
          <w:szCs w:val="24"/>
        </w:rPr>
      </w:pPr>
      <w:r w:rsidRPr="00C036CF">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C036CF" w:rsidRPr="00C036CF" w:rsidRDefault="00C036CF" w:rsidP="00C074C5">
      <w:pPr>
        <w:pStyle w:val="body"/>
        <w:rPr>
          <w:rFonts w:cs="Times New Roman"/>
          <w:sz w:val="24"/>
          <w:szCs w:val="24"/>
        </w:rPr>
      </w:pPr>
      <w:r w:rsidRPr="00C036CF">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036CF" w:rsidRPr="00C036CF" w:rsidRDefault="00C036CF" w:rsidP="00C074C5">
      <w:pPr>
        <w:pStyle w:val="body"/>
        <w:rPr>
          <w:rFonts w:cs="Times New Roman"/>
          <w:sz w:val="24"/>
          <w:szCs w:val="24"/>
        </w:rPr>
      </w:pPr>
      <w:r w:rsidRPr="00C036CF">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036CF" w:rsidRPr="00C036CF" w:rsidRDefault="00C036CF" w:rsidP="00C074C5">
      <w:pPr>
        <w:pStyle w:val="body"/>
        <w:rPr>
          <w:rFonts w:cs="Times New Roman"/>
          <w:sz w:val="24"/>
          <w:szCs w:val="24"/>
        </w:rPr>
      </w:pPr>
      <w:r w:rsidRPr="00C036CF">
        <w:rPr>
          <w:rFonts w:cs="Times New Roman"/>
          <w:sz w:val="24"/>
          <w:szCs w:val="24"/>
        </w:rPr>
        <w:t>делать выбор и брать ответственность за решение;</w:t>
      </w:r>
    </w:p>
    <w:p w:rsidR="00C036CF" w:rsidRPr="00C036CF" w:rsidRDefault="00C036CF" w:rsidP="00C074C5">
      <w:pPr>
        <w:pStyle w:val="body"/>
        <w:rPr>
          <w:rFonts w:cs="Times New Roman"/>
          <w:sz w:val="24"/>
          <w:szCs w:val="24"/>
        </w:rPr>
      </w:pPr>
      <w:r w:rsidRPr="00C036CF">
        <w:rPr>
          <w:rFonts w:cs="Times New Roman"/>
          <w:sz w:val="24"/>
          <w:szCs w:val="24"/>
        </w:rPr>
        <w:t>2)самоконтроль:</w:t>
      </w:r>
    </w:p>
    <w:p w:rsidR="00C036CF" w:rsidRPr="00C036CF" w:rsidRDefault="00C036CF" w:rsidP="00C074C5">
      <w:pPr>
        <w:pStyle w:val="body"/>
        <w:rPr>
          <w:rFonts w:cs="Times New Roman"/>
          <w:sz w:val="24"/>
          <w:szCs w:val="24"/>
        </w:rPr>
      </w:pPr>
      <w:r w:rsidRPr="00C036CF">
        <w:rPr>
          <w:rFonts w:cs="Times New Roman"/>
          <w:sz w:val="24"/>
          <w:szCs w:val="24"/>
        </w:rPr>
        <w:t>владеть способами самоконтроля, самомотивации и рефлексии;</w:t>
      </w:r>
    </w:p>
    <w:p w:rsidR="00C036CF" w:rsidRPr="00C036CF" w:rsidRDefault="00C036CF" w:rsidP="00C074C5">
      <w:pPr>
        <w:pStyle w:val="body"/>
        <w:rPr>
          <w:rFonts w:cs="Times New Roman"/>
          <w:sz w:val="24"/>
          <w:szCs w:val="24"/>
        </w:rPr>
      </w:pPr>
      <w:r w:rsidRPr="00C036CF">
        <w:rPr>
          <w:rFonts w:cs="Times New Roman"/>
          <w:sz w:val="24"/>
          <w:szCs w:val="24"/>
        </w:rPr>
        <w:lastRenderedPageBreak/>
        <w:t>давать адекватную оценку ситуации и предлагать план её изменения;</w:t>
      </w:r>
    </w:p>
    <w:p w:rsidR="00C036CF" w:rsidRPr="00C036CF" w:rsidRDefault="00C036CF" w:rsidP="00C074C5">
      <w:pPr>
        <w:pStyle w:val="body"/>
        <w:rPr>
          <w:rFonts w:cs="Times New Roman"/>
          <w:sz w:val="24"/>
          <w:szCs w:val="24"/>
        </w:rPr>
      </w:pPr>
      <w:r w:rsidRPr="00C036CF">
        <w:rPr>
          <w:rFonts w:cs="Times New Roman"/>
          <w:sz w:val="24"/>
          <w:szCs w:val="24"/>
        </w:rPr>
        <w:t xml:space="preserve">учитывать контекст и предвидеть трудности, которые могут возникнуть при решении учебной задачи, адаптировать решение к меняющимся обстоятельствам; </w:t>
      </w:r>
    </w:p>
    <w:p w:rsidR="00C036CF" w:rsidRPr="00C036CF" w:rsidRDefault="00C036CF" w:rsidP="00C074C5">
      <w:pPr>
        <w:pStyle w:val="body"/>
        <w:rPr>
          <w:rFonts w:cs="Times New Roman"/>
          <w:sz w:val="24"/>
          <w:szCs w:val="24"/>
        </w:rPr>
      </w:pPr>
      <w:r w:rsidRPr="00C036CF">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036CF" w:rsidRPr="00C036CF" w:rsidRDefault="00C036CF" w:rsidP="00C074C5">
      <w:pPr>
        <w:pStyle w:val="body"/>
        <w:rPr>
          <w:rFonts w:cs="Times New Roman"/>
          <w:sz w:val="24"/>
          <w:szCs w:val="24"/>
        </w:rPr>
      </w:pPr>
      <w:r w:rsidRPr="00C036CF">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036CF" w:rsidRPr="00C036CF" w:rsidRDefault="00C036CF" w:rsidP="00C074C5">
      <w:pPr>
        <w:pStyle w:val="body"/>
        <w:rPr>
          <w:rFonts w:cs="Times New Roman"/>
          <w:sz w:val="24"/>
          <w:szCs w:val="24"/>
        </w:rPr>
      </w:pPr>
      <w:r w:rsidRPr="00C036CF">
        <w:rPr>
          <w:rFonts w:cs="Times New Roman"/>
          <w:sz w:val="24"/>
          <w:szCs w:val="24"/>
        </w:rPr>
        <w:t>оценивать соответствие результата цели и условиям;</w:t>
      </w:r>
    </w:p>
    <w:p w:rsidR="00C036CF" w:rsidRPr="00C036CF" w:rsidRDefault="00C036CF" w:rsidP="00C074C5">
      <w:pPr>
        <w:pStyle w:val="body"/>
        <w:rPr>
          <w:rFonts w:cs="Times New Roman"/>
          <w:sz w:val="24"/>
          <w:szCs w:val="24"/>
        </w:rPr>
      </w:pPr>
      <w:r w:rsidRPr="00C036CF">
        <w:rPr>
          <w:rFonts w:cs="Times New Roman"/>
          <w:sz w:val="24"/>
          <w:szCs w:val="24"/>
        </w:rPr>
        <w:t>3)эмоциональный интеллект:</w:t>
      </w:r>
    </w:p>
    <w:p w:rsidR="00C036CF" w:rsidRPr="00C036CF" w:rsidRDefault="00C036CF" w:rsidP="00C074C5">
      <w:pPr>
        <w:pStyle w:val="body"/>
        <w:rPr>
          <w:rFonts w:cs="Times New Roman"/>
          <w:sz w:val="24"/>
          <w:szCs w:val="24"/>
        </w:rPr>
      </w:pPr>
      <w:r w:rsidRPr="00C036CF">
        <w:rPr>
          <w:rFonts w:cs="Times New Roman"/>
          <w:sz w:val="24"/>
          <w:szCs w:val="24"/>
        </w:rPr>
        <w:t>различать, называть и управлять собственными эмоциями и эмоциями других;</w:t>
      </w:r>
    </w:p>
    <w:p w:rsidR="00C036CF" w:rsidRPr="00C036CF" w:rsidRDefault="00C036CF" w:rsidP="00C074C5">
      <w:pPr>
        <w:pStyle w:val="body"/>
        <w:rPr>
          <w:rFonts w:cs="Times New Roman"/>
          <w:sz w:val="24"/>
          <w:szCs w:val="24"/>
        </w:rPr>
      </w:pPr>
      <w:r w:rsidRPr="00C036CF">
        <w:rPr>
          <w:rFonts w:cs="Times New Roman"/>
          <w:sz w:val="24"/>
          <w:szCs w:val="24"/>
        </w:rPr>
        <w:t>выявлять и анализировать причины эмоций;</w:t>
      </w:r>
    </w:p>
    <w:p w:rsidR="00C036CF" w:rsidRPr="00C036CF" w:rsidRDefault="00C036CF" w:rsidP="00C074C5">
      <w:pPr>
        <w:pStyle w:val="body"/>
        <w:rPr>
          <w:rFonts w:cs="Times New Roman"/>
          <w:sz w:val="24"/>
          <w:szCs w:val="24"/>
        </w:rPr>
      </w:pPr>
      <w:r w:rsidRPr="00C036CF">
        <w:rPr>
          <w:rFonts w:cs="Times New Roman"/>
          <w:sz w:val="24"/>
          <w:szCs w:val="24"/>
        </w:rPr>
        <w:t>ставить себя на место другого человека, понимать мотивы и намерения другого;</w:t>
      </w:r>
    </w:p>
    <w:p w:rsidR="00C036CF" w:rsidRPr="00C036CF" w:rsidRDefault="00C036CF" w:rsidP="00C074C5">
      <w:pPr>
        <w:pStyle w:val="body"/>
        <w:rPr>
          <w:rFonts w:cs="Times New Roman"/>
          <w:sz w:val="24"/>
          <w:szCs w:val="24"/>
        </w:rPr>
      </w:pPr>
      <w:r w:rsidRPr="00C036CF">
        <w:rPr>
          <w:rFonts w:cs="Times New Roman"/>
          <w:sz w:val="24"/>
          <w:szCs w:val="24"/>
        </w:rPr>
        <w:t>регулировать способ выражения эмоций;</w:t>
      </w:r>
    </w:p>
    <w:p w:rsidR="00C036CF" w:rsidRPr="00C036CF" w:rsidRDefault="00C036CF" w:rsidP="00C074C5">
      <w:pPr>
        <w:pStyle w:val="body"/>
        <w:rPr>
          <w:rFonts w:cs="Times New Roman"/>
          <w:sz w:val="24"/>
          <w:szCs w:val="24"/>
        </w:rPr>
      </w:pPr>
      <w:r w:rsidRPr="00C036CF">
        <w:rPr>
          <w:rFonts w:cs="Times New Roman"/>
          <w:sz w:val="24"/>
          <w:szCs w:val="24"/>
        </w:rPr>
        <w:t>4)принятие себя и других:</w:t>
      </w:r>
    </w:p>
    <w:p w:rsidR="00C036CF" w:rsidRPr="00C036CF" w:rsidRDefault="00C036CF" w:rsidP="00C074C5">
      <w:pPr>
        <w:pStyle w:val="body"/>
        <w:rPr>
          <w:rFonts w:cs="Times New Roman"/>
          <w:sz w:val="24"/>
          <w:szCs w:val="24"/>
        </w:rPr>
      </w:pPr>
      <w:r w:rsidRPr="00C036CF">
        <w:rPr>
          <w:rFonts w:cs="Times New Roman"/>
          <w:sz w:val="24"/>
          <w:szCs w:val="24"/>
        </w:rPr>
        <w:t>осознанно относиться к другому человеку, его мнению;</w:t>
      </w:r>
    </w:p>
    <w:p w:rsidR="00C036CF" w:rsidRPr="00C036CF" w:rsidRDefault="00C036CF" w:rsidP="00C074C5">
      <w:pPr>
        <w:pStyle w:val="body"/>
        <w:rPr>
          <w:rFonts w:cs="Times New Roman"/>
          <w:sz w:val="24"/>
          <w:szCs w:val="24"/>
        </w:rPr>
      </w:pPr>
      <w:r w:rsidRPr="00C036CF">
        <w:rPr>
          <w:rFonts w:cs="Times New Roman"/>
          <w:sz w:val="24"/>
          <w:szCs w:val="24"/>
        </w:rPr>
        <w:t>признавать своё право на ошибку и такое же право другого;</w:t>
      </w:r>
    </w:p>
    <w:p w:rsidR="00C036CF" w:rsidRPr="00C036CF" w:rsidRDefault="00C036CF" w:rsidP="00C074C5">
      <w:pPr>
        <w:pStyle w:val="body"/>
        <w:rPr>
          <w:rFonts w:cs="Times New Roman"/>
          <w:sz w:val="24"/>
          <w:szCs w:val="24"/>
        </w:rPr>
      </w:pPr>
      <w:r w:rsidRPr="00C036CF">
        <w:rPr>
          <w:rFonts w:cs="Times New Roman"/>
          <w:sz w:val="24"/>
          <w:szCs w:val="24"/>
        </w:rPr>
        <w:t>принимать себя и других, не осуждая;</w:t>
      </w:r>
    </w:p>
    <w:p w:rsidR="00C036CF" w:rsidRPr="00C036CF" w:rsidRDefault="00C036CF" w:rsidP="00C074C5">
      <w:pPr>
        <w:pStyle w:val="body"/>
        <w:rPr>
          <w:rFonts w:cs="Times New Roman"/>
          <w:sz w:val="24"/>
          <w:szCs w:val="24"/>
        </w:rPr>
      </w:pPr>
      <w:r w:rsidRPr="00C036CF">
        <w:rPr>
          <w:rFonts w:cs="Times New Roman"/>
          <w:sz w:val="24"/>
          <w:szCs w:val="24"/>
        </w:rPr>
        <w:t>открытость себе и другим;</w:t>
      </w:r>
    </w:p>
    <w:p w:rsidR="00C036CF" w:rsidRPr="00C036CF" w:rsidRDefault="00C036CF" w:rsidP="00C074C5">
      <w:pPr>
        <w:pStyle w:val="body"/>
        <w:rPr>
          <w:rFonts w:cs="Times New Roman"/>
          <w:sz w:val="24"/>
          <w:szCs w:val="24"/>
        </w:rPr>
      </w:pPr>
      <w:r w:rsidRPr="00C036CF">
        <w:rPr>
          <w:rFonts w:cs="Times New Roman"/>
          <w:sz w:val="24"/>
          <w:szCs w:val="24"/>
        </w:rPr>
        <w:t>осознавать невозможность контролировать всё вокруг.</w:t>
      </w:r>
    </w:p>
    <w:p w:rsidR="00C036CF" w:rsidRPr="00C036CF" w:rsidRDefault="00C036CF" w:rsidP="00C074C5">
      <w:pPr>
        <w:pStyle w:val="body"/>
        <w:rPr>
          <w:rFonts w:cs="Times New Roman"/>
          <w:sz w:val="24"/>
          <w:szCs w:val="24"/>
        </w:rPr>
      </w:pPr>
      <w:r w:rsidRPr="00C036CF">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036CF" w:rsidRPr="00C036CF" w:rsidRDefault="00C036CF" w:rsidP="00C074C5">
      <w:pPr>
        <w:pStyle w:val="h2Header"/>
        <w:jc w:val="both"/>
        <w:rPr>
          <w:rFonts w:cs="Times New Roman"/>
          <w:sz w:val="24"/>
          <w:szCs w:val="24"/>
        </w:rPr>
      </w:pPr>
      <w:r w:rsidRPr="00C036CF">
        <w:rPr>
          <w:rFonts w:cs="Times New Roman"/>
          <w:sz w:val="24"/>
          <w:szCs w:val="24"/>
        </w:rPr>
        <w:t>ПРЕДМЕТНЫЕ РЕЗУЛЬТАТЫ</w:t>
      </w:r>
    </w:p>
    <w:p w:rsidR="00C036CF" w:rsidRPr="00C036CF" w:rsidRDefault="00C036CF" w:rsidP="00C074C5">
      <w:pPr>
        <w:pStyle w:val="body"/>
        <w:rPr>
          <w:rFonts w:cs="Times New Roman"/>
          <w:sz w:val="24"/>
          <w:szCs w:val="24"/>
        </w:rPr>
      </w:pPr>
      <w:r w:rsidRPr="00C036CF">
        <w:rPr>
          <w:rFonts w:cs="Times New Roman"/>
          <w:sz w:val="24"/>
          <w:szCs w:val="24"/>
        </w:rPr>
        <w:t xml:space="preserve">Предметные результаты по учебному предмету «Иностранный (английский) язык» предметной области </w:t>
      </w:r>
      <w:r w:rsidRPr="00C036CF">
        <w:rPr>
          <w:rFonts w:cs="Times New Roman"/>
          <w:sz w:val="24"/>
          <w:szCs w:val="24"/>
        </w:rPr>
        <w:lastRenderedPageBreak/>
        <w:t xml:space="preserve">«Иностранные языки»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 </w:t>
      </w:r>
    </w:p>
    <w:p w:rsidR="00C036CF" w:rsidRPr="00C036CF" w:rsidRDefault="00C036CF" w:rsidP="00C074C5">
      <w:pPr>
        <w:pStyle w:val="h3Header"/>
        <w:spacing w:before="170"/>
        <w:jc w:val="both"/>
        <w:rPr>
          <w:rFonts w:cs="Times New Roman"/>
          <w:sz w:val="24"/>
          <w:szCs w:val="24"/>
        </w:rPr>
      </w:pPr>
      <w:r w:rsidRPr="00C036CF">
        <w:rPr>
          <w:rFonts w:cs="Times New Roman"/>
          <w:sz w:val="24"/>
          <w:szCs w:val="24"/>
        </w:rPr>
        <w:t>5 класс</w:t>
      </w:r>
    </w:p>
    <w:p w:rsidR="00C036CF" w:rsidRPr="00C036CF" w:rsidRDefault="00C036CF" w:rsidP="00C074C5">
      <w:pPr>
        <w:pStyle w:val="body"/>
        <w:rPr>
          <w:rStyle w:val="Bold"/>
          <w:rFonts w:cs="Times New Roman"/>
          <w:sz w:val="24"/>
          <w:szCs w:val="24"/>
        </w:rPr>
      </w:pPr>
      <w:r w:rsidRPr="00C036CF">
        <w:rPr>
          <w:rFonts w:cs="Times New Roman"/>
          <w:sz w:val="24"/>
          <w:szCs w:val="24"/>
        </w:rPr>
        <w:t>1) владеть основными видами речевой деятельности:</w:t>
      </w:r>
    </w:p>
    <w:p w:rsidR="00C036CF" w:rsidRPr="00C036CF" w:rsidRDefault="00C036CF" w:rsidP="00C074C5">
      <w:pPr>
        <w:pStyle w:val="body"/>
        <w:rPr>
          <w:rFonts w:cs="Times New Roman"/>
          <w:sz w:val="24"/>
          <w:szCs w:val="24"/>
        </w:rPr>
      </w:pPr>
      <w:r w:rsidRPr="00C036CF">
        <w:rPr>
          <w:rStyle w:val="Bold"/>
          <w:rFonts w:cs="Times New Roman"/>
          <w:sz w:val="24"/>
          <w:szCs w:val="24"/>
        </w:rPr>
        <w:t>говорение:</w:t>
      </w:r>
      <w:r w:rsidRPr="00C036CF">
        <w:rPr>
          <w:rStyle w:val="Italic"/>
          <w:rFonts w:cs="Times New Roman"/>
          <w:sz w:val="24"/>
          <w:szCs w:val="24"/>
        </w:rPr>
        <w:t>вести разные виды диалогов</w:t>
      </w:r>
      <w:r w:rsidRPr="00C036CF">
        <w:rPr>
          <w:rFonts w:cs="Times New Roman"/>
          <w:sz w:val="24"/>
          <w:szCs w:val="24"/>
        </w:rPr>
        <w:t xml:space="preserve"> (диалог этикетного характера, диалог — побуждение к действию, диалог-расспрос)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C036CF" w:rsidRPr="00C036CF" w:rsidRDefault="00C036CF" w:rsidP="00C074C5">
      <w:pPr>
        <w:pStyle w:val="body"/>
        <w:rPr>
          <w:rFonts w:cs="Times New Roman"/>
          <w:sz w:val="24"/>
          <w:szCs w:val="24"/>
        </w:rPr>
      </w:pPr>
      <w:r w:rsidRPr="00C036CF">
        <w:rPr>
          <w:rStyle w:val="Italic"/>
          <w:rFonts w:cs="Times New Roman"/>
          <w:sz w:val="24"/>
          <w:szCs w:val="24"/>
        </w:rPr>
        <w:t>создавать разные виды монологических высказываний</w:t>
      </w:r>
      <w:r w:rsidRPr="00C036CF">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5—6 фраз); </w:t>
      </w:r>
      <w:r w:rsidRPr="00C036CF">
        <w:rPr>
          <w:rStyle w:val="Italic"/>
          <w:rFonts w:cs="Times New Roman"/>
          <w:sz w:val="24"/>
          <w:szCs w:val="24"/>
        </w:rPr>
        <w:t>излагать</w:t>
      </w:r>
      <w:r w:rsidRPr="00C036CF">
        <w:rPr>
          <w:rFonts w:cs="Times New Roman"/>
          <w:sz w:val="24"/>
          <w:szCs w:val="24"/>
        </w:rPr>
        <w:t xml:space="preserve"> основное содержание прочитанного текста с вербальными и/или зрительными опорами (объём — 5—6 фраз); кратко </w:t>
      </w:r>
      <w:r w:rsidRPr="00C036CF">
        <w:rPr>
          <w:rStyle w:val="Italic"/>
          <w:rFonts w:cs="Times New Roman"/>
          <w:sz w:val="24"/>
          <w:szCs w:val="24"/>
        </w:rPr>
        <w:t>излагать</w:t>
      </w:r>
      <w:r w:rsidRPr="00C036CF">
        <w:rPr>
          <w:rFonts w:cs="Times New Roman"/>
          <w:sz w:val="24"/>
          <w:szCs w:val="24"/>
        </w:rPr>
        <w:t xml:space="preserve"> результаты выполненной проектной работы (объём — до 6 фраз);</w:t>
      </w:r>
    </w:p>
    <w:p w:rsidR="00C036CF" w:rsidRPr="00C036CF" w:rsidRDefault="00C036CF" w:rsidP="00C074C5">
      <w:pPr>
        <w:pStyle w:val="body"/>
        <w:rPr>
          <w:rFonts w:cs="Times New Roman"/>
          <w:sz w:val="24"/>
          <w:szCs w:val="24"/>
        </w:rPr>
      </w:pPr>
      <w:r w:rsidRPr="00C036CF">
        <w:rPr>
          <w:rStyle w:val="Bold"/>
          <w:rFonts w:cs="Times New Roman"/>
          <w:sz w:val="24"/>
          <w:szCs w:val="24"/>
        </w:rPr>
        <w:t>аудирование:</w:t>
      </w:r>
      <w:r w:rsidRPr="00C036CF">
        <w:rPr>
          <w:rStyle w:val="Italic"/>
          <w:rFonts w:cs="Times New Roman"/>
          <w:sz w:val="24"/>
          <w:szCs w:val="24"/>
        </w:rPr>
        <w:t>воспринимать на слух и понимать</w:t>
      </w:r>
      <w:r w:rsidRPr="00C036CF">
        <w:rPr>
          <w:rFonts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 минуты); </w:t>
      </w:r>
    </w:p>
    <w:p w:rsidR="00C036CF" w:rsidRPr="00C036CF" w:rsidRDefault="00C036CF" w:rsidP="00C074C5">
      <w:pPr>
        <w:pStyle w:val="body"/>
        <w:rPr>
          <w:rStyle w:val="Italic"/>
          <w:rFonts w:cs="Times New Roman"/>
          <w:sz w:val="24"/>
          <w:szCs w:val="24"/>
        </w:rPr>
      </w:pPr>
      <w:r w:rsidRPr="00C036CF">
        <w:rPr>
          <w:rStyle w:val="Bold"/>
          <w:rFonts w:cs="Times New Roman"/>
          <w:sz w:val="24"/>
          <w:szCs w:val="24"/>
        </w:rPr>
        <w:lastRenderedPageBreak/>
        <w:t xml:space="preserve">смысловое чтение: </w:t>
      </w:r>
      <w:r w:rsidRPr="00C036CF">
        <w:rPr>
          <w:rStyle w:val="Italic"/>
          <w:rFonts w:cs="Times New Roman"/>
          <w:sz w:val="24"/>
          <w:szCs w:val="24"/>
        </w:rPr>
        <w:t xml:space="preserve">читать про себя и понимать </w:t>
      </w:r>
      <w:r w:rsidRPr="00C036CF">
        <w:rPr>
          <w:rFonts w:cs="Times New Roman"/>
          <w:sz w:val="24"/>
          <w:szCs w:val="24"/>
        </w:rPr>
        <w:t>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180—200 слов); читать про себя несплошные тексты (таблицы) и понимать представленную в них информацию;</w:t>
      </w:r>
    </w:p>
    <w:p w:rsidR="00C036CF" w:rsidRPr="00C036CF" w:rsidRDefault="00C036CF" w:rsidP="00C074C5">
      <w:pPr>
        <w:pStyle w:val="body"/>
        <w:rPr>
          <w:rFonts w:cs="Times New Roman"/>
          <w:sz w:val="24"/>
          <w:szCs w:val="24"/>
        </w:rPr>
      </w:pPr>
      <w:r w:rsidRPr="00C036CF">
        <w:rPr>
          <w:rStyle w:val="Bold"/>
          <w:rFonts w:cs="Times New Roman"/>
          <w:sz w:val="24"/>
          <w:szCs w:val="24"/>
        </w:rPr>
        <w:t>письменная речь:</w:t>
      </w:r>
      <w:r w:rsidRPr="00C036CF">
        <w:rPr>
          <w:rStyle w:val="Italic"/>
          <w:rFonts w:cs="Times New Roman"/>
          <w:sz w:val="24"/>
          <w:szCs w:val="24"/>
        </w:rPr>
        <w:t xml:space="preserve">писать </w:t>
      </w:r>
      <w:r w:rsidRPr="00C036CF">
        <w:rPr>
          <w:rFonts w:cs="Times New Roman"/>
          <w:sz w:val="24"/>
          <w:szCs w:val="24"/>
        </w:rPr>
        <w:t xml:space="preserve">короткие поздравления с праздниками; заполнять анкеты и формуляры, сообщая о себе основные сведения, в соответствии с нормами, принятыми в стране/странах изучаемого языка; </w:t>
      </w:r>
      <w:r w:rsidRPr="00C036CF">
        <w:rPr>
          <w:rStyle w:val="Italic"/>
          <w:rFonts w:cs="Times New Roman"/>
          <w:sz w:val="24"/>
          <w:szCs w:val="24"/>
        </w:rPr>
        <w:t>писать</w:t>
      </w:r>
      <w:r w:rsidRPr="00C036CF">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60 слов); </w:t>
      </w:r>
    </w:p>
    <w:p w:rsidR="00C036CF" w:rsidRPr="00C036CF" w:rsidRDefault="00C036CF" w:rsidP="00C074C5">
      <w:pPr>
        <w:pStyle w:val="body"/>
        <w:rPr>
          <w:rFonts w:cs="Times New Roman"/>
          <w:sz w:val="24"/>
          <w:szCs w:val="24"/>
        </w:rPr>
      </w:pPr>
      <w:r w:rsidRPr="00C036CF">
        <w:rPr>
          <w:rFonts w:cs="Times New Roman"/>
          <w:sz w:val="24"/>
          <w:szCs w:val="24"/>
        </w:rPr>
        <w:t xml:space="preserve">2) </w:t>
      </w:r>
      <w:r w:rsidRPr="00C036CF">
        <w:rPr>
          <w:rStyle w:val="Italic"/>
          <w:rFonts w:cs="Times New Roman"/>
          <w:sz w:val="24"/>
          <w:szCs w:val="24"/>
        </w:rPr>
        <w:t xml:space="preserve">владеть </w:t>
      </w:r>
      <w:r w:rsidRPr="00C036CF">
        <w:rPr>
          <w:rStyle w:val="Bold"/>
          <w:rFonts w:cs="Times New Roman"/>
          <w:sz w:val="24"/>
          <w:szCs w:val="24"/>
        </w:rPr>
        <w:t xml:space="preserve">фонетическими навыками: </w:t>
      </w:r>
      <w:r w:rsidRPr="00C036CF">
        <w:rPr>
          <w:rStyle w:val="Italic"/>
          <w:rFonts w:cs="Times New Roman"/>
          <w:sz w:val="24"/>
          <w:szCs w:val="24"/>
        </w:rPr>
        <w:t>различать на слух и адекватно,</w:t>
      </w:r>
      <w:r w:rsidRPr="00C036CF">
        <w:rPr>
          <w:rFonts w:cs="Times New Roman"/>
          <w:sz w:val="24"/>
          <w:szCs w:val="24"/>
        </w:rPr>
        <w:t xml:space="preserve"> без ошибок, ведущих к сбою коммуникации, </w:t>
      </w:r>
      <w:r w:rsidRPr="00C036CF">
        <w:rPr>
          <w:rStyle w:val="Italic"/>
          <w:rFonts w:cs="Times New Roman"/>
          <w:sz w:val="24"/>
          <w:szCs w:val="24"/>
        </w:rPr>
        <w:t>произносить</w:t>
      </w:r>
      <w:r w:rsidRPr="00C036CF">
        <w:rPr>
          <w:rFonts w:cs="Times New Roman"/>
          <w:sz w:val="24"/>
          <w:szCs w:val="24"/>
        </w:rPr>
        <w:t xml:space="preserve"> слова с правильным ударением и фразы с соблюдением их ритмико-интонационных особенностей, в том числе </w:t>
      </w:r>
      <w:r w:rsidRPr="00C036CF">
        <w:rPr>
          <w:rStyle w:val="Italic"/>
          <w:rFonts w:cs="Times New Roman"/>
          <w:sz w:val="24"/>
          <w:szCs w:val="24"/>
        </w:rPr>
        <w:t>применять правила</w:t>
      </w:r>
      <w:r w:rsidRPr="00C036CF">
        <w:rPr>
          <w:rFonts w:cs="Times New Roman"/>
          <w:sz w:val="24"/>
          <w:szCs w:val="24"/>
        </w:rPr>
        <w:t xml:space="preserve"> отсутствия фразового ударения на служебных словах; </w:t>
      </w:r>
      <w:r w:rsidRPr="00C036CF">
        <w:rPr>
          <w:rStyle w:val="Italic"/>
          <w:rFonts w:cs="Times New Roman"/>
          <w:sz w:val="24"/>
          <w:szCs w:val="24"/>
        </w:rPr>
        <w:t>выразительно читать вслух</w:t>
      </w:r>
      <w:r w:rsidRPr="00C036CF">
        <w:rPr>
          <w:rFonts w:cs="Times New Roman"/>
          <w:sz w:val="24"/>
          <w:szCs w:val="24"/>
        </w:rPr>
        <w:t xml:space="preserve">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036CF" w:rsidRPr="00C036CF" w:rsidRDefault="002F66A8" w:rsidP="00C074C5">
      <w:pPr>
        <w:pStyle w:val="body"/>
        <w:rPr>
          <w:rFonts w:cs="Times New Roman"/>
          <w:sz w:val="24"/>
          <w:szCs w:val="24"/>
        </w:rPr>
      </w:pPr>
      <w:r w:rsidRPr="00C036CF">
        <w:rPr>
          <w:rStyle w:val="Italic"/>
          <w:rFonts w:cs="Times New Roman"/>
          <w:sz w:val="24"/>
          <w:szCs w:val="24"/>
        </w:rPr>
        <w:t>В</w:t>
      </w:r>
      <w:r w:rsidR="00C036CF" w:rsidRPr="00C036CF">
        <w:rPr>
          <w:rStyle w:val="Italic"/>
          <w:rFonts w:cs="Times New Roman"/>
          <w:sz w:val="24"/>
          <w:szCs w:val="24"/>
        </w:rPr>
        <w:t>ладеть</w:t>
      </w:r>
      <w:r>
        <w:rPr>
          <w:rStyle w:val="Italic"/>
          <w:rFonts w:cs="Times New Roman"/>
          <w:sz w:val="24"/>
          <w:szCs w:val="24"/>
        </w:rPr>
        <w:t xml:space="preserve"> </w:t>
      </w:r>
      <w:r w:rsidR="00C036CF" w:rsidRPr="00C036CF">
        <w:rPr>
          <w:rStyle w:val="Bold"/>
          <w:rFonts w:cs="Times New Roman"/>
          <w:sz w:val="24"/>
          <w:szCs w:val="24"/>
        </w:rPr>
        <w:t>орфографическими</w:t>
      </w:r>
      <w:r w:rsidR="00C036CF" w:rsidRPr="00C036CF">
        <w:rPr>
          <w:rFonts w:cs="Times New Roman"/>
          <w:sz w:val="24"/>
          <w:szCs w:val="24"/>
        </w:rPr>
        <w:t xml:space="preserve"> навыками: правильно </w:t>
      </w:r>
      <w:r w:rsidR="00C036CF" w:rsidRPr="00C036CF">
        <w:rPr>
          <w:rStyle w:val="Italic"/>
          <w:rFonts w:cs="Times New Roman"/>
          <w:sz w:val="24"/>
          <w:szCs w:val="24"/>
        </w:rPr>
        <w:t>писать</w:t>
      </w:r>
      <w:r w:rsidR="00C036CF" w:rsidRPr="00C036CF">
        <w:rPr>
          <w:rFonts w:cs="Times New Roman"/>
          <w:sz w:val="24"/>
          <w:szCs w:val="24"/>
        </w:rPr>
        <w:t xml:space="preserve"> изученные слова;</w:t>
      </w:r>
    </w:p>
    <w:p w:rsidR="00C036CF" w:rsidRPr="00C036CF" w:rsidRDefault="002F66A8" w:rsidP="00C074C5">
      <w:pPr>
        <w:pStyle w:val="body"/>
        <w:rPr>
          <w:rFonts w:cs="Times New Roman"/>
          <w:sz w:val="24"/>
          <w:szCs w:val="24"/>
        </w:rPr>
      </w:pPr>
      <w:r w:rsidRPr="00C036CF">
        <w:rPr>
          <w:rStyle w:val="Italic"/>
          <w:rFonts w:cs="Times New Roman"/>
          <w:sz w:val="24"/>
          <w:szCs w:val="24"/>
        </w:rPr>
        <w:t>В</w:t>
      </w:r>
      <w:r w:rsidR="00C036CF" w:rsidRPr="00C036CF">
        <w:rPr>
          <w:rStyle w:val="Italic"/>
          <w:rFonts w:cs="Times New Roman"/>
          <w:sz w:val="24"/>
          <w:szCs w:val="24"/>
        </w:rPr>
        <w:t>ладеть</w:t>
      </w:r>
      <w:r>
        <w:rPr>
          <w:rStyle w:val="Italic"/>
          <w:rFonts w:cs="Times New Roman"/>
          <w:sz w:val="24"/>
          <w:szCs w:val="24"/>
        </w:rPr>
        <w:t xml:space="preserve"> </w:t>
      </w:r>
      <w:r w:rsidR="00C036CF" w:rsidRPr="00C036CF">
        <w:rPr>
          <w:rStyle w:val="Bold"/>
          <w:rFonts w:cs="Times New Roman"/>
          <w:sz w:val="24"/>
          <w:szCs w:val="24"/>
        </w:rPr>
        <w:t xml:space="preserve">пунктуационными </w:t>
      </w:r>
      <w:r w:rsidR="00C036CF" w:rsidRPr="00C036CF">
        <w:rPr>
          <w:rFonts w:cs="Times New Roman"/>
          <w:sz w:val="24"/>
          <w:szCs w:val="24"/>
        </w:rPr>
        <w:t xml:space="preserve">навыками: </w:t>
      </w:r>
      <w:r w:rsidR="00C036CF" w:rsidRPr="00C036CF">
        <w:rPr>
          <w:rStyle w:val="Italic"/>
          <w:rFonts w:cs="Times New Roman"/>
          <w:sz w:val="24"/>
          <w:szCs w:val="24"/>
        </w:rPr>
        <w:t>использовать</w:t>
      </w:r>
      <w:r w:rsidR="00C036CF" w:rsidRPr="00C036CF">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3) </w:t>
      </w:r>
      <w:r w:rsidRPr="00C036CF">
        <w:rPr>
          <w:rStyle w:val="Italic"/>
          <w:rFonts w:cs="Times New Roman"/>
          <w:sz w:val="24"/>
          <w:szCs w:val="24"/>
        </w:rPr>
        <w:t xml:space="preserve">распознавать </w:t>
      </w:r>
      <w:r w:rsidRPr="00C036CF">
        <w:rPr>
          <w:rFonts w:cs="Times New Roman"/>
          <w:sz w:val="24"/>
          <w:szCs w:val="24"/>
        </w:rPr>
        <w:t>в звучащем и письменном тексте 675 лексических единиц (слов, словосочетаний, речевых клише) и правильно</w:t>
      </w:r>
      <w:r w:rsidRPr="00C036CF">
        <w:rPr>
          <w:rStyle w:val="Italic"/>
          <w:rFonts w:cs="Times New Roman"/>
          <w:sz w:val="24"/>
          <w:szCs w:val="24"/>
        </w:rPr>
        <w:t xml:space="preserve"> употреблять</w:t>
      </w:r>
      <w:r w:rsidRPr="00C036CF">
        <w:rPr>
          <w:rFonts w:cs="Times New Roman"/>
          <w:sz w:val="24"/>
          <w:szCs w:val="24"/>
        </w:rPr>
        <w:t xml:space="preserve"> в устной и письменной речи 625 лексических единиц (включая 500 лексических единиц, освоенных в начальной школе), обслуживающих ситуации общения в рамках отобранного тематического содержания, с соблюдением существующей нормы лексической сочетаемости;</w:t>
      </w:r>
    </w:p>
    <w:p w:rsidR="00C036CF" w:rsidRPr="00C036CF" w:rsidRDefault="00C036CF" w:rsidP="00C074C5">
      <w:pPr>
        <w:pStyle w:val="body"/>
        <w:rPr>
          <w:rFonts w:cs="Times New Roman"/>
          <w:sz w:val="24"/>
          <w:szCs w:val="24"/>
        </w:rPr>
      </w:pPr>
      <w:r w:rsidRPr="00C036CF">
        <w:rPr>
          <w:rStyle w:val="Italic"/>
          <w:rFonts w:cs="Times New Roman"/>
          <w:sz w:val="24"/>
          <w:szCs w:val="24"/>
        </w:rPr>
        <w:t>распознавать и употреблять</w:t>
      </w:r>
      <w:r w:rsidRPr="00C036CF">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с суффиксами -er/-or, -ist, -sion/-tion; имена прилагательные с суффиксами -ful, -ian/-an; наречия с суффиксом -ly; имена прилагательные, имена существительные и наречия с отрицательным префиксом un-; </w:t>
      </w:r>
    </w:p>
    <w:p w:rsidR="00C036CF" w:rsidRPr="00C036CF" w:rsidRDefault="00C036CF" w:rsidP="00C074C5">
      <w:pPr>
        <w:pStyle w:val="body"/>
        <w:rPr>
          <w:rFonts w:cs="Times New Roman"/>
          <w:sz w:val="24"/>
          <w:szCs w:val="24"/>
        </w:rPr>
      </w:pPr>
      <w:r w:rsidRPr="00C036CF">
        <w:rPr>
          <w:rStyle w:val="Italic"/>
          <w:rFonts w:cs="Times New Roman"/>
          <w:sz w:val="24"/>
          <w:szCs w:val="24"/>
        </w:rPr>
        <w:t xml:space="preserve">распознавать и употреблять </w:t>
      </w:r>
      <w:r w:rsidRPr="00C036CF">
        <w:rPr>
          <w:rFonts w:cs="Times New Roman"/>
          <w:sz w:val="24"/>
          <w:szCs w:val="24"/>
        </w:rPr>
        <w:t>в устной и письменной речи изученные синонимы и интернациональные слова;</w:t>
      </w:r>
    </w:p>
    <w:p w:rsidR="00C036CF" w:rsidRPr="00C036CF" w:rsidRDefault="00C036CF" w:rsidP="00C074C5">
      <w:pPr>
        <w:pStyle w:val="body"/>
        <w:rPr>
          <w:rFonts w:cs="Times New Roman"/>
          <w:sz w:val="24"/>
          <w:szCs w:val="24"/>
        </w:rPr>
      </w:pPr>
      <w:r w:rsidRPr="00C036CF">
        <w:rPr>
          <w:rFonts w:cs="Times New Roman"/>
          <w:sz w:val="24"/>
          <w:szCs w:val="24"/>
        </w:rPr>
        <w:t xml:space="preserve">4) </w:t>
      </w:r>
      <w:r w:rsidRPr="00C036CF">
        <w:rPr>
          <w:rStyle w:val="Italic"/>
          <w:rFonts w:cs="Times New Roman"/>
          <w:sz w:val="24"/>
          <w:szCs w:val="24"/>
        </w:rPr>
        <w:t>знать и понимать</w:t>
      </w:r>
      <w:r w:rsidRPr="00C036CF">
        <w:rPr>
          <w:rFonts w:cs="Times New Roman"/>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C036CF" w:rsidRPr="00C036CF" w:rsidRDefault="00C036CF" w:rsidP="00C074C5">
      <w:pPr>
        <w:pStyle w:val="body"/>
        <w:rPr>
          <w:rFonts w:cs="Times New Roman"/>
          <w:sz w:val="24"/>
          <w:szCs w:val="24"/>
        </w:rPr>
      </w:pPr>
      <w:r w:rsidRPr="00C036CF">
        <w:rPr>
          <w:rStyle w:val="Italic"/>
          <w:rFonts w:cs="Times New Roman"/>
          <w:sz w:val="24"/>
          <w:szCs w:val="24"/>
        </w:rPr>
        <w:t>распознавать</w:t>
      </w:r>
      <w:r w:rsidRPr="00C036CF">
        <w:rPr>
          <w:rFonts w:cs="Times New Roman"/>
          <w:sz w:val="24"/>
          <w:szCs w:val="24"/>
        </w:rPr>
        <w:t xml:space="preserve"> в письменном и звучащем тексте и употреблятьв устной и письменной речи: </w:t>
      </w:r>
    </w:p>
    <w:p w:rsidR="00C036CF" w:rsidRPr="00C036CF" w:rsidRDefault="00C036CF" w:rsidP="00C074C5">
      <w:pPr>
        <w:pStyle w:val="list-bullet"/>
        <w:rPr>
          <w:rFonts w:cs="Times New Roman"/>
          <w:sz w:val="24"/>
          <w:szCs w:val="24"/>
        </w:rPr>
      </w:pPr>
      <w:r w:rsidRPr="00C036CF">
        <w:rPr>
          <w:rFonts w:cs="Times New Roman"/>
          <w:sz w:val="24"/>
          <w:szCs w:val="24"/>
        </w:rPr>
        <w:t xml:space="preserve">предложения с несколькими обстоятельствами, следующими в определённом порядке; </w:t>
      </w:r>
    </w:p>
    <w:p w:rsidR="00C036CF" w:rsidRPr="00C036CF" w:rsidRDefault="00C036CF" w:rsidP="00C074C5">
      <w:pPr>
        <w:pStyle w:val="list-bullet"/>
        <w:rPr>
          <w:rFonts w:cs="Times New Roman"/>
          <w:sz w:val="24"/>
          <w:szCs w:val="24"/>
        </w:rPr>
      </w:pPr>
      <w:r w:rsidRPr="00C036CF">
        <w:rPr>
          <w:rFonts w:cs="Times New Roman"/>
          <w:sz w:val="24"/>
          <w:szCs w:val="24"/>
        </w:rPr>
        <w:t>вопросительные предложения (альтернативный и разделительный вопросы в Present/Past/Future Simple Tense);</w:t>
      </w:r>
    </w:p>
    <w:p w:rsidR="00C036CF" w:rsidRPr="00C036CF" w:rsidRDefault="00C036CF" w:rsidP="00C074C5">
      <w:pPr>
        <w:pStyle w:val="list-bullet"/>
        <w:rPr>
          <w:rFonts w:cs="Times New Roman"/>
          <w:sz w:val="24"/>
          <w:szCs w:val="24"/>
        </w:rPr>
      </w:pPr>
      <w:r w:rsidRPr="00C036CF">
        <w:rPr>
          <w:rFonts w:cs="Times New Roman"/>
          <w:sz w:val="24"/>
          <w:szCs w:val="24"/>
        </w:rPr>
        <w:t>глаголы в видо-временных формах действительного залога в изъявительном наклонении в Present Perfect Tense в повествовательных (утвердительных и отрицательных) и вопросительных предложениях;</w:t>
      </w:r>
    </w:p>
    <w:p w:rsidR="00C036CF" w:rsidRPr="00C036CF" w:rsidRDefault="00C036CF" w:rsidP="00C074C5">
      <w:pPr>
        <w:pStyle w:val="list-bullet"/>
        <w:rPr>
          <w:rFonts w:cs="Times New Roman"/>
          <w:sz w:val="24"/>
          <w:szCs w:val="24"/>
        </w:rPr>
      </w:pPr>
      <w:r w:rsidRPr="00C036CF">
        <w:rPr>
          <w:rFonts w:cs="Times New Roman"/>
          <w:sz w:val="24"/>
          <w:szCs w:val="24"/>
        </w:rPr>
        <w:t>имена существительные во множественном числе, в том числе имена существительные, имеющие форму только множественного числа;</w:t>
      </w:r>
    </w:p>
    <w:p w:rsidR="00C036CF" w:rsidRPr="00C036CF" w:rsidRDefault="00C036CF" w:rsidP="00C074C5">
      <w:pPr>
        <w:pStyle w:val="list-bullet"/>
        <w:rPr>
          <w:rFonts w:cs="Times New Roman"/>
          <w:sz w:val="24"/>
          <w:szCs w:val="24"/>
        </w:rPr>
      </w:pPr>
      <w:r w:rsidRPr="00C036CF">
        <w:rPr>
          <w:rFonts w:cs="Times New Roman"/>
          <w:sz w:val="24"/>
          <w:szCs w:val="24"/>
        </w:rPr>
        <w:t>имена существительные с причастиями настоящего и прошедшего времени;</w:t>
      </w:r>
    </w:p>
    <w:p w:rsidR="00C036CF" w:rsidRPr="00C036CF" w:rsidRDefault="00C036CF" w:rsidP="00C074C5">
      <w:pPr>
        <w:pStyle w:val="list-bullet"/>
        <w:rPr>
          <w:rFonts w:cs="Times New Roman"/>
          <w:sz w:val="24"/>
          <w:szCs w:val="24"/>
        </w:rPr>
      </w:pPr>
      <w:r w:rsidRPr="00C036CF">
        <w:rPr>
          <w:rFonts w:cs="Times New Roman"/>
          <w:sz w:val="24"/>
          <w:szCs w:val="24"/>
        </w:rPr>
        <w:lastRenderedPageBreak/>
        <w:t xml:space="preserve">наречия в положительной, сравнительной и превосходной степенях, образованные по правилу, и исключения; </w:t>
      </w:r>
    </w:p>
    <w:p w:rsidR="00C036CF" w:rsidRPr="00C036CF" w:rsidRDefault="00C036CF" w:rsidP="00C074C5">
      <w:pPr>
        <w:pStyle w:val="body"/>
        <w:rPr>
          <w:rFonts w:cs="Times New Roman"/>
          <w:sz w:val="24"/>
          <w:szCs w:val="24"/>
        </w:rPr>
      </w:pPr>
      <w:r w:rsidRPr="00C036CF">
        <w:rPr>
          <w:rFonts w:cs="Times New Roman"/>
          <w:sz w:val="24"/>
          <w:szCs w:val="24"/>
        </w:rPr>
        <w:t xml:space="preserve">5) </w:t>
      </w:r>
      <w:r w:rsidRPr="00C036CF">
        <w:rPr>
          <w:rStyle w:val="Italic"/>
          <w:rFonts w:cs="Times New Roman"/>
          <w:sz w:val="24"/>
          <w:szCs w:val="24"/>
        </w:rPr>
        <w:t>владеть</w:t>
      </w:r>
      <w:r w:rsidRPr="00C036CF">
        <w:rPr>
          <w:rFonts w:cs="Times New Roman"/>
          <w:sz w:val="24"/>
          <w:szCs w:val="24"/>
        </w:rPr>
        <w:t xml:space="preserve"> социокультурными знаниями и умениями:</w:t>
      </w:r>
    </w:p>
    <w:p w:rsidR="00C036CF" w:rsidRPr="00C036CF" w:rsidRDefault="00C036CF" w:rsidP="00C074C5">
      <w:pPr>
        <w:pStyle w:val="list-bullet"/>
        <w:rPr>
          <w:rFonts w:cs="Times New Roman"/>
          <w:sz w:val="24"/>
          <w:szCs w:val="24"/>
        </w:rPr>
      </w:pPr>
      <w:r w:rsidRPr="00C036CF">
        <w:rPr>
          <w:rStyle w:val="Italic"/>
          <w:rFonts w:cs="Times New Roman"/>
          <w:sz w:val="24"/>
          <w:szCs w:val="24"/>
        </w:rPr>
        <w:t xml:space="preserve">использовать </w:t>
      </w:r>
      <w:r w:rsidRPr="00C036CF">
        <w:rPr>
          <w:rFonts w:cs="Times New Roman"/>
          <w:sz w:val="24"/>
          <w:szCs w:val="24"/>
        </w:rPr>
        <w:t>отдельные социокультурные элементы речевого поведенческого этикета в стране/странах изучаемого языка в рамках тематического содержания;</w:t>
      </w:r>
    </w:p>
    <w:p w:rsidR="00C036CF" w:rsidRPr="00C036CF" w:rsidRDefault="00C036CF" w:rsidP="00C074C5">
      <w:pPr>
        <w:pStyle w:val="list-bullet"/>
        <w:rPr>
          <w:rFonts w:cs="Times New Roman"/>
          <w:sz w:val="24"/>
          <w:szCs w:val="24"/>
        </w:rPr>
      </w:pPr>
      <w:r w:rsidRPr="00C036CF">
        <w:rPr>
          <w:rStyle w:val="Italic"/>
          <w:rFonts w:cs="Times New Roman"/>
          <w:sz w:val="24"/>
          <w:szCs w:val="24"/>
        </w:rPr>
        <w:t>знать/понимать и использовать</w:t>
      </w:r>
      <w:r w:rsidRPr="00C036CF">
        <w:rPr>
          <w:rFonts w:cs="Times New Roman"/>
          <w:sz w:val="24"/>
          <w:szCs w:val="24"/>
        </w:rPr>
        <w:t xml:space="preserve"> в устной и письменной речи наиболее употребительную лексику, обозначающую фоновую лексику и реалии страны/стран изучаемого языка в рамках тематического содержания речи;</w:t>
      </w:r>
    </w:p>
    <w:p w:rsidR="00C036CF" w:rsidRPr="00C036CF" w:rsidRDefault="00C036CF" w:rsidP="00C074C5">
      <w:pPr>
        <w:pStyle w:val="list-bullet"/>
        <w:rPr>
          <w:rFonts w:cs="Times New Roman"/>
          <w:sz w:val="24"/>
          <w:szCs w:val="24"/>
        </w:rPr>
      </w:pPr>
      <w:r w:rsidRPr="00C036CF">
        <w:rPr>
          <w:rStyle w:val="Italic"/>
          <w:rFonts w:cs="Times New Roman"/>
          <w:sz w:val="24"/>
          <w:szCs w:val="24"/>
        </w:rPr>
        <w:t>правильнооформлять</w:t>
      </w:r>
      <w:r w:rsidRPr="00C036CF">
        <w:rPr>
          <w:rFonts w:cs="Times New Roman"/>
          <w:sz w:val="24"/>
          <w:szCs w:val="24"/>
        </w:rPr>
        <w:t xml:space="preserve"> адрес, писать фамилии и имена (свои, родственников и друзей) на английском языке (в анкете, формуляре); </w:t>
      </w:r>
    </w:p>
    <w:p w:rsidR="00C036CF" w:rsidRPr="00C036CF" w:rsidRDefault="00C036CF" w:rsidP="00C074C5">
      <w:pPr>
        <w:pStyle w:val="list-bullet"/>
        <w:rPr>
          <w:rFonts w:cs="Times New Roman"/>
          <w:sz w:val="24"/>
          <w:szCs w:val="24"/>
        </w:rPr>
      </w:pPr>
      <w:r w:rsidRPr="00C036CF">
        <w:rPr>
          <w:rStyle w:val="Italic"/>
          <w:rFonts w:cs="Times New Roman"/>
          <w:sz w:val="24"/>
          <w:szCs w:val="24"/>
        </w:rPr>
        <w:t>обладать базовыми знаниями</w:t>
      </w:r>
      <w:r w:rsidRPr="00C036CF">
        <w:rPr>
          <w:rFonts w:cs="Times New Roman"/>
          <w:sz w:val="24"/>
          <w:szCs w:val="24"/>
        </w:rPr>
        <w:t xml:space="preserve"> о социокультурном портрете родной страны и страны/стран изучаемого языка; </w:t>
      </w:r>
    </w:p>
    <w:p w:rsidR="00C036CF" w:rsidRPr="00C036CF" w:rsidRDefault="00C036CF" w:rsidP="00C074C5">
      <w:pPr>
        <w:pStyle w:val="list-bullet"/>
        <w:rPr>
          <w:rFonts w:cs="Times New Roman"/>
          <w:sz w:val="24"/>
          <w:szCs w:val="24"/>
        </w:rPr>
      </w:pPr>
      <w:r w:rsidRPr="00C036CF">
        <w:rPr>
          <w:rStyle w:val="Italic"/>
          <w:rFonts w:cs="Times New Roman"/>
          <w:sz w:val="24"/>
          <w:szCs w:val="24"/>
        </w:rPr>
        <w:t>кратко представлять</w:t>
      </w:r>
      <w:r w:rsidRPr="00C036CF">
        <w:rPr>
          <w:rFonts w:cs="Times New Roman"/>
          <w:sz w:val="24"/>
          <w:szCs w:val="24"/>
        </w:rPr>
        <w:t xml:space="preserve"> Россию и страны/стран изучаемого языка; </w:t>
      </w:r>
    </w:p>
    <w:p w:rsidR="00C036CF" w:rsidRPr="00C036CF" w:rsidRDefault="00C036CF" w:rsidP="00C074C5">
      <w:pPr>
        <w:pStyle w:val="body"/>
        <w:rPr>
          <w:rFonts w:cs="Times New Roman"/>
          <w:sz w:val="24"/>
          <w:szCs w:val="24"/>
        </w:rPr>
      </w:pPr>
      <w:r w:rsidRPr="00C036CF">
        <w:rPr>
          <w:rFonts w:cs="Times New Roman"/>
          <w:sz w:val="24"/>
          <w:szCs w:val="24"/>
        </w:rPr>
        <w:t xml:space="preserve">6) </w:t>
      </w:r>
      <w:r w:rsidRPr="00C036CF">
        <w:rPr>
          <w:rStyle w:val="Italic"/>
          <w:rFonts w:cs="Times New Roman"/>
          <w:sz w:val="24"/>
          <w:szCs w:val="24"/>
        </w:rPr>
        <w:t>владеть</w:t>
      </w:r>
      <w:r w:rsidRPr="00C036CF">
        <w:rPr>
          <w:rFonts w:cs="Times New Roman"/>
          <w:sz w:val="24"/>
          <w:szCs w:val="24"/>
        </w:rPr>
        <w:t xml:space="preserve"> компенсаторными умениями: использовать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036CF" w:rsidRPr="00C036CF" w:rsidRDefault="00C036CF" w:rsidP="00C074C5">
      <w:pPr>
        <w:pStyle w:val="body"/>
        <w:rPr>
          <w:rFonts w:cs="Times New Roman"/>
          <w:sz w:val="24"/>
          <w:szCs w:val="24"/>
        </w:rPr>
      </w:pPr>
      <w:r w:rsidRPr="00C036CF">
        <w:rPr>
          <w:rFonts w:cs="Times New Roman"/>
          <w:sz w:val="24"/>
          <w:szCs w:val="24"/>
        </w:rPr>
        <w:t xml:space="preserve">7) 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8) использовать иноязычные словари и справочники, в том числе информационно-справочные системы в электронной форме.</w:t>
      </w:r>
    </w:p>
    <w:p w:rsidR="00C036CF" w:rsidRPr="00C036CF" w:rsidRDefault="00C036CF" w:rsidP="00C074C5">
      <w:pPr>
        <w:pStyle w:val="h3Header"/>
        <w:jc w:val="both"/>
        <w:rPr>
          <w:rFonts w:cs="Times New Roman"/>
          <w:sz w:val="24"/>
          <w:szCs w:val="24"/>
        </w:rPr>
      </w:pPr>
      <w:r w:rsidRPr="00C036CF">
        <w:rPr>
          <w:rFonts w:cs="Times New Roman"/>
          <w:sz w:val="24"/>
          <w:szCs w:val="24"/>
        </w:rPr>
        <w:t>6 класс</w:t>
      </w:r>
    </w:p>
    <w:p w:rsidR="00C036CF" w:rsidRPr="00C036CF" w:rsidRDefault="00C036CF" w:rsidP="00C074C5">
      <w:pPr>
        <w:pStyle w:val="body"/>
        <w:rPr>
          <w:rStyle w:val="Bold"/>
          <w:rFonts w:cs="Times New Roman"/>
          <w:sz w:val="24"/>
          <w:szCs w:val="24"/>
        </w:rPr>
      </w:pPr>
      <w:r w:rsidRPr="00C036CF">
        <w:rPr>
          <w:rFonts w:cs="Times New Roman"/>
          <w:sz w:val="24"/>
          <w:szCs w:val="24"/>
        </w:rPr>
        <w:t xml:space="preserve">1) владеть основными видами речевой деятельности: </w:t>
      </w:r>
    </w:p>
    <w:p w:rsidR="00C036CF" w:rsidRPr="00C036CF" w:rsidRDefault="00C036CF" w:rsidP="00C074C5">
      <w:pPr>
        <w:pStyle w:val="body"/>
        <w:rPr>
          <w:rFonts w:cs="Times New Roman"/>
          <w:sz w:val="24"/>
          <w:szCs w:val="24"/>
        </w:rPr>
      </w:pPr>
      <w:r w:rsidRPr="00C036CF">
        <w:rPr>
          <w:rStyle w:val="Bold"/>
          <w:rFonts w:cs="Times New Roman"/>
          <w:sz w:val="24"/>
          <w:szCs w:val="24"/>
        </w:rPr>
        <w:lastRenderedPageBreak/>
        <w:t>говорение:</w:t>
      </w:r>
      <w:r w:rsidR="002F66A8">
        <w:rPr>
          <w:rStyle w:val="Bold"/>
          <w:rFonts w:cs="Times New Roman"/>
          <w:sz w:val="24"/>
          <w:szCs w:val="24"/>
        </w:rPr>
        <w:t xml:space="preserve"> </w:t>
      </w:r>
      <w:r w:rsidRPr="00C036CF">
        <w:rPr>
          <w:rStyle w:val="Italic"/>
          <w:rFonts w:cs="Times New Roman"/>
          <w:sz w:val="24"/>
          <w:szCs w:val="24"/>
        </w:rPr>
        <w:t>вестиразные виды диалогов</w:t>
      </w:r>
      <w:r w:rsidRPr="00C036CF">
        <w:rPr>
          <w:rFonts w:cs="Times New Roman"/>
          <w:sz w:val="24"/>
          <w:szCs w:val="24"/>
        </w:rPr>
        <w:t xml:space="preserve"> (диалог этикетного характера, диалог — 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и/или со зрительными опорами, с соблюдением норм речевого этикета, принятого в стране/странах изучаемого языка (до 5 реплик со стороны каждого собеседника); </w:t>
      </w:r>
    </w:p>
    <w:p w:rsidR="00C036CF" w:rsidRPr="00C036CF" w:rsidRDefault="00C036CF" w:rsidP="00C074C5">
      <w:pPr>
        <w:pStyle w:val="body"/>
        <w:rPr>
          <w:rFonts w:cs="Times New Roman"/>
          <w:sz w:val="24"/>
          <w:szCs w:val="24"/>
        </w:rPr>
      </w:pPr>
      <w:r w:rsidRPr="00C036CF">
        <w:rPr>
          <w:rStyle w:val="Italic"/>
          <w:rFonts w:cs="Times New Roman"/>
          <w:sz w:val="24"/>
          <w:szCs w:val="24"/>
        </w:rPr>
        <w:t>создавать разные виды монологических высказываний</w:t>
      </w:r>
      <w:r w:rsidRPr="00C036CF">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7—8 фраз); </w:t>
      </w:r>
      <w:r w:rsidRPr="00C036CF">
        <w:rPr>
          <w:rStyle w:val="Italic"/>
          <w:rFonts w:cs="Times New Roman"/>
          <w:sz w:val="24"/>
          <w:szCs w:val="24"/>
        </w:rPr>
        <w:t>излагать</w:t>
      </w:r>
      <w:r w:rsidRPr="00C036CF">
        <w:rPr>
          <w:rFonts w:cs="Times New Roman"/>
          <w:sz w:val="24"/>
          <w:szCs w:val="24"/>
        </w:rPr>
        <w:t xml:space="preserve"> основное содержание прочитанного текста с вербальными и/или зрительными опорами (объём — 7—8 фраз); кратко </w:t>
      </w:r>
      <w:r w:rsidRPr="00C036CF">
        <w:rPr>
          <w:rStyle w:val="Italic"/>
          <w:rFonts w:cs="Times New Roman"/>
          <w:sz w:val="24"/>
          <w:szCs w:val="24"/>
        </w:rPr>
        <w:t>излагать</w:t>
      </w:r>
      <w:r w:rsidRPr="00C036CF">
        <w:rPr>
          <w:rFonts w:cs="Times New Roman"/>
          <w:sz w:val="24"/>
          <w:szCs w:val="24"/>
        </w:rPr>
        <w:t xml:space="preserve"> результаты выполненной проектной работы (объём — 7—8 фраз);</w:t>
      </w:r>
    </w:p>
    <w:p w:rsidR="00C036CF" w:rsidRPr="00C036CF" w:rsidRDefault="00C036CF" w:rsidP="00C074C5">
      <w:pPr>
        <w:pStyle w:val="body"/>
        <w:rPr>
          <w:rFonts w:cs="Times New Roman"/>
          <w:sz w:val="24"/>
          <w:szCs w:val="24"/>
        </w:rPr>
      </w:pPr>
      <w:r w:rsidRPr="00C036CF">
        <w:rPr>
          <w:rStyle w:val="Bold"/>
          <w:rFonts w:cs="Times New Roman"/>
          <w:sz w:val="24"/>
          <w:szCs w:val="24"/>
        </w:rPr>
        <w:t>аудирование:</w:t>
      </w:r>
      <w:r w:rsidRPr="00C036CF">
        <w:rPr>
          <w:rStyle w:val="Italic"/>
          <w:rFonts w:cs="Times New Roman"/>
          <w:sz w:val="24"/>
          <w:szCs w:val="24"/>
        </w:rPr>
        <w:t>воспринимать на слух и понимать</w:t>
      </w:r>
      <w:r w:rsidRPr="00C036CF">
        <w:rPr>
          <w:rFonts w:cs="Times New Roman"/>
          <w:sz w:val="24"/>
          <w:szCs w:val="24"/>
        </w:rPr>
        <w:t xml:space="preserve">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C036CF" w:rsidRPr="00C036CF" w:rsidRDefault="00C036CF" w:rsidP="00C074C5">
      <w:pPr>
        <w:pStyle w:val="body"/>
        <w:rPr>
          <w:rFonts w:cs="Times New Roman"/>
          <w:sz w:val="24"/>
          <w:szCs w:val="24"/>
        </w:rPr>
      </w:pPr>
      <w:r w:rsidRPr="00C036CF">
        <w:rPr>
          <w:rStyle w:val="Bold"/>
          <w:rFonts w:cs="Times New Roman"/>
          <w:sz w:val="24"/>
          <w:szCs w:val="24"/>
        </w:rPr>
        <w:t xml:space="preserve">смысловое чтение: </w:t>
      </w:r>
      <w:r w:rsidRPr="00C036CF">
        <w:rPr>
          <w:rStyle w:val="Italic"/>
          <w:rFonts w:cs="Times New Roman"/>
          <w:sz w:val="24"/>
          <w:szCs w:val="24"/>
        </w:rPr>
        <w:t>читать про себя и понимать</w:t>
      </w:r>
      <w:r w:rsidRPr="00C036CF">
        <w:rPr>
          <w:rFonts w:cs="Times New Roman"/>
          <w:sz w:val="24"/>
          <w:szCs w:val="24"/>
        </w:rPr>
        <w:t xml:space="preserve">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текста/текстов для чтения — 250—300 слов); читать про себя несплошные тексты (таблицы) и понимать представленную в них информацию; </w:t>
      </w:r>
      <w:r w:rsidRPr="00C036CF">
        <w:rPr>
          <w:rStyle w:val="Italic"/>
          <w:rFonts w:cs="Times New Roman"/>
          <w:sz w:val="24"/>
          <w:szCs w:val="24"/>
        </w:rPr>
        <w:t>определять</w:t>
      </w:r>
      <w:r w:rsidRPr="00C036CF">
        <w:rPr>
          <w:rFonts w:cs="Times New Roman"/>
          <w:sz w:val="24"/>
          <w:szCs w:val="24"/>
        </w:rPr>
        <w:t xml:space="preserve"> тему текста по заголовку;</w:t>
      </w:r>
    </w:p>
    <w:p w:rsidR="00C036CF" w:rsidRPr="00C036CF" w:rsidRDefault="00C036CF" w:rsidP="00C074C5">
      <w:pPr>
        <w:pStyle w:val="body"/>
        <w:rPr>
          <w:rFonts w:cs="Times New Roman"/>
          <w:sz w:val="24"/>
          <w:szCs w:val="24"/>
        </w:rPr>
      </w:pPr>
      <w:r w:rsidRPr="00C036CF">
        <w:rPr>
          <w:rStyle w:val="Bold"/>
          <w:rFonts w:cs="Times New Roman"/>
          <w:sz w:val="24"/>
          <w:szCs w:val="24"/>
        </w:rPr>
        <w:lastRenderedPageBreak/>
        <w:t>письменная речь:</w:t>
      </w:r>
      <w:r w:rsidRPr="00C036CF">
        <w:rPr>
          <w:rStyle w:val="Italic"/>
          <w:rFonts w:cs="Times New Roman"/>
          <w:sz w:val="24"/>
          <w:szCs w:val="24"/>
        </w:rPr>
        <w:t>заполнять</w:t>
      </w:r>
      <w:r w:rsidRPr="00C036CF">
        <w:rPr>
          <w:rFonts w:cs="Times New Roman"/>
          <w:sz w:val="24"/>
          <w:szCs w:val="24"/>
        </w:rPr>
        <w:t xml:space="preserve"> анкеты и формуляры в соответствии с нормами речевого этикета, принятыми в стране/странах изучаемого языка, с указанием личной информации; </w:t>
      </w:r>
      <w:r w:rsidRPr="00C036CF">
        <w:rPr>
          <w:rStyle w:val="Italic"/>
          <w:rFonts w:cs="Times New Roman"/>
          <w:sz w:val="24"/>
          <w:szCs w:val="24"/>
        </w:rPr>
        <w:t>писать</w:t>
      </w:r>
      <w:r w:rsidRPr="00C036CF">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70 слов); </w:t>
      </w:r>
      <w:r w:rsidRPr="00C036CF">
        <w:rPr>
          <w:rStyle w:val="Italic"/>
          <w:rFonts w:cs="Times New Roman"/>
          <w:sz w:val="24"/>
          <w:szCs w:val="24"/>
        </w:rPr>
        <w:t xml:space="preserve">создавать </w:t>
      </w:r>
      <w:r w:rsidRPr="00C036CF">
        <w:rPr>
          <w:rFonts w:cs="Times New Roman"/>
          <w:sz w:val="24"/>
          <w:szCs w:val="24"/>
        </w:rPr>
        <w:t>небольшое письменное высказывание с опорой на образец, план, ключевые слова, картинку (объём высказывания — до 70 слов);</w:t>
      </w:r>
    </w:p>
    <w:p w:rsidR="00C036CF" w:rsidRPr="00C036CF" w:rsidRDefault="00C036CF" w:rsidP="00C074C5">
      <w:pPr>
        <w:pStyle w:val="body"/>
        <w:rPr>
          <w:rFonts w:cs="Times New Roman"/>
          <w:sz w:val="24"/>
          <w:szCs w:val="24"/>
        </w:rPr>
      </w:pPr>
      <w:r w:rsidRPr="00C036CF">
        <w:rPr>
          <w:rFonts w:cs="Times New Roman"/>
          <w:sz w:val="24"/>
          <w:szCs w:val="24"/>
        </w:rPr>
        <w:t xml:space="preserve">2) владеть </w:t>
      </w:r>
      <w:r w:rsidRPr="00C036CF">
        <w:rPr>
          <w:rStyle w:val="Bold"/>
          <w:rFonts w:cs="Times New Roman"/>
          <w:sz w:val="24"/>
          <w:szCs w:val="24"/>
        </w:rPr>
        <w:t xml:space="preserve">фонетическими навыками: </w:t>
      </w:r>
      <w:r w:rsidRPr="00C036CF">
        <w:rPr>
          <w:rStyle w:val="Italic"/>
          <w:rFonts w:cs="Times New Roman"/>
          <w:sz w:val="24"/>
          <w:szCs w:val="24"/>
        </w:rPr>
        <w:t>различать на слухи адекватно</w:t>
      </w:r>
      <w:r w:rsidRPr="00C036CF">
        <w:rPr>
          <w:rFonts w:cs="Times New Roman"/>
          <w:sz w:val="24"/>
          <w:szCs w:val="24"/>
        </w:rPr>
        <w:t xml:space="preserve">, без ошибок, ведущих к сбою коммуникации, </w:t>
      </w:r>
      <w:r w:rsidRPr="00C036CF">
        <w:rPr>
          <w:rStyle w:val="Italic"/>
          <w:rFonts w:cs="Times New Roman"/>
          <w:sz w:val="24"/>
          <w:szCs w:val="24"/>
        </w:rPr>
        <w:t>произносить</w:t>
      </w:r>
      <w:r w:rsidRPr="00C036CF">
        <w:rPr>
          <w:rFonts w:cs="Times New Roman"/>
          <w:sz w:val="24"/>
          <w:szCs w:val="24"/>
        </w:rPr>
        <w:t xml:space="preserve"> слова с правильным ударением и фразы с соблюдением их ритмико-интонационных особенностей, в том числе </w:t>
      </w:r>
      <w:r w:rsidRPr="00C036CF">
        <w:rPr>
          <w:rStyle w:val="Italic"/>
          <w:rFonts w:cs="Times New Roman"/>
          <w:sz w:val="24"/>
          <w:szCs w:val="24"/>
        </w:rPr>
        <w:t>применять правила</w:t>
      </w:r>
      <w:r w:rsidRPr="00C036CF">
        <w:rPr>
          <w:rFonts w:cs="Times New Roman"/>
          <w:sz w:val="24"/>
          <w:szCs w:val="24"/>
        </w:rPr>
        <w:t xml:space="preserve">отсутствия фразового ударения на служебных словах; </w:t>
      </w:r>
      <w:r w:rsidRPr="00C036CF">
        <w:rPr>
          <w:rStyle w:val="Italic"/>
          <w:rFonts w:cs="Times New Roman"/>
          <w:sz w:val="24"/>
          <w:szCs w:val="24"/>
        </w:rPr>
        <w:t>выразительно читать вслух</w:t>
      </w:r>
      <w:r w:rsidRPr="00C036CF">
        <w:rPr>
          <w:rFonts w:cs="Times New Roman"/>
          <w:sz w:val="24"/>
          <w:szCs w:val="24"/>
        </w:rPr>
        <w:t xml:space="preserve">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C036CF" w:rsidRPr="00C036CF" w:rsidRDefault="002F66A8" w:rsidP="00C074C5">
      <w:pPr>
        <w:pStyle w:val="body"/>
        <w:rPr>
          <w:rFonts w:cs="Times New Roman"/>
          <w:sz w:val="24"/>
          <w:szCs w:val="24"/>
        </w:rPr>
      </w:pPr>
      <w:r w:rsidRPr="00C036CF">
        <w:rPr>
          <w:rStyle w:val="Italic"/>
          <w:rFonts w:cs="Times New Roman"/>
          <w:sz w:val="24"/>
          <w:szCs w:val="24"/>
        </w:rPr>
        <w:t>В</w:t>
      </w:r>
      <w:r w:rsidR="00C036CF" w:rsidRPr="00C036CF">
        <w:rPr>
          <w:rStyle w:val="Italic"/>
          <w:rFonts w:cs="Times New Roman"/>
          <w:sz w:val="24"/>
          <w:szCs w:val="24"/>
        </w:rPr>
        <w:t>ладеть</w:t>
      </w:r>
      <w:r>
        <w:rPr>
          <w:rStyle w:val="Italic"/>
          <w:rFonts w:cs="Times New Roman"/>
          <w:sz w:val="24"/>
          <w:szCs w:val="24"/>
        </w:rPr>
        <w:t xml:space="preserve"> </w:t>
      </w:r>
      <w:r w:rsidR="00C036CF" w:rsidRPr="00C036CF">
        <w:rPr>
          <w:rStyle w:val="Bold"/>
          <w:rFonts w:cs="Times New Roman"/>
          <w:sz w:val="24"/>
          <w:szCs w:val="24"/>
        </w:rPr>
        <w:t>орфографическими</w:t>
      </w:r>
      <w:r w:rsidR="00C036CF" w:rsidRPr="00C036CF">
        <w:rPr>
          <w:rFonts w:cs="Times New Roman"/>
          <w:sz w:val="24"/>
          <w:szCs w:val="24"/>
        </w:rPr>
        <w:t xml:space="preserve"> навыками: правильно </w:t>
      </w:r>
      <w:r w:rsidR="00C036CF" w:rsidRPr="00C036CF">
        <w:rPr>
          <w:rStyle w:val="Italic"/>
          <w:rFonts w:cs="Times New Roman"/>
          <w:sz w:val="24"/>
          <w:szCs w:val="24"/>
        </w:rPr>
        <w:t>писать</w:t>
      </w:r>
      <w:r w:rsidR="00C036CF" w:rsidRPr="00C036CF">
        <w:rPr>
          <w:rFonts w:cs="Times New Roman"/>
          <w:sz w:val="24"/>
          <w:szCs w:val="24"/>
        </w:rPr>
        <w:t xml:space="preserve"> изученные слова;</w:t>
      </w:r>
    </w:p>
    <w:p w:rsidR="00C036CF" w:rsidRPr="00C036CF" w:rsidRDefault="00C036CF" w:rsidP="00C074C5">
      <w:pPr>
        <w:pStyle w:val="body"/>
        <w:rPr>
          <w:rFonts w:cs="Times New Roman"/>
          <w:sz w:val="24"/>
          <w:szCs w:val="24"/>
        </w:rPr>
      </w:pPr>
      <w:r w:rsidRPr="00C036CF">
        <w:rPr>
          <w:rStyle w:val="Italic"/>
          <w:rFonts w:cs="Times New Roman"/>
          <w:sz w:val="24"/>
          <w:szCs w:val="24"/>
        </w:rPr>
        <w:t xml:space="preserve">владеть </w:t>
      </w:r>
      <w:r w:rsidRPr="00C036CF">
        <w:rPr>
          <w:rStyle w:val="Bold"/>
          <w:rFonts w:cs="Times New Roman"/>
          <w:sz w:val="24"/>
          <w:szCs w:val="24"/>
        </w:rPr>
        <w:t xml:space="preserve">пунктуационными </w:t>
      </w:r>
      <w:r w:rsidRPr="00C036CF">
        <w:rPr>
          <w:rFonts w:cs="Times New Roman"/>
          <w:sz w:val="24"/>
          <w:szCs w:val="24"/>
        </w:rPr>
        <w:t xml:space="preserve">навыками: </w:t>
      </w:r>
      <w:r w:rsidRPr="00C036CF">
        <w:rPr>
          <w:rStyle w:val="Italic"/>
          <w:rFonts w:cs="Times New Roman"/>
          <w:sz w:val="24"/>
          <w:szCs w:val="24"/>
        </w:rPr>
        <w:t>использовать</w:t>
      </w:r>
      <w:r w:rsidRPr="00C036CF">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C036CF">
        <w:rPr>
          <w:rStyle w:val="Italic"/>
          <w:rFonts w:cs="Times New Roman"/>
          <w:sz w:val="24"/>
          <w:szCs w:val="24"/>
        </w:rPr>
        <w:t xml:space="preserve">оформлять </w:t>
      </w:r>
      <w:r w:rsidRPr="00C036CF">
        <w:rPr>
          <w:rFonts w:cs="Times New Roman"/>
          <w:sz w:val="24"/>
          <w:szCs w:val="24"/>
        </w:rPr>
        <w:t xml:space="preserve">электронное сообщение личного характера; </w:t>
      </w:r>
    </w:p>
    <w:p w:rsidR="00C036CF" w:rsidRPr="00C036CF" w:rsidRDefault="00C036CF" w:rsidP="00C074C5">
      <w:pPr>
        <w:pStyle w:val="body"/>
        <w:rPr>
          <w:rFonts w:cs="Times New Roman"/>
          <w:sz w:val="24"/>
          <w:szCs w:val="24"/>
        </w:rPr>
      </w:pPr>
      <w:r w:rsidRPr="00C036CF">
        <w:rPr>
          <w:rFonts w:cs="Times New Roman"/>
          <w:sz w:val="24"/>
          <w:szCs w:val="24"/>
        </w:rPr>
        <w:t xml:space="preserve">3) </w:t>
      </w:r>
      <w:r w:rsidRPr="00C036CF">
        <w:rPr>
          <w:rStyle w:val="Italic"/>
          <w:rFonts w:cs="Times New Roman"/>
          <w:sz w:val="24"/>
          <w:szCs w:val="24"/>
        </w:rPr>
        <w:t xml:space="preserve">распознавать </w:t>
      </w:r>
      <w:r w:rsidRPr="00C036CF">
        <w:rPr>
          <w:rFonts w:cs="Times New Roman"/>
          <w:sz w:val="24"/>
          <w:szCs w:val="24"/>
        </w:rPr>
        <w:t xml:space="preserve">в звучащем и письменном тексте 800 лексических единиц (слов, словосочетаний, речевых клише) и правильно </w:t>
      </w:r>
      <w:r w:rsidRPr="00C036CF">
        <w:rPr>
          <w:rStyle w:val="Italic"/>
          <w:rFonts w:cs="Times New Roman"/>
          <w:sz w:val="24"/>
          <w:szCs w:val="24"/>
        </w:rPr>
        <w:t>у</w:t>
      </w:r>
      <w:r w:rsidRPr="00C036CF">
        <w:rPr>
          <w:rStyle w:val="Italic"/>
          <w:rFonts w:cs="Times New Roman"/>
          <w:spacing w:val="-2"/>
          <w:sz w:val="24"/>
          <w:szCs w:val="24"/>
        </w:rPr>
        <w:t>потреблять</w:t>
      </w:r>
      <w:r w:rsidRPr="00C036CF">
        <w:rPr>
          <w:rFonts w:cs="Times New Roman"/>
          <w:spacing w:val="-2"/>
          <w:sz w:val="24"/>
          <w:szCs w:val="24"/>
        </w:rPr>
        <w:t xml:space="preserve"> в устной и письменной речи 750 лексических единиц (включая 650 лексических единиц, освоенных ранее), обслуживающих ситуации общения в рамках тематическ</w:t>
      </w:r>
      <w:r w:rsidRPr="00C036CF">
        <w:rPr>
          <w:rFonts w:cs="Times New Roman"/>
          <w:sz w:val="24"/>
          <w:szCs w:val="24"/>
        </w:rPr>
        <w:t>ого содержания, с соблюдением существующей нормы лексической сочетаемости;</w:t>
      </w:r>
    </w:p>
    <w:p w:rsidR="00C036CF" w:rsidRPr="00C036CF" w:rsidRDefault="00C036CF" w:rsidP="00C074C5">
      <w:pPr>
        <w:pStyle w:val="body"/>
        <w:rPr>
          <w:rFonts w:cs="Times New Roman"/>
          <w:sz w:val="24"/>
          <w:szCs w:val="24"/>
        </w:rPr>
      </w:pPr>
      <w:r w:rsidRPr="00C036CF">
        <w:rPr>
          <w:rStyle w:val="Italic"/>
          <w:rFonts w:cs="Times New Roman"/>
          <w:sz w:val="24"/>
          <w:szCs w:val="24"/>
        </w:rPr>
        <w:lastRenderedPageBreak/>
        <w:t>распознавать и употреблять</w:t>
      </w:r>
      <w:r w:rsidRPr="00C036CF">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суффикса -ing; имена прилагательные с помощью суффиксов -ing, -less, -ive, -al; </w:t>
      </w:r>
    </w:p>
    <w:p w:rsidR="00C036CF" w:rsidRPr="00C036CF" w:rsidRDefault="00C036CF" w:rsidP="00C074C5">
      <w:pPr>
        <w:pStyle w:val="body"/>
        <w:rPr>
          <w:rFonts w:cs="Times New Roman"/>
          <w:sz w:val="24"/>
          <w:szCs w:val="24"/>
        </w:rPr>
      </w:pPr>
      <w:r w:rsidRPr="00C036CF">
        <w:rPr>
          <w:rStyle w:val="Italic"/>
          <w:rFonts w:cs="Times New Roman"/>
          <w:sz w:val="24"/>
          <w:szCs w:val="24"/>
        </w:rPr>
        <w:t>распознавать и употреблять</w:t>
      </w:r>
      <w:r w:rsidRPr="00C036CF">
        <w:rPr>
          <w:rFonts w:cs="Times New Roman"/>
          <w:sz w:val="24"/>
          <w:szCs w:val="24"/>
        </w:rPr>
        <w:t xml:space="preserve"> в устной и письменной речи изученные синонимы, антонимы и интернациональные слова;</w:t>
      </w:r>
    </w:p>
    <w:p w:rsidR="00C036CF" w:rsidRPr="00C036CF" w:rsidRDefault="00C036CF" w:rsidP="00C074C5">
      <w:pPr>
        <w:pStyle w:val="body"/>
        <w:rPr>
          <w:rFonts w:cs="Times New Roman"/>
          <w:sz w:val="24"/>
          <w:szCs w:val="24"/>
        </w:rPr>
      </w:pPr>
      <w:r w:rsidRPr="00C036CF">
        <w:rPr>
          <w:rStyle w:val="Italic"/>
          <w:rFonts w:cs="Times New Roman"/>
          <w:sz w:val="24"/>
          <w:szCs w:val="24"/>
        </w:rPr>
        <w:t>распознавать и употреблять</w:t>
      </w:r>
      <w:r w:rsidRPr="00C036CF">
        <w:rPr>
          <w:rFonts w:cs="Times New Roman"/>
          <w:sz w:val="24"/>
          <w:szCs w:val="24"/>
        </w:rPr>
        <w:t xml:space="preserve"> в устной и письменной речи различные средства связи для обеспечения целостности высказывания;</w:t>
      </w:r>
    </w:p>
    <w:p w:rsidR="00C036CF" w:rsidRPr="00C036CF" w:rsidRDefault="00C036CF" w:rsidP="00C074C5">
      <w:pPr>
        <w:pStyle w:val="body"/>
        <w:rPr>
          <w:rFonts w:cs="Times New Roman"/>
          <w:sz w:val="24"/>
          <w:szCs w:val="24"/>
        </w:rPr>
      </w:pPr>
      <w:r w:rsidRPr="00C036CF">
        <w:rPr>
          <w:rFonts w:cs="Times New Roman"/>
          <w:sz w:val="24"/>
          <w:szCs w:val="24"/>
        </w:rPr>
        <w:t xml:space="preserve">4) </w:t>
      </w:r>
      <w:r w:rsidRPr="00C036CF">
        <w:rPr>
          <w:rStyle w:val="Italic"/>
          <w:rFonts w:cs="Times New Roman"/>
          <w:sz w:val="24"/>
          <w:szCs w:val="24"/>
        </w:rPr>
        <w:t>знать и понимать</w:t>
      </w:r>
      <w:r w:rsidRPr="00C036CF">
        <w:rPr>
          <w:rFonts w:cs="Times New Roman"/>
          <w:sz w:val="24"/>
          <w:szCs w:val="24"/>
        </w:rPr>
        <w:t xml:space="preserve"> особенности структуры простых и сложных предложений английского языка; различных коммуникативных типов предложений английского языка;</w:t>
      </w:r>
    </w:p>
    <w:p w:rsidR="00C036CF" w:rsidRPr="00C036CF" w:rsidRDefault="00C036CF" w:rsidP="00C074C5">
      <w:pPr>
        <w:pStyle w:val="body"/>
        <w:rPr>
          <w:rFonts w:cs="Times New Roman"/>
          <w:sz w:val="24"/>
          <w:szCs w:val="24"/>
        </w:rPr>
      </w:pPr>
      <w:r w:rsidRPr="00C036CF">
        <w:rPr>
          <w:rStyle w:val="Italic"/>
          <w:rFonts w:cs="Times New Roman"/>
          <w:sz w:val="24"/>
          <w:szCs w:val="24"/>
        </w:rPr>
        <w:t>распознавать</w:t>
      </w:r>
      <w:r w:rsidRPr="00C036CF">
        <w:rPr>
          <w:rFonts w:cs="Times New Roman"/>
          <w:sz w:val="24"/>
          <w:szCs w:val="24"/>
        </w:rPr>
        <w:t xml:space="preserve"> в письменном и звучащем тексте и </w:t>
      </w:r>
      <w:r w:rsidRPr="00C036CF">
        <w:rPr>
          <w:rStyle w:val="Italic"/>
          <w:rFonts w:cs="Times New Roman"/>
          <w:sz w:val="24"/>
          <w:szCs w:val="24"/>
        </w:rPr>
        <w:t>употреблять</w:t>
      </w:r>
      <w:r w:rsidR="002F66A8">
        <w:rPr>
          <w:rStyle w:val="Italic"/>
          <w:rFonts w:cs="Times New Roman"/>
          <w:sz w:val="24"/>
          <w:szCs w:val="24"/>
        </w:rPr>
        <w:t xml:space="preserve"> </w:t>
      </w:r>
      <w:r w:rsidRPr="00C036CF">
        <w:rPr>
          <w:rFonts w:cs="Times New Roman"/>
          <w:sz w:val="24"/>
          <w:szCs w:val="24"/>
        </w:rPr>
        <w:t>в устной и письменной речи:</w:t>
      </w:r>
    </w:p>
    <w:p w:rsidR="00C036CF" w:rsidRPr="00C036CF" w:rsidRDefault="00C036CF" w:rsidP="00C074C5">
      <w:pPr>
        <w:pStyle w:val="list-bullet"/>
        <w:rPr>
          <w:rFonts w:cs="Times New Roman"/>
          <w:sz w:val="24"/>
          <w:szCs w:val="24"/>
        </w:rPr>
      </w:pPr>
      <w:r w:rsidRPr="00C036CF">
        <w:rPr>
          <w:rFonts w:cs="Times New Roman"/>
          <w:sz w:val="24"/>
          <w:szCs w:val="24"/>
        </w:rPr>
        <w:t>сложноподчинённые предложения с придаточными определительными с союзными словами who, which, that;</w:t>
      </w:r>
    </w:p>
    <w:p w:rsidR="00C036CF" w:rsidRPr="00C036CF" w:rsidRDefault="00C036CF" w:rsidP="00C074C5">
      <w:pPr>
        <w:pStyle w:val="list-bullet"/>
        <w:rPr>
          <w:rFonts w:cs="Times New Roman"/>
          <w:sz w:val="24"/>
          <w:szCs w:val="24"/>
        </w:rPr>
      </w:pPr>
      <w:r w:rsidRPr="00C036CF">
        <w:rPr>
          <w:rFonts w:cs="Times New Roman"/>
          <w:sz w:val="24"/>
          <w:szCs w:val="24"/>
        </w:rPr>
        <w:t>сложноподчинённые предложения с придаточными времени с союзами for, since;</w:t>
      </w:r>
    </w:p>
    <w:p w:rsidR="00C036CF" w:rsidRPr="00C036CF" w:rsidRDefault="00C036CF" w:rsidP="00C074C5">
      <w:pPr>
        <w:pStyle w:val="list-bullet"/>
        <w:rPr>
          <w:rFonts w:cs="Times New Roman"/>
          <w:sz w:val="24"/>
          <w:szCs w:val="24"/>
        </w:rPr>
      </w:pPr>
      <w:r w:rsidRPr="00C036CF">
        <w:rPr>
          <w:rFonts w:cs="Times New Roman"/>
          <w:sz w:val="24"/>
          <w:szCs w:val="24"/>
        </w:rPr>
        <w:t>предложения с конструкциями as … as, not so … as;</w:t>
      </w:r>
    </w:p>
    <w:p w:rsidR="00C036CF" w:rsidRPr="00C036CF" w:rsidRDefault="00C036CF" w:rsidP="00C074C5">
      <w:pPr>
        <w:pStyle w:val="list-bullet"/>
        <w:rPr>
          <w:rFonts w:cs="Times New Roman"/>
          <w:sz w:val="24"/>
          <w:szCs w:val="24"/>
        </w:rPr>
      </w:pPr>
      <w:r w:rsidRPr="00C036CF">
        <w:rPr>
          <w:rFonts w:cs="Times New Roman"/>
          <w:sz w:val="24"/>
          <w:szCs w:val="24"/>
        </w:rPr>
        <w:t>глаголы в видо-временных формах действительного залога в изъявительном наклонении в Present/Past Continuous Tense;</w:t>
      </w:r>
    </w:p>
    <w:p w:rsidR="00C036CF" w:rsidRPr="00C036CF" w:rsidRDefault="00C036CF" w:rsidP="00C074C5">
      <w:pPr>
        <w:pStyle w:val="list-bullet"/>
        <w:rPr>
          <w:rFonts w:cs="Times New Roman"/>
          <w:sz w:val="24"/>
          <w:szCs w:val="24"/>
        </w:rPr>
      </w:pPr>
      <w:r w:rsidRPr="00C036CF">
        <w:rPr>
          <w:rFonts w:cs="Times New Roman"/>
          <w:sz w:val="24"/>
          <w:szCs w:val="24"/>
        </w:rPr>
        <w:t>все типы вопросительных предложений (общий, специальный, альтернативный, разделительный вопросы) в Present/Past Continuous Tense;</w:t>
      </w:r>
    </w:p>
    <w:p w:rsidR="00C036CF" w:rsidRPr="00C036CF" w:rsidRDefault="00C036CF" w:rsidP="00C074C5">
      <w:pPr>
        <w:pStyle w:val="list-bullet"/>
        <w:rPr>
          <w:rFonts w:cs="Times New Roman"/>
          <w:sz w:val="24"/>
          <w:szCs w:val="24"/>
          <w:lang w:val="en-US"/>
        </w:rPr>
      </w:pPr>
      <w:r w:rsidRPr="00C036CF">
        <w:rPr>
          <w:rFonts w:cs="Times New Roman"/>
          <w:sz w:val="24"/>
          <w:szCs w:val="24"/>
        </w:rPr>
        <w:t>модальныеглаголыиихэквиваленты</w:t>
      </w:r>
      <w:r w:rsidRPr="00C036CF">
        <w:rPr>
          <w:rFonts w:cs="Times New Roman"/>
          <w:sz w:val="24"/>
          <w:szCs w:val="24"/>
          <w:lang w:val="en-US"/>
        </w:rPr>
        <w:t xml:space="preserve"> (can/be able to, must/have to, may, should, need); </w:t>
      </w:r>
    </w:p>
    <w:p w:rsidR="00C036CF" w:rsidRPr="00C036CF" w:rsidRDefault="00C036CF" w:rsidP="00C074C5">
      <w:pPr>
        <w:pStyle w:val="list-bullet"/>
        <w:rPr>
          <w:rFonts w:cs="Times New Roman"/>
          <w:sz w:val="24"/>
          <w:szCs w:val="24"/>
          <w:lang w:val="en-US"/>
        </w:rPr>
      </w:pPr>
      <w:r w:rsidRPr="00C036CF">
        <w:rPr>
          <w:rFonts w:cs="Times New Roman"/>
          <w:sz w:val="24"/>
          <w:szCs w:val="24"/>
          <w:lang w:val="en-US"/>
        </w:rPr>
        <w:t>c</w:t>
      </w:r>
      <w:r w:rsidRPr="00C036CF">
        <w:rPr>
          <w:rFonts w:cs="Times New Roman"/>
          <w:sz w:val="24"/>
          <w:szCs w:val="24"/>
        </w:rPr>
        <w:t>лова</w:t>
      </w:r>
      <w:r w:rsidRPr="00C036CF">
        <w:rPr>
          <w:rFonts w:cs="Times New Roman"/>
          <w:sz w:val="24"/>
          <w:szCs w:val="24"/>
          <w:lang w:val="en-US"/>
        </w:rPr>
        <w:t xml:space="preserve">, </w:t>
      </w:r>
      <w:r w:rsidRPr="00C036CF">
        <w:rPr>
          <w:rFonts w:cs="Times New Roman"/>
          <w:sz w:val="24"/>
          <w:szCs w:val="24"/>
        </w:rPr>
        <w:t>выражающиеколичество</w:t>
      </w:r>
      <w:r w:rsidRPr="00C036CF">
        <w:rPr>
          <w:rFonts w:cs="Times New Roman"/>
          <w:sz w:val="24"/>
          <w:szCs w:val="24"/>
          <w:lang w:val="en-US"/>
        </w:rPr>
        <w:t xml:space="preserve"> (little/a little, few/a few);</w:t>
      </w:r>
    </w:p>
    <w:p w:rsidR="00C036CF" w:rsidRPr="00C036CF" w:rsidRDefault="00C036CF" w:rsidP="00C074C5">
      <w:pPr>
        <w:pStyle w:val="list-bullet"/>
        <w:rPr>
          <w:rFonts w:cs="Times New Roman"/>
          <w:sz w:val="24"/>
          <w:szCs w:val="24"/>
        </w:rPr>
      </w:pPr>
      <w:r w:rsidRPr="00C036CF">
        <w:rPr>
          <w:rFonts w:cs="Times New Roman"/>
          <w:sz w:val="24"/>
          <w:szCs w:val="24"/>
        </w:rPr>
        <w:t xml:space="preserve">возвратные, неопределённые местоимения some, any и их производные (somebody, anybody; something, anything, etc.) every и производные (everybody, </w:t>
      </w:r>
      <w:r w:rsidRPr="00C036CF">
        <w:rPr>
          <w:rFonts w:cs="Times New Roman"/>
          <w:sz w:val="24"/>
          <w:szCs w:val="24"/>
        </w:rPr>
        <w:lastRenderedPageBreak/>
        <w:t>everything, etc.)в повествовательных (утвердительных и отрицательных) и вопросительных предложениях;</w:t>
      </w:r>
    </w:p>
    <w:p w:rsidR="00C036CF" w:rsidRPr="00C036CF" w:rsidRDefault="00C036CF" w:rsidP="00C074C5">
      <w:pPr>
        <w:pStyle w:val="list-bullet"/>
        <w:rPr>
          <w:rFonts w:cs="Times New Roman"/>
          <w:sz w:val="24"/>
          <w:szCs w:val="24"/>
        </w:rPr>
      </w:pPr>
      <w:r w:rsidRPr="00C036CF">
        <w:rPr>
          <w:rFonts w:cs="Times New Roman"/>
          <w:sz w:val="24"/>
          <w:szCs w:val="24"/>
        </w:rPr>
        <w:t xml:space="preserve">числительные для обозначения дат и больших чисел (100—1000); </w:t>
      </w:r>
    </w:p>
    <w:p w:rsidR="00C036CF" w:rsidRPr="00C036CF" w:rsidRDefault="00C036CF" w:rsidP="00C074C5">
      <w:pPr>
        <w:pStyle w:val="body"/>
        <w:rPr>
          <w:rFonts w:cs="Times New Roman"/>
          <w:sz w:val="24"/>
          <w:szCs w:val="24"/>
        </w:rPr>
      </w:pPr>
      <w:r w:rsidRPr="00C036CF">
        <w:rPr>
          <w:rFonts w:cs="Times New Roman"/>
          <w:sz w:val="24"/>
          <w:szCs w:val="24"/>
        </w:rPr>
        <w:t xml:space="preserve">5) </w:t>
      </w:r>
      <w:r w:rsidRPr="00C036CF">
        <w:rPr>
          <w:rStyle w:val="Italic"/>
          <w:rFonts w:cs="Times New Roman"/>
          <w:sz w:val="24"/>
          <w:szCs w:val="24"/>
        </w:rPr>
        <w:t>владеть</w:t>
      </w:r>
      <w:r w:rsidRPr="00C036CF">
        <w:rPr>
          <w:rFonts w:cs="Times New Roman"/>
          <w:sz w:val="24"/>
          <w:szCs w:val="24"/>
        </w:rPr>
        <w:t xml:space="preserve"> социокультурными знаниями и умениями:</w:t>
      </w:r>
    </w:p>
    <w:p w:rsidR="00C036CF" w:rsidRPr="00C036CF" w:rsidRDefault="00C036CF" w:rsidP="00C074C5">
      <w:pPr>
        <w:pStyle w:val="list-bullet"/>
        <w:rPr>
          <w:rFonts w:cs="Times New Roman"/>
          <w:sz w:val="24"/>
          <w:szCs w:val="24"/>
        </w:rPr>
      </w:pPr>
      <w:r w:rsidRPr="00C036CF">
        <w:rPr>
          <w:rStyle w:val="Italic"/>
          <w:rFonts w:cs="Times New Roman"/>
          <w:sz w:val="24"/>
          <w:szCs w:val="24"/>
        </w:rPr>
        <w:t>использовать</w:t>
      </w:r>
      <w:r w:rsidRPr="00C036CF">
        <w:rPr>
          <w:rFonts w:cs="Times New Roman"/>
          <w:sz w:val="24"/>
          <w:szCs w:val="24"/>
        </w:rPr>
        <w:t xml:space="preserve"> отдельные социокультурные элементы речевого поведенческого этикета в стране/странах изучаемого языка в рамках тематического содержания речи;</w:t>
      </w:r>
    </w:p>
    <w:p w:rsidR="00C036CF" w:rsidRPr="00C036CF" w:rsidRDefault="00C036CF" w:rsidP="00C074C5">
      <w:pPr>
        <w:pStyle w:val="list-bullet"/>
        <w:rPr>
          <w:rFonts w:cs="Times New Roman"/>
          <w:sz w:val="24"/>
          <w:szCs w:val="24"/>
        </w:rPr>
      </w:pPr>
      <w:r w:rsidRPr="00C036CF">
        <w:rPr>
          <w:rStyle w:val="Italic"/>
          <w:rFonts w:cs="Times New Roman"/>
          <w:sz w:val="24"/>
          <w:szCs w:val="24"/>
        </w:rPr>
        <w:t>знать/понимать и использовать</w:t>
      </w:r>
      <w:r w:rsidRPr="00C036CF">
        <w:rPr>
          <w:rFonts w:cs="Times New Roman"/>
          <w:sz w:val="24"/>
          <w:szCs w:val="24"/>
        </w:rPr>
        <w:t xml:space="preserve"> в устной и письменной речи наиболее употребительную лексику, обозначающую реалии страны/стран изучаемого языка в рамках тематического содержания речи; </w:t>
      </w:r>
    </w:p>
    <w:p w:rsidR="00C036CF" w:rsidRPr="00C036CF" w:rsidRDefault="00C036CF" w:rsidP="00C074C5">
      <w:pPr>
        <w:pStyle w:val="list-bullet"/>
        <w:rPr>
          <w:rFonts w:cs="Times New Roman"/>
          <w:sz w:val="24"/>
          <w:szCs w:val="24"/>
        </w:rPr>
      </w:pPr>
      <w:r w:rsidRPr="00C036CF">
        <w:rPr>
          <w:rStyle w:val="Italic"/>
          <w:rFonts w:cs="Times New Roman"/>
          <w:sz w:val="24"/>
          <w:szCs w:val="24"/>
        </w:rPr>
        <w:t>обладать базовыми знаниями</w:t>
      </w:r>
      <w:r w:rsidRPr="00C036CF">
        <w:rPr>
          <w:rFonts w:cs="Times New Roman"/>
          <w:sz w:val="24"/>
          <w:szCs w:val="24"/>
        </w:rPr>
        <w:t xml:space="preserve"> о социокультурном портрете родной страны и страны/стран изучаемого языка; </w:t>
      </w:r>
    </w:p>
    <w:p w:rsidR="00C036CF" w:rsidRPr="00C036CF" w:rsidRDefault="00C036CF" w:rsidP="00C074C5">
      <w:pPr>
        <w:pStyle w:val="list-bullet"/>
        <w:rPr>
          <w:rFonts w:cs="Times New Roman"/>
          <w:sz w:val="24"/>
          <w:szCs w:val="24"/>
        </w:rPr>
      </w:pPr>
      <w:r w:rsidRPr="00C036CF">
        <w:rPr>
          <w:rStyle w:val="Italic"/>
          <w:rFonts w:cs="Times New Roman"/>
          <w:sz w:val="24"/>
          <w:szCs w:val="24"/>
        </w:rPr>
        <w:t>кратко представлять</w:t>
      </w:r>
      <w:r w:rsidRPr="00C036CF">
        <w:rPr>
          <w:rFonts w:cs="Times New Roman"/>
          <w:sz w:val="24"/>
          <w:szCs w:val="24"/>
        </w:rPr>
        <w:t xml:space="preserve"> Россию и страну/страны изучаемого языка; </w:t>
      </w:r>
    </w:p>
    <w:p w:rsidR="00C036CF" w:rsidRPr="00C036CF" w:rsidRDefault="00C036CF" w:rsidP="00C074C5">
      <w:pPr>
        <w:pStyle w:val="body"/>
        <w:rPr>
          <w:rFonts w:cs="Times New Roman"/>
          <w:sz w:val="24"/>
          <w:szCs w:val="24"/>
        </w:rPr>
      </w:pPr>
      <w:r w:rsidRPr="00C036CF">
        <w:rPr>
          <w:rFonts w:cs="Times New Roman"/>
          <w:sz w:val="24"/>
          <w:szCs w:val="24"/>
        </w:rPr>
        <w:t xml:space="preserve">6) </w:t>
      </w:r>
      <w:r w:rsidRPr="00C036CF">
        <w:rPr>
          <w:rStyle w:val="Italic"/>
          <w:rFonts w:cs="Times New Roman"/>
          <w:sz w:val="24"/>
          <w:szCs w:val="24"/>
        </w:rPr>
        <w:t>владеть</w:t>
      </w:r>
      <w:r w:rsidRPr="00C036CF">
        <w:rPr>
          <w:rFonts w:cs="Times New Roman"/>
          <w:sz w:val="24"/>
          <w:szCs w:val="24"/>
        </w:rPr>
        <w:t xml:space="preserve"> компенсаторными умениями: </w:t>
      </w:r>
      <w:r w:rsidRPr="00C036CF">
        <w:rPr>
          <w:rStyle w:val="Italic"/>
          <w:rFonts w:cs="Times New Roman"/>
          <w:sz w:val="24"/>
          <w:szCs w:val="24"/>
        </w:rPr>
        <w:t>использовать</w:t>
      </w:r>
      <w:r w:rsidRPr="00C036CF">
        <w:rPr>
          <w:rFonts w:cs="Times New Roman"/>
          <w:sz w:val="24"/>
          <w:szCs w:val="24"/>
        </w:rPr>
        <w:t xml:space="preserve"> при чтении 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036CF" w:rsidRPr="00C036CF" w:rsidRDefault="00C036CF" w:rsidP="00C074C5">
      <w:pPr>
        <w:pStyle w:val="body"/>
        <w:rPr>
          <w:rFonts w:cs="Times New Roman"/>
          <w:sz w:val="24"/>
          <w:szCs w:val="24"/>
        </w:rPr>
      </w:pPr>
      <w:r w:rsidRPr="00C036CF">
        <w:rPr>
          <w:rFonts w:cs="Times New Roman"/>
          <w:sz w:val="24"/>
          <w:szCs w:val="24"/>
        </w:rPr>
        <w:t xml:space="preserve">7) </w:t>
      </w:r>
      <w:r w:rsidRPr="00C036CF">
        <w:rPr>
          <w:rStyle w:val="Italic"/>
          <w:rFonts w:cs="Times New Roman"/>
          <w:sz w:val="24"/>
          <w:szCs w:val="24"/>
        </w:rPr>
        <w:t>участвовать</w:t>
      </w:r>
      <w:r w:rsidRPr="00C036CF">
        <w:rPr>
          <w:rFonts w:cs="Times New Roman"/>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C036CF" w:rsidRPr="00C036CF" w:rsidRDefault="00C036CF" w:rsidP="00C074C5">
      <w:pPr>
        <w:pStyle w:val="body"/>
        <w:rPr>
          <w:rFonts w:cs="Times New Roman"/>
          <w:sz w:val="24"/>
          <w:szCs w:val="24"/>
        </w:rPr>
      </w:pPr>
      <w:r w:rsidRPr="00C036CF">
        <w:rPr>
          <w:rFonts w:cs="Times New Roman"/>
          <w:sz w:val="24"/>
          <w:szCs w:val="24"/>
        </w:rPr>
        <w:t xml:space="preserve">8) </w:t>
      </w:r>
      <w:r w:rsidRPr="00C036CF">
        <w:rPr>
          <w:rStyle w:val="Italic"/>
          <w:rFonts w:cs="Times New Roman"/>
          <w:sz w:val="24"/>
          <w:szCs w:val="24"/>
        </w:rPr>
        <w:t>использовать</w:t>
      </w:r>
      <w:r w:rsidRPr="00C036CF">
        <w:rPr>
          <w:rFonts w:cs="Times New Roman"/>
          <w:sz w:val="24"/>
          <w:szCs w:val="24"/>
        </w:rPr>
        <w:t xml:space="preserve"> иноязычные словари и справочники, в том числе информационно-справочные системы в электронной</w:t>
      </w:r>
      <w:r w:rsidR="002F66A8">
        <w:rPr>
          <w:rFonts w:cs="Times New Roman"/>
          <w:sz w:val="24"/>
          <w:szCs w:val="24"/>
        </w:rPr>
        <w:t xml:space="preserve"> </w:t>
      </w:r>
      <w:r w:rsidRPr="00C036CF">
        <w:rPr>
          <w:rFonts w:cs="Times New Roman"/>
          <w:sz w:val="24"/>
          <w:szCs w:val="24"/>
        </w:rPr>
        <w:t>форме;</w:t>
      </w:r>
    </w:p>
    <w:p w:rsidR="00C036CF" w:rsidRPr="00C036CF" w:rsidRDefault="00C036CF" w:rsidP="00C074C5">
      <w:pPr>
        <w:pStyle w:val="body"/>
        <w:rPr>
          <w:rFonts w:cs="Times New Roman"/>
          <w:sz w:val="24"/>
          <w:szCs w:val="24"/>
        </w:rPr>
      </w:pPr>
      <w:r w:rsidRPr="00C036CF">
        <w:rPr>
          <w:rFonts w:cs="Times New Roman"/>
          <w:sz w:val="24"/>
          <w:szCs w:val="24"/>
        </w:rPr>
        <w:t xml:space="preserve">9) </w:t>
      </w:r>
      <w:r w:rsidRPr="00C036CF">
        <w:rPr>
          <w:rStyle w:val="Italic"/>
          <w:rFonts w:cs="Times New Roman"/>
          <w:sz w:val="24"/>
          <w:szCs w:val="24"/>
        </w:rPr>
        <w:t>достигать</w:t>
      </w:r>
      <w:r w:rsidRPr="00C036CF">
        <w:rPr>
          <w:rFonts w:cs="Times New Roman"/>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10) </w:t>
      </w:r>
      <w:r w:rsidRPr="00C036CF">
        <w:rPr>
          <w:rStyle w:val="Italic"/>
          <w:rFonts w:cs="Times New Roman"/>
          <w:sz w:val="24"/>
          <w:szCs w:val="24"/>
        </w:rPr>
        <w:t>сравнивать</w:t>
      </w:r>
      <w:r w:rsidRPr="00C036CF">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C036CF" w:rsidRPr="00C036CF" w:rsidRDefault="00C036CF" w:rsidP="00C074C5">
      <w:pPr>
        <w:pStyle w:val="h3Header"/>
        <w:jc w:val="both"/>
        <w:rPr>
          <w:rFonts w:cs="Times New Roman"/>
          <w:sz w:val="24"/>
          <w:szCs w:val="24"/>
        </w:rPr>
      </w:pPr>
      <w:r w:rsidRPr="00C036CF">
        <w:rPr>
          <w:rFonts w:cs="Times New Roman"/>
          <w:sz w:val="24"/>
          <w:szCs w:val="24"/>
        </w:rPr>
        <w:t>7 класс</w:t>
      </w:r>
    </w:p>
    <w:p w:rsidR="00C036CF" w:rsidRPr="00C036CF" w:rsidRDefault="00C036CF" w:rsidP="00C074C5">
      <w:pPr>
        <w:pStyle w:val="body"/>
        <w:rPr>
          <w:rFonts w:cs="Times New Roman"/>
          <w:sz w:val="24"/>
          <w:szCs w:val="24"/>
        </w:rPr>
      </w:pPr>
      <w:r w:rsidRPr="00C036CF">
        <w:rPr>
          <w:rFonts w:cs="Times New Roman"/>
          <w:sz w:val="24"/>
          <w:szCs w:val="24"/>
        </w:rPr>
        <w:t xml:space="preserve">1) </w:t>
      </w:r>
      <w:r w:rsidRPr="00C036CF">
        <w:rPr>
          <w:rStyle w:val="Italic"/>
          <w:rFonts w:cs="Times New Roman"/>
          <w:sz w:val="24"/>
          <w:szCs w:val="24"/>
        </w:rPr>
        <w:t xml:space="preserve">владеть </w:t>
      </w:r>
      <w:r w:rsidRPr="00C036CF">
        <w:rPr>
          <w:rFonts w:cs="Times New Roman"/>
          <w:sz w:val="24"/>
          <w:szCs w:val="24"/>
        </w:rPr>
        <w:t xml:space="preserve">основными видами речевой деятельности: </w:t>
      </w:r>
    </w:p>
    <w:p w:rsidR="00C036CF" w:rsidRPr="00C036CF" w:rsidRDefault="00C036CF" w:rsidP="00C074C5">
      <w:pPr>
        <w:pStyle w:val="body"/>
        <w:rPr>
          <w:rFonts w:cs="Times New Roman"/>
          <w:sz w:val="24"/>
          <w:szCs w:val="24"/>
        </w:rPr>
      </w:pPr>
      <w:r w:rsidRPr="00C036CF">
        <w:rPr>
          <w:rStyle w:val="Bold"/>
          <w:rFonts w:cs="Times New Roman"/>
          <w:sz w:val="24"/>
          <w:szCs w:val="24"/>
        </w:rPr>
        <w:t>говорение:</w:t>
      </w:r>
      <w:r w:rsidRPr="00C036CF">
        <w:rPr>
          <w:rStyle w:val="Italic"/>
          <w:rFonts w:cs="Times New Roman"/>
          <w:sz w:val="24"/>
          <w:szCs w:val="24"/>
        </w:rPr>
        <w:t>вести разные виды диалогов</w:t>
      </w:r>
      <w:r w:rsidRPr="00C036CF">
        <w:rPr>
          <w:rFonts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6 реплик со стороны каждого собеседника); </w:t>
      </w:r>
    </w:p>
    <w:p w:rsidR="00C036CF" w:rsidRPr="00C036CF" w:rsidRDefault="00C036CF" w:rsidP="00C074C5">
      <w:pPr>
        <w:pStyle w:val="body"/>
        <w:rPr>
          <w:rFonts w:cs="Times New Roman"/>
          <w:sz w:val="24"/>
          <w:szCs w:val="24"/>
        </w:rPr>
      </w:pPr>
      <w:r w:rsidRPr="00C036CF">
        <w:rPr>
          <w:rStyle w:val="Italic"/>
          <w:rFonts w:cs="Times New Roman"/>
          <w:sz w:val="24"/>
          <w:szCs w:val="24"/>
        </w:rPr>
        <w:t>создавать разные виды монологических высказываний</w:t>
      </w:r>
      <w:r w:rsidRPr="00C036CF">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8—9 фраз); </w:t>
      </w:r>
      <w:r w:rsidRPr="00C036CF">
        <w:rPr>
          <w:rStyle w:val="Italic"/>
          <w:rFonts w:cs="Times New Roman"/>
          <w:sz w:val="24"/>
          <w:szCs w:val="24"/>
        </w:rPr>
        <w:t xml:space="preserve">излагать </w:t>
      </w:r>
      <w:r w:rsidRPr="00C036CF">
        <w:rPr>
          <w:rFonts w:cs="Times New Roman"/>
          <w:sz w:val="24"/>
          <w:szCs w:val="24"/>
        </w:rPr>
        <w:t xml:space="preserve">основное содержание прочитанного/прослушанного текста с вербальными и/или зрительными опорами (объём — 8—9 фраз); </w:t>
      </w:r>
      <w:r w:rsidRPr="00C036CF">
        <w:rPr>
          <w:rStyle w:val="Italic"/>
          <w:rFonts w:cs="Times New Roman"/>
          <w:sz w:val="24"/>
          <w:szCs w:val="24"/>
        </w:rPr>
        <w:t>кратко излагать</w:t>
      </w:r>
      <w:r w:rsidRPr="00C036CF">
        <w:rPr>
          <w:rFonts w:cs="Times New Roman"/>
          <w:sz w:val="24"/>
          <w:szCs w:val="24"/>
        </w:rPr>
        <w:t xml:space="preserve"> результаты выполненной проектной работы (объём — 8—9 фраз);</w:t>
      </w:r>
    </w:p>
    <w:p w:rsidR="00C036CF" w:rsidRPr="00C036CF" w:rsidRDefault="00C036CF" w:rsidP="00C074C5">
      <w:pPr>
        <w:pStyle w:val="body"/>
        <w:rPr>
          <w:rFonts w:cs="Times New Roman"/>
          <w:sz w:val="24"/>
          <w:szCs w:val="24"/>
        </w:rPr>
      </w:pPr>
      <w:r w:rsidRPr="00C036CF">
        <w:rPr>
          <w:rStyle w:val="Bold"/>
          <w:rFonts w:cs="Times New Roman"/>
          <w:sz w:val="24"/>
          <w:szCs w:val="24"/>
        </w:rPr>
        <w:t>аудирование:</w:t>
      </w:r>
      <w:r w:rsidRPr="00C036CF">
        <w:rPr>
          <w:rStyle w:val="Italic"/>
          <w:rFonts w:cs="Times New Roman"/>
          <w:sz w:val="24"/>
          <w:szCs w:val="24"/>
        </w:rPr>
        <w:t>воспринимать на слух и понимать</w:t>
      </w:r>
      <w:r w:rsidRPr="00C036CF">
        <w:rPr>
          <w:rFonts w:cs="Times New Roman"/>
          <w:sz w:val="24"/>
          <w:szCs w:val="24"/>
        </w:rPr>
        <w:t xml:space="preserve">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текста/текстов для аудирования — до 1,5 минут);</w:t>
      </w:r>
    </w:p>
    <w:p w:rsidR="00C036CF" w:rsidRPr="00C036CF" w:rsidRDefault="00C036CF" w:rsidP="00C074C5">
      <w:pPr>
        <w:pStyle w:val="body"/>
        <w:rPr>
          <w:rFonts w:cs="Times New Roman"/>
          <w:sz w:val="24"/>
          <w:szCs w:val="24"/>
        </w:rPr>
      </w:pPr>
      <w:r w:rsidRPr="00C036CF">
        <w:rPr>
          <w:rStyle w:val="Bold"/>
          <w:rFonts w:cs="Times New Roman"/>
          <w:sz w:val="24"/>
          <w:szCs w:val="24"/>
        </w:rPr>
        <w:t xml:space="preserve">смысловое чтение: </w:t>
      </w:r>
      <w:r w:rsidRPr="00C036CF">
        <w:rPr>
          <w:rStyle w:val="Italic"/>
          <w:rFonts w:cs="Times New Roman"/>
          <w:sz w:val="24"/>
          <w:szCs w:val="24"/>
        </w:rPr>
        <w:t>читать про себя и понимать</w:t>
      </w:r>
      <w:r w:rsidRPr="00C036CF">
        <w:rPr>
          <w:rFonts w:cs="Times New Roman"/>
          <w:sz w:val="24"/>
          <w:szCs w:val="24"/>
        </w:rPr>
        <w:t xml:space="preserve"> несложные аутентичные тексты, содержащие отдельные незнакомые слова, с различной глубиной проникновения в их содержание в зависимости от поставленной </w:t>
      </w:r>
      <w:r w:rsidRPr="00C036CF">
        <w:rPr>
          <w:rFonts w:cs="Times New Roman"/>
          <w:sz w:val="24"/>
          <w:szCs w:val="24"/>
        </w:rPr>
        <w:lastRenderedPageBreak/>
        <w:t xml:space="preserve">коммуникативной задачи: с пониманием основного содержания, с пониманием нужной/запрашиваемой информации, с полным пониманием информации, представленной в тексте в эксплицитной/явной форме (объём текста/текстов для чтения — до 350 слов); </w:t>
      </w:r>
      <w:r w:rsidRPr="00C036CF">
        <w:rPr>
          <w:rStyle w:val="Italic"/>
          <w:rFonts w:cs="Times New Roman"/>
          <w:sz w:val="24"/>
          <w:szCs w:val="24"/>
        </w:rPr>
        <w:t>читать про себя</w:t>
      </w:r>
      <w:r w:rsidRPr="00C036CF">
        <w:rPr>
          <w:rFonts w:cs="Times New Roman"/>
          <w:sz w:val="24"/>
          <w:szCs w:val="24"/>
        </w:rPr>
        <w:t xml:space="preserve"> несплошные тексты (таблицы, диаграммы) и </w:t>
      </w:r>
      <w:r w:rsidRPr="00C036CF">
        <w:rPr>
          <w:rStyle w:val="Italic"/>
          <w:rFonts w:cs="Times New Roman"/>
          <w:sz w:val="24"/>
          <w:szCs w:val="24"/>
        </w:rPr>
        <w:t>понимать</w:t>
      </w:r>
      <w:r w:rsidRPr="00C036CF">
        <w:rPr>
          <w:rFonts w:cs="Times New Roman"/>
          <w:sz w:val="24"/>
          <w:szCs w:val="24"/>
        </w:rPr>
        <w:t xml:space="preserve"> представленную в них информацию; </w:t>
      </w:r>
      <w:r w:rsidRPr="00C036CF">
        <w:rPr>
          <w:rStyle w:val="Italic"/>
          <w:rFonts w:cs="Times New Roman"/>
          <w:sz w:val="24"/>
          <w:szCs w:val="24"/>
        </w:rPr>
        <w:t>определять</w:t>
      </w:r>
      <w:r w:rsidRPr="00C036CF">
        <w:rPr>
          <w:rFonts w:cs="Times New Roman"/>
          <w:sz w:val="24"/>
          <w:szCs w:val="24"/>
        </w:rPr>
        <w:t xml:space="preserve"> последовательность главных фактов/событий в тексте;</w:t>
      </w:r>
    </w:p>
    <w:p w:rsidR="00C036CF" w:rsidRPr="00C036CF" w:rsidRDefault="00C036CF" w:rsidP="00C074C5">
      <w:pPr>
        <w:pStyle w:val="body"/>
        <w:rPr>
          <w:rFonts w:cs="Times New Roman"/>
          <w:sz w:val="24"/>
          <w:szCs w:val="24"/>
        </w:rPr>
      </w:pPr>
      <w:r w:rsidRPr="00C036CF">
        <w:rPr>
          <w:rStyle w:val="Bold"/>
          <w:rFonts w:cs="Times New Roman"/>
          <w:sz w:val="24"/>
          <w:szCs w:val="24"/>
        </w:rPr>
        <w:t>письменная речь:</w:t>
      </w:r>
      <w:r w:rsidRPr="00C036CF">
        <w:rPr>
          <w:rStyle w:val="Italic"/>
          <w:rFonts w:cs="Times New Roman"/>
          <w:sz w:val="24"/>
          <w:szCs w:val="24"/>
        </w:rPr>
        <w:t>заполнять</w:t>
      </w:r>
      <w:r w:rsidRPr="00C036CF">
        <w:rPr>
          <w:rFonts w:cs="Times New Roman"/>
          <w:sz w:val="24"/>
          <w:szCs w:val="24"/>
        </w:rPr>
        <w:t xml:space="preserve"> анкеты и формуляры с указанием личной информации; </w:t>
      </w:r>
      <w:r w:rsidRPr="00C036CF">
        <w:rPr>
          <w:rStyle w:val="Italic"/>
          <w:rFonts w:cs="Times New Roman"/>
          <w:sz w:val="24"/>
          <w:szCs w:val="24"/>
        </w:rPr>
        <w:t>писать</w:t>
      </w:r>
      <w:r w:rsidRPr="00C036CF">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90 слов); </w:t>
      </w:r>
      <w:r w:rsidRPr="00C036CF">
        <w:rPr>
          <w:rStyle w:val="Italic"/>
          <w:rFonts w:cs="Times New Roman"/>
          <w:sz w:val="24"/>
          <w:szCs w:val="24"/>
        </w:rPr>
        <w:t>создавать</w:t>
      </w:r>
      <w:r w:rsidRPr="00C036CF">
        <w:rPr>
          <w:rFonts w:cs="Times New Roman"/>
          <w:sz w:val="24"/>
          <w:szCs w:val="24"/>
        </w:rPr>
        <w:t xml:space="preserve"> небольшое письменное высказывание с опорой на образец, план, ключевые слова, таблицу (объём высказывания — до 90 слов);</w:t>
      </w:r>
    </w:p>
    <w:p w:rsidR="00C036CF" w:rsidRPr="00C036CF" w:rsidRDefault="00C036CF" w:rsidP="00C074C5">
      <w:pPr>
        <w:pStyle w:val="body"/>
        <w:rPr>
          <w:rFonts w:cs="Times New Roman"/>
          <w:sz w:val="24"/>
          <w:szCs w:val="24"/>
        </w:rPr>
      </w:pPr>
      <w:r w:rsidRPr="00C036CF">
        <w:rPr>
          <w:rFonts w:cs="Times New Roman"/>
          <w:sz w:val="24"/>
          <w:szCs w:val="24"/>
        </w:rPr>
        <w:t xml:space="preserve">2) </w:t>
      </w:r>
      <w:r w:rsidRPr="00C036CF">
        <w:rPr>
          <w:rStyle w:val="Italic"/>
          <w:rFonts w:cs="Times New Roman"/>
          <w:sz w:val="24"/>
          <w:szCs w:val="24"/>
        </w:rPr>
        <w:t>владеть</w:t>
      </w:r>
      <w:r w:rsidR="002F66A8">
        <w:rPr>
          <w:rStyle w:val="Italic"/>
          <w:rFonts w:cs="Times New Roman"/>
          <w:sz w:val="24"/>
          <w:szCs w:val="24"/>
        </w:rPr>
        <w:t xml:space="preserve"> </w:t>
      </w:r>
      <w:r w:rsidRPr="00C036CF">
        <w:rPr>
          <w:rStyle w:val="Bold"/>
          <w:rFonts w:cs="Times New Roman"/>
          <w:sz w:val="24"/>
          <w:szCs w:val="24"/>
        </w:rPr>
        <w:t xml:space="preserve">фонетическими </w:t>
      </w:r>
      <w:r w:rsidRPr="00C036CF">
        <w:rPr>
          <w:rFonts w:cs="Times New Roman"/>
          <w:sz w:val="24"/>
          <w:szCs w:val="24"/>
        </w:rPr>
        <w:t xml:space="preserve">навыками: </w:t>
      </w:r>
      <w:r w:rsidRPr="00C036CF">
        <w:rPr>
          <w:rStyle w:val="Italic"/>
          <w:rFonts w:cs="Times New Roman"/>
          <w:sz w:val="24"/>
          <w:szCs w:val="24"/>
        </w:rPr>
        <w:t>различать на слух</w:t>
      </w:r>
      <w:r w:rsidRPr="00C036CF">
        <w:rPr>
          <w:rFonts w:cs="Times New Roman"/>
          <w:sz w:val="24"/>
          <w:szCs w:val="24"/>
        </w:rPr>
        <w:t xml:space="preserve"> и адекватно, без ошибок, ведущих к сбою коммуникации, </w:t>
      </w:r>
      <w:r w:rsidRPr="00C036CF">
        <w:rPr>
          <w:rStyle w:val="Italic"/>
          <w:rFonts w:cs="Times New Roman"/>
          <w:sz w:val="24"/>
          <w:szCs w:val="24"/>
        </w:rPr>
        <w:t>произносить</w:t>
      </w:r>
      <w:r w:rsidRPr="00C036CF">
        <w:rPr>
          <w:rFonts w:cs="Times New Roman"/>
          <w:sz w:val="24"/>
          <w:szCs w:val="24"/>
        </w:rPr>
        <w:t xml:space="preserve">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w:t>
      </w:r>
      <w:r w:rsidRPr="00C036CF">
        <w:rPr>
          <w:rStyle w:val="Italic"/>
          <w:rFonts w:cs="Times New Roman"/>
          <w:sz w:val="24"/>
          <w:szCs w:val="24"/>
        </w:rPr>
        <w:t>читать вслух</w:t>
      </w:r>
      <w:r w:rsidRPr="00C036CF">
        <w:rPr>
          <w:rFonts w:cs="Times New Roman"/>
          <w:sz w:val="24"/>
          <w:szCs w:val="24"/>
        </w:rPr>
        <w:t xml:space="preserve">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C036CF" w:rsidRPr="00C036CF" w:rsidRDefault="002F66A8" w:rsidP="00C074C5">
      <w:pPr>
        <w:pStyle w:val="body"/>
        <w:rPr>
          <w:rFonts w:cs="Times New Roman"/>
          <w:sz w:val="24"/>
          <w:szCs w:val="24"/>
        </w:rPr>
      </w:pPr>
      <w:r w:rsidRPr="00C036CF">
        <w:rPr>
          <w:rStyle w:val="Italic"/>
          <w:rFonts w:cs="Times New Roman"/>
          <w:sz w:val="24"/>
          <w:szCs w:val="24"/>
        </w:rPr>
        <w:t>В</w:t>
      </w:r>
      <w:r w:rsidR="00C036CF" w:rsidRPr="00C036CF">
        <w:rPr>
          <w:rStyle w:val="Italic"/>
          <w:rFonts w:cs="Times New Roman"/>
          <w:sz w:val="24"/>
          <w:szCs w:val="24"/>
        </w:rPr>
        <w:t>ладеть</w:t>
      </w:r>
      <w:r>
        <w:rPr>
          <w:rStyle w:val="Italic"/>
          <w:rFonts w:cs="Times New Roman"/>
          <w:sz w:val="24"/>
          <w:szCs w:val="24"/>
        </w:rPr>
        <w:t xml:space="preserve"> </w:t>
      </w:r>
      <w:r w:rsidR="00C036CF" w:rsidRPr="00C036CF">
        <w:rPr>
          <w:rStyle w:val="Bold"/>
          <w:rFonts w:cs="Times New Roman"/>
          <w:sz w:val="24"/>
          <w:szCs w:val="24"/>
        </w:rPr>
        <w:t>орфографическими</w:t>
      </w:r>
      <w:r w:rsidR="00C036CF" w:rsidRPr="00C036CF">
        <w:rPr>
          <w:rFonts w:cs="Times New Roman"/>
          <w:sz w:val="24"/>
          <w:szCs w:val="24"/>
        </w:rPr>
        <w:t xml:space="preserve"> навыками: правильно </w:t>
      </w:r>
      <w:r w:rsidR="00C036CF" w:rsidRPr="00C036CF">
        <w:rPr>
          <w:rStyle w:val="Italic"/>
          <w:rFonts w:cs="Times New Roman"/>
          <w:sz w:val="24"/>
          <w:szCs w:val="24"/>
        </w:rPr>
        <w:t>писать</w:t>
      </w:r>
      <w:r w:rsidR="00C036CF" w:rsidRPr="00C036CF">
        <w:rPr>
          <w:rFonts w:cs="Times New Roman"/>
          <w:sz w:val="24"/>
          <w:szCs w:val="24"/>
        </w:rPr>
        <w:t xml:space="preserve"> изученные слова;</w:t>
      </w:r>
    </w:p>
    <w:p w:rsidR="00C036CF" w:rsidRPr="00C036CF" w:rsidRDefault="002F66A8" w:rsidP="00C074C5">
      <w:pPr>
        <w:pStyle w:val="body"/>
        <w:rPr>
          <w:rFonts w:cs="Times New Roman"/>
          <w:sz w:val="24"/>
          <w:szCs w:val="24"/>
        </w:rPr>
      </w:pPr>
      <w:r w:rsidRPr="00C036CF">
        <w:rPr>
          <w:rStyle w:val="Italic"/>
          <w:rFonts w:cs="Times New Roman"/>
          <w:sz w:val="24"/>
          <w:szCs w:val="24"/>
        </w:rPr>
        <w:t>В</w:t>
      </w:r>
      <w:r w:rsidR="00C036CF" w:rsidRPr="00C036CF">
        <w:rPr>
          <w:rStyle w:val="Italic"/>
          <w:rFonts w:cs="Times New Roman"/>
          <w:sz w:val="24"/>
          <w:szCs w:val="24"/>
        </w:rPr>
        <w:t>ладеть</w:t>
      </w:r>
      <w:r>
        <w:rPr>
          <w:rStyle w:val="Italic"/>
          <w:rFonts w:cs="Times New Roman"/>
          <w:sz w:val="24"/>
          <w:szCs w:val="24"/>
        </w:rPr>
        <w:t xml:space="preserve"> </w:t>
      </w:r>
      <w:r w:rsidR="00C036CF" w:rsidRPr="00C036CF">
        <w:rPr>
          <w:rStyle w:val="Bold"/>
          <w:rFonts w:cs="Times New Roman"/>
          <w:sz w:val="24"/>
          <w:szCs w:val="24"/>
        </w:rPr>
        <w:t xml:space="preserve">пунктуационными </w:t>
      </w:r>
      <w:r w:rsidR="00C036CF" w:rsidRPr="00C036CF">
        <w:rPr>
          <w:rFonts w:cs="Times New Roman"/>
          <w:sz w:val="24"/>
          <w:szCs w:val="24"/>
        </w:rPr>
        <w:t xml:space="preserve">навыками: </w:t>
      </w:r>
      <w:r w:rsidR="00C036CF" w:rsidRPr="00C036CF">
        <w:rPr>
          <w:rStyle w:val="Italic"/>
          <w:rFonts w:cs="Times New Roman"/>
          <w:sz w:val="24"/>
          <w:szCs w:val="24"/>
        </w:rPr>
        <w:t>использовать</w:t>
      </w:r>
      <w:r w:rsidR="00C036CF" w:rsidRPr="00C036CF">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00C036CF" w:rsidRPr="00C036CF">
        <w:rPr>
          <w:rStyle w:val="Italic"/>
          <w:rFonts w:cs="Times New Roman"/>
          <w:sz w:val="24"/>
          <w:szCs w:val="24"/>
        </w:rPr>
        <w:t>оформлять</w:t>
      </w:r>
      <w:r w:rsidR="00C036CF" w:rsidRPr="00C036CF">
        <w:rPr>
          <w:rFonts w:cs="Times New Roman"/>
          <w:sz w:val="24"/>
          <w:szCs w:val="24"/>
        </w:rPr>
        <w:t xml:space="preserve"> электронное сообщение личного характера; </w:t>
      </w:r>
    </w:p>
    <w:p w:rsidR="00C036CF" w:rsidRPr="00C036CF" w:rsidRDefault="00C036CF" w:rsidP="00C074C5">
      <w:pPr>
        <w:pStyle w:val="body"/>
        <w:rPr>
          <w:rFonts w:cs="Times New Roman"/>
          <w:sz w:val="24"/>
          <w:szCs w:val="24"/>
        </w:rPr>
      </w:pPr>
      <w:r w:rsidRPr="00C036CF">
        <w:rPr>
          <w:rFonts w:cs="Times New Roman"/>
          <w:sz w:val="24"/>
          <w:szCs w:val="24"/>
        </w:rPr>
        <w:t xml:space="preserve">3) </w:t>
      </w:r>
      <w:r w:rsidRPr="00C036CF">
        <w:rPr>
          <w:rStyle w:val="Italic"/>
          <w:rFonts w:cs="Times New Roman"/>
          <w:sz w:val="24"/>
          <w:szCs w:val="24"/>
        </w:rPr>
        <w:t xml:space="preserve">распознавать </w:t>
      </w:r>
      <w:r w:rsidRPr="00C036CF">
        <w:rPr>
          <w:rFonts w:cs="Times New Roman"/>
          <w:sz w:val="24"/>
          <w:szCs w:val="24"/>
        </w:rPr>
        <w:t xml:space="preserve">в звучащем и письменном тексте 1000лексических единиц (слов, словосочетаний, речевых </w:t>
      </w:r>
      <w:r w:rsidRPr="00C036CF">
        <w:rPr>
          <w:rFonts w:cs="Times New Roman"/>
          <w:sz w:val="24"/>
          <w:szCs w:val="24"/>
        </w:rPr>
        <w:lastRenderedPageBreak/>
        <w:t xml:space="preserve">клише) и правильно </w:t>
      </w:r>
      <w:r w:rsidRPr="00C036CF">
        <w:rPr>
          <w:rStyle w:val="Italic"/>
          <w:rFonts w:cs="Times New Roman"/>
          <w:sz w:val="24"/>
          <w:szCs w:val="24"/>
        </w:rPr>
        <w:t>употреблять</w:t>
      </w:r>
      <w:r w:rsidRPr="00C036CF">
        <w:rPr>
          <w:rFonts w:cs="Times New Roman"/>
          <w:sz w:val="24"/>
          <w:szCs w:val="24"/>
        </w:rPr>
        <w:t xml:space="preserve"> в устной и письменной речи 900лексических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036CF" w:rsidRPr="00C036CF" w:rsidRDefault="00C036CF" w:rsidP="00C074C5">
      <w:pPr>
        <w:pStyle w:val="body"/>
        <w:rPr>
          <w:rFonts w:cs="Times New Roman"/>
          <w:sz w:val="24"/>
          <w:szCs w:val="24"/>
        </w:rPr>
      </w:pPr>
      <w:r w:rsidRPr="00C036CF">
        <w:rPr>
          <w:rStyle w:val="Italic"/>
          <w:rFonts w:cs="Times New Roman"/>
          <w:sz w:val="24"/>
          <w:szCs w:val="24"/>
        </w:rPr>
        <w:t>распознавать и употреблять</w:t>
      </w:r>
      <w:r w:rsidRPr="00C036CF">
        <w:rPr>
          <w:rFonts w:cs="Times New Roman"/>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-ness, -ment; имена прилагательные с помощью суффиксов -ous, -ly, -y; имена прилагательные и наречия с помощью отрицательных префиксов in-/im-; сложные имена прилагательные путем соединения основы прилагательного с основой существительного с добавлением суффикса -ed (blue-eyed);</w:t>
      </w:r>
    </w:p>
    <w:p w:rsidR="00C036CF" w:rsidRPr="00C036CF" w:rsidRDefault="00C036CF" w:rsidP="00C074C5">
      <w:pPr>
        <w:pStyle w:val="body"/>
        <w:rPr>
          <w:rFonts w:cs="Times New Roman"/>
          <w:spacing w:val="4"/>
          <w:sz w:val="24"/>
          <w:szCs w:val="24"/>
        </w:rPr>
      </w:pPr>
      <w:r w:rsidRPr="00C036CF">
        <w:rPr>
          <w:rStyle w:val="Italic"/>
          <w:rFonts w:cs="Times New Roman"/>
          <w:spacing w:val="4"/>
          <w:sz w:val="24"/>
          <w:szCs w:val="24"/>
        </w:rPr>
        <w:t>распознавать и употреблять</w:t>
      </w:r>
      <w:r w:rsidRPr="00C036CF">
        <w:rPr>
          <w:rFonts w:cs="Times New Roman"/>
          <w:spacing w:val="4"/>
          <w:sz w:val="24"/>
          <w:szCs w:val="24"/>
        </w:rPr>
        <w:t xml:space="preserve"> в устной и письменной речи изученные синонимы, антонимы, многозначные слова, интернациональные слова; наиболее частотные фразовые глаголы;</w:t>
      </w:r>
    </w:p>
    <w:p w:rsidR="00C036CF" w:rsidRPr="00C036CF" w:rsidRDefault="00C036CF" w:rsidP="00C074C5">
      <w:pPr>
        <w:pStyle w:val="body"/>
        <w:rPr>
          <w:rFonts w:cs="Times New Roman"/>
          <w:sz w:val="24"/>
          <w:szCs w:val="24"/>
        </w:rPr>
      </w:pPr>
      <w:r w:rsidRPr="00C036CF">
        <w:rPr>
          <w:rStyle w:val="Italic"/>
          <w:rFonts w:cs="Times New Roman"/>
          <w:sz w:val="24"/>
          <w:szCs w:val="24"/>
        </w:rPr>
        <w:t>распознавать и употреблять</w:t>
      </w:r>
      <w:r w:rsidRPr="00C036CF">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C036CF" w:rsidRPr="00C036CF" w:rsidRDefault="00C036CF" w:rsidP="00C074C5">
      <w:pPr>
        <w:pStyle w:val="body"/>
        <w:rPr>
          <w:rFonts w:cs="Times New Roman"/>
          <w:sz w:val="24"/>
          <w:szCs w:val="24"/>
        </w:rPr>
      </w:pPr>
      <w:r w:rsidRPr="00C036CF">
        <w:rPr>
          <w:rFonts w:cs="Times New Roman"/>
          <w:sz w:val="24"/>
          <w:szCs w:val="24"/>
        </w:rPr>
        <w:t xml:space="preserve">4) </w:t>
      </w:r>
      <w:r w:rsidRPr="00C036CF">
        <w:rPr>
          <w:rStyle w:val="Italic"/>
          <w:rFonts w:cs="Times New Roman"/>
          <w:sz w:val="24"/>
          <w:szCs w:val="24"/>
        </w:rPr>
        <w:t>знать и понимать</w:t>
      </w:r>
      <w:r w:rsidRPr="00C036CF">
        <w:rPr>
          <w:rFonts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C036CF" w:rsidRPr="00C036CF" w:rsidRDefault="00C036CF" w:rsidP="00C074C5">
      <w:pPr>
        <w:pStyle w:val="body"/>
        <w:rPr>
          <w:rFonts w:cs="Times New Roman"/>
          <w:sz w:val="24"/>
          <w:szCs w:val="24"/>
        </w:rPr>
      </w:pPr>
      <w:r w:rsidRPr="00C036CF">
        <w:rPr>
          <w:rStyle w:val="Italic"/>
          <w:rFonts w:cs="Times New Roman"/>
          <w:sz w:val="24"/>
          <w:szCs w:val="24"/>
        </w:rPr>
        <w:t>распознавать</w:t>
      </w:r>
      <w:r w:rsidRPr="00C036CF">
        <w:rPr>
          <w:rFonts w:cs="Times New Roman"/>
          <w:sz w:val="24"/>
          <w:szCs w:val="24"/>
        </w:rPr>
        <w:t xml:space="preserve"> в письменном и звучащем тексте и </w:t>
      </w:r>
      <w:r w:rsidRPr="00C036CF">
        <w:rPr>
          <w:rStyle w:val="Italic"/>
          <w:rFonts w:cs="Times New Roman"/>
          <w:sz w:val="24"/>
          <w:szCs w:val="24"/>
        </w:rPr>
        <w:t>употреблять</w:t>
      </w:r>
      <w:r w:rsidR="002F66A8">
        <w:rPr>
          <w:rStyle w:val="Italic"/>
          <w:rFonts w:cs="Times New Roman"/>
          <w:sz w:val="24"/>
          <w:szCs w:val="24"/>
        </w:rPr>
        <w:t xml:space="preserve"> </w:t>
      </w:r>
      <w:r w:rsidRPr="00C036CF">
        <w:rPr>
          <w:rFonts w:cs="Times New Roman"/>
          <w:sz w:val="24"/>
          <w:szCs w:val="24"/>
        </w:rPr>
        <w:t>в устной и письменной речи:</w:t>
      </w:r>
    </w:p>
    <w:p w:rsidR="00C036CF" w:rsidRPr="00C036CF" w:rsidRDefault="00C036CF" w:rsidP="00C074C5">
      <w:pPr>
        <w:pStyle w:val="list-bullet"/>
        <w:rPr>
          <w:rFonts w:cs="Times New Roman"/>
          <w:sz w:val="24"/>
          <w:szCs w:val="24"/>
        </w:rPr>
      </w:pPr>
      <w:r w:rsidRPr="00C036CF">
        <w:rPr>
          <w:rFonts w:cs="Times New Roman"/>
          <w:sz w:val="24"/>
          <w:szCs w:val="24"/>
        </w:rPr>
        <w:t xml:space="preserve">предложения со сложным дополнением (Complex Object); </w:t>
      </w:r>
    </w:p>
    <w:p w:rsidR="00C036CF" w:rsidRPr="00C036CF" w:rsidRDefault="00C036CF" w:rsidP="00C074C5">
      <w:pPr>
        <w:pStyle w:val="list-bullet"/>
        <w:rPr>
          <w:rFonts w:cs="Times New Roman"/>
          <w:sz w:val="24"/>
          <w:szCs w:val="24"/>
        </w:rPr>
      </w:pPr>
      <w:r w:rsidRPr="00C036CF">
        <w:rPr>
          <w:rFonts w:cs="Times New Roman"/>
          <w:sz w:val="24"/>
          <w:szCs w:val="24"/>
        </w:rPr>
        <w:t xml:space="preserve">условные предложения реального (Conditional 0, Conditional I) характера; </w:t>
      </w:r>
    </w:p>
    <w:p w:rsidR="00C036CF" w:rsidRPr="00C036CF" w:rsidRDefault="00C036CF" w:rsidP="00C074C5">
      <w:pPr>
        <w:pStyle w:val="list-bullet"/>
        <w:rPr>
          <w:rFonts w:cs="Times New Roman"/>
          <w:sz w:val="24"/>
          <w:szCs w:val="24"/>
        </w:rPr>
      </w:pPr>
      <w:r w:rsidRPr="00C036CF">
        <w:rPr>
          <w:rFonts w:cs="Times New Roman"/>
          <w:sz w:val="24"/>
          <w:szCs w:val="24"/>
        </w:rPr>
        <w:t>предложения с конструкцией to be going to + инфинитив и формы Future Simple Tense и Present Continuous Tense для выражения будущего действия;</w:t>
      </w:r>
    </w:p>
    <w:p w:rsidR="00C036CF" w:rsidRPr="00C036CF" w:rsidRDefault="00C036CF" w:rsidP="00C074C5">
      <w:pPr>
        <w:pStyle w:val="list-bullet"/>
        <w:rPr>
          <w:rFonts w:cs="Times New Roman"/>
          <w:sz w:val="24"/>
          <w:szCs w:val="24"/>
        </w:rPr>
      </w:pPr>
      <w:r w:rsidRPr="00C036CF">
        <w:rPr>
          <w:rFonts w:cs="Times New Roman"/>
          <w:sz w:val="24"/>
          <w:szCs w:val="24"/>
        </w:rPr>
        <w:t xml:space="preserve">конструкцию used to + инфинитив глагола; </w:t>
      </w:r>
    </w:p>
    <w:p w:rsidR="00C036CF" w:rsidRPr="00C036CF" w:rsidRDefault="00C036CF" w:rsidP="00C074C5">
      <w:pPr>
        <w:pStyle w:val="list-bullet"/>
        <w:rPr>
          <w:rFonts w:cs="Times New Roman"/>
          <w:sz w:val="24"/>
          <w:szCs w:val="24"/>
        </w:rPr>
      </w:pPr>
      <w:r w:rsidRPr="00C036CF">
        <w:rPr>
          <w:rFonts w:cs="Times New Roman"/>
          <w:sz w:val="24"/>
          <w:szCs w:val="24"/>
        </w:rPr>
        <w:t>глаголы в наиболее употребительных формах страдательного залога (Present/Past Simple Passive);</w:t>
      </w:r>
    </w:p>
    <w:p w:rsidR="00C036CF" w:rsidRPr="00C036CF" w:rsidRDefault="00C036CF" w:rsidP="00C074C5">
      <w:pPr>
        <w:pStyle w:val="list-bullet"/>
        <w:rPr>
          <w:rFonts w:cs="Times New Roman"/>
          <w:spacing w:val="-2"/>
          <w:sz w:val="24"/>
          <w:szCs w:val="24"/>
        </w:rPr>
      </w:pPr>
      <w:r w:rsidRPr="00C036CF">
        <w:rPr>
          <w:rFonts w:cs="Times New Roman"/>
          <w:spacing w:val="-2"/>
          <w:sz w:val="24"/>
          <w:szCs w:val="24"/>
        </w:rPr>
        <w:lastRenderedPageBreak/>
        <w:t xml:space="preserve">предлоги, употребляемые с глаголами в страдательном залоге; </w:t>
      </w:r>
    </w:p>
    <w:p w:rsidR="00C036CF" w:rsidRPr="00C036CF" w:rsidRDefault="00C036CF" w:rsidP="00C074C5">
      <w:pPr>
        <w:pStyle w:val="list-bullet"/>
        <w:rPr>
          <w:rFonts w:cs="Times New Roman"/>
          <w:sz w:val="24"/>
          <w:szCs w:val="24"/>
        </w:rPr>
      </w:pPr>
      <w:r w:rsidRPr="00C036CF">
        <w:rPr>
          <w:rFonts w:cs="Times New Roman"/>
          <w:sz w:val="24"/>
          <w:szCs w:val="24"/>
        </w:rPr>
        <w:t xml:space="preserve">модальный глагол might; </w:t>
      </w:r>
    </w:p>
    <w:p w:rsidR="00C036CF" w:rsidRPr="00C036CF" w:rsidRDefault="00C036CF" w:rsidP="00C074C5">
      <w:pPr>
        <w:pStyle w:val="list-bullet"/>
        <w:rPr>
          <w:rFonts w:cs="Times New Roman"/>
          <w:sz w:val="24"/>
          <w:szCs w:val="24"/>
        </w:rPr>
      </w:pPr>
      <w:r w:rsidRPr="00C036CF">
        <w:rPr>
          <w:rFonts w:cs="Times New Roman"/>
          <w:sz w:val="24"/>
          <w:szCs w:val="24"/>
        </w:rPr>
        <w:t>наречия, совпадающие по форме с прилагательными (fast, high; early);</w:t>
      </w:r>
    </w:p>
    <w:p w:rsidR="00C036CF" w:rsidRPr="00C036CF" w:rsidRDefault="00C036CF" w:rsidP="00C074C5">
      <w:pPr>
        <w:pStyle w:val="list-bullet"/>
        <w:rPr>
          <w:rFonts w:cs="Times New Roman"/>
          <w:sz w:val="24"/>
          <w:szCs w:val="24"/>
          <w:lang w:val="en-US"/>
        </w:rPr>
      </w:pPr>
      <w:r w:rsidRPr="00C036CF">
        <w:rPr>
          <w:rFonts w:cs="Times New Roman"/>
          <w:sz w:val="24"/>
          <w:szCs w:val="24"/>
        </w:rPr>
        <w:t>местоимения</w:t>
      </w:r>
      <w:r w:rsidRPr="00C036CF">
        <w:rPr>
          <w:rFonts w:cs="Times New Roman"/>
          <w:sz w:val="24"/>
          <w:szCs w:val="24"/>
          <w:lang w:val="en-US"/>
        </w:rPr>
        <w:t xml:space="preserve"> other/another, both, all, one;</w:t>
      </w:r>
    </w:p>
    <w:p w:rsidR="00C036CF" w:rsidRPr="00C036CF" w:rsidRDefault="00C036CF" w:rsidP="00C074C5">
      <w:pPr>
        <w:pStyle w:val="list-bullet"/>
        <w:rPr>
          <w:rFonts w:cs="Times New Roman"/>
          <w:sz w:val="24"/>
          <w:szCs w:val="24"/>
        </w:rPr>
      </w:pPr>
      <w:r w:rsidRPr="00C036CF">
        <w:rPr>
          <w:rFonts w:cs="Times New Roman"/>
          <w:sz w:val="24"/>
          <w:szCs w:val="24"/>
        </w:rPr>
        <w:t xml:space="preserve">количественные числительные для обозначения больших чисел (до 1 000 000); </w:t>
      </w:r>
    </w:p>
    <w:p w:rsidR="00C036CF" w:rsidRPr="00C036CF" w:rsidRDefault="00C036CF" w:rsidP="00C074C5">
      <w:pPr>
        <w:pStyle w:val="body"/>
        <w:rPr>
          <w:rFonts w:cs="Times New Roman"/>
          <w:sz w:val="24"/>
          <w:szCs w:val="24"/>
        </w:rPr>
      </w:pPr>
      <w:r w:rsidRPr="00C036CF">
        <w:rPr>
          <w:rFonts w:cs="Times New Roman"/>
          <w:sz w:val="24"/>
          <w:szCs w:val="24"/>
        </w:rPr>
        <w:t xml:space="preserve">5) </w:t>
      </w:r>
      <w:r w:rsidRPr="00C036CF">
        <w:rPr>
          <w:rStyle w:val="Italic"/>
          <w:rFonts w:cs="Times New Roman"/>
          <w:sz w:val="24"/>
          <w:szCs w:val="24"/>
        </w:rPr>
        <w:t>владеть</w:t>
      </w:r>
      <w:r w:rsidRPr="00C036CF">
        <w:rPr>
          <w:rFonts w:cs="Times New Roman"/>
          <w:sz w:val="24"/>
          <w:szCs w:val="24"/>
        </w:rPr>
        <w:t xml:space="preserve"> социокультурными знаниями и умениями: </w:t>
      </w:r>
    </w:p>
    <w:p w:rsidR="00C036CF" w:rsidRPr="00C036CF" w:rsidRDefault="00C036CF" w:rsidP="00C074C5">
      <w:pPr>
        <w:pStyle w:val="body"/>
        <w:rPr>
          <w:rFonts w:cs="Times New Roman"/>
          <w:sz w:val="24"/>
          <w:szCs w:val="24"/>
        </w:rPr>
      </w:pPr>
      <w:r w:rsidRPr="00C036CF">
        <w:rPr>
          <w:rStyle w:val="Italic"/>
          <w:rFonts w:cs="Times New Roman"/>
          <w:sz w:val="24"/>
          <w:szCs w:val="24"/>
        </w:rPr>
        <w:t>использовать</w:t>
      </w:r>
      <w:r w:rsidRPr="00C036CF">
        <w:rPr>
          <w:rFonts w:cs="Times New Roman"/>
          <w:sz w:val="24"/>
          <w:szCs w:val="24"/>
        </w:rPr>
        <w:t xml:space="preserve"> отдельные социокультурные элементы речевого поведенческого этикета, принятые в стране/странах изучаемого языка в рамках тематического содержания;</w:t>
      </w:r>
    </w:p>
    <w:p w:rsidR="00C036CF" w:rsidRPr="00C036CF" w:rsidRDefault="00C036CF" w:rsidP="00C074C5">
      <w:pPr>
        <w:pStyle w:val="body"/>
        <w:rPr>
          <w:rFonts w:cs="Times New Roman"/>
          <w:sz w:val="24"/>
          <w:szCs w:val="24"/>
        </w:rPr>
      </w:pPr>
      <w:r w:rsidRPr="00C036CF">
        <w:rPr>
          <w:rStyle w:val="Italic"/>
          <w:rFonts w:cs="Times New Roman"/>
          <w:sz w:val="24"/>
          <w:szCs w:val="24"/>
        </w:rPr>
        <w:t>знать/понимать и использовать</w:t>
      </w:r>
      <w:r w:rsidRPr="00C036CF">
        <w:rPr>
          <w:rFonts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w:t>
      </w:r>
    </w:p>
    <w:p w:rsidR="00C036CF" w:rsidRPr="00C036CF" w:rsidRDefault="00C036CF" w:rsidP="00C074C5">
      <w:pPr>
        <w:pStyle w:val="body"/>
        <w:rPr>
          <w:rFonts w:cs="Times New Roman"/>
          <w:sz w:val="24"/>
          <w:szCs w:val="24"/>
        </w:rPr>
      </w:pPr>
      <w:r w:rsidRPr="00C036CF">
        <w:rPr>
          <w:rStyle w:val="Italic"/>
          <w:rFonts w:cs="Times New Roman"/>
          <w:sz w:val="24"/>
          <w:szCs w:val="24"/>
        </w:rPr>
        <w:t>обладать базовыми знаниями</w:t>
      </w:r>
      <w:r w:rsidRPr="00C036CF">
        <w:rPr>
          <w:rFonts w:cs="Times New Roman"/>
          <w:sz w:val="24"/>
          <w:szCs w:val="24"/>
        </w:rPr>
        <w:t xml:space="preserve"> о социокультурном портрете и культурном наследии родной страны и страны/стран изучаемого языка; </w:t>
      </w:r>
    </w:p>
    <w:p w:rsidR="00C036CF" w:rsidRPr="00C036CF" w:rsidRDefault="00C036CF" w:rsidP="00C074C5">
      <w:pPr>
        <w:pStyle w:val="body"/>
        <w:rPr>
          <w:rFonts w:cs="Times New Roman"/>
          <w:sz w:val="24"/>
          <w:szCs w:val="24"/>
        </w:rPr>
      </w:pPr>
      <w:r w:rsidRPr="00C036CF">
        <w:rPr>
          <w:rStyle w:val="Italic"/>
          <w:rFonts w:cs="Times New Roman"/>
          <w:sz w:val="24"/>
          <w:szCs w:val="24"/>
        </w:rPr>
        <w:t>кратко представлять</w:t>
      </w:r>
      <w:r w:rsidRPr="00C036CF">
        <w:rPr>
          <w:rFonts w:cs="Times New Roman"/>
          <w:sz w:val="24"/>
          <w:szCs w:val="24"/>
        </w:rPr>
        <w:t xml:space="preserve"> Россию и страну/страны изучаемого языка; </w:t>
      </w:r>
    </w:p>
    <w:p w:rsidR="00C036CF" w:rsidRPr="00C036CF" w:rsidRDefault="00C036CF" w:rsidP="00C074C5">
      <w:pPr>
        <w:pStyle w:val="body"/>
        <w:rPr>
          <w:rFonts w:cs="Times New Roman"/>
          <w:sz w:val="24"/>
          <w:szCs w:val="24"/>
        </w:rPr>
      </w:pPr>
      <w:r w:rsidRPr="00C036CF">
        <w:rPr>
          <w:rFonts w:cs="Times New Roman"/>
          <w:sz w:val="24"/>
          <w:szCs w:val="24"/>
        </w:rPr>
        <w:t xml:space="preserve">6) </w:t>
      </w:r>
      <w:r w:rsidRPr="00C036CF">
        <w:rPr>
          <w:rStyle w:val="Italic"/>
          <w:rFonts w:cs="Times New Roman"/>
          <w:sz w:val="24"/>
          <w:szCs w:val="24"/>
        </w:rPr>
        <w:t>владеть</w:t>
      </w:r>
      <w:r w:rsidRPr="00C036CF">
        <w:rPr>
          <w:rFonts w:cs="Times New Roman"/>
          <w:sz w:val="24"/>
          <w:szCs w:val="24"/>
        </w:rPr>
        <w:t xml:space="preserve"> компенсаторными умениями: использовать при чтении 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036CF" w:rsidRPr="00C036CF" w:rsidRDefault="00C036CF" w:rsidP="00C074C5">
      <w:pPr>
        <w:pStyle w:val="body"/>
        <w:rPr>
          <w:rFonts w:cs="Times New Roman"/>
          <w:sz w:val="24"/>
          <w:szCs w:val="24"/>
        </w:rPr>
      </w:pPr>
      <w:r w:rsidRPr="00C036CF">
        <w:rPr>
          <w:rFonts w:cs="Times New Roman"/>
          <w:sz w:val="24"/>
          <w:szCs w:val="24"/>
        </w:rPr>
        <w:t xml:space="preserve">7) </w:t>
      </w:r>
      <w:r w:rsidRPr="00C036CF">
        <w:rPr>
          <w:rStyle w:val="Italic"/>
          <w:rFonts w:cs="Times New Roman"/>
          <w:sz w:val="24"/>
          <w:szCs w:val="24"/>
        </w:rPr>
        <w:t xml:space="preserve">участвовать </w:t>
      </w:r>
      <w:r w:rsidRPr="00C036CF">
        <w:rPr>
          <w:rFonts w:cs="Times New Roman"/>
          <w:sz w:val="24"/>
          <w:szCs w:val="24"/>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lastRenderedPageBreak/>
        <w:t xml:space="preserve">8) </w:t>
      </w:r>
      <w:r w:rsidRPr="00C036CF">
        <w:rPr>
          <w:rStyle w:val="Italic"/>
          <w:rFonts w:cs="Times New Roman"/>
          <w:spacing w:val="2"/>
          <w:sz w:val="24"/>
          <w:szCs w:val="24"/>
        </w:rPr>
        <w:t xml:space="preserve">использовать </w:t>
      </w:r>
      <w:r w:rsidRPr="00C036CF">
        <w:rPr>
          <w:rFonts w:cs="Times New Roman"/>
          <w:spacing w:val="2"/>
          <w:sz w:val="24"/>
          <w:szCs w:val="24"/>
        </w:rPr>
        <w:t>иноязычные словари и справочники, в том числе информационно-справочные системы в электронной форме;</w:t>
      </w:r>
    </w:p>
    <w:p w:rsidR="00C036CF" w:rsidRPr="00C036CF" w:rsidRDefault="00C036CF" w:rsidP="00C074C5">
      <w:pPr>
        <w:pStyle w:val="body"/>
        <w:rPr>
          <w:rFonts w:cs="Times New Roman"/>
          <w:sz w:val="24"/>
          <w:szCs w:val="24"/>
        </w:rPr>
      </w:pPr>
      <w:r w:rsidRPr="00C036CF">
        <w:rPr>
          <w:rFonts w:cs="Times New Roman"/>
          <w:sz w:val="24"/>
          <w:szCs w:val="24"/>
        </w:rPr>
        <w:t xml:space="preserve">9) </w:t>
      </w:r>
      <w:r w:rsidRPr="00C036CF">
        <w:rPr>
          <w:rStyle w:val="Italic"/>
          <w:rFonts w:cs="Times New Roman"/>
          <w:sz w:val="24"/>
          <w:szCs w:val="24"/>
        </w:rPr>
        <w:t>достигать</w:t>
      </w:r>
      <w:r w:rsidRPr="00C036CF">
        <w:rPr>
          <w:rFonts w:cs="Times New Roman"/>
          <w:sz w:val="24"/>
          <w:szCs w:val="24"/>
        </w:rPr>
        <w:t xml:space="preserve"> взаимопонимания в процессе устного и письменного общения с носителями иностранного языка, с людьми другой культуры;</w:t>
      </w:r>
    </w:p>
    <w:p w:rsidR="00C036CF" w:rsidRPr="00C036CF" w:rsidRDefault="00C036CF" w:rsidP="00C074C5">
      <w:pPr>
        <w:pStyle w:val="body"/>
        <w:rPr>
          <w:rFonts w:cs="Times New Roman"/>
          <w:sz w:val="24"/>
          <w:szCs w:val="24"/>
        </w:rPr>
      </w:pPr>
      <w:r w:rsidRPr="00C036CF">
        <w:rPr>
          <w:rFonts w:cs="Times New Roman"/>
          <w:sz w:val="24"/>
          <w:szCs w:val="24"/>
        </w:rPr>
        <w:t xml:space="preserve">10) </w:t>
      </w:r>
      <w:r w:rsidRPr="00C036CF">
        <w:rPr>
          <w:rStyle w:val="Italic"/>
          <w:rFonts w:cs="Times New Roman"/>
          <w:sz w:val="24"/>
          <w:szCs w:val="24"/>
        </w:rPr>
        <w:t>сравнивать</w:t>
      </w:r>
      <w:r w:rsidRPr="00C036CF">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C036CF" w:rsidRPr="00C036CF" w:rsidRDefault="00C036CF" w:rsidP="00C074C5">
      <w:pPr>
        <w:pStyle w:val="h3Header"/>
        <w:jc w:val="both"/>
        <w:rPr>
          <w:rFonts w:cs="Times New Roman"/>
          <w:sz w:val="24"/>
          <w:szCs w:val="24"/>
        </w:rPr>
      </w:pPr>
      <w:r w:rsidRPr="00C036CF">
        <w:rPr>
          <w:rFonts w:cs="Times New Roman"/>
          <w:sz w:val="24"/>
          <w:szCs w:val="24"/>
        </w:rPr>
        <w:t xml:space="preserve">8 класс </w:t>
      </w:r>
    </w:p>
    <w:p w:rsidR="00C036CF" w:rsidRPr="00C036CF" w:rsidRDefault="00C036CF" w:rsidP="00C074C5">
      <w:pPr>
        <w:pStyle w:val="body"/>
        <w:rPr>
          <w:rFonts w:cs="Times New Roman"/>
          <w:sz w:val="24"/>
          <w:szCs w:val="24"/>
        </w:rPr>
      </w:pPr>
      <w:r w:rsidRPr="00C036CF">
        <w:rPr>
          <w:rFonts w:cs="Times New Roman"/>
          <w:sz w:val="24"/>
          <w:szCs w:val="24"/>
        </w:rPr>
        <w:t xml:space="preserve">1) </w:t>
      </w:r>
      <w:r w:rsidRPr="00C036CF">
        <w:rPr>
          <w:rStyle w:val="Italic"/>
          <w:rFonts w:cs="Times New Roman"/>
          <w:sz w:val="24"/>
          <w:szCs w:val="24"/>
        </w:rPr>
        <w:t>владеть</w:t>
      </w:r>
      <w:r w:rsidRPr="00C036CF">
        <w:rPr>
          <w:rFonts w:cs="Times New Roman"/>
          <w:sz w:val="24"/>
          <w:szCs w:val="24"/>
        </w:rPr>
        <w:t xml:space="preserve"> основными видами речевой деятельности: </w:t>
      </w:r>
    </w:p>
    <w:p w:rsidR="00C036CF" w:rsidRPr="00C036CF" w:rsidRDefault="00C036CF" w:rsidP="00C074C5">
      <w:pPr>
        <w:pStyle w:val="body"/>
        <w:rPr>
          <w:rFonts w:cs="Times New Roman"/>
          <w:sz w:val="24"/>
          <w:szCs w:val="24"/>
        </w:rPr>
      </w:pPr>
      <w:r w:rsidRPr="00C036CF">
        <w:rPr>
          <w:rStyle w:val="Bold"/>
          <w:rFonts w:cs="Times New Roman"/>
          <w:sz w:val="24"/>
          <w:szCs w:val="24"/>
        </w:rPr>
        <w:t>говорение:</w:t>
      </w:r>
      <w:r w:rsidRPr="00C036CF">
        <w:rPr>
          <w:rStyle w:val="Italic"/>
          <w:rFonts w:cs="Times New Roman"/>
          <w:sz w:val="24"/>
          <w:szCs w:val="24"/>
        </w:rPr>
        <w:t>вести разные виды диалогов</w:t>
      </w:r>
      <w:r w:rsidRPr="00C036CF">
        <w:rPr>
          <w:rFonts w:cs="Times New Roman"/>
          <w:sz w:val="24"/>
          <w:szCs w:val="24"/>
        </w:rPr>
        <w:t xml:space="preserve"> (диалог этикетного характера, диалог — 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и/или зрительными опорами, с соблюдением норм речевого этикета, принятого в стране/странах изучаемого языка (до 7 реплик со стороны каждого собеседника); </w:t>
      </w:r>
    </w:p>
    <w:p w:rsidR="00C036CF" w:rsidRPr="00C036CF" w:rsidRDefault="00C036CF" w:rsidP="00C074C5">
      <w:pPr>
        <w:pStyle w:val="body"/>
        <w:rPr>
          <w:rFonts w:cs="Times New Roman"/>
          <w:sz w:val="24"/>
          <w:szCs w:val="24"/>
        </w:rPr>
      </w:pPr>
      <w:r w:rsidRPr="00C036CF">
        <w:rPr>
          <w:rStyle w:val="Italic"/>
          <w:rFonts w:cs="Times New Roman"/>
          <w:sz w:val="24"/>
          <w:szCs w:val="24"/>
        </w:rPr>
        <w:t>создавать разные виды монологических высказываний</w:t>
      </w:r>
      <w:r w:rsidRPr="00C036CF">
        <w:rPr>
          <w:rFonts w:cs="Times New Roman"/>
          <w:sz w:val="24"/>
          <w:szCs w:val="24"/>
        </w:rPr>
        <w:t xml:space="preserve"> (описание, в том числе характеристика; повествование/сообщение) с вербальными и/или зрительными опорами в рамках тематического содержания речи (объём монологического высказывания — до 9—10 фраз); </w:t>
      </w:r>
      <w:r w:rsidRPr="00C036CF">
        <w:rPr>
          <w:rStyle w:val="Italic"/>
          <w:rFonts w:cs="Times New Roman"/>
          <w:sz w:val="24"/>
          <w:szCs w:val="24"/>
        </w:rPr>
        <w:t>выражать и кратко аргументировать</w:t>
      </w:r>
      <w:r w:rsidRPr="00C036CF">
        <w:rPr>
          <w:rFonts w:cs="Times New Roman"/>
          <w:sz w:val="24"/>
          <w:szCs w:val="24"/>
        </w:rPr>
        <w:t xml:space="preserve"> своё мнение, </w:t>
      </w:r>
      <w:r w:rsidRPr="00C036CF">
        <w:rPr>
          <w:rStyle w:val="Italic"/>
          <w:rFonts w:cs="Times New Roman"/>
          <w:sz w:val="24"/>
          <w:szCs w:val="24"/>
        </w:rPr>
        <w:t>излагать</w:t>
      </w:r>
      <w:r w:rsidRPr="00C036CF">
        <w:rPr>
          <w:rFonts w:cs="Times New Roman"/>
          <w:sz w:val="24"/>
          <w:szCs w:val="24"/>
        </w:rPr>
        <w:t xml:space="preserve"> основное содержание прочитанного/прослушанного текста с вербальными и/или зрительными опорами (объём — 9—10 фраз); </w:t>
      </w:r>
      <w:r w:rsidRPr="00C036CF">
        <w:rPr>
          <w:rStyle w:val="Italic"/>
          <w:rFonts w:cs="Times New Roman"/>
          <w:sz w:val="24"/>
          <w:szCs w:val="24"/>
        </w:rPr>
        <w:t xml:space="preserve">излагать </w:t>
      </w:r>
      <w:r w:rsidRPr="00C036CF">
        <w:rPr>
          <w:rFonts w:cs="Times New Roman"/>
          <w:sz w:val="24"/>
          <w:szCs w:val="24"/>
        </w:rPr>
        <w:t>результаты выполненной проектной работы (объём — 9—10 фраз);</w:t>
      </w:r>
    </w:p>
    <w:p w:rsidR="00C036CF" w:rsidRPr="00C036CF" w:rsidRDefault="00C036CF" w:rsidP="00C074C5">
      <w:pPr>
        <w:pStyle w:val="body"/>
        <w:rPr>
          <w:rFonts w:cs="Times New Roman"/>
          <w:sz w:val="24"/>
          <w:szCs w:val="24"/>
        </w:rPr>
      </w:pPr>
      <w:r w:rsidRPr="00C036CF">
        <w:rPr>
          <w:rStyle w:val="Bold"/>
          <w:rFonts w:cs="Times New Roman"/>
          <w:sz w:val="24"/>
          <w:szCs w:val="24"/>
        </w:rPr>
        <w:t>аудирование:</w:t>
      </w:r>
      <w:r w:rsidRPr="00C036CF">
        <w:rPr>
          <w:rStyle w:val="Italic"/>
          <w:rFonts w:cs="Times New Roman"/>
          <w:sz w:val="24"/>
          <w:szCs w:val="24"/>
        </w:rPr>
        <w:t>воспринимать на слух и понимать</w:t>
      </w:r>
      <w:r w:rsidRPr="00C036CF">
        <w:rPr>
          <w:rFonts w:cs="Times New Roman"/>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w:t>
      </w:r>
      <w:r w:rsidRPr="00C036CF">
        <w:rPr>
          <w:rFonts w:cs="Times New Roman"/>
          <w:sz w:val="24"/>
          <w:szCs w:val="24"/>
        </w:rPr>
        <w:lastRenderedPageBreak/>
        <w:t xml:space="preserve">основного содержания, с пониманием нужной/интересующей/запрашиваемой информации (время звучания текста/текстов для аудирования — до 2 минут); </w:t>
      </w:r>
      <w:r w:rsidRPr="00C036CF">
        <w:rPr>
          <w:rStyle w:val="Italic"/>
          <w:rFonts w:cs="Times New Roman"/>
          <w:sz w:val="24"/>
          <w:szCs w:val="24"/>
        </w:rPr>
        <w:t>прогнозировать</w:t>
      </w:r>
      <w:r w:rsidRPr="00C036CF">
        <w:rPr>
          <w:rFonts w:cs="Times New Roman"/>
          <w:sz w:val="24"/>
          <w:szCs w:val="24"/>
        </w:rPr>
        <w:t xml:space="preserve"> содержание звучащего текста по началу сообщения;</w:t>
      </w:r>
    </w:p>
    <w:p w:rsidR="00C036CF" w:rsidRPr="00C036CF" w:rsidRDefault="00C036CF" w:rsidP="00C074C5">
      <w:pPr>
        <w:pStyle w:val="body"/>
        <w:rPr>
          <w:rFonts w:cs="Times New Roman"/>
          <w:spacing w:val="1"/>
          <w:sz w:val="24"/>
          <w:szCs w:val="24"/>
        </w:rPr>
      </w:pPr>
      <w:r w:rsidRPr="00C036CF">
        <w:rPr>
          <w:rStyle w:val="Bold"/>
          <w:rFonts w:cs="Times New Roman"/>
          <w:spacing w:val="1"/>
          <w:sz w:val="24"/>
          <w:szCs w:val="24"/>
        </w:rPr>
        <w:t xml:space="preserve">смысловое чтение: </w:t>
      </w:r>
      <w:r w:rsidRPr="00C036CF">
        <w:rPr>
          <w:rStyle w:val="Italic"/>
          <w:rFonts w:cs="Times New Roman"/>
          <w:spacing w:val="1"/>
          <w:sz w:val="24"/>
          <w:szCs w:val="24"/>
        </w:rPr>
        <w:t>читать про себя и понимать</w:t>
      </w:r>
      <w:r w:rsidRPr="00C036CF">
        <w:rPr>
          <w:rFonts w:cs="Times New Roman"/>
          <w:spacing w:val="1"/>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350—500 слов); </w:t>
      </w:r>
      <w:r w:rsidRPr="00C036CF">
        <w:rPr>
          <w:rStyle w:val="Italic"/>
          <w:rFonts w:cs="Times New Roman"/>
          <w:spacing w:val="1"/>
          <w:sz w:val="24"/>
          <w:szCs w:val="24"/>
        </w:rPr>
        <w:t>читать несплошные тексты</w:t>
      </w:r>
      <w:r w:rsidRPr="00C036CF">
        <w:rPr>
          <w:rFonts w:cs="Times New Roman"/>
          <w:spacing w:val="1"/>
          <w:sz w:val="24"/>
          <w:szCs w:val="24"/>
        </w:rPr>
        <w:t xml:space="preserve"> (таблицы, диаграммы) и </w:t>
      </w:r>
      <w:r w:rsidRPr="00C036CF">
        <w:rPr>
          <w:rStyle w:val="Italic"/>
          <w:rFonts w:cs="Times New Roman"/>
          <w:spacing w:val="1"/>
          <w:sz w:val="24"/>
          <w:szCs w:val="24"/>
        </w:rPr>
        <w:t>понимать</w:t>
      </w:r>
      <w:r w:rsidRPr="00C036CF">
        <w:rPr>
          <w:rFonts w:cs="Times New Roman"/>
          <w:spacing w:val="1"/>
          <w:sz w:val="24"/>
          <w:szCs w:val="24"/>
        </w:rPr>
        <w:t xml:space="preserve"> представленную в них информацию; </w:t>
      </w:r>
      <w:r w:rsidRPr="00C036CF">
        <w:rPr>
          <w:rStyle w:val="Italic"/>
          <w:rFonts w:cs="Times New Roman"/>
          <w:spacing w:val="1"/>
          <w:sz w:val="24"/>
          <w:szCs w:val="24"/>
        </w:rPr>
        <w:t>определять</w:t>
      </w:r>
      <w:r w:rsidRPr="00C036CF">
        <w:rPr>
          <w:rFonts w:cs="Times New Roman"/>
          <w:spacing w:val="1"/>
          <w:sz w:val="24"/>
          <w:szCs w:val="24"/>
        </w:rPr>
        <w:t xml:space="preserve"> последовательность главных фактов/событий в тексте;</w:t>
      </w:r>
    </w:p>
    <w:p w:rsidR="00C036CF" w:rsidRPr="00C036CF" w:rsidRDefault="00C036CF" w:rsidP="00C074C5">
      <w:pPr>
        <w:pStyle w:val="body"/>
        <w:rPr>
          <w:rFonts w:cs="Times New Roman"/>
          <w:sz w:val="24"/>
          <w:szCs w:val="24"/>
        </w:rPr>
      </w:pPr>
      <w:r w:rsidRPr="00C036CF">
        <w:rPr>
          <w:rStyle w:val="Bold"/>
          <w:rFonts w:cs="Times New Roman"/>
          <w:sz w:val="24"/>
          <w:szCs w:val="24"/>
        </w:rPr>
        <w:t>письменная речь:</w:t>
      </w:r>
      <w:r w:rsidRPr="00C036CF">
        <w:rPr>
          <w:rStyle w:val="Italic"/>
          <w:rFonts w:cs="Times New Roman"/>
          <w:sz w:val="24"/>
          <w:szCs w:val="24"/>
        </w:rPr>
        <w:t>заполнять</w:t>
      </w:r>
      <w:r w:rsidRPr="00C036CF">
        <w:rPr>
          <w:rFonts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C036CF">
        <w:rPr>
          <w:rStyle w:val="Italic"/>
          <w:rFonts w:cs="Times New Roman"/>
          <w:sz w:val="24"/>
          <w:szCs w:val="24"/>
        </w:rPr>
        <w:t>писать</w:t>
      </w:r>
      <w:r w:rsidRPr="00C036CF">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110 слов); </w:t>
      </w:r>
      <w:r w:rsidRPr="00C036CF">
        <w:rPr>
          <w:rStyle w:val="Italic"/>
          <w:rFonts w:cs="Times New Roman"/>
          <w:sz w:val="24"/>
          <w:szCs w:val="24"/>
        </w:rPr>
        <w:t>создавать</w:t>
      </w:r>
      <w:r w:rsidRPr="00C036CF">
        <w:rPr>
          <w:rFonts w:cs="Times New Roman"/>
          <w:sz w:val="24"/>
          <w:szCs w:val="24"/>
        </w:rPr>
        <w:t xml:space="preserve"> небольшое письменное высказывание с опорой на образец, план, таблицу и/или прочитанный/прослушанный текст (объём высказывания — до 110 слов);</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 xml:space="preserve">2) </w:t>
      </w:r>
      <w:r w:rsidRPr="00C036CF">
        <w:rPr>
          <w:rStyle w:val="Italic"/>
          <w:rFonts w:cs="Times New Roman"/>
          <w:spacing w:val="2"/>
          <w:sz w:val="24"/>
          <w:szCs w:val="24"/>
        </w:rPr>
        <w:t xml:space="preserve">владеть </w:t>
      </w:r>
      <w:r w:rsidRPr="00C036CF">
        <w:rPr>
          <w:rStyle w:val="Bold"/>
          <w:rFonts w:cs="Times New Roman"/>
          <w:spacing w:val="2"/>
          <w:sz w:val="24"/>
          <w:szCs w:val="24"/>
        </w:rPr>
        <w:t xml:space="preserve">фонетическими </w:t>
      </w:r>
      <w:r w:rsidRPr="00C036CF">
        <w:rPr>
          <w:rFonts w:cs="Times New Roman"/>
          <w:spacing w:val="2"/>
          <w:sz w:val="24"/>
          <w:szCs w:val="24"/>
        </w:rPr>
        <w:t>навыками:</w:t>
      </w:r>
      <w:r w:rsidRPr="00C036CF">
        <w:rPr>
          <w:rStyle w:val="Italic"/>
          <w:rFonts w:cs="Times New Roman"/>
          <w:spacing w:val="2"/>
          <w:sz w:val="24"/>
          <w:szCs w:val="24"/>
        </w:rPr>
        <w:t>различать на слух</w:t>
      </w:r>
      <w:r w:rsidRPr="00C036CF">
        <w:rPr>
          <w:rFonts w:cs="Times New Roman"/>
          <w:spacing w:val="2"/>
          <w:sz w:val="24"/>
          <w:szCs w:val="24"/>
        </w:rPr>
        <w:t xml:space="preserve"> и адекватно, без ошибок, ведущих к сбою коммуникации, </w:t>
      </w:r>
      <w:r w:rsidRPr="00C036CF">
        <w:rPr>
          <w:rStyle w:val="Italic"/>
          <w:rFonts w:cs="Times New Roman"/>
          <w:spacing w:val="2"/>
          <w:sz w:val="24"/>
          <w:szCs w:val="24"/>
        </w:rPr>
        <w:t>произносить</w:t>
      </w:r>
      <w:r w:rsidRPr="00C036CF">
        <w:rPr>
          <w:rFonts w:cs="Times New Roman"/>
          <w:spacing w:val="2"/>
          <w:sz w:val="24"/>
          <w:szCs w:val="24"/>
        </w:rPr>
        <w:t xml:space="preserve"> слова с правильным ударением и фразы с соблюдением их ритмико-интонационных особенностей, в том числе </w:t>
      </w:r>
      <w:r w:rsidRPr="00C036CF">
        <w:rPr>
          <w:rStyle w:val="Italic"/>
          <w:rFonts w:cs="Times New Roman"/>
          <w:spacing w:val="2"/>
          <w:sz w:val="24"/>
          <w:szCs w:val="24"/>
        </w:rPr>
        <w:t>применять правила</w:t>
      </w:r>
      <w:r w:rsidRPr="00C036CF">
        <w:rPr>
          <w:rFonts w:cs="Times New Roman"/>
          <w:spacing w:val="2"/>
          <w:sz w:val="24"/>
          <w:szCs w:val="24"/>
        </w:rPr>
        <w:t xml:space="preserve"> отсутствия фразового ударения на служебных словах; владеть правилами чтения и выразительно </w:t>
      </w:r>
      <w:r w:rsidRPr="00C036CF">
        <w:rPr>
          <w:rStyle w:val="Italic"/>
          <w:rFonts w:cs="Times New Roman"/>
          <w:spacing w:val="2"/>
          <w:sz w:val="24"/>
          <w:szCs w:val="24"/>
        </w:rPr>
        <w:t>читать вслух</w:t>
      </w:r>
      <w:r w:rsidRPr="00C036CF">
        <w:rPr>
          <w:rFonts w:cs="Times New Roman"/>
          <w:spacing w:val="2"/>
          <w:sz w:val="24"/>
          <w:szCs w:val="24"/>
        </w:rPr>
        <w:t xml:space="preserve"> небольшие тексты объёмом до 110 слов, построенные на изученном языковом материале, с соблюдением правил чтения и </w:t>
      </w:r>
      <w:r w:rsidRPr="00C036CF">
        <w:rPr>
          <w:rFonts w:cs="Times New Roman"/>
          <w:spacing w:val="2"/>
          <w:sz w:val="24"/>
          <w:szCs w:val="24"/>
        </w:rPr>
        <w:lastRenderedPageBreak/>
        <w:t xml:space="preserve">соответствующей интонацией, демонстрирующей понимание текста; </w:t>
      </w:r>
      <w:r w:rsidRPr="00C036CF">
        <w:rPr>
          <w:rStyle w:val="Italic"/>
          <w:rFonts w:cs="Times New Roman"/>
          <w:spacing w:val="2"/>
          <w:sz w:val="24"/>
          <w:szCs w:val="24"/>
        </w:rPr>
        <w:t>читать</w:t>
      </w:r>
      <w:r w:rsidRPr="00C036CF">
        <w:rPr>
          <w:rFonts w:cs="Times New Roman"/>
          <w:spacing w:val="2"/>
          <w:sz w:val="24"/>
          <w:szCs w:val="24"/>
        </w:rPr>
        <w:t xml:space="preserve"> новые слова согласно основным правилам чтения;</w:t>
      </w:r>
    </w:p>
    <w:p w:rsidR="00C036CF" w:rsidRPr="00C036CF" w:rsidRDefault="002F66A8" w:rsidP="00C074C5">
      <w:pPr>
        <w:pStyle w:val="body"/>
        <w:rPr>
          <w:rFonts w:cs="Times New Roman"/>
          <w:sz w:val="24"/>
          <w:szCs w:val="24"/>
        </w:rPr>
      </w:pPr>
      <w:r w:rsidRPr="00C036CF">
        <w:rPr>
          <w:rStyle w:val="Italic"/>
          <w:rFonts w:cs="Times New Roman"/>
          <w:sz w:val="24"/>
          <w:szCs w:val="24"/>
        </w:rPr>
        <w:t>В</w:t>
      </w:r>
      <w:r w:rsidR="00C036CF" w:rsidRPr="00C036CF">
        <w:rPr>
          <w:rStyle w:val="Italic"/>
          <w:rFonts w:cs="Times New Roman"/>
          <w:sz w:val="24"/>
          <w:szCs w:val="24"/>
        </w:rPr>
        <w:t>ладеть</w:t>
      </w:r>
      <w:r>
        <w:rPr>
          <w:rStyle w:val="Italic"/>
          <w:rFonts w:cs="Times New Roman"/>
          <w:sz w:val="24"/>
          <w:szCs w:val="24"/>
        </w:rPr>
        <w:t xml:space="preserve"> </w:t>
      </w:r>
      <w:r w:rsidR="00C036CF" w:rsidRPr="00C036CF">
        <w:rPr>
          <w:rStyle w:val="Bold"/>
          <w:rFonts w:cs="Times New Roman"/>
          <w:sz w:val="24"/>
          <w:szCs w:val="24"/>
        </w:rPr>
        <w:t>орфографическими</w:t>
      </w:r>
      <w:r w:rsidR="00C036CF" w:rsidRPr="00C036CF">
        <w:rPr>
          <w:rFonts w:cs="Times New Roman"/>
          <w:sz w:val="24"/>
          <w:szCs w:val="24"/>
        </w:rPr>
        <w:t xml:space="preserve"> навыками: правильно </w:t>
      </w:r>
      <w:r w:rsidR="00C036CF" w:rsidRPr="00C036CF">
        <w:rPr>
          <w:rStyle w:val="Italic"/>
          <w:rFonts w:cs="Times New Roman"/>
          <w:sz w:val="24"/>
          <w:szCs w:val="24"/>
        </w:rPr>
        <w:t>писать</w:t>
      </w:r>
      <w:r w:rsidR="00C036CF" w:rsidRPr="00C036CF">
        <w:rPr>
          <w:rFonts w:cs="Times New Roman"/>
          <w:sz w:val="24"/>
          <w:szCs w:val="24"/>
        </w:rPr>
        <w:t xml:space="preserve"> изученные слова;</w:t>
      </w:r>
    </w:p>
    <w:p w:rsidR="00C036CF" w:rsidRPr="00C036CF" w:rsidRDefault="002F66A8" w:rsidP="00C074C5">
      <w:pPr>
        <w:pStyle w:val="body"/>
        <w:rPr>
          <w:rFonts w:cs="Times New Roman"/>
          <w:sz w:val="24"/>
          <w:szCs w:val="24"/>
        </w:rPr>
      </w:pPr>
      <w:r w:rsidRPr="00C036CF">
        <w:rPr>
          <w:rStyle w:val="Italic"/>
          <w:rFonts w:cs="Times New Roman"/>
          <w:sz w:val="24"/>
          <w:szCs w:val="24"/>
        </w:rPr>
        <w:t>В</w:t>
      </w:r>
      <w:r w:rsidR="00C036CF" w:rsidRPr="00C036CF">
        <w:rPr>
          <w:rStyle w:val="Italic"/>
          <w:rFonts w:cs="Times New Roman"/>
          <w:sz w:val="24"/>
          <w:szCs w:val="24"/>
        </w:rPr>
        <w:t>ладеть</w:t>
      </w:r>
      <w:r>
        <w:rPr>
          <w:rStyle w:val="Italic"/>
          <w:rFonts w:cs="Times New Roman"/>
          <w:sz w:val="24"/>
          <w:szCs w:val="24"/>
        </w:rPr>
        <w:t xml:space="preserve"> </w:t>
      </w:r>
      <w:r w:rsidR="00C036CF" w:rsidRPr="00C036CF">
        <w:rPr>
          <w:rStyle w:val="Bold"/>
          <w:rFonts w:cs="Times New Roman"/>
          <w:sz w:val="24"/>
          <w:szCs w:val="24"/>
        </w:rPr>
        <w:t xml:space="preserve">пунктуационными </w:t>
      </w:r>
      <w:r w:rsidR="00C036CF" w:rsidRPr="00C036CF">
        <w:rPr>
          <w:rFonts w:cs="Times New Roman"/>
          <w:sz w:val="24"/>
          <w:szCs w:val="24"/>
        </w:rPr>
        <w:t xml:space="preserve">навыками: </w:t>
      </w:r>
      <w:r w:rsidR="00C036CF" w:rsidRPr="00C036CF">
        <w:rPr>
          <w:rStyle w:val="Italic"/>
          <w:rFonts w:cs="Times New Roman"/>
          <w:sz w:val="24"/>
          <w:szCs w:val="24"/>
        </w:rPr>
        <w:t>использовать</w:t>
      </w:r>
      <w:r w:rsidR="00C036CF" w:rsidRPr="00C036CF">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 </w:t>
      </w:r>
    </w:p>
    <w:p w:rsidR="00C036CF" w:rsidRPr="00C036CF" w:rsidRDefault="00C036CF" w:rsidP="00C074C5">
      <w:pPr>
        <w:pStyle w:val="body"/>
        <w:rPr>
          <w:rFonts w:cs="Times New Roman"/>
          <w:sz w:val="24"/>
          <w:szCs w:val="24"/>
        </w:rPr>
      </w:pPr>
      <w:r w:rsidRPr="00C036CF">
        <w:rPr>
          <w:rFonts w:cs="Times New Roman"/>
          <w:sz w:val="24"/>
          <w:szCs w:val="24"/>
        </w:rPr>
        <w:t xml:space="preserve">3) </w:t>
      </w:r>
      <w:r w:rsidRPr="00C036CF">
        <w:rPr>
          <w:rStyle w:val="Italic"/>
          <w:rFonts w:cs="Times New Roman"/>
          <w:sz w:val="24"/>
          <w:szCs w:val="24"/>
        </w:rPr>
        <w:t>распознавать</w:t>
      </w:r>
      <w:r w:rsidRPr="00C036CF">
        <w:rPr>
          <w:rFonts w:cs="Times New Roman"/>
          <w:sz w:val="24"/>
          <w:szCs w:val="24"/>
        </w:rPr>
        <w:t xml:space="preserve"> в звучащем и письменном тексте 1250 лексических единиц (слов, словосочетаний, речевых клише) и правильно </w:t>
      </w:r>
      <w:r w:rsidRPr="00C036CF">
        <w:rPr>
          <w:rStyle w:val="Italic"/>
          <w:rFonts w:cs="Times New Roman"/>
          <w:sz w:val="24"/>
          <w:szCs w:val="24"/>
        </w:rPr>
        <w:t>употреблять</w:t>
      </w:r>
      <w:r w:rsidRPr="00C036CF">
        <w:rPr>
          <w:rFonts w:cs="Times New Roman"/>
          <w:sz w:val="24"/>
          <w:szCs w:val="24"/>
        </w:rPr>
        <w:t xml:space="preserve"> в устной и письменной речи 1050лексических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C036CF" w:rsidRPr="00C036CF" w:rsidRDefault="00C036CF" w:rsidP="00C074C5">
      <w:pPr>
        <w:pStyle w:val="body"/>
        <w:rPr>
          <w:rFonts w:cs="Times New Roman"/>
          <w:spacing w:val="2"/>
          <w:sz w:val="24"/>
          <w:szCs w:val="24"/>
        </w:rPr>
      </w:pPr>
      <w:r w:rsidRPr="00C036CF">
        <w:rPr>
          <w:rStyle w:val="Italic"/>
          <w:rFonts w:cs="Times New Roman"/>
          <w:spacing w:val="2"/>
          <w:sz w:val="24"/>
          <w:szCs w:val="24"/>
        </w:rPr>
        <w:t>распознавать и употреблять</w:t>
      </w:r>
      <w:r w:rsidRPr="00C036CF">
        <w:rPr>
          <w:rFonts w:cs="Times New Roman"/>
          <w:spacing w:val="2"/>
          <w:sz w:val="24"/>
          <w:szCs w:val="24"/>
        </w:rPr>
        <w:t xml:space="preserve"> в устной и письменной речи родственные слова, образованные с использованием аффиксации: имена существительные с помощью суффиксов -ity, -ship, -ance/-ence; имена прилагательные с помощью префикса inter-; </w:t>
      </w:r>
    </w:p>
    <w:p w:rsidR="00C036CF" w:rsidRPr="00C036CF" w:rsidRDefault="00C036CF" w:rsidP="00C074C5">
      <w:pPr>
        <w:pStyle w:val="body"/>
        <w:rPr>
          <w:rFonts w:cs="Times New Roman"/>
          <w:sz w:val="24"/>
          <w:szCs w:val="24"/>
        </w:rPr>
      </w:pPr>
      <w:r w:rsidRPr="00C036CF">
        <w:rPr>
          <w:rStyle w:val="Italic"/>
          <w:rFonts w:cs="Times New Roman"/>
          <w:sz w:val="24"/>
          <w:szCs w:val="24"/>
        </w:rPr>
        <w:t>распознавать и употреблять</w:t>
      </w:r>
      <w:r w:rsidRPr="00C036CF">
        <w:rPr>
          <w:rFonts w:cs="Times New Roman"/>
          <w:sz w:val="24"/>
          <w:szCs w:val="24"/>
        </w:rPr>
        <w:t xml:space="preserve"> в устной и письменной речи родственные слова, образованные с помощью конверсии (имя существительное от неопределённой формы глагола (to walk — a walk), глагол от имени существительного (a present — to present), имя существительное от прилагательного (rich — the rich);</w:t>
      </w:r>
    </w:p>
    <w:p w:rsidR="00C036CF" w:rsidRPr="00C036CF" w:rsidRDefault="00C036CF" w:rsidP="00C074C5">
      <w:pPr>
        <w:pStyle w:val="body"/>
        <w:rPr>
          <w:rFonts w:cs="Times New Roman"/>
          <w:spacing w:val="2"/>
          <w:sz w:val="24"/>
          <w:szCs w:val="24"/>
        </w:rPr>
      </w:pPr>
      <w:r w:rsidRPr="00C036CF">
        <w:rPr>
          <w:rStyle w:val="Italic"/>
          <w:rFonts w:cs="Times New Roman"/>
          <w:spacing w:val="2"/>
          <w:sz w:val="24"/>
          <w:szCs w:val="24"/>
        </w:rPr>
        <w:t>распознавать и употреблять</w:t>
      </w:r>
      <w:r w:rsidRPr="00C036CF">
        <w:rPr>
          <w:rFonts w:cs="Times New Roman"/>
          <w:spacing w:val="2"/>
          <w:sz w:val="24"/>
          <w:szCs w:val="24"/>
        </w:rPr>
        <w:t xml:space="preserve"> в устной и письменной речи изученные многозначные слова, синонимы, антонимы; наиболее частотные фразовые глаголы; сокращения и аббревиатуры;</w:t>
      </w:r>
    </w:p>
    <w:p w:rsidR="00C036CF" w:rsidRPr="00C036CF" w:rsidRDefault="00C036CF" w:rsidP="00C074C5">
      <w:pPr>
        <w:pStyle w:val="body"/>
        <w:rPr>
          <w:rFonts w:cs="Times New Roman"/>
          <w:sz w:val="24"/>
          <w:szCs w:val="24"/>
        </w:rPr>
      </w:pPr>
      <w:r w:rsidRPr="00C036CF">
        <w:rPr>
          <w:rStyle w:val="Italic"/>
          <w:rFonts w:cs="Times New Roman"/>
          <w:sz w:val="24"/>
          <w:szCs w:val="24"/>
        </w:rPr>
        <w:t>распознавать и употреблять</w:t>
      </w:r>
      <w:r w:rsidRPr="00C036CF">
        <w:rPr>
          <w:rFonts w:cs="Times New Roman"/>
          <w:sz w:val="24"/>
          <w:szCs w:val="24"/>
        </w:rPr>
        <w:t xml:space="preserve"> в устной и письменной речи различные средства связи в тексте для обеспечения логичности и целостности высказывания;</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4) </w:t>
      </w:r>
      <w:r w:rsidRPr="00C036CF">
        <w:rPr>
          <w:rStyle w:val="Italic"/>
          <w:rFonts w:cs="Times New Roman"/>
          <w:sz w:val="24"/>
          <w:szCs w:val="24"/>
        </w:rPr>
        <w:t>знать и понимать</w:t>
      </w:r>
      <w:r w:rsidRPr="00C036CF">
        <w:rPr>
          <w:rFonts w:cs="Times New Roman"/>
          <w:sz w:val="24"/>
          <w:szCs w:val="24"/>
        </w:rPr>
        <w:t xml:space="preserve"> особенностей структуры простых и сложных предложений английского языка; различных коммуникативных типов предложений английского языка;</w:t>
      </w:r>
    </w:p>
    <w:p w:rsidR="00C036CF" w:rsidRPr="00C036CF" w:rsidRDefault="00C036CF" w:rsidP="00C074C5">
      <w:pPr>
        <w:pStyle w:val="body"/>
        <w:rPr>
          <w:rFonts w:cs="Times New Roman"/>
          <w:sz w:val="24"/>
          <w:szCs w:val="24"/>
        </w:rPr>
      </w:pPr>
      <w:r w:rsidRPr="00C036CF">
        <w:rPr>
          <w:rStyle w:val="Italic"/>
          <w:rFonts w:cs="Times New Roman"/>
          <w:sz w:val="24"/>
          <w:szCs w:val="24"/>
        </w:rPr>
        <w:t>распознавать</w:t>
      </w:r>
      <w:r w:rsidRPr="00C036CF">
        <w:rPr>
          <w:rFonts w:cs="Times New Roman"/>
          <w:sz w:val="24"/>
          <w:szCs w:val="24"/>
        </w:rPr>
        <w:t xml:space="preserve"> в письменном и звучащем тексте и </w:t>
      </w:r>
      <w:r w:rsidRPr="00C036CF">
        <w:rPr>
          <w:rStyle w:val="Italic"/>
          <w:rFonts w:cs="Times New Roman"/>
          <w:sz w:val="24"/>
          <w:szCs w:val="24"/>
        </w:rPr>
        <w:t>употреблять</w:t>
      </w:r>
      <w:r w:rsidR="002F66A8">
        <w:rPr>
          <w:rStyle w:val="Italic"/>
          <w:rFonts w:cs="Times New Roman"/>
          <w:sz w:val="24"/>
          <w:szCs w:val="24"/>
        </w:rPr>
        <w:t xml:space="preserve"> </w:t>
      </w:r>
      <w:r w:rsidRPr="00C036CF">
        <w:rPr>
          <w:rFonts w:cs="Times New Roman"/>
          <w:sz w:val="24"/>
          <w:szCs w:val="24"/>
        </w:rPr>
        <w:t>в устной и письменной речи:</w:t>
      </w:r>
    </w:p>
    <w:p w:rsidR="00C036CF" w:rsidRPr="00C036CF" w:rsidRDefault="00C036CF" w:rsidP="00C074C5">
      <w:pPr>
        <w:pStyle w:val="list-bullet"/>
        <w:rPr>
          <w:rFonts w:cs="Times New Roman"/>
          <w:sz w:val="24"/>
          <w:szCs w:val="24"/>
        </w:rPr>
      </w:pPr>
      <w:r w:rsidRPr="00C036CF">
        <w:rPr>
          <w:rFonts w:cs="Times New Roman"/>
          <w:sz w:val="24"/>
          <w:szCs w:val="24"/>
        </w:rPr>
        <w:t>предложения со сложным дополнением (Complex Object);</w:t>
      </w:r>
    </w:p>
    <w:p w:rsidR="00C036CF" w:rsidRPr="00C036CF" w:rsidRDefault="00C036CF" w:rsidP="00C074C5">
      <w:pPr>
        <w:pStyle w:val="list-bullet"/>
        <w:rPr>
          <w:rFonts w:cs="Times New Roman"/>
          <w:sz w:val="24"/>
          <w:szCs w:val="24"/>
        </w:rPr>
      </w:pPr>
      <w:r w:rsidRPr="00C036CF">
        <w:rPr>
          <w:rFonts w:cs="Times New Roman"/>
          <w:sz w:val="24"/>
          <w:szCs w:val="24"/>
        </w:rPr>
        <w:t>все типы вопросительных предложений в Past Perfect Tense;</w:t>
      </w:r>
    </w:p>
    <w:p w:rsidR="00C036CF" w:rsidRPr="00C036CF" w:rsidRDefault="00C036CF" w:rsidP="00C074C5">
      <w:pPr>
        <w:pStyle w:val="list-bullet"/>
        <w:rPr>
          <w:rFonts w:cs="Times New Roman"/>
          <w:sz w:val="24"/>
          <w:szCs w:val="24"/>
        </w:rPr>
      </w:pPr>
      <w:r w:rsidRPr="00C036CF">
        <w:rPr>
          <w:rFonts w:cs="Times New Roman"/>
          <w:sz w:val="24"/>
          <w:szCs w:val="24"/>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C036CF" w:rsidRPr="00C036CF" w:rsidRDefault="00C036CF" w:rsidP="00C074C5">
      <w:pPr>
        <w:pStyle w:val="list-bullet"/>
        <w:rPr>
          <w:rFonts w:cs="Times New Roman"/>
          <w:sz w:val="24"/>
          <w:szCs w:val="24"/>
        </w:rPr>
      </w:pPr>
      <w:r w:rsidRPr="00C036CF">
        <w:rPr>
          <w:rFonts w:cs="Times New Roman"/>
          <w:sz w:val="24"/>
          <w:szCs w:val="24"/>
        </w:rPr>
        <w:t>согласование времён в рамках сложного предложения;</w:t>
      </w:r>
    </w:p>
    <w:p w:rsidR="00C036CF" w:rsidRPr="00C036CF" w:rsidRDefault="00C036CF" w:rsidP="00C074C5">
      <w:pPr>
        <w:pStyle w:val="list-bullet"/>
        <w:rPr>
          <w:rFonts w:cs="Times New Roman"/>
          <w:sz w:val="24"/>
          <w:szCs w:val="24"/>
        </w:rPr>
      </w:pPr>
      <w:r w:rsidRPr="00C036CF">
        <w:rPr>
          <w:rFonts w:cs="Times New Roman"/>
          <w:sz w:val="24"/>
          <w:szCs w:val="24"/>
        </w:rPr>
        <w:t>согласование подлежащего, выраженного собирательным существительным (family, police), со сказуемым;</w:t>
      </w:r>
    </w:p>
    <w:p w:rsidR="00C036CF" w:rsidRPr="00C036CF" w:rsidRDefault="00C036CF" w:rsidP="00C074C5">
      <w:pPr>
        <w:pStyle w:val="list-bullet"/>
        <w:rPr>
          <w:rFonts w:cs="Times New Roman"/>
          <w:spacing w:val="2"/>
          <w:sz w:val="24"/>
          <w:szCs w:val="24"/>
          <w:lang w:val="en-US"/>
        </w:rPr>
      </w:pPr>
      <w:r w:rsidRPr="00C036CF">
        <w:rPr>
          <w:rFonts w:cs="Times New Roman"/>
          <w:spacing w:val="2"/>
          <w:sz w:val="24"/>
          <w:szCs w:val="24"/>
        </w:rPr>
        <w:t>конструкции</w:t>
      </w:r>
      <w:r w:rsidR="002F66A8" w:rsidRPr="002F66A8">
        <w:rPr>
          <w:rFonts w:cs="Times New Roman"/>
          <w:spacing w:val="2"/>
          <w:sz w:val="24"/>
          <w:szCs w:val="24"/>
          <w:lang w:val="en-US"/>
        </w:rPr>
        <w:t xml:space="preserve"> </w:t>
      </w:r>
      <w:r w:rsidRPr="00C036CF">
        <w:rPr>
          <w:rFonts w:cs="Times New Roman"/>
          <w:spacing w:val="2"/>
          <w:sz w:val="24"/>
          <w:szCs w:val="24"/>
        </w:rPr>
        <w:t>с</w:t>
      </w:r>
      <w:r w:rsidR="002F66A8" w:rsidRPr="002F66A8">
        <w:rPr>
          <w:rFonts w:cs="Times New Roman"/>
          <w:spacing w:val="2"/>
          <w:sz w:val="24"/>
          <w:szCs w:val="24"/>
          <w:lang w:val="en-US"/>
        </w:rPr>
        <w:t xml:space="preserve"> </w:t>
      </w:r>
      <w:r w:rsidRPr="00C036CF">
        <w:rPr>
          <w:rFonts w:cs="Times New Roman"/>
          <w:spacing w:val="2"/>
          <w:sz w:val="24"/>
          <w:szCs w:val="24"/>
        </w:rPr>
        <w:t>глаголами</w:t>
      </w:r>
      <w:r w:rsidR="002F66A8" w:rsidRPr="002F66A8">
        <w:rPr>
          <w:rFonts w:cs="Times New Roman"/>
          <w:spacing w:val="2"/>
          <w:sz w:val="24"/>
          <w:szCs w:val="24"/>
          <w:lang w:val="en-US"/>
        </w:rPr>
        <w:t xml:space="preserve"> </w:t>
      </w:r>
      <w:r w:rsidRPr="00C036CF">
        <w:rPr>
          <w:rFonts w:cs="Times New Roman"/>
          <w:spacing w:val="2"/>
          <w:sz w:val="24"/>
          <w:szCs w:val="24"/>
        </w:rPr>
        <w:t>на</w:t>
      </w:r>
      <w:r w:rsidRPr="00C036CF">
        <w:rPr>
          <w:rFonts w:cs="Times New Roman"/>
          <w:spacing w:val="2"/>
          <w:sz w:val="24"/>
          <w:szCs w:val="24"/>
          <w:lang w:val="en-US"/>
        </w:rPr>
        <w:t xml:space="preserve"> -ing: to love/hate doing something;</w:t>
      </w:r>
    </w:p>
    <w:p w:rsidR="00C036CF" w:rsidRPr="00C036CF" w:rsidRDefault="00C036CF" w:rsidP="00C074C5">
      <w:pPr>
        <w:pStyle w:val="list-bullet"/>
        <w:rPr>
          <w:rFonts w:cs="Times New Roman"/>
          <w:sz w:val="24"/>
          <w:szCs w:val="24"/>
          <w:lang w:val="en-US"/>
        </w:rPr>
      </w:pPr>
      <w:r w:rsidRPr="00C036CF">
        <w:rPr>
          <w:rFonts w:cs="Times New Roman"/>
          <w:sz w:val="24"/>
          <w:szCs w:val="24"/>
        </w:rPr>
        <w:t>конструкции</w:t>
      </w:r>
      <w:r w:rsidRPr="00C036CF">
        <w:rPr>
          <w:rFonts w:cs="Times New Roman"/>
          <w:sz w:val="24"/>
          <w:szCs w:val="24"/>
          <w:lang w:val="en-US"/>
        </w:rPr>
        <w:t xml:space="preserve">, </w:t>
      </w:r>
      <w:r w:rsidRPr="00C036CF">
        <w:rPr>
          <w:rFonts w:cs="Times New Roman"/>
          <w:sz w:val="24"/>
          <w:szCs w:val="24"/>
        </w:rPr>
        <w:t>содержащиеглаголы</w:t>
      </w:r>
      <w:r w:rsidRPr="00C036CF">
        <w:rPr>
          <w:rFonts w:cs="Times New Roman"/>
          <w:sz w:val="24"/>
          <w:szCs w:val="24"/>
          <w:lang w:val="en-US"/>
        </w:rPr>
        <w:t>-</w:t>
      </w:r>
      <w:r w:rsidRPr="00C036CF">
        <w:rPr>
          <w:rFonts w:cs="Times New Roman"/>
          <w:sz w:val="24"/>
          <w:szCs w:val="24"/>
        </w:rPr>
        <w:t>связки</w:t>
      </w:r>
      <w:r w:rsidRPr="00C036CF">
        <w:rPr>
          <w:rFonts w:cs="Times New Roman"/>
          <w:sz w:val="24"/>
          <w:szCs w:val="24"/>
          <w:lang w:val="en-US"/>
        </w:rPr>
        <w:t xml:space="preserve"> to be/to look/to feel/to seem; </w:t>
      </w:r>
    </w:p>
    <w:p w:rsidR="00C036CF" w:rsidRPr="00C036CF" w:rsidRDefault="00C036CF" w:rsidP="00C074C5">
      <w:pPr>
        <w:pStyle w:val="list-bullet"/>
        <w:rPr>
          <w:rFonts w:cs="Times New Roman"/>
          <w:sz w:val="24"/>
          <w:szCs w:val="24"/>
          <w:lang w:val="en-US"/>
        </w:rPr>
      </w:pPr>
      <w:r w:rsidRPr="00C036CF">
        <w:rPr>
          <w:rFonts w:cs="Times New Roman"/>
          <w:sz w:val="24"/>
          <w:szCs w:val="24"/>
        </w:rPr>
        <w:t>конструкции</w:t>
      </w:r>
      <w:r w:rsidRPr="00C036CF">
        <w:rPr>
          <w:rFonts w:cs="Times New Roman"/>
          <w:sz w:val="24"/>
          <w:szCs w:val="24"/>
          <w:lang w:val="en-US"/>
        </w:rPr>
        <w:t xml:space="preserve"> be/get used to do something; be/get used doing something;</w:t>
      </w:r>
    </w:p>
    <w:p w:rsidR="00C036CF" w:rsidRPr="00C036CF" w:rsidRDefault="00C036CF" w:rsidP="00C074C5">
      <w:pPr>
        <w:pStyle w:val="list-bullet"/>
        <w:rPr>
          <w:rFonts w:cs="Times New Roman"/>
          <w:sz w:val="24"/>
          <w:szCs w:val="24"/>
          <w:lang w:val="en-US"/>
        </w:rPr>
      </w:pPr>
      <w:r w:rsidRPr="00C036CF">
        <w:rPr>
          <w:rFonts w:cs="Times New Roman"/>
          <w:sz w:val="24"/>
          <w:szCs w:val="24"/>
        </w:rPr>
        <w:t>конструкцию</w:t>
      </w:r>
      <w:r w:rsidRPr="00C036CF">
        <w:rPr>
          <w:rFonts w:cs="Times New Roman"/>
          <w:sz w:val="24"/>
          <w:szCs w:val="24"/>
          <w:lang w:val="en-US"/>
        </w:rPr>
        <w:t xml:space="preserve"> both … and …;</w:t>
      </w:r>
    </w:p>
    <w:p w:rsidR="00C036CF" w:rsidRPr="00C036CF" w:rsidRDefault="00C036CF" w:rsidP="00C074C5">
      <w:pPr>
        <w:pStyle w:val="list-bullet"/>
        <w:rPr>
          <w:rFonts w:cs="Times New Roman"/>
          <w:sz w:val="24"/>
          <w:szCs w:val="24"/>
          <w:lang w:val="en-US"/>
        </w:rPr>
      </w:pPr>
      <w:r w:rsidRPr="00C036CF">
        <w:rPr>
          <w:rFonts w:cs="Times New Roman"/>
          <w:sz w:val="24"/>
          <w:szCs w:val="24"/>
        </w:rPr>
        <w:t>конструкции</w:t>
      </w:r>
      <w:r w:rsidRPr="00C036CF">
        <w:rPr>
          <w:rFonts w:cs="Times New Roman"/>
          <w:sz w:val="24"/>
          <w:szCs w:val="24"/>
          <w:lang w:val="en-US"/>
        </w:rPr>
        <w:t xml:space="preserve"> c </w:t>
      </w:r>
      <w:r w:rsidRPr="00C036CF">
        <w:rPr>
          <w:rFonts w:cs="Times New Roman"/>
          <w:sz w:val="24"/>
          <w:szCs w:val="24"/>
        </w:rPr>
        <w:t>глаголами</w:t>
      </w:r>
      <w:r w:rsidRPr="00C036CF">
        <w:rPr>
          <w:rFonts w:cs="Times New Roman"/>
          <w:sz w:val="24"/>
          <w:szCs w:val="24"/>
          <w:lang w:val="en-US"/>
        </w:rPr>
        <w:t xml:space="preserve"> to stop, to remember, to forget (</w:t>
      </w:r>
      <w:r w:rsidRPr="00C036CF">
        <w:rPr>
          <w:rFonts w:cs="Times New Roman"/>
          <w:sz w:val="24"/>
          <w:szCs w:val="24"/>
        </w:rPr>
        <w:t>разница</w:t>
      </w:r>
      <w:r w:rsidR="002F66A8" w:rsidRPr="002F66A8">
        <w:rPr>
          <w:rFonts w:cs="Times New Roman"/>
          <w:sz w:val="24"/>
          <w:szCs w:val="24"/>
          <w:lang w:val="en-US"/>
        </w:rPr>
        <w:t xml:space="preserve"> </w:t>
      </w:r>
      <w:r w:rsidRPr="00C036CF">
        <w:rPr>
          <w:rFonts w:cs="Times New Roman"/>
          <w:sz w:val="24"/>
          <w:szCs w:val="24"/>
        </w:rPr>
        <w:t>в</w:t>
      </w:r>
      <w:r w:rsidR="002F66A8" w:rsidRPr="002F66A8">
        <w:rPr>
          <w:rFonts w:cs="Times New Roman"/>
          <w:sz w:val="24"/>
          <w:szCs w:val="24"/>
          <w:lang w:val="en-US"/>
        </w:rPr>
        <w:t xml:space="preserve"> </w:t>
      </w:r>
      <w:r w:rsidRPr="00C036CF">
        <w:rPr>
          <w:rFonts w:cs="Times New Roman"/>
          <w:sz w:val="24"/>
          <w:szCs w:val="24"/>
        </w:rPr>
        <w:t>значении</w:t>
      </w:r>
      <w:r w:rsidRPr="00C036CF">
        <w:rPr>
          <w:rFonts w:cs="Times New Roman"/>
          <w:sz w:val="24"/>
          <w:szCs w:val="24"/>
          <w:lang w:val="en-US"/>
        </w:rPr>
        <w:t xml:space="preserve"> to stop doing smth </w:t>
      </w:r>
      <w:r w:rsidRPr="00C036CF">
        <w:rPr>
          <w:rFonts w:cs="Times New Roman"/>
          <w:sz w:val="24"/>
          <w:szCs w:val="24"/>
        </w:rPr>
        <w:t>и</w:t>
      </w:r>
      <w:r w:rsidRPr="00C036CF">
        <w:rPr>
          <w:rFonts w:cs="Times New Roman"/>
          <w:sz w:val="24"/>
          <w:szCs w:val="24"/>
          <w:lang w:val="en-US"/>
        </w:rPr>
        <w:t xml:space="preserve"> to stop to do smth);</w:t>
      </w:r>
    </w:p>
    <w:p w:rsidR="00C036CF" w:rsidRPr="00C036CF" w:rsidRDefault="00C036CF" w:rsidP="00C074C5">
      <w:pPr>
        <w:pStyle w:val="list-bullet"/>
        <w:rPr>
          <w:rFonts w:cs="Times New Roman"/>
          <w:sz w:val="24"/>
          <w:szCs w:val="24"/>
          <w:lang w:val="en-US"/>
        </w:rPr>
      </w:pPr>
      <w:r w:rsidRPr="00C036CF">
        <w:rPr>
          <w:rFonts w:cs="Times New Roman"/>
          <w:sz w:val="24"/>
          <w:szCs w:val="24"/>
        </w:rPr>
        <w:t>глаголы</w:t>
      </w:r>
      <w:r w:rsidR="002F66A8" w:rsidRPr="002F66A8">
        <w:rPr>
          <w:rFonts w:cs="Times New Roman"/>
          <w:sz w:val="24"/>
          <w:szCs w:val="24"/>
          <w:lang w:val="en-US"/>
        </w:rPr>
        <w:t xml:space="preserve"> </w:t>
      </w:r>
      <w:r w:rsidRPr="00C036CF">
        <w:rPr>
          <w:rFonts w:cs="Times New Roman"/>
          <w:sz w:val="24"/>
          <w:szCs w:val="24"/>
        </w:rPr>
        <w:t>в</w:t>
      </w:r>
      <w:r w:rsidR="002F66A8" w:rsidRPr="002F66A8">
        <w:rPr>
          <w:rFonts w:cs="Times New Roman"/>
          <w:sz w:val="24"/>
          <w:szCs w:val="24"/>
          <w:lang w:val="en-US"/>
        </w:rPr>
        <w:t xml:space="preserve"> </w:t>
      </w:r>
      <w:r w:rsidRPr="00C036CF">
        <w:rPr>
          <w:rFonts w:cs="Times New Roman"/>
          <w:sz w:val="24"/>
          <w:szCs w:val="24"/>
        </w:rPr>
        <w:t>видовременных</w:t>
      </w:r>
      <w:r w:rsidR="002F66A8" w:rsidRPr="002F66A8">
        <w:rPr>
          <w:rFonts w:cs="Times New Roman"/>
          <w:sz w:val="24"/>
          <w:szCs w:val="24"/>
          <w:lang w:val="en-US"/>
        </w:rPr>
        <w:t xml:space="preserve"> </w:t>
      </w:r>
      <w:r w:rsidRPr="00C036CF">
        <w:rPr>
          <w:rFonts w:cs="Times New Roman"/>
          <w:sz w:val="24"/>
          <w:szCs w:val="24"/>
        </w:rPr>
        <w:t>формах</w:t>
      </w:r>
      <w:r w:rsidR="002F66A8" w:rsidRPr="002F66A8">
        <w:rPr>
          <w:rFonts w:cs="Times New Roman"/>
          <w:sz w:val="24"/>
          <w:szCs w:val="24"/>
          <w:lang w:val="en-US"/>
        </w:rPr>
        <w:t xml:space="preserve"> </w:t>
      </w:r>
      <w:r w:rsidRPr="00C036CF">
        <w:rPr>
          <w:rFonts w:cs="Times New Roman"/>
          <w:sz w:val="24"/>
          <w:szCs w:val="24"/>
        </w:rPr>
        <w:t>действительного</w:t>
      </w:r>
      <w:r w:rsidR="002F66A8" w:rsidRPr="002F66A8">
        <w:rPr>
          <w:rFonts w:cs="Times New Roman"/>
          <w:sz w:val="24"/>
          <w:szCs w:val="24"/>
          <w:lang w:val="en-US"/>
        </w:rPr>
        <w:t xml:space="preserve"> </w:t>
      </w:r>
      <w:r w:rsidRPr="00C036CF">
        <w:rPr>
          <w:rFonts w:cs="Times New Roman"/>
          <w:sz w:val="24"/>
          <w:szCs w:val="24"/>
        </w:rPr>
        <w:t>залога</w:t>
      </w:r>
      <w:r w:rsidR="002F66A8" w:rsidRPr="002F66A8">
        <w:rPr>
          <w:rFonts w:cs="Times New Roman"/>
          <w:sz w:val="24"/>
          <w:szCs w:val="24"/>
          <w:lang w:val="en-US"/>
        </w:rPr>
        <w:t xml:space="preserve"> </w:t>
      </w:r>
      <w:r w:rsidRPr="00C036CF">
        <w:rPr>
          <w:rFonts w:cs="Times New Roman"/>
          <w:sz w:val="24"/>
          <w:szCs w:val="24"/>
        </w:rPr>
        <w:t>в</w:t>
      </w:r>
      <w:r w:rsidRPr="00C036CF">
        <w:rPr>
          <w:rFonts w:cs="Times New Roman"/>
          <w:sz w:val="24"/>
          <w:szCs w:val="24"/>
          <w:lang w:val="en-US"/>
        </w:rPr>
        <w:t> </w:t>
      </w:r>
      <w:r w:rsidRPr="00C036CF">
        <w:rPr>
          <w:rFonts w:cs="Times New Roman"/>
          <w:sz w:val="24"/>
          <w:szCs w:val="24"/>
        </w:rPr>
        <w:t>изъявительном</w:t>
      </w:r>
      <w:r w:rsidR="002F66A8" w:rsidRPr="002F66A8">
        <w:rPr>
          <w:rFonts w:cs="Times New Roman"/>
          <w:sz w:val="24"/>
          <w:szCs w:val="24"/>
          <w:lang w:val="en-US"/>
        </w:rPr>
        <w:t xml:space="preserve"> </w:t>
      </w:r>
      <w:r w:rsidRPr="00C036CF">
        <w:rPr>
          <w:rFonts w:cs="Times New Roman"/>
          <w:sz w:val="24"/>
          <w:szCs w:val="24"/>
        </w:rPr>
        <w:t>наклонении</w:t>
      </w:r>
      <w:r w:rsidRPr="00C036CF">
        <w:rPr>
          <w:rFonts w:cs="Times New Roman"/>
          <w:sz w:val="24"/>
          <w:szCs w:val="24"/>
          <w:lang w:val="en-US"/>
        </w:rPr>
        <w:t xml:space="preserve"> (Past Perfect Tense; Present Perfect Continuous Tense, Future-in-the-Past); </w:t>
      </w:r>
    </w:p>
    <w:p w:rsidR="00C036CF" w:rsidRPr="00C036CF" w:rsidRDefault="00C036CF" w:rsidP="00C074C5">
      <w:pPr>
        <w:pStyle w:val="list-bullet"/>
        <w:rPr>
          <w:rFonts w:cs="Times New Roman"/>
          <w:sz w:val="24"/>
          <w:szCs w:val="24"/>
        </w:rPr>
      </w:pPr>
      <w:r w:rsidRPr="00C036CF">
        <w:rPr>
          <w:rFonts w:cs="Times New Roman"/>
          <w:sz w:val="24"/>
          <w:szCs w:val="24"/>
        </w:rPr>
        <w:t>модальные глаголы в косвенной речи в настоящем и прошедшем времени;</w:t>
      </w:r>
    </w:p>
    <w:p w:rsidR="00C036CF" w:rsidRPr="00C036CF" w:rsidRDefault="00C036CF" w:rsidP="00C074C5">
      <w:pPr>
        <w:pStyle w:val="list-bullet"/>
        <w:rPr>
          <w:rFonts w:cs="Times New Roman"/>
          <w:sz w:val="24"/>
          <w:szCs w:val="24"/>
        </w:rPr>
      </w:pPr>
      <w:r w:rsidRPr="00C036CF">
        <w:rPr>
          <w:rFonts w:cs="Times New Roman"/>
          <w:sz w:val="24"/>
          <w:szCs w:val="24"/>
        </w:rPr>
        <w:t>неличные формы глагола (инфинитив, герундий, причастия настоящего и прошедшего времени);</w:t>
      </w:r>
    </w:p>
    <w:p w:rsidR="00C036CF" w:rsidRPr="00C036CF" w:rsidRDefault="00C036CF" w:rsidP="00C074C5">
      <w:pPr>
        <w:pStyle w:val="list-bullet"/>
        <w:rPr>
          <w:rFonts w:cs="Times New Roman"/>
          <w:sz w:val="24"/>
          <w:szCs w:val="24"/>
        </w:rPr>
      </w:pPr>
      <w:r w:rsidRPr="00C036CF">
        <w:rPr>
          <w:rFonts w:cs="Times New Roman"/>
          <w:sz w:val="24"/>
          <w:szCs w:val="24"/>
        </w:rPr>
        <w:t>наречия too — enough;</w:t>
      </w:r>
    </w:p>
    <w:p w:rsidR="00C036CF" w:rsidRPr="00C036CF" w:rsidRDefault="00C036CF" w:rsidP="00C074C5">
      <w:pPr>
        <w:pStyle w:val="list-bullet"/>
        <w:rPr>
          <w:rFonts w:cs="Times New Roman"/>
          <w:sz w:val="24"/>
          <w:szCs w:val="24"/>
        </w:rPr>
      </w:pPr>
      <w:r w:rsidRPr="00C036CF">
        <w:rPr>
          <w:rFonts w:cs="Times New Roman"/>
          <w:sz w:val="24"/>
          <w:szCs w:val="24"/>
        </w:rPr>
        <w:lastRenderedPageBreak/>
        <w:t>отрицательные местоимения no (и его производные nobody, nothing, etc.), none.</w:t>
      </w:r>
    </w:p>
    <w:p w:rsidR="00C036CF" w:rsidRPr="00C036CF" w:rsidRDefault="00C036CF" w:rsidP="00C074C5">
      <w:pPr>
        <w:pStyle w:val="body"/>
        <w:rPr>
          <w:rFonts w:cs="Times New Roman"/>
          <w:sz w:val="24"/>
          <w:szCs w:val="24"/>
        </w:rPr>
      </w:pPr>
      <w:r w:rsidRPr="00C036CF">
        <w:rPr>
          <w:rFonts w:cs="Times New Roman"/>
          <w:sz w:val="24"/>
          <w:szCs w:val="24"/>
        </w:rPr>
        <w:t xml:space="preserve">5) </w:t>
      </w:r>
      <w:r w:rsidRPr="00C036CF">
        <w:rPr>
          <w:rStyle w:val="Italic"/>
          <w:rFonts w:cs="Times New Roman"/>
          <w:sz w:val="24"/>
          <w:szCs w:val="24"/>
        </w:rPr>
        <w:t>владеть</w:t>
      </w:r>
      <w:r w:rsidRPr="00C036CF">
        <w:rPr>
          <w:rFonts w:cs="Times New Roman"/>
          <w:sz w:val="24"/>
          <w:szCs w:val="24"/>
        </w:rPr>
        <w:t xml:space="preserve"> социокультурными знаниями и умениями: </w:t>
      </w:r>
    </w:p>
    <w:p w:rsidR="00C036CF" w:rsidRPr="00C036CF" w:rsidRDefault="00C036CF" w:rsidP="00C074C5">
      <w:pPr>
        <w:pStyle w:val="body"/>
        <w:rPr>
          <w:rFonts w:cs="Times New Roman"/>
          <w:sz w:val="24"/>
          <w:szCs w:val="24"/>
        </w:rPr>
      </w:pPr>
      <w:r w:rsidRPr="00C036CF">
        <w:rPr>
          <w:rStyle w:val="Italic"/>
          <w:rFonts w:cs="Times New Roman"/>
          <w:sz w:val="24"/>
          <w:szCs w:val="24"/>
        </w:rPr>
        <w:t>осуществлять</w:t>
      </w:r>
      <w:r w:rsidRPr="00C036CF">
        <w:rPr>
          <w:rFonts w:cs="Times New Roman"/>
          <w:sz w:val="24"/>
          <w:szCs w:val="24"/>
        </w:rPr>
        <w:t xml:space="preserve"> межличностное и межкультурное общение, используя знания о национально-культурных особенностях своей страны и страны/стран изучаемого языка и освоив основные социокультурные элементы речевого поведенческого этикета в стране/странах изучаемого языка в рамках тематического содержания речи;</w:t>
      </w:r>
    </w:p>
    <w:p w:rsidR="00C036CF" w:rsidRPr="00C036CF" w:rsidRDefault="00C036CF" w:rsidP="00C074C5">
      <w:pPr>
        <w:pStyle w:val="body"/>
        <w:rPr>
          <w:rFonts w:cs="Times New Roman"/>
          <w:sz w:val="24"/>
          <w:szCs w:val="24"/>
        </w:rPr>
      </w:pPr>
      <w:r w:rsidRPr="00C036CF">
        <w:rPr>
          <w:rStyle w:val="Italic"/>
          <w:rFonts w:cs="Times New Roman"/>
          <w:sz w:val="24"/>
          <w:szCs w:val="24"/>
        </w:rPr>
        <w:t>кратко представлять</w:t>
      </w:r>
      <w:r w:rsidRPr="00C036CF">
        <w:rPr>
          <w:rFonts w:cs="Times New Roman"/>
          <w:sz w:val="24"/>
          <w:szCs w:val="24"/>
        </w:rPr>
        <w:t xml:space="preserve"> родную страну/малую родину и страну/страны изучаемого языка (культурные явления и события; достопримечательности, выдающиеся люди); </w:t>
      </w:r>
    </w:p>
    <w:p w:rsidR="00C036CF" w:rsidRPr="00C036CF" w:rsidRDefault="00C036CF" w:rsidP="00C074C5">
      <w:pPr>
        <w:pStyle w:val="body"/>
        <w:rPr>
          <w:rStyle w:val="Bold"/>
          <w:rFonts w:cs="Times New Roman"/>
          <w:sz w:val="24"/>
          <w:szCs w:val="24"/>
        </w:rPr>
      </w:pPr>
      <w:r w:rsidRPr="00C036CF">
        <w:rPr>
          <w:rFonts w:cs="Times New Roman"/>
          <w:sz w:val="24"/>
          <w:szCs w:val="24"/>
        </w:rPr>
        <w:t>оказывать помощь зарубежным гостям в ситуациях повседневного общения (</w:t>
      </w:r>
      <w:r w:rsidRPr="00C036CF">
        <w:rPr>
          <w:rStyle w:val="Italic"/>
          <w:rFonts w:cs="Times New Roman"/>
          <w:sz w:val="24"/>
          <w:szCs w:val="24"/>
        </w:rPr>
        <w:t xml:space="preserve">объяснить </w:t>
      </w:r>
      <w:r w:rsidRPr="00C036CF">
        <w:rPr>
          <w:rFonts w:cs="Times New Roman"/>
          <w:sz w:val="24"/>
          <w:szCs w:val="24"/>
        </w:rPr>
        <w:t>местонахождение объекта, сообщить возможный маршрут и т. д.);</w:t>
      </w:r>
    </w:p>
    <w:p w:rsidR="00C036CF" w:rsidRPr="00C036CF" w:rsidRDefault="00C036CF" w:rsidP="00C074C5">
      <w:pPr>
        <w:pStyle w:val="body"/>
        <w:rPr>
          <w:rFonts w:cs="Times New Roman"/>
          <w:sz w:val="24"/>
          <w:szCs w:val="24"/>
        </w:rPr>
      </w:pPr>
      <w:r w:rsidRPr="00C036CF">
        <w:rPr>
          <w:rFonts w:cs="Times New Roman"/>
          <w:sz w:val="24"/>
          <w:szCs w:val="24"/>
        </w:rPr>
        <w:t xml:space="preserve">6) </w:t>
      </w:r>
      <w:r w:rsidRPr="00C036CF">
        <w:rPr>
          <w:rStyle w:val="Italic"/>
          <w:rFonts w:cs="Times New Roman"/>
          <w:sz w:val="24"/>
          <w:szCs w:val="24"/>
        </w:rPr>
        <w:t>владеть</w:t>
      </w:r>
      <w:r w:rsidRPr="00C036CF">
        <w:rPr>
          <w:rFonts w:cs="Times New Roman"/>
          <w:sz w:val="24"/>
          <w:szCs w:val="24"/>
        </w:rPr>
        <w:t xml:space="preserve">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036CF" w:rsidRPr="00C036CF" w:rsidRDefault="00C036CF" w:rsidP="00C074C5">
      <w:pPr>
        <w:pStyle w:val="body"/>
        <w:rPr>
          <w:rFonts w:cs="Times New Roman"/>
          <w:sz w:val="24"/>
          <w:szCs w:val="24"/>
        </w:rPr>
      </w:pPr>
      <w:r w:rsidRPr="00C036CF">
        <w:rPr>
          <w:rFonts w:cs="Times New Roman"/>
          <w:sz w:val="24"/>
          <w:szCs w:val="24"/>
        </w:rPr>
        <w:t xml:space="preserve">7) </w:t>
      </w:r>
      <w:r w:rsidRPr="00C036CF">
        <w:rPr>
          <w:rStyle w:val="Italic"/>
          <w:rFonts w:cs="Times New Roman"/>
          <w:sz w:val="24"/>
          <w:szCs w:val="24"/>
        </w:rPr>
        <w:t>понимать</w:t>
      </w:r>
      <w:r w:rsidRPr="00C036CF">
        <w:rPr>
          <w:rFonts w:cs="Times New Roman"/>
          <w:sz w:val="24"/>
          <w:szCs w:val="24"/>
        </w:rPr>
        <w:t xml:space="preserve">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C036CF" w:rsidRPr="00C036CF" w:rsidRDefault="00C036CF" w:rsidP="00C074C5">
      <w:pPr>
        <w:pStyle w:val="body"/>
        <w:rPr>
          <w:rFonts w:cs="Times New Roman"/>
          <w:sz w:val="24"/>
          <w:szCs w:val="24"/>
        </w:rPr>
      </w:pPr>
      <w:r w:rsidRPr="00C036CF">
        <w:rPr>
          <w:rFonts w:cs="Times New Roman"/>
          <w:sz w:val="24"/>
          <w:szCs w:val="24"/>
        </w:rPr>
        <w:t xml:space="preserve">8) уметь </w:t>
      </w:r>
      <w:r w:rsidRPr="00C036CF">
        <w:rPr>
          <w:rStyle w:val="Italic"/>
          <w:rFonts w:cs="Times New Roman"/>
          <w:sz w:val="24"/>
          <w:szCs w:val="24"/>
        </w:rPr>
        <w:t xml:space="preserve">рассматривать </w:t>
      </w:r>
      <w:r w:rsidRPr="00C036CF">
        <w:rPr>
          <w:rFonts w:cs="Times New Roman"/>
          <w:sz w:val="24"/>
          <w:szCs w:val="24"/>
        </w:rPr>
        <w:t xml:space="preserve">несколько вариантов решения коммуникативной задачи в продуктивных видах речевой деятельности (говорении и письменной речи); </w:t>
      </w:r>
    </w:p>
    <w:p w:rsidR="00C036CF" w:rsidRPr="00C036CF" w:rsidRDefault="00C036CF" w:rsidP="00C074C5">
      <w:pPr>
        <w:pStyle w:val="body"/>
        <w:rPr>
          <w:rFonts w:cs="Times New Roman"/>
          <w:sz w:val="24"/>
          <w:szCs w:val="24"/>
        </w:rPr>
      </w:pPr>
      <w:r w:rsidRPr="00C036CF">
        <w:rPr>
          <w:rFonts w:cs="Times New Roman"/>
          <w:sz w:val="24"/>
          <w:szCs w:val="24"/>
        </w:rPr>
        <w:t xml:space="preserve">9) </w:t>
      </w:r>
      <w:r w:rsidRPr="00C036CF">
        <w:rPr>
          <w:rStyle w:val="Italic"/>
          <w:rFonts w:cs="Times New Roman"/>
          <w:sz w:val="24"/>
          <w:szCs w:val="24"/>
        </w:rPr>
        <w:t xml:space="preserve">участвовать </w:t>
      </w:r>
      <w:r w:rsidRPr="00C036CF">
        <w:rPr>
          <w:rFonts w:cs="Times New Roman"/>
          <w:sz w:val="24"/>
          <w:szCs w:val="24"/>
        </w:rPr>
        <w:t xml:space="preserve">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C036CF" w:rsidRPr="00C036CF" w:rsidRDefault="00C036CF" w:rsidP="00C074C5">
      <w:pPr>
        <w:pStyle w:val="body"/>
        <w:ind w:firstLine="113"/>
        <w:rPr>
          <w:rFonts w:cs="Times New Roman"/>
          <w:sz w:val="24"/>
          <w:szCs w:val="24"/>
        </w:rPr>
      </w:pPr>
      <w:r w:rsidRPr="00C036CF">
        <w:rPr>
          <w:rFonts w:cs="Times New Roman"/>
          <w:sz w:val="24"/>
          <w:szCs w:val="24"/>
        </w:rPr>
        <w:lastRenderedPageBreak/>
        <w:t xml:space="preserve">10) </w:t>
      </w:r>
      <w:r w:rsidRPr="00C036CF">
        <w:rPr>
          <w:rStyle w:val="Italic"/>
          <w:rFonts w:cs="Times New Roman"/>
          <w:sz w:val="24"/>
          <w:szCs w:val="24"/>
        </w:rPr>
        <w:t>использовать</w:t>
      </w:r>
      <w:r w:rsidRPr="00C036CF">
        <w:rPr>
          <w:rFonts w:cs="Times New Roman"/>
          <w:sz w:val="24"/>
          <w:szCs w:val="24"/>
        </w:rPr>
        <w:t xml:space="preserve"> иноязычные словари и справочники, в том числе информационно-справочные системы в электронной форме;</w:t>
      </w:r>
    </w:p>
    <w:p w:rsidR="00C036CF" w:rsidRPr="00C036CF" w:rsidRDefault="00C036CF" w:rsidP="00C074C5">
      <w:pPr>
        <w:pStyle w:val="body"/>
        <w:ind w:firstLine="113"/>
        <w:rPr>
          <w:rFonts w:cs="Times New Roman"/>
          <w:sz w:val="24"/>
          <w:szCs w:val="24"/>
        </w:rPr>
      </w:pPr>
      <w:r w:rsidRPr="00C036CF">
        <w:rPr>
          <w:rFonts w:cs="Times New Roman"/>
          <w:sz w:val="24"/>
          <w:szCs w:val="24"/>
        </w:rPr>
        <w:t xml:space="preserve">11) </w:t>
      </w:r>
      <w:r w:rsidRPr="00C036CF">
        <w:rPr>
          <w:rStyle w:val="Italic"/>
          <w:rFonts w:cs="Times New Roman"/>
          <w:sz w:val="24"/>
          <w:szCs w:val="24"/>
        </w:rPr>
        <w:t>достигать</w:t>
      </w:r>
      <w:r w:rsidRPr="00C036CF">
        <w:rPr>
          <w:rFonts w:cs="Times New Roman"/>
          <w:sz w:val="24"/>
          <w:szCs w:val="24"/>
        </w:rPr>
        <w:t xml:space="preserve"> взаимопонимания в процессе устного и письменного общения с носителями иностранного языка, людьми другой культуры;</w:t>
      </w:r>
    </w:p>
    <w:p w:rsidR="00C036CF" w:rsidRPr="00C036CF" w:rsidRDefault="00C036CF" w:rsidP="00C074C5">
      <w:pPr>
        <w:pStyle w:val="body"/>
        <w:ind w:firstLine="113"/>
        <w:rPr>
          <w:rFonts w:cs="Times New Roman"/>
          <w:sz w:val="24"/>
          <w:szCs w:val="24"/>
        </w:rPr>
      </w:pPr>
      <w:r w:rsidRPr="00C036CF">
        <w:rPr>
          <w:rFonts w:cs="Times New Roman"/>
          <w:sz w:val="24"/>
          <w:szCs w:val="24"/>
        </w:rPr>
        <w:t xml:space="preserve">12) </w:t>
      </w:r>
      <w:r w:rsidRPr="00C036CF">
        <w:rPr>
          <w:rStyle w:val="Italic"/>
          <w:rFonts w:cs="Times New Roman"/>
          <w:sz w:val="24"/>
          <w:szCs w:val="24"/>
        </w:rPr>
        <w:t>сравнивать</w:t>
      </w:r>
      <w:r w:rsidRPr="00C036CF">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C036CF" w:rsidRPr="00C036CF" w:rsidRDefault="00C036CF" w:rsidP="00C074C5">
      <w:pPr>
        <w:pStyle w:val="h3Header"/>
        <w:jc w:val="both"/>
        <w:rPr>
          <w:rFonts w:cs="Times New Roman"/>
          <w:sz w:val="24"/>
          <w:szCs w:val="24"/>
        </w:rPr>
      </w:pPr>
      <w:r w:rsidRPr="00C036CF">
        <w:rPr>
          <w:rFonts w:cs="Times New Roman"/>
          <w:sz w:val="24"/>
          <w:szCs w:val="24"/>
        </w:rPr>
        <w:t>9 класс</w:t>
      </w:r>
    </w:p>
    <w:p w:rsidR="00C036CF" w:rsidRPr="00C036CF" w:rsidRDefault="00C036CF" w:rsidP="00C074C5">
      <w:pPr>
        <w:pStyle w:val="body"/>
        <w:rPr>
          <w:rFonts w:cs="Times New Roman"/>
          <w:sz w:val="24"/>
          <w:szCs w:val="24"/>
        </w:rPr>
      </w:pPr>
      <w:r w:rsidRPr="00C036CF">
        <w:rPr>
          <w:rFonts w:cs="Times New Roman"/>
          <w:sz w:val="24"/>
          <w:szCs w:val="24"/>
        </w:rPr>
        <w:t xml:space="preserve">1) </w:t>
      </w:r>
      <w:r w:rsidRPr="00C036CF">
        <w:rPr>
          <w:rStyle w:val="Italic"/>
          <w:rFonts w:cs="Times New Roman"/>
          <w:sz w:val="24"/>
          <w:szCs w:val="24"/>
        </w:rPr>
        <w:t>владеть</w:t>
      </w:r>
      <w:r w:rsidRPr="00C036CF">
        <w:rPr>
          <w:rFonts w:cs="Times New Roman"/>
          <w:sz w:val="24"/>
          <w:szCs w:val="24"/>
        </w:rPr>
        <w:t xml:space="preserve"> основными видами речевой деятельности: </w:t>
      </w:r>
    </w:p>
    <w:p w:rsidR="00C036CF" w:rsidRPr="00C036CF" w:rsidRDefault="00C036CF" w:rsidP="00C074C5">
      <w:pPr>
        <w:pStyle w:val="body"/>
        <w:rPr>
          <w:rFonts w:cs="Times New Roman"/>
          <w:sz w:val="24"/>
          <w:szCs w:val="24"/>
        </w:rPr>
      </w:pPr>
      <w:r w:rsidRPr="00C036CF">
        <w:rPr>
          <w:rStyle w:val="Bold"/>
          <w:rFonts w:cs="Times New Roman"/>
          <w:sz w:val="24"/>
          <w:szCs w:val="24"/>
        </w:rPr>
        <w:t>говорение:</w:t>
      </w:r>
      <w:r w:rsidRPr="00C036CF">
        <w:rPr>
          <w:rStyle w:val="Italic"/>
          <w:rFonts w:cs="Times New Roman"/>
          <w:sz w:val="24"/>
          <w:szCs w:val="24"/>
        </w:rPr>
        <w:t>вести</w:t>
      </w:r>
      <w:r w:rsidRPr="00C036CF">
        <w:rPr>
          <w:rFonts w:cs="Times New Roman"/>
          <w:sz w:val="24"/>
          <w:szCs w:val="24"/>
        </w:rPr>
        <w:t xml:space="preserve"> комбинированный диалог, включающий различные виды диалогов (диалог этикетного характера, диалог — побуждение к действию, диалог-расспрос); диалог — обмен мнениями в рамках тематического содержания речи в стандартных ситуациях неофициального общения с вербальными и/или зрительными опорами или без опор, с соблюдением норм речевого этикета, принятого в стране/странах изучаемого языка (до 6—8 реплик со стороны каждого собеседника); </w:t>
      </w:r>
    </w:p>
    <w:p w:rsidR="00C036CF" w:rsidRPr="00C036CF" w:rsidRDefault="00C036CF" w:rsidP="00C074C5">
      <w:pPr>
        <w:pStyle w:val="body"/>
        <w:rPr>
          <w:rFonts w:cs="Times New Roman"/>
          <w:sz w:val="24"/>
          <w:szCs w:val="24"/>
        </w:rPr>
      </w:pPr>
      <w:r w:rsidRPr="00C036CF">
        <w:rPr>
          <w:rStyle w:val="Italic"/>
          <w:rFonts w:cs="Times New Roman"/>
          <w:sz w:val="24"/>
          <w:szCs w:val="24"/>
        </w:rPr>
        <w:t>создавать</w:t>
      </w:r>
      <w:r w:rsidRPr="00C036CF">
        <w:rPr>
          <w:rFonts w:cs="Times New Roman"/>
          <w:sz w:val="24"/>
          <w:szCs w:val="24"/>
        </w:rPr>
        <w:t xml:space="preserve"> разные виды монологических высказываний (описание, в том числе характеристика; повествование/сообщение, рассуждение) с вербальными и/или зрительными опорами или без опор в рамках тематического содержания речи (объём монологического высказывания — до 10—12 фраз); </w:t>
      </w:r>
      <w:r w:rsidRPr="00C036CF">
        <w:rPr>
          <w:rStyle w:val="Italic"/>
          <w:rFonts w:cs="Times New Roman"/>
          <w:sz w:val="24"/>
          <w:szCs w:val="24"/>
        </w:rPr>
        <w:t xml:space="preserve">излагать </w:t>
      </w:r>
      <w:r w:rsidRPr="00C036CF">
        <w:rPr>
          <w:rFonts w:cs="Times New Roman"/>
          <w:sz w:val="24"/>
          <w:szCs w:val="24"/>
        </w:rPr>
        <w:t xml:space="preserve">основное содержание прочитанного/прослушанного текста со зрительными и/или вербальными опорами (объём — 10—12 фраз); </w:t>
      </w:r>
      <w:r w:rsidRPr="00C036CF">
        <w:rPr>
          <w:rStyle w:val="Italic"/>
          <w:rFonts w:cs="Times New Roman"/>
          <w:sz w:val="24"/>
          <w:szCs w:val="24"/>
        </w:rPr>
        <w:t>излагать</w:t>
      </w:r>
      <w:r w:rsidRPr="00C036CF">
        <w:rPr>
          <w:rFonts w:cs="Times New Roman"/>
          <w:sz w:val="24"/>
          <w:szCs w:val="24"/>
        </w:rPr>
        <w:t xml:space="preserve"> результаты выполненной проектной работы; (объём — 10—12 фраз);</w:t>
      </w:r>
    </w:p>
    <w:p w:rsidR="00C036CF" w:rsidRPr="00C036CF" w:rsidRDefault="00C036CF" w:rsidP="00C074C5">
      <w:pPr>
        <w:pStyle w:val="body"/>
        <w:rPr>
          <w:rFonts w:cs="Times New Roman"/>
          <w:spacing w:val="2"/>
          <w:sz w:val="24"/>
          <w:szCs w:val="24"/>
        </w:rPr>
      </w:pPr>
      <w:r w:rsidRPr="00C036CF">
        <w:rPr>
          <w:rStyle w:val="Bold"/>
          <w:rFonts w:cs="Times New Roman"/>
          <w:spacing w:val="2"/>
          <w:sz w:val="24"/>
          <w:szCs w:val="24"/>
        </w:rPr>
        <w:t>аудирование:</w:t>
      </w:r>
      <w:r w:rsidRPr="00C036CF">
        <w:rPr>
          <w:rStyle w:val="Italic"/>
          <w:rFonts w:cs="Times New Roman"/>
          <w:spacing w:val="2"/>
          <w:sz w:val="24"/>
          <w:szCs w:val="24"/>
        </w:rPr>
        <w:t>воспринимать на слух и понимать</w:t>
      </w:r>
      <w:r w:rsidRPr="00C036CF">
        <w:rPr>
          <w:rFonts w:cs="Times New Roman"/>
          <w:spacing w:val="2"/>
          <w:sz w:val="24"/>
          <w:szCs w:val="24"/>
        </w:rPr>
        <w:t xml:space="preserve">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w:t>
      </w:r>
      <w:r w:rsidRPr="00C036CF">
        <w:rPr>
          <w:rFonts w:cs="Times New Roman"/>
          <w:spacing w:val="2"/>
          <w:sz w:val="24"/>
          <w:szCs w:val="24"/>
        </w:rPr>
        <w:lastRenderedPageBreak/>
        <w:t>нужной/интересующей/запрашиваемой информации (время звучания текста/текстов для аудирования — до 2 минут);</w:t>
      </w:r>
    </w:p>
    <w:p w:rsidR="00C036CF" w:rsidRPr="00C036CF" w:rsidRDefault="00C036CF" w:rsidP="00C074C5">
      <w:pPr>
        <w:pStyle w:val="body"/>
        <w:rPr>
          <w:rFonts w:cs="Times New Roman"/>
          <w:spacing w:val="1"/>
          <w:sz w:val="24"/>
          <w:szCs w:val="24"/>
        </w:rPr>
      </w:pPr>
      <w:r w:rsidRPr="00C036CF">
        <w:rPr>
          <w:rStyle w:val="Bold"/>
          <w:rFonts w:cs="Times New Roman"/>
          <w:spacing w:val="1"/>
          <w:sz w:val="24"/>
          <w:szCs w:val="24"/>
        </w:rPr>
        <w:t xml:space="preserve">смысловое чтение: </w:t>
      </w:r>
      <w:r w:rsidRPr="00C036CF">
        <w:rPr>
          <w:rStyle w:val="Italic"/>
          <w:rFonts w:cs="Times New Roman"/>
          <w:spacing w:val="1"/>
          <w:sz w:val="24"/>
          <w:szCs w:val="24"/>
        </w:rPr>
        <w:t>читать про себя и понимать</w:t>
      </w:r>
      <w:r w:rsidRPr="00C036CF">
        <w:rPr>
          <w:rFonts w:cs="Times New Roman"/>
          <w:spacing w:val="1"/>
          <w:sz w:val="24"/>
          <w:szCs w:val="24"/>
        </w:rPr>
        <w:t xml:space="preserve">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нужной/интересующей/запрашиваемой информации, с полным пониманием содержания (объём текста/текстов для чтения — 500—600 слов); </w:t>
      </w:r>
      <w:r w:rsidRPr="00C036CF">
        <w:rPr>
          <w:rStyle w:val="Italic"/>
          <w:rFonts w:cs="Times New Roman"/>
          <w:spacing w:val="1"/>
          <w:sz w:val="24"/>
          <w:szCs w:val="24"/>
        </w:rPr>
        <w:t xml:space="preserve">читать про себя </w:t>
      </w:r>
      <w:r w:rsidRPr="00C036CF">
        <w:rPr>
          <w:rFonts w:cs="Times New Roman"/>
          <w:spacing w:val="1"/>
          <w:sz w:val="24"/>
          <w:szCs w:val="24"/>
        </w:rPr>
        <w:t xml:space="preserve">несплошные тексты (таблицы, диаграммы) и </w:t>
      </w:r>
      <w:r w:rsidRPr="00C036CF">
        <w:rPr>
          <w:rStyle w:val="Italic"/>
          <w:rFonts w:cs="Times New Roman"/>
          <w:spacing w:val="1"/>
          <w:sz w:val="24"/>
          <w:szCs w:val="24"/>
        </w:rPr>
        <w:t>понимать</w:t>
      </w:r>
      <w:r w:rsidRPr="00C036CF">
        <w:rPr>
          <w:rFonts w:cs="Times New Roman"/>
          <w:spacing w:val="1"/>
          <w:sz w:val="24"/>
          <w:szCs w:val="24"/>
        </w:rPr>
        <w:t xml:space="preserve"> представленную в них информацию; </w:t>
      </w:r>
      <w:r w:rsidRPr="00C036CF">
        <w:rPr>
          <w:rStyle w:val="Italic"/>
          <w:rFonts w:cs="Times New Roman"/>
          <w:spacing w:val="1"/>
          <w:sz w:val="24"/>
          <w:szCs w:val="24"/>
        </w:rPr>
        <w:t>обобщать</w:t>
      </w:r>
      <w:r w:rsidRPr="00C036CF">
        <w:rPr>
          <w:rFonts w:cs="Times New Roman"/>
          <w:spacing w:val="1"/>
          <w:sz w:val="24"/>
          <w:szCs w:val="24"/>
        </w:rPr>
        <w:t xml:space="preserve"> и </w:t>
      </w:r>
      <w:r w:rsidRPr="00C036CF">
        <w:rPr>
          <w:rStyle w:val="Italic"/>
          <w:rFonts w:cs="Times New Roman"/>
          <w:spacing w:val="1"/>
          <w:sz w:val="24"/>
          <w:szCs w:val="24"/>
        </w:rPr>
        <w:t>оценивать</w:t>
      </w:r>
      <w:r w:rsidRPr="00C036CF">
        <w:rPr>
          <w:rFonts w:cs="Times New Roman"/>
          <w:spacing w:val="1"/>
          <w:sz w:val="24"/>
          <w:szCs w:val="24"/>
        </w:rPr>
        <w:t xml:space="preserve"> полученную при чтении информацию;</w:t>
      </w:r>
    </w:p>
    <w:p w:rsidR="00C036CF" w:rsidRPr="00C036CF" w:rsidRDefault="00C036CF" w:rsidP="00C074C5">
      <w:pPr>
        <w:pStyle w:val="body"/>
        <w:rPr>
          <w:rFonts w:cs="Times New Roman"/>
          <w:sz w:val="24"/>
          <w:szCs w:val="24"/>
        </w:rPr>
      </w:pPr>
      <w:r w:rsidRPr="00C036CF">
        <w:rPr>
          <w:rStyle w:val="Bold"/>
          <w:rFonts w:cs="Times New Roman"/>
          <w:sz w:val="24"/>
          <w:szCs w:val="24"/>
        </w:rPr>
        <w:t>письменная речь:</w:t>
      </w:r>
      <w:r w:rsidRPr="00C036CF">
        <w:rPr>
          <w:rStyle w:val="Italic"/>
          <w:rFonts w:cs="Times New Roman"/>
          <w:sz w:val="24"/>
          <w:szCs w:val="24"/>
        </w:rPr>
        <w:t>заполнять</w:t>
      </w:r>
      <w:r w:rsidRPr="00C036CF">
        <w:rPr>
          <w:rFonts w:cs="Times New Roman"/>
          <w:sz w:val="24"/>
          <w:szCs w:val="24"/>
        </w:rPr>
        <w:t xml:space="preserve"> анкеты и формуляры, сообщая о себе основные сведения, в соответствии с нормами, принятыми в стране/странах изучаемого языка; </w:t>
      </w:r>
      <w:r w:rsidRPr="00C036CF">
        <w:rPr>
          <w:rStyle w:val="Italic"/>
          <w:rFonts w:cs="Times New Roman"/>
          <w:sz w:val="24"/>
          <w:szCs w:val="24"/>
        </w:rPr>
        <w:t>писать</w:t>
      </w:r>
      <w:r w:rsidRPr="00C036CF">
        <w:rPr>
          <w:rFonts w:cs="Times New Roman"/>
          <w:sz w:val="24"/>
          <w:szCs w:val="24"/>
        </w:rPr>
        <w:t xml:space="preserve"> электронное сообщение личного характера, соблюдая речевой этикет, принятый в стране/странах изучаемого языка (объём сообщения — до 120 слов); </w:t>
      </w:r>
      <w:r w:rsidRPr="00C036CF">
        <w:rPr>
          <w:rStyle w:val="Italic"/>
          <w:rFonts w:cs="Times New Roman"/>
          <w:sz w:val="24"/>
          <w:szCs w:val="24"/>
        </w:rPr>
        <w:t>создавать</w:t>
      </w:r>
      <w:r w:rsidRPr="00C036CF">
        <w:rPr>
          <w:rFonts w:cs="Times New Roman"/>
          <w:sz w:val="24"/>
          <w:szCs w:val="24"/>
        </w:rPr>
        <w:t xml:space="preserve"> небольшое письменное высказывание с опорой на образец, план, таблицу, прочитанный/прослушанный текст (объём высказывания — до 120 слов); </w:t>
      </w:r>
      <w:r w:rsidRPr="00C036CF">
        <w:rPr>
          <w:rStyle w:val="Italic"/>
          <w:rFonts w:cs="Times New Roman"/>
          <w:sz w:val="24"/>
          <w:szCs w:val="24"/>
        </w:rPr>
        <w:t>заполнять</w:t>
      </w:r>
      <w:r w:rsidRPr="00C036CF">
        <w:rPr>
          <w:rFonts w:cs="Times New Roman"/>
          <w:sz w:val="24"/>
          <w:szCs w:val="24"/>
        </w:rPr>
        <w:t xml:space="preserve"> таблицу, кратко фиксируя содержание прочитанного/прослушанного текста; </w:t>
      </w:r>
      <w:r w:rsidRPr="00C036CF">
        <w:rPr>
          <w:rStyle w:val="Italic"/>
          <w:rFonts w:cs="Times New Roman"/>
          <w:sz w:val="24"/>
          <w:szCs w:val="24"/>
        </w:rPr>
        <w:t>письменно представлять</w:t>
      </w:r>
      <w:r w:rsidRPr="00C036CF">
        <w:rPr>
          <w:rFonts w:cs="Times New Roman"/>
          <w:sz w:val="24"/>
          <w:szCs w:val="24"/>
        </w:rPr>
        <w:t xml:space="preserve"> результаты выполненной проектной работы (объём — 100—120 слов);</w:t>
      </w:r>
    </w:p>
    <w:p w:rsidR="00C036CF" w:rsidRPr="00C036CF" w:rsidRDefault="00C036CF" w:rsidP="00C074C5">
      <w:pPr>
        <w:pStyle w:val="body"/>
        <w:rPr>
          <w:rFonts w:cs="Times New Roman"/>
          <w:sz w:val="24"/>
          <w:szCs w:val="24"/>
        </w:rPr>
      </w:pPr>
      <w:r w:rsidRPr="00C036CF">
        <w:rPr>
          <w:rFonts w:cs="Times New Roman"/>
          <w:sz w:val="24"/>
          <w:szCs w:val="24"/>
        </w:rPr>
        <w:t xml:space="preserve">2) владеть </w:t>
      </w:r>
      <w:r w:rsidRPr="00C036CF">
        <w:rPr>
          <w:rStyle w:val="Bold"/>
          <w:rFonts w:cs="Times New Roman"/>
          <w:sz w:val="24"/>
          <w:szCs w:val="24"/>
        </w:rPr>
        <w:t xml:space="preserve">фонетическими </w:t>
      </w:r>
      <w:r w:rsidRPr="00C036CF">
        <w:rPr>
          <w:rFonts w:cs="Times New Roman"/>
          <w:sz w:val="24"/>
          <w:szCs w:val="24"/>
        </w:rPr>
        <w:t>навыками:</w:t>
      </w:r>
      <w:r w:rsidRPr="00C036CF">
        <w:rPr>
          <w:rStyle w:val="Italic"/>
          <w:rFonts w:cs="Times New Roman"/>
          <w:sz w:val="24"/>
          <w:szCs w:val="24"/>
        </w:rPr>
        <w:t>различать на слух</w:t>
      </w:r>
      <w:r w:rsidRPr="00C036CF">
        <w:rPr>
          <w:rFonts w:cs="Times New Roman"/>
          <w:sz w:val="24"/>
          <w:szCs w:val="24"/>
        </w:rPr>
        <w:t xml:space="preserve"> и адекватно, без ошибок, ведущих к сбою коммуникации, </w:t>
      </w:r>
      <w:r w:rsidRPr="00C036CF">
        <w:rPr>
          <w:rStyle w:val="Italic"/>
          <w:rFonts w:cs="Times New Roman"/>
          <w:sz w:val="24"/>
          <w:szCs w:val="24"/>
        </w:rPr>
        <w:t>произносить</w:t>
      </w:r>
      <w:r w:rsidRPr="00C036CF">
        <w:rPr>
          <w:rFonts w:cs="Times New Roman"/>
          <w:sz w:val="24"/>
          <w:szCs w:val="24"/>
        </w:rPr>
        <w:t xml:space="preserve"> слова с правильным ударением и фразы с соблюдением их ритмико-интонационных особенностей, в том числе </w:t>
      </w:r>
      <w:r w:rsidRPr="00C036CF">
        <w:rPr>
          <w:rStyle w:val="Italic"/>
          <w:rFonts w:cs="Times New Roman"/>
          <w:sz w:val="24"/>
          <w:szCs w:val="24"/>
        </w:rPr>
        <w:t>применять правила</w:t>
      </w:r>
      <w:r w:rsidRPr="00C036CF">
        <w:rPr>
          <w:rFonts w:cs="Times New Roman"/>
          <w:sz w:val="24"/>
          <w:szCs w:val="24"/>
        </w:rPr>
        <w:t xml:space="preserve"> отсутствия фразового ударения на служебных словах; </w:t>
      </w:r>
      <w:r w:rsidRPr="00C036CF">
        <w:rPr>
          <w:rStyle w:val="Italic"/>
          <w:rFonts w:cs="Times New Roman"/>
          <w:sz w:val="24"/>
          <w:szCs w:val="24"/>
        </w:rPr>
        <w:t xml:space="preserve">владеть </w:t>
      </w:r>
      <w:r w:rsidRPr="00C036CF">
        <w:rPr>
          <w:rFonts w:cs="Times New Roman"/>
          <w:sz w:val="24"/>
          <w:szCs w:val="24"/>
        </w:rPr>
        <w:t>правилами чтения и выразительно</w:t>
      </w:r>
      <w:r w:rsidRPr="00C036CF">
        <w:rPr>
          <w:rStyle w:val="Italic"/>
          <w:rFonts w:cs="Times New Roman"/>
          <w:sz w:val="24"/>
          <w:szCs w:val="24"/>
        </w:rPr>
        <w:t xml:space="preserve"> читать вслух</w:t>
      </w:r>
      <w:r w:rsidRPr="00C036CF">
        <w:rPr>
          <w:rFonts w:cs="Times New Roman"/>
          <w:sz w:val="24"/>
          <w:szCs w:val="24"/>
        </w:rPr>
        <w:t xml:space="preserve"> небольшие тексты объёмом до 120 слов, построенные на изученном языковом </w:t>
      </w:r>
      <w:r w:rsidRPr="00C036CF">
        <w:rPr>
          <w:rFonts w:cs="Times New Roman"/>
          <w:sz w:val="24"/>
          <w:szCs w:val="24"/>
        </w:rPr>
        <w:lastRenderedPageBreak/>
        <w:t xml:space="preserve">материале, с соблюдением правил чтения и соответствующей интонацией, демонстрируя понимание содержания текста; </w:t>
      </w:r>
      <w:r w:rsidRPr="00C036CF">
        <w:rPr>
          <w:rStyle w:val="Italic"/>
          <w:rFonts w:cs="Times New Roman"/>
          <w:sz w:val="24"/>
          <w:szCs w:val="24"/>
        </w:rPr>
        <w:t>читать</w:t>
      </w:r>
      <w:r w:rsidRPr="00C036CF">
        <w:rPr>
          <w:rFonts w:cs="Times New Roman"/>
          <w:sz w:val="24"/>
          <w:szCs w:val="24"/>
        </w:rPr>
        <w:t xml:space="preserve"> новые слова согласно основным правилам чтения.</w:t>
      </w:r>
    </w:p>
    <w:p w:rsidR="00C036CF" w:rsidRPr="00C036CF" w:rsidRDefault="00C036CF" w:rsidP="00C074C5">
      <w:pPr>
        <w:pStyle w:val="body"/>
        <w:rPr>
          <w:rFonts w:cs="Times New Roman"/>
          <w:sz w:val="24"/>
          <w:szCs w:val="24"/>
        </w:rPr>
      </w:pPr>
      <w:r w:rsidRPr="00C036CF">
        <w:rPr>
          <w:rStyle w:val="Italic"/>
          <w:rFonts w:cs="Times New Roman"/>
          <w:sz w:val="24"/>
          <w:szCs w:val="24"/>
        </w:rPr>
        <w:t xml:space="preserve">владеть </w:t>
      </w:r>
      <w:r w:rsidRPr="00C036CF">
        <w:rPr>
          <w:rStyle w:val="Bold"/>
          <w:rFonts w:cs="Times New Roman"/>
          <w:sz w:val="24"/>
          <w:szCs w:val="24"/>
        </w:rPr>
        <w:t>орфографическими</w:t>
      </w:r>
      <w:r w:rsidRPr="00C036CF">
        <w:rPr>
          <w:rFonts w:cs="Times New Roman"/>
          <w:sz w:val="24"/>
          <w:szCs w:val="24"/>
        </w:rPr>
        <w:t xml:space="preserve"> навыками: правильно </w:t>
      </w:r>
      <w:r w:rsidRPr="00C036CF">
        <w:rPr>
          <w:rStyle w:val="Italic"/>
          <w:rFonts w:cs="Times New Roman"/>
          <w:sz w:val="24"/>
          <w:szCs w:val="24"/>
        </w:rPr>
        <w:t>писать</w:t>
      </w:r>
      <w:r w:rsidRPr="00C036CF">
        <w:rPr>
          <w:rFonts w:cs="Times New Roman"/>
          <w:sz w:val="24"/>
          <w:szCs w:val="24"/>
        </w:rPr>
        <w:t xml:space="preserve"> изученные слова;</w:t>
      </w:r>
    </w:p>
    <w:p w:rsidR="00C036CF" w:rsidRPr="00C036CF" w:rsidRDefault="00C036CF" w:rsidP="00C074C5">
      <w:pPr>
        <w:pStyle w:val="body"/>
        <w:rPr>
          <w:rFonts w:cs="Times New Roman"/>
          <w:sz w:val="24"/>
          <w:szCs w:val="24"/>
        </w:rPr>
      </w:pPr>
      <w:r w:rsidRPr="00C036CF">
        <w:rPr>
          <w:rStyle w:val="Italic"/>
          <w:rFonts w:cs="Times New Roman"/>
          <w:sz w:val="24"/>
          <w:szCs w:val="24"/>
        </w:rPr>
        <w:t>владеть</w:t>
      </w:r>
      <w:r w:rsidR="002F66A8">
        <w:rPr>
          <w:rStyle w:val="Italic"/>
          <w:rFonts w:cs="Times New Roman"/>
          <w:sz w:val="24"/>
          <w:szCs w:val="24"/>
        </w:rPr>
        <w:t xml:space="preserve"> </w:t>
      </w:r>
      <w:r w:rsidRPr="00C036CF">
        <w:rPr>
          <w:rStyle w:val="Bold"/>
          <w:rFonts w:cs="Times New Roman"/>
          <w:sz w:val="24"/>
          <w:szCs w:val="24"/>
        </w:rPr>
        <w:t xml:space="preserve">пунктуационными </w:t>
      </w:r>
      <w:r w:rsidRPr="00C036CF">
        <w:rPr>
          <w:rFonts w:cs="Times New Roman"/>
          <w:sz w:val="24"/>
          <w:szCs w:val="24"/>
        </w:rPr>
        <w:t xml:space="preserve">навыками: </w:t>
      </w:r>
      <w:r w:rsidRPr="00C036CF">
        <w:rPr>
          <w:rStyle w:val="Italic"/>
          <w:rFonts w:cs="Times New Roman"/>
          <w:sz w:val="24"/>
          <w:szCs w:val="24"/>
        </w:rPr>
        <w:t>использовать</w:t>
      </w:r>
      <w:r w:rsidRPr="00C036CF">
        <w:rPr>
          <w:rFonts w:cs="Times New Roman"/>
          <w:sz w:val="24"/>
          <w:szCs w:val="24"/>
        </w:rPr>
        <w:t xml:space="preserve"> точку, вопросительный и восклицательный знаки в конце предложения, запятую при перечислении и обращении, апостроф; пунктуационно правильно </w:t>
      </w:r>
      <w:r w:rsidRPr="00C036CF">
        <w:rPr>
          <w:rStyle w:val="Italic"/>
          <w:rFonts w:cs="Times New Roman"/>
          <w:sz w:val="24"/>
          <w:szCs w:val="24"/>
        </w:rPr>
        <w:t>оформлять</w:t>
      </w:r>
      <w:r w:rsidRPr="00C036CF">
        <w:rPr>
          <w:rFonts w:cs="Times New Roman"/>
          <w:sz w:val="24"/>
          <w:szCs w:val="24"/>
        </w:rPr>
        <w:t xml:space="preserve"> электронное сообщение личного характера; </w:t>
      </w:r>
    </w:p>
    <w:p w:rsidR="00C036CF" w:rsidRPr="00C036CF" w:rsidRDefault="00C036CF" w:rsidP="00C074C5">
      <w:pPr>
        <w:pStyle w:val="body"/>
        <w:rPr>
          <w:rFonts w:cs="Times New Roman"/>
          <w:sz w:val="24"/>
          <w:szCs w:val="24"/>
        </w:rPr>
      </w:pPr>
      <w:r w:rsidRPr="00C036CF">
        <w:rPr>
          <w:rFonts w:cs="Times New Roman"/>
          <w:sz w:val="24"/>
          <w:szCs w:val="24"/>
        </w:rPr>
        <w:t xml:space="preserve">3) </w:t>
      </w:r>
      <w:r w:rsidRPr="00C036CF">
        <w:rPr>
          <w:rStyle w:val="Italic"/>
          <w:rFonts w:cs="Times New Roman"/>
          <w:sz w:val="24"/>
          <w:szCs w:val="24"/>
        </w:rPr>
        <w:t xml:space="preserve">распознавать </w:t>
      </w:r>
      <w:r w:rsidRPr="00C036CF">
        <w:rPr>
          <w:rFonts w:cs="Times New Roman"/>
          <w:sz w:val="24"/>
          <w:szCs w:val="24"/>
        </w:rPr>
        <w:t xml:space="preserve">в звучащем и письменном тексте 1350 лексических единиц (слов, словосочетаний, речевых клише) и правильно </w:t>
      </w:r>
      <w:r w:rsidRPr="00C036CF">
        <w:rPr>
          <w:rStyle w:val="Italic"/>
          <w:rFonts w:cs="Times New Roman"/>
          <w:sz w:val="24"/>
          <w:szCs w:val="24"/>
        </w:rPr>
        <w:t>употреблять</w:t>
      </w:r>
      <w:r w:rsidRPr="00C036CF">
        <w:rPr>
          <w:rFonts w:cs="Times New Roman"/>
          <w:sz w:val="24"/>
          <w:szCs w:val="24"/>
        </w:rPr>
        <w:t xml:space="preserve">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C036CF" w:rsidRPr="00C036CF" w:rsidRDefault="00C036CF" w:rsidP="00C074C5">
      <w:pPr>
        <w:pStyle w:val="body"/>
        <w:rPr>
          <w:rFonts w:cs="Times New Roman"/>
          <w:sz w:val="24"/>
          <w:szCs w:val="24"/>
        </w:rPr>
      </w:pPr>
      <w:r w:rsidRPr="00C036CF">
        <w:rPr>
          <w:rStyle w:val="Italic"/>
          <w:rFonts w:cs="Times New Roman"/>
          <w:sz w:val="24"/>
          <w:szCs w:val="24"/>
        </w:rPr>
        <w:t>распознавать и употреблять</w:t>
      </w:r>
      <w:r w:rsidRPr="00C036CF">
        <w:rPr>
          <w:rFonts w:cs="Times New Roman"/>
          <w:sz w:val="24"/>
          <w:szCs w:val="24"/>
        </w:rPr>
        <w:t xml:space="preserve"> в устной и письменной речи родственные слова, образованные с использованием аффиксации: глаголы с помощью префиксов under-, over-, dis-, mis-; имена прилагательные с помощью суффиксов -able/-ible; имена существительные с помощью отрицательных префиксов in-/im-; сложное прилагательное путём соединения основы числительного с основой существительного с добавлением суффикса -ed (eight-legged); сложное существительное путём соединения основ существительного с предлогом (mother-in-law); сложное прилагательное путём соединения основы прилагательного с основой причастия I (nice-looking); сложное прилагательное путём соединения наречия с основой причастия II (well-behaved); глагол от прилагательного (cool — to cool); </w:t>
      </w:r>
    </w:p>
    <w:p w:rsidR="00C036CF" w:rsidRPr="00C036CF" w:rsidRDefault="00C036CF" w:rsidP="00C074C5">
      <w:pPr>
        <w:pStyle w:val="body"/>
        <w:rPr>
          <w:rFonts w:cs="Times New Roman"/>
          <w:spacing w:val="-2"/>
          <w:sz w:val="24"/>
          <w:szCs w:val="24"/>
        </w:rPr>
      </w:pPr>
      <w:r w:rsidRPr="00C036CF">
        <w:rPr>
          <w:rStyle w:val="Italic"/>
          <w:rFonts w:cs="Times New Roman"/>
          <w:spacing w:val="-2"/>
          <w:sz w:val="24"/>
          <w:szCs w:val="24"/>
        </w:rPr>
        <w:t>распознавать и употреблять</w:t>
      </w:r>
      <w:r w:rsidRPr="00C036CF">
        <w:rPr>
          <w:rFonts w:cs="Times New Roman"/>
          <w:spacing w:val="-2"/>
          <w:sz w:val="24"/>
          <w:szCs w:val="24"/>
        </w:rPr>
        <w:t xml:space="preserve">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C036CF" w:rsidRPr="00C036CF" w:rsidRDefault="00C036CF" w:rsidP="00C074C5">
      <w:pPr>
        <w:pStyle w:val="body"/>
        <w:rPr>
          <w:rFonts w:cs="Times New Roman"/>
          <w:sz w:val="24"/>
          <w:szCs w:val="24"/>
        </w:rPr>
      </w:pPr>
      <w:r w:rsidRPr="00C036CF">
        <w:rPr>
          <w:rFonts w:cs="Times New Roman"/>
          <w:sz w:val="24"/>
          <w:szCs w:val="24"/>
        </w:rPr>
        <w:lastRenderedPageBreak/>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C036CF" w:rsidRPr="00C036CF" w:rsidRDefault="00C036CF" w:rsidP="00C074C5">
      <w:pPr>
        <w:pStyle w:val="body"/>
        <w:rPr>
          <w:rFonts w:cs="Times New Roman"/>
          <w:sz w:val="24"/>
          <w:szCs w:val="24"/>
        </w:rPr>
      </w:pPr>
      <w:r w:rsidRPr="00C036CF">
        <w:rPr>
          <w:rFonts w:cs="Times New Roman"/>
          <w:sz w:val="24"/>
          <w:szCs w:val="24"/>
        </w:rPr>
        <w:t xml:space="preserve">4) </w:t>
      </w:r>
      <w:r w:rsidRPr="00C036CF">
        <w:rPr>
          <w:rStyle w:val="Italic"/>
          <w:rFonts w:cs="Times New Roman"/>
          <w:sz w:val="24"/>
          <w:szCs w:val="24"/>
        </w:rPr>
        <w:t>знать и понимать</w:t>
      </w:r>
      <w:r w:rsidRPr="00C036CF">
        <w:rPr>
          <w:rFonts w:cs="Times New Roman"/>
          <w:sz w:val="24"/>
          <w:szCs w:val="24"/>
        </w:rPr>
        <w:t xml:space="preserve"> особенности структуры простых и сложных предложений и различных коммуникативных типов предложений английского языка;</w:t>
      </w:r>
    </w:p>
    <w:p w:rsidR="00C036CF" w:rsidRPr="00C036CF" w:rsidRDefault="00C036CF" w:rsidP="00C074C5">
      <w:pPr>
        <w:pStyle w:val="body"/>
        <w:rPr>
          <w:rFonts w:cs="Times New Roman"/>
          <w:sz w:val="24"/>
          <w:szCs w:val="24"/>
        </w:rPr>
      </w:pPr>
      <w:r w:rsidRPr="00C036CF">
        <w:rPr>
          <w:rStyle w:val="Italic"/>
          <w:rFonts w:cs="Times New Roman"/>
          <w:sz w:val="24"/>
          <w:szCs w:val="24"/>
        </w:rPr>
        <w:t>распознавать</w:t>
      </w:r>
      <w:r w:rsidRPr="00C036CF">
        <w:rPr>
          <w:rFonts w:cs="Times New Roman"/>
          <w:sz w:val="24"/>
          <w:szCs w:val="24"/>
        </w:rPr>
        <w:t xml:space="preserve"> в письменном и звучащем тексте и </w:t>
      </w:r>
      <w:r w:rsidRPr="00C036CF">
        <w:rPr>
          <w:rStyle w:val="Italic"/>
          <w:rFonts w:cs="Times New Roman"/>
          <w:sz w:val="24"/>
          <w:szCs w:val="24"/>
        </w:rPr>
        <w:t>употреблять</w:t>
      </w:r>
      <w:r w:rsidR="002F66A8">
        <w:rPr>
          <w:rStyle w:val="Italic"/>
          <w:rFonts w:cs="Times New Roman"/>
          <w:sz w:val="24"/>
          <w:szCs w:val="24"/>
        </w:rPr>
        <w:t xml:space="preserve"> </w:t>
      </w:r>
      <w:r w:rsidRPr="00C036CF">
        <w:rPr>
          <w:rFonts w:cs="Times New Roman"/>
          <w:sz w:val="24"/>
          <w:szCs w:val="24"/>
        </w:rPr>
        <w:t>в устной и письменной речи:</w:t>
      </w:r>
    </w:p>
    <w:p w:rsidR="00C036CF" w:rsidRPr="00C036CF" w:rsidRDefault="00C036CF" w:rsidP="00C074C5">
      <w:pPr>
        <w:pStyle w:val="list-bullet"/>
        <w:rPr>
          <w:rFonts w:cs="Times New Roman"/>
          <w:sz w:val="24"/>
          <w:szCs w:val="24"/>
          <w:lang w:val="en-US"/>
        </w:rPr>
      </w:pPr>
      <w:r w:rsidRPr="00C036CF">
        <w:rPr>
          <w:rFonts w:cs="Times New Roman"/>
          <w:sz w:val="24"/>
          <w:szCs w:val="24"/>
        </w:rPr>
        <w:t>предложения</w:t>
      </w:r>
      <w:r w:rsidR="002F66A8" w:rsidRPr="002F66A8">
        <w:rPr>
          <w:rFonts w:cs="Times New Roman"/>
          <w:sz w:val="24"/>
          <w:szCs w:val="24"/>
          <w:lang w:val="en-US"/>
        </w:rPr>
        <w:t xml:space="preserve"> </w:t>
      </w:r>
      <w:r w:rsidRPr="00C036CF">
        <w:rPr>
          <w:rFonts w:cs="Times New Roman"/>
          <w:sz w:val="24"/>
          <w:szCs w:val="24"/>
        </w:rPr>
        <w:t>со</w:t>
      </w:r>
      <w:r w:rsidR="002F66A8" w:rsidRPr="002F66A8">
        <w:rPr>
          <w:rFonts w:cs="Times New Roman"/>
          <w:sz w:val="24"/>
          <w:szCs w:val="24"/>
          <w:lang w:val="en-US"/>
        </w:rPr>
        <w:t xml:space="preserve"> </w:t>
      </w:r>
      <w:r w:rsidRPr="00C036CF">
        <w:rPr>
          <w:rFonts w:cs="Times New Roman"/>
          <w:sz w:val="24"/>
          <w:szCs w:val="24"/>
        </w:rPr>
        <w:t>сложным</w:t>
      </w:r>
      <w:r w:rsidR="002F66A8" w:rsidRPr="002F66A8">
        <w:rPr>
          <w:rFonts w:cs="Times New Roman"/>
          <w:sz w:val="24"/>
          <w:szCs w:val="24"/>
          <w:lang w:val="en-US"/>
        </w:rPr>
        <w:t xml:space="preserve"> </w:t>
      </w:r>
      <w:r w:rsidRPr="00C036CF">
        <w:rPr>
          <w:rFonts w:cs="Times New Roman"/>
          <w:sz w:val="24"/>
          <w:szCs w:val="24"/>
        </w:rPr>
        <w:t>дополнением</w:t>
      </w:r>
      <w:r w:rsidRPr="00C036CF">
        <w:rPr>
          <w:rFonts w:cs="Times New Roman"/>
          <w:sz w:val="24"/>
          <w:szCs w:val="24"/>
          <w:lang w:val="en-US"/>
        </w:rPr>
        <w:t xml:space="preserve"> (Complex Object) (I want to have my hair cut.);</w:t>
      </w:r>
    </w:p>
    <w:p w:rsidR="00C036CF" w:rsidRPr="00C036CF" w:rsidRDefault="00C036CF" w:rsidP="00C074C5">
      <w:pPr>
        <w:pStyle w:val="list-bullet"/>
        <w:rPr>
          <w:rFonts w:cs="Times New Roman"/>
          <w:sz w:val="24"/>
          <w:szCs w:val="24"/>
        </w:rPr>
      </w:pPr>
      <w:r w:rsidRPr="00C036CF">
        <w:rPr>
          <w:rFonts w:cs="Times New Roman"/>
          <w:sz w:val="24"/>
          <w:szCs w:val="24"/>
        </w:rPr>
        <w:t>предложения с I wish;</w:t>
      </w:r>
    </w:p>
    <w:p w:rsidR="00C036CF" w:rsidRPr="00C036CF" w:rsidRDefault="00C036CF" w:rsidP="00C074C5">
      <w:pPr>
        <w:pStyle w:val="list-bullet"/>
        <w:rPr>
          <w:rFonts w:cs="Times New Roman"/>
          <w:sz w:val="24"/>
          <w:szCs w:val="24"/>
        </w:rPr>
      </w:pPr>
      <w:r w:rsidRPr="00C036CF">
        <w:rPr>
          <w:rFonts w:cs="Times New Roman"/>
          <w:sz w:val="24"/>
          <w:szCs w:val="24"/>
        </w:rPr>
        <w:t xml:space="preserve">условные предложения нереального характера (Conditional II); </w:t>
      </w:r>
    </w:p>
    <w:p w:rsidR="00C036CF" w:rsidRPr="00C036CF" w:rsidRDefault="00C036CF" w:rsidP="00C074C5">
      <w:pPr>
        <w:pStyle w:val="list-bullet"/>
        <w:rPr>
          <w:rFonts w:cs="Times New Roman"/>
          <w:sz w:val="24"/>
          <w:szCs w:val="24"/>
        </w:rPr>
      </w:pPr>
      <w:r w:rsidRPr="00C036CF">
        <w:rPr>
          <w:rFonts w:cs="Times New Roman"/>
          <w:sz w:val="24"/>
          <w:szCs w:val="24"/>
        </w:rPr>
        <w:t>конструкцию для выражения предпочтения I prefer …/I’d prefer …/I’d rather …;</w:t>
      </w:r>
    </w:p>
    <w:p w:rsidR="00C036CF" w:rsidRPr="00C036CF" w:rsidRDefault="00C036CF" w:rsidP="00C074C5">
      <w:pPr>
        <w:pStyle w:val="list-bullet"/>
        <w:rPr>
          <w:rFonts w:cs="Times New Roman"/>
          <w:sz w:val="24"/>
          <w:szCs w:val="24"/>
        </w:rPr>
      </w:pPr>
      <w:r w:rsidRPr="00C036CF">
        <w:rPr>
          <w:rFonts w:cs="Times New Roman"/>
          <w:sz w:val="24"/>
          <w:szCs w:val="24"/>
        </w:rPr>
        <w:t>предложения с конструкцией either … or, neither … nor;</w:t>
      </w:r>
    </w:p>
    <w:p w:rsidR="00C036CF" w:rsidRPr="00C036CF" w:rsidRDefault="00C036CF" w:rsidP="00C074C5">
      <w:pPr>
        <w:pStyle w:val="list-bullet"/>
        <w:rPr>
          <w:rFonts w:cs="Times New Roman"/>
          <w:sz w:val="24"/>
          <w:szCs w:val="24"/>
        </w:rPr>
      </w:pPr>
      <w:r w:rsidRPr="00C036CF">
        <w:rPr>
          <w:rFonts w:cs="Times New Roman"/>
          <w:sz w:val="24"/>
          <w:szCs w:val="24"/>
        </w:rPr>
        <w:t>формы страдательного залога Present Perfect Passive;</w:t>
      </w:r>
    </w:p>
    <w:p w:rsidR="00C036CF" w:rsidRPr="00C036CF" w:rsidRDefault="00C036CF" w:rsidP="00C074C5">
      <w:pPr>
        <w:pStyle w:val="list-bullet"/>
        <w:rPr>
          <w:rFonts w:cs="Times New Roman"/>
          <w:sz w:val="24"/>
          <w:szCs w:val="24"/>
        </w:rPr>
      </w:pPr>
      <w:r w:rsidRPr="00C036CF">
        <w:rPr>
          <w:rFonts w:cs="Times New Roman"/>
          <w:sz w:val="24"/>
          <w:szCs w:val="24"/>
        </w:rPr>
        <w:t>порядок следования имён прилагательных (nice long blond hair);</w:t>
      </w:r>
    </w:p>
    <w:p w:rsidR="00C036CF" w:rsidRPr="00C036CF" w:rsidRDefault="00C036CF" w:rsidP="00C074C5">
      <w:pPr>
        <w:pStyle w:val="body"/>
        <w:rPr>
          <w:rFonts w:cs="Times New Roman"/>
          <w:sz w:val="24"/>
          <w:szCs w:val="24"/>
        </w:rPr>
      </w:pPr>
      <w:r w:rsidRPr="00C036CF">
        <w:rPr>
          <w:rFonts w:cs="Times New Roman"/>
          <w:sz w:val="24"/>
          <w:szCs w:val="24"/>
        </w:rPr>
        <w:t xml:space="preserve">5) </w:t>
      </w:r>
      <w:r w:rsidRPr="00C036CF">
        <w:rPr>
          <w:rStyle w:val="Italic"/>
          <w:rFonts w:cs="Times New Roman"/>
          <w:sz w:val="24"/>
          <w:szCs w:val="24"/>
        </w:rPr>
        <w:t>владеть</w:t>
      </w:r>
      <w:r w:rsidRPr="00C036CF">
        <w:rPr>
          <w:rFonts w:cs="Times New Roman"/>
          <w:sz w:val="24"/>
          <w:szCs w:val="24"/>
        </w:rPr>
        <w:t xml:space="preserve"> социокультурными знаниями и умениями: </w:t>
      </w:r>
    </w:p>
    <w:p w:rsidR="00C036CF" w:rsidRPr="00C036CF" w:rsidRDefault="00C036CF" w:rsidP="00C074C5">
      <w:pPr>
        <w:pStyle w:val="body"/>
        <w:rPr>
          <w:rFonts w:cs="Times New Roman"/>
          <w:sz w:val="24"/>
          <w:szCs w:val="24"/>
        </w:rPr>
      </w:pPr>
      <w:r w:rsidRPr="00C036CF">
        <w:rPr>
          <w:rStyle w:val="Italic"/>
          <w:rFonts w:cs="Times New Roman"/>
          <w:sz w:val="24"/>
          <w:szCs w:val="24"/>
        </w:rPr>
        <w:t>знать/понимать и использовать</w:t>
      </w:r>
      <w:r w:rsidRPr="00C036CF">
        <w:rPr>
          <w:rFonts w:cs="Times New Roman"/>
          <w:sz w:val="24"/>
          <w:szCs w:val="24"/>
        </w:rPr>
        <w:t xml:space="preserve"> в устной и письменной речи наиболее употребительную тематическую фоновую лексику и реалии страны/стран изучаемого языка в рамках тематического содержания речи (основные национальные праздники, обычаи, традиции); </w:t>
      </w:r>
    </w:p>
    <w:p w:rsidR="00C036CF" w:rsidRPr="00C036CF" w:rsidRDefault="00C036CF" w:rsidP="00C074C5">
      <w:pPr>
        <w:pStyle w:val="body"/>
        <w:rPr>
          <w:rFonts w:cs="Times New Roman"/>
          <w:sz w:val="24"/>
          <w:szCs w:val="24"/>
        </w:rPr>
      </w:pPr>
      <w:r w:rsidRPr="00C036CF">
        <w:rPr>
          <w:rStyle w:val="Italic"/>
          <w:rFonts w:cs="Times New Roman"/>
          <w:sz w:val="24"/>
          <w:szCs w:val="24"/>
        </w:rPr>
        <w:t>выражать</w:t>
      </w:r>
      <w:r w:rsidRPr="00C036CF">
        <w:rPr>
          <w:rFonts w:cs="Times New Roman"/>
          <w:sz w:val="24"/>
          <w:szCs w:val="24"/>
        </w:rPr>
        <w:t xml:space="preserve"> модальные значения, чувства и эмоции;</w:t>
      </w:r>
    </w:p>
    <w:p w:rsidR="00C036CF" w:rsidRPr="00C036CF" w:rsidRDefault="00C036CF" w:rsidP="00C074C5">
      <w:pPr>
        <w:pStyle w:val="body"/>
        <w:rPr>
          <w:rFonts w:cs="Times New Roman"/>
          <w:sz w:val="24"/>
          <w:szCs w:val="24"/>
        </w:rPr>
      </w:pPr>
      <w:r w:rsidRPr="00C036CF">
        <w:rPr>
          <w:rStyle w:val="Italic"/>
          <w:rFonts w:cs="Times New Roman"/>
          <w:sz w:val="24"/>
          <w:szCs w:val="24"/>
        </w:rPr>
        <w:t>иметь</w:t>
      </w:r>
      <w:r w:rsidRPr="00C036CF">
        <w:rPr>
          <w:rFonts w:cs="Times New Roman"/>
          <w:sz w:val="24"/>
          <w:szCs w:val="24"/>
        </w:rPr>
        <w:t xml:space="preserve"> элементарные представления о различных вариантах английского языка;</w:t>
      </w:r>
    </w:p>
    <w:p w:rsidR="00C036CF" w:rsidRPr="00C036CF" w:rsidRDefault="00C036CF" w:rsidP="00C074C5">
      <w:pPr>
        <w:pStyle w:val="body"/>
        <w:rPr>
          <w:rFonts w:cs="Times New Roman"/>
          <w:sz w:val="24"/>
          <w:szCs w:val="24"/>
        </w:rPr>
      </w:pPr>
      <w:r w:rsidRPr="00C036CF">
        <w:rPr>
          <w:rStyle w:val="Italic"/>
          <w:rFonts w:cs="Times New Roman"/>
          <w:sz w:val="24"/>
          <w:szCs w:val="24"/>
        </w:rPr>
        <w:t>обладать</w:t>
      </w:r>
      <w:r w:rsidRPr="00C036CF">
        <w:rPr>
          <w:rFonts w:cs="Times New Roman"/>
          <w:sz w:val="24"/>
          <w:szCs w:val="24"/>
        </w:rPr>
        <w:t xml:space="preserve"> базовыми знаниями о социокультурном портрете и культурном наследии родной страны и страны/стран изучаемого языка; </w:t>
      </w:r>
      <w:r w:rsidRPr="00C036CF">
        <w:rPr>
          <w:rStyle w:val="Italic"/>
          <w:rFonts w:cs="Times New Roman"/>
          <w:sz w:val="24"/>
          <w:szCs w:val="24"/>
        </w:rPr>
        <w:t xml:space="preserve">уметь представлять </w:t>
      </w:r>
      <w:r w:rsidRPr="00C036CF">
        <w:rPr>
          <w:rFonts w:cs="Times New Roman"/>
          <w:sz w:val="24"/>
          <w:szCs w:val="24"/>
        </w:rPr>
        <w:t xml:space="preserve">Россию и страну/страны изучаемого языка; </w:t>
      </w:r>
      <w:r w:rsidRPr="00C036CF">
        <w:rPr>
          <w:rStyle w:val="Italic"/>
          <w:rFonts w:cs="Times New Roman"/>
          <w:sz w:val="24"/>
          <w:szCs w:val="24"/>
        </w:rPr>
        <w:t>оказывать помощь</w:t>
      </w:r>
      <w:r w:rsidRPr="00C036CF">
        <w:rPr>
          <w:rFonts w:cs="Times New Roman"/>
          <w:sz w:val="24"/>
          <w:szCs w:val="24"/>
        </w:rPr>
        <w:t xml:space="preserve"> зарубежным гостям в ситуациях повседневного общения;</w:t>
      </w:r>
    </w:p>
    <w:p w:rsidR="00C036CF" w:rsidRPr="00C036CF" w:rsidRDefault="00C036CF" w:rsidP="00C074C5">
      <w:pPr>
        <w:pStyle w:val="body"/>
        <w:rPr>
          <w:rFonts w:cs="Times New Roman"/>
          <w:sz w:val="24"/>
          <w:szCs w:val="24"/>
        </w:rPr>
      </w:pPr>
      <w:r w:rsidRPr="00C036CF">
        <w:rPr>
          <w:rFonts w:cs="Times New Roman"/>
          <w:sz w:val="24"/>
          <w:szCs w:val="24"/>
        </w:rPr>
        <w:lastRenderedPageBreak/>
        <w:t xml:space="preserve">6) </w:t>
      </w:r>
      <w:r w:rsidRPr="00C036CF">
        <w:rPr>
          <w:rStyle w:val="Italic"/>
          <w:rFonts w:cs="Times New Roman"/>
          <w:sz w:val="24"/>
          <w:szCs w:val="24"/>
        </w:rPr>
        <w:t>владеть</w:t>
      </w:r>
      <w:r w:rsidRPr="00C036CF">
        <w:rPr>
          <w:rFonts w:cs="Times New Roman"/>
          <w:sz w:val="24"/>
          <w:szCs w:val="24"/>
        </w:rPr>
        <w:t xml:space="preserve"> компенсаторными умениями: использовать при говорении переспрос; использовать при говорении и письме перифраз/толкование,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прочитанного/прослушанного текста или для нахождения в тексте запрашиваемой информации;</w:t>
      </w:r>
    </w:p>
    <w:p w:rsidR="00C036CF" w:rsidRPr="00C036CF" w:rsidRDefault="00C036CF" w:rsidP="00C074C5">
      <w:pPr>
        <w:pStyle w:val="body"/>
        <w:rPr>
          <w:rFonts w:cs="Times New Roman"/>
          <w:sz w:val="24"/>
          <w:szCs w:val="24"/>
        </w:rPr>
      </w:pPr>
      <w:r w:rsidRPr="00C036CF">
        <w:rPr>
          <w:rFonts w:cs="Times New Roman"/>
          <w:sz w:val="24"/>
          <w:szCs w:val="24"/>
        </w:rPr>
        <w:t xml:space="preserve">7) </w:t>
      </w:r>
      <w:r w:rsidRPr="00C036CF">
        <w:rPr>
          <w:rStyle w:val="Italic"/>
          <w:rFonts w:cs="Times New Roman"/>
          <w:sz w:val="24"/>
          <w:szCs w:val="24"/>
        </w:rPr>
        <w:t>уметь рассматривать</w:t>
      </w:r>
      <w:r w:rsidRPr="00C036CF">
        <w:rPr>
          <w:rFonts w:cs="Times New Roman"/>
          <w:sz w:val="24"/>
          <w:szCs w:val="24"/>
        </w:rPr>
        <w:t xml:space="preserve"> несколько вариантов решения коммуникативной задачи в продуктивных видах речевой деятельности (говорении и письменной речи); </w:t>
      </w:r>
    </w:p>
    <w:p w:rsidR="00C036CF" w:rsidRPr="00C036CF" w:rsidRDefault="00C036CF" w:rsidP="00C074C5">
      <w:pPr>
        <w:pStyle w:val="body"/>
        <w:rPr>
          <w:rFonts w:cs="Times New Roman"/>
          <w:sz w:val="24"/>
          <w:szCs w:val="24"/>
        </w:rPr>
      </w:pPr>
      <w:r w:rsidRPr="00C036CF">
        <w:rPr>
          <w:rFonts w:cs="Times New Roman"/>
          <w:sz w:val="24"/>
          <w:szCs w:val="24"/>
        </w:rPr>
        <w:t xml:space="preserve">8) </w:t>
      </w:r>
      <w:r w:rsidRPr="00C036CF">
        <w:rPr>
          <w:rStyle w:val="Italic"/>
          <w:rFonts w:cs="Times New Roman"/>
          <w:sz w:val="24"/>
          <w:szCs w:val="24"/>
        </w:rPr>
        <w:t>участвовать</w:t>
      </w:r>
      <w:r w:rsidRPr="00C036CF">
        <w:rPr>
          <w:rFonts w:cs="Times New Roman"/>
          <w:sz w:val="24"/>
          <w:szCs w:val="24"/>
        </w:rPr>
        <w:t xml:space="preserve">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 </w:t>
      </w:r>
    </w:p>
    <w:p w:rsidR="00C036CF" w:rsidRPr="00C036CF" w:rsidRDefault="00C036CF" w:rsidP="00C074C5">
      <w:pPr>
        <w:pStyle w:val="body"/>
        <w:rPr>
          <w:rFonts w:cs="Times New Roman"/>
          <w:spacing w:val="2"/>
          <w:sz w:val="24"/>
          <w:szCs w:val="24"/>
        </w:rPr>
      </w:pPr>
      <w:r w:rsidRPr="00C036CF">
        <w:rPr>
          <w:rFonts w:cs="Times New Roman"/>
          <w:spacing w:val="2"/>
          <w:sz w:val="24"/>
          <w:szCs w:val="24"/>
        </w:rPr>
        <w:t xml:space="preserve">9) </w:t>
      </w:r>
      <w:r w:rsidRPr="00C036CF">
        <w:rPr>
          <w:rStyle w:val="Italic"/>
          <w:rFonts w:cs="Times New Roman"/>
          <w:spacing w:val="2"/>
          <w:sz w:val="24"/>
          <w:szCs w:val="24"/>
        </w:rPr>
        <w:t>использовать</w:t>
      </w:r>
      <w:r w:rsidRPr="00C036CF">
        <w:rPr>
          <w:rFonts w:cs="Times New Roman"/>
          <w:spacing w:val="2"/>
          <w:sz w:val="24"/>
          <w:szCs w:val="24"/>
        </w:rPr>
        <w:t xml:space="preserve"> иноязычные словари и справочники, в том числе информационно-справочные системы в электронной форме;</w:t>
      </w:r>
    </w:p>
    <w:p w:rsidR="00C036CF" w:rsidRPr="00C036CF" w:rsidRDefault="00C036CF" w:rsidP="00C074C5">
      <w:pPr>
        <w:pStyle w:val="body"/>
        <w:rPr>
          <w:rFonts w:cs="Times New Roman"/>
          <w:sz w:val="24"/>
          <w:szCs w:val="24"/>
        </w:rPr>
      </w:pPr>
      <w:r w:rsidRPr="00C036CF">
        <w:rPr>
          <w:rFonts w:cs="Times New Roman"/>
          <w:sz w:val="24"/>
          <w:szCs w:val="24"/>
        </w:rPr>
        <w:t xml:space="preserve">10) </w:t>
      </w:r>
      <w:r w:rsidRPr="00C036CF">
        <w:rPr>
          <w:rStyle w:val="Italic"/>
          <w:rFonts w:cs="Times New Roman"/>
          <w:sz w:val="24"/>
          <w:szCs w:val="24"/>
        </w:rPr>
        <w:t>достигать взаимопонимания</w:t>
      </w:r>
      <w:r w:rsidRPr="00C036CF">
        <w:rPr>
          <w:rFonts w:cs="Times New Roman"/>
          <w:sz w:val="24"/>
          <w:szCs w:val="24"/>
        </w:rPr>
        <w:t xml:space="preserve"> в процессе устного и письменного общения с носителями иностранного языка, людьми другой культуры;</w:t>
      </w:r>
    </w:p>
    <w:p w:rsidR="00C036CF" w:rsidRPr="00C036CF" w:rsidRDefault="00C036CF" w:rsidP="00C074C5">
      <w:pPr>
        <w:pStyle w:val="body"/>
        <w:rPr>
          <w:rFonts w:cs="Times New Roman"/>
          <w:sz w:val="24"/>
          <w:szCs w:val="24"/>
        </w:rPr>
      </w:pPr>
      <w:r w:rsidRPr="00C036CF">
        <w:rPr>
          <w:rFonts w:cs="Times New Roman"/>
          <w:sz w:val="24"/>
          <w:szCs w:val="24"/>
        </w:rPr>
        <w:t xml:space="preserve">11) </w:t>
      </w:r>
      <w:r w:rsidRPr="00C036CF">
        <w:rPr>
          <w:rStyle w:val="Italic"/>
          <w:rFonts w:cs="Times New Roman"/>
          <w:sz w:val="24"/>
          <w:szCs w:val="24"/>
        </w:rPr>
        <w:t>сравнивать</w:t>
      </w:r>
      <w:r w:rsidRPr="00C036CF">
        <w:rPr>
          <w:rFonts w:cs="Times New Roman"/>
          <w:sz w:val="24"/>
          <w:szCs w:val="24"/>
        </w:rPr>
        <w:t xml:space="preserve"> (в том числе устанавливать основания для сравнения) объекты, явления, процессы, их элементы и основные функции в рамках изученной тематики.</w:t>
      </w:r>
    </w:p>
    <w:p w:rsidR="00C036CF" w:rsidRPr="001C05BB" w:rsidRDefault="00C036CF" w:rsidP="00C074C5">
      <w:pPr>
        <w:pStyle w:val="2a"/>
        <w:spacing w:after="227"/>
        <w:jc w:val="both"/>
        <w:rPr>
          <w:rFonts w:cs="Times New Roman"/>
          <w:sz w:val="24"/>
          <w:szCs w:val="24"/>
        </w:rPr>
      </w:pPr>
      <w:bookmarkStart w:id="20" w:name="_Toc102137764"/>
      <w:r w:rsidRPr="001C05BB">
        <w:rPr>
          <w:rFonts w:cs="Times New Roman"/>
          <w:sz w:val="24"/>
          <w:szCs w:val="24"/>
        </w:rPr>
        <w:t>2.1.10</w:t>
      </w:r>
      <w:r w:rsidRPr="001C05BB">
        <w:rPr>
          <w:rFonts w:cs="Times New Roman"/>
          <w:sz w:val="24"/>
          <w:szCs w:val="24"/>
        </w:rPr>
        <w:t> </w:t>
      </w:r>
      <w:r w:rsidRPr="001C05BB">
        <w:rPr>
          <w:rFonts w:cs="Times New Roman"/>
          <w:sz w:val="24"/>
          <w:szCs w:val="24"/>
        </w:rPr>
        <w:t>ИСТОРИЯ</w:t>
      </w:r>
      <w:bookmarkEnd w:id="20"/>
    </w:p>
    <w:p w:rsidR="00C036CF" w:rsidRPr="001C05BB" w:rsidRDefault="00C036CF" w:rsidP="00C074C5">
      <w:pPr>
        <w:pStyle w:val="body"/>
        <w:rPr>
          <w:rFonts w:cs="Times New Roman"/>
          <w:sz w:val="24"/>
          <w:szCs w:val="24"/>
        </w:rPr>
      </w:pPr>
      <w:r w:rsidRPr="001C05BB">
        <w:rPr>
          <w:rFonts w:cs="Times New Roman"/>
          <w:sz w:val="24"/>
          <w:szCs w:val="24"/>
        </w:rPr>
        <w:t>Примерная рабочая программа по истории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учетом Примерной программы воспитания.</w:t>
      </w:r>
    </w:p>
    <w:p w:rsidR="00C036CF" w:rsidRPr="001C05BB" w:rsidRDefault="00C036CF" w:rsidP="00C074C5">
      <w:pPr>
        <w:pStyle w:val="h1"/>
        <w:pageBreakBefore w:val="0"/>
        <w:jc w:val="both"/>
        <w:rPr>
          <w:rFonts w:cs="Times New Roman"/>
        </w:rPr>
      </w:pPr>
      <w:r w:rsidRPr="001C05BB">
        <w:rPr>
          <w:rFonts w:cs="Times New Roman"/>
        </w:rPr>
        <w:lastRenderedPageBreak/>
        <w:t>ПОЯСНИТЕЛЬНАЯ ЗАПИСКА</w:t>
      </w:r>
    </w:p>
    <w:p w:rsidR="00C036CF" w:rsidRPr="001C05BB" w:rsidRDefault="00C036CF" w:rsidP="00C074C5">
      <w:pPr>
        <w:pStyle w:val="body"/>
        <w:rPr>
          <w:rFonts w:cs="Times New Roman"/>
          <w:sz w:val="24"/>
          <w:szCs w:val="24"/>
        </w:rPr>
      </w:pPr>
      <w:r w:rsidRPr="001C05BB">
        <w:rPr>
          <w:rFonts w:cs="Times New Roman"/>
          <w:sz w:val="24"/>
          <w:szCs w:val="24"/>
        </w:rPr>
        <w:t>Согласно своему назначению примерная рабочая программа является ориентиром для составления рабочих авторских</w:t>
      </w:r>
      <w:r w:rsidR="002F66A8">
        <w:rPr>
          <w:rFonts w:cs="Times New Roman"/>
          <w:sz w:val="24"/>
          <w:szCs w:val="24"/>
        </w:rPr>
        <w:t xml:space="preserve"> </w:t>
      </w:r>
      <w:r w:rsidRPr="001C05BB">
        <w:rPr>
          <w:rFonts w:cs="Times New Roman"/>
          <w:sz w:val="24"/>
          <w:szCs w:val="24"/>
        </w:rPr>
        <w:t>программ: она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C036CF" w:rsidRPr="001C05BB" w:rsidRDefault="00C036CF" w:rsidP="00C074C5">
      <w:pPr>
        <w:pStyle w:val="h2"/>
        <w:jc w:val="both"/>
        <w:rPr>
          <w:rFonts w:cs="Times New Roman"/>
          <w:sz w:val="24"/>
          <w:szCs w:val="24"/>
        </w:rPr>
      </w:pPr>
      <w:r w:rsidRPr="001C05BB">
        <w:rPr>
          <w:rFonts w:cs="Times New Roman"/>
          <w:sz w:val="24"/>
          <w:szCs w:val="24"/>
        </w:rPr>
        <w:t>ОБЩАЯ ХАРАКТЕРИСТИКА УЧЕБНОГО ПРЕДМЕТА «ИСТОРИЯ»</w:t>
      </w:r>
    </w:p>
    <w:p w:rsidR="00C036CF" w:rsidRPr="001C05BB" w:rsidRDefault="00C036CF" w:rsidP="00C074C5">
      <w:pPr>
        <w:pStyle w:val="body"/>
        <w:rPr>
          <w:rFonts w:cs="Times New Roman"/>
          <w:sz w:val="24"/>
          <w:szCs w:val="24"/>
        </w:rPr>
      </w:pPr>
      <w:r w:rsidRPr="001C05BB">
        <w:rPr>
          <w:rFonts w:cs="Times New Roman"/>
          <w:sz w:val="24"/>
          <w:szCs w:val="24"/>
        </w:rPr>
        <w:t xml:space="preserve">Место предмета «История» в системе школьного образования определяется его познавательным и мировоззренческим значением, воспитательным потенциалом,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 </w:t>
      </w:r>
    </w:p>
    <w:p w:rsidR="00C036CF" w:rsidRPr="001C05BB" w:rsidRDefault="00C036CF" w:rsidP="00C074C5">
      <w:pPr>
        <w:pStyle w:val="h2"/>
        <w:jc w:val="both"/>
        <w:rPr>
          <w:rFonts w:cs="Times New Roman"/>
          <w:sz w:val="24"/>
          <w:szCs w:val="24"/>
        </w:rPr>
      </w:pPr>
      <w:r w:rsidRPr="001C05BB">
        <w:rPr>
          <w:rFonts w:cs="Times New Roman"/>
          <w:sz w:val="24"/>
          <w:szCs w:val="24"/>
        </w:rPr>
        <w:t>ЦЕЛИ ИЗУЧЕНИЯ учебного ПРЕДМЕТА «ИСТОРИЯ»</w:t>
      </w:r>
    </w:p>
    <w:p w:rsidR="00C036CF" w:rsidRPr="001C05BB" w:rsidRDefault="00C036CF" w:rsidP="00C074C5">
      <w:pPr>
        <w:pStyle w:val="body"/>
        <w:rPr>
          <w:rFonts w:cs="Times New Roman"/>
          <w:sz w:val="24"/>
          <w:szCs w:val="24"/>
        </w:rPr>
      </w:pPr>
      <w:r w:rsidRPr="001C05BB">
        <w:rPr>
          <w:rFonts w:cs="Times New Roman"/>
          <w:sz w:val="24"/>
          <w:szCs w:val="24"/>
        </w:rPr>
        <w:t xml:space="preserve">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творческиприменяющего исторические знания и предметные умения в учебной и социальной практике. </w:t>
      </w:r>
      <w:r w:rsidRPr="001C05BB">
        <w:rPr>
          <w:rFonts w:cs="Times New Roman"/>
          <w:sz w:val="24"/>
          <w:szCs w:val="24"/>
        </w:rPr>
        <w:lastRenderedPageBreak/>
        <w:t>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C036CF" w:rsidRPr="001C05BB" w:rsidRDefault="00C036CF" w:rsidP="00C074C5">
      <w:pPr>
        <w:pStyle w:val="body"/>
        <w:rPr>
          <w:rFonts w:cs="Times New Roman"/>
          <w:sz w:val="24"/>
          <w:szCs w:val="24"/>
        </w:rPr>
      </w:pPr>
      <w:r w:rsidRPr="001C05BB">
        <w:rPr>
          <w:rFonts w:cs="Times New Roman"/>
          <w:sz w:val="24"/>
          <w:szCs w:val="24"/>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w:t>
      </w:r>
    </w:p>
    <w:p w:rsidR="00C036CF" w:rsidRPr="001C05BB" w:rsidRDefault="00C036CF" w:rsidP="00C074C5">
      <w:pPr>
        <w:pStyle w:val="body"/>
        <w:rPr>
          <w:rFonts w:cs="Times New Roman"/>
          <w:sz w:val="24"/>
          <w:szCs w:val="24"/>
        </w:rPr>
      </w:pPr>
      <w:r w:rsidRPr="001C05BB">
        <w:rPr>
          <w:rFonts w:cs="Times New Roman"/>
          <w:sz w:val="24"/>
          <w:szCs w:val="24"/>
        </w:rPr>
        <w:t>В основной школе ключевыми задачами являются:</w:t>
      </w:r>
    </w:p>
    <w:p w:rsidR="00C036CF" w:rsidRPr="001C05BB" w:rsidRDefault="00C036CF" w:rsidP="00C074C5">
      <w:pPr>
        <w:pStyle w:val="list-dash0"/>
        <w:rPr>
          <w:rFonts w:cs="Times New Roman"/>
          <w:sz w:val="24"/>
          <w:szCs w:val="24"/>
        </w:rPr>
      </w:pPr>
      <w:r w:rsidRPr="001C05BB">
        <w:rPr>
          <w:rFonts w:cs="Times New Roman"/>
          <w:sz w:val="24"/>
          <w:szCs w:val="24"/>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C036CF" w:rsidRPr="001C05BB" w:rsidRDefault="00C036CF" w:rsidP="00C074C5">
      <w:pPr>
        <w:pStyle w:val="list-dash0"/>
        <w:rPr>
          <w:rFonts w:cs="Times New Roman"/>
          <w:sz w:val="24"/>
          <w:szCs w:val="24"/>
        </w:rPr>
      </w:pPr>
      <w:r w:rsidRPr="001C05BB">
        <w:rPr>
          <w:rFonts w:cs="Times New Roman"/>
          <w:sz w:val="24"/>
          <w:szCs w:val="24"/>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C036CF" w:rsidRPr="001C05BB" w:rsidRDefault="00C036CF" w:rsidP="00C074C5">
      <w:pPr>
        <w:pStyle w:val="list-dash0"/>
        <w:rPr>
          <w:rFonts w:cs="Times New Roman"/>
          <w:sz w:val="24"/>
          <w:szCs w:val="24"/>
        </w:rPr>
      </w:pPr>
      <w:r w:rsidRPr="001C05BB">
        <w:rPr>
          <w:rFonts w:cs="Times New Roman"/>
          <w:sz w:val="24"/>
          <w:szCs w:val="24"/>
        </w:rPr>
        <w:t>воспитание учащихся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C036CF" w:rsidRPr="001C05BB" w:rsidRDefault="00C036CF" w:rsidP="00C074C5">
      <w:pPr>
        <w:pStyle w:val="list-dash0"/>
        <w:rPr>
          <w:rFonts w:cs="Times New Roman"/>
          <w:sz w:val="24"/>
          <w:szCs w:val="24"/>
        </w:rPr>
      </w:pPr>
      <w:r w:rsidRPr="001C05BB">
        <w:rPr>
          <w:rFonts w:cs="Times New Roman"/>
          <w:sz w:val="24"/>
          <w:szCs w:val="24"/>
        </w:rPr>
        <w:t>развитие способностей учащихся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C036CF" w:rsidRPr="001C05BB" w:rsidRDefault="00C036CF" w:rsidP="00C074C5">
      <w:pPr>
        <w:pStyle w:val="list-dash0"/>
        <w:rPr>
          <w:rFonts w:cs="Times New Roman"/>
          <w:sz w:val="24"/>
          <w:szCs w:val="24"/>
        </w:rPr>
      </w:pPr>
      <w:r w:rsidRPr="001C05BB">
        <w:rPr>
          <w:rFonts w:cs="Times New Roman"/>
          <w:sz w:val="24"/>
          <w:szCs w:val="24"/>
        </w:rPr>
        <w:t xml:space="preserve">формирование у школьников умений применять исторические знания в учебной и внешкольной </w:t>
      </w:r>
      <w:r w:rsidRPr="001C05BB">
        <w:rPr>
          <w:rFonts w:cs="Times New Roman"/>
          <w:sz w:val="24"/>
          <w:szCs w:val="24"/>
        </w:rPr>
        <w:lastRenderedPageBreak/>
        <w:t>деятельности, в современном поликультурном, полиэтничном и многоконфессиональном обществе</w:t>
      </w:r>
      <w:r w:rsidRPr="001C05BB">
        <w:rPr>
          <w:rStyle w:val="footnote-num"/>
          <w:rFonts w:cs="Times New Roman"/>
          <w:sz w:val="24"/>
          <w:szCs w:val="24"/>
          <w:vertAlign w:val="superscript"/>
        </w:rPr>
        <w:footnoteReference w:id="8"/>
      </w:r>
      <w:r w:rsidRPr="001C05BB">
        <w:rPr>
          <w:rFonts w:cs="Times New Roman"/>
          <w:sz w:val="24"/>
          <w:szCs w:val="24"/>
        </w:rPr>
        <w:t>.</w:t>
      </w:r>
    </w:p>
    <w:p w:rsidR="00C036CF" w:rsidRPr="001C05BB" w:rsidRDefault="00C036CF" w:rsidP="00C074C5">
      <w:pPr>
        <w:pStyle w:val="h2"/>
        <w:jc w:val="both"/>
        <w:rPr>
          <w:rFonts w:cs="Times New Roman"/>
          <w:sz w:val="24"/>
          <w:szCs w:val="24"/>
        </w:rPr>
      </w:pPr>
      <w:r w:rsidRPr="001C05BB">
        <w:rPr>
          <w:rFonts w:cs="Times New Roman"/>
          <w:sz w:val="24"/>
          <w:szCs w:val="24"/>
        </w:rPr>
        <w:t>МЕСТО УЧЕБНОГО ПРЕДМЕТА «ИСТОРИЯ» В УЧЕБНОМ ПЛАНЕ</w:t>
      </w:r>
    </w:p>
    <w:p w:rsidR="00C036CF" w:rsidRPr="001C05BB" w:rsidRDefault="00C036CF" w:rsidP="00C074C5">
      <w:pPr>
        <w:pStyle w:val="body"/>
        <w:rPr>
          <w:rFonts w:cs="Times New Roman"/>
          <w:sz w:val="24"/>
          <w:szCs w:val="24"/>
        </w:rPr>
      </w:pPr>
      <w:r w:rsidRPr="001C05BB">
        <w:rPr>
          <w:rFonts w:cs="Times New Roman"/>
          <w:sz w:val="24"/>
          <w:szCs w:val="24"/>
        </w:rPr>
        <w:t xml:space="preserve">Программа составлена с учетом количества часов, отводимого на изучение предмета «История» базовым учебным планом: в 5—9 классах по 2 учебных часа в неделю при 34 учебных неделях. </w:t>
      </w:r>
    </w:p>
    <w:p w:rsidR="00C036CF" w:rsidRPr="001C05BB" w:rsidRDefault="00C036CF" w:rsidP="00C074C5">
      <w:pPr>
        <w:pStyle w:val="h1"/>
        <w:jc w:val="both"/>
        <w:rPr>
          <w:rFonts w:cs="Times New Roman"/>
        </w:rPr>
      </w:pPr>
      <w:r w:rsidRPr="001C05BB">
        <w:rPr>
          <w:rFonts w:cs="Times New Roman"/>
        </w:rPr>
        <w:lastRenderedPageBreak/>
        <w:t>СОДЕРЖАНИЕ УЧЕБНОГО ПРЕДМЕТА «ИСТОРИЯ»</w:t>
      </w:r>
      <w:r w:rsidRPr="001C05BB">
        <w:rPr>
          <w:rStyle w:val="footnote-num"/>
          <w:rFonts w:cs="Times New Roman"/>
          <w:b w:val="0"/>
          <w:bCs w:val="0"/>
          <w:position w:val="10"/>
          <w:sz w:val="24"/>
          <w:szCs w:val="24"/>
          <w:vertAlign w:val="superscript"/>
        </w:rPr>
        <w:footnoteReference w:id="9"/>
      </w:r>
    </w:p>
    <w:p w:rsidR="00C036CF" w:rsidRPr="001C05BB" w:rsidRDefault="00C036CF" w:rsidP="00C074C5">
      <w:pPr>
        <w:pStyle w:val="h5"/>
        <w:rPr>
          <w:rStyle w:val="BoldItalic"/>
          <w:rFonts w:cs="Times New Roman"/>
          <w:b/>
          <w:bCs/>
          <w:i/>
          <w:iCs/>
          <w:sz w:val="24"/>
          <w:szCs w:val="24"/>
        </w:rPr>
      </w:pPr>
      <w:r w:rsidRPr="001C05BB">
        <w:rPr>
          <w:rStyle w:val="BoldItalic"/>
          <w:rFonts w:cs="Times New Roman"/>
          <w:sz w:val="24"/>
          <w:szCs w:val="24"/>
        </w:rPr>
        <w:t>Структура и последовательность изучения курсов</w:t>
      </w:r>
      <w:r w:rsidRPr="001C05BB">
        <w:rPr>
          <w:rStyle w:val="footnote-num"/>
          <w:rFonts w:cs="Times New Roman"/>
          <w:b w:val="0"/>
          <w:bCs w:val="0"/>
          <w:i w:val="0"/>
          <w:iCs w:val="0"/>
          <w:caps/>
          <w:outline/>
          <w:sz w:val="24"/>
          <w:szCs w:val="24"/>
          <w:vertAlign w:val="superscript"/>
        </w:rPr>
        <w:footnoteReference w:id="10"/>
      </w:r>
    </w:p>
    <w:tbl>
      <w:tblPr>
        <w:tblW w:w="0" w:type="auto"/>
        <w:tblInd w:w="113" w:type="dxa"/>
        <w:tblLayout w:type="fixed"/>
        <w:tblCellMar>
          <w:left w:w="0" w:type="dxa"/>
          <w:right w:w="0" w:type="dxa"/>
        </w:tblCellMar>
        <w:tblLook w:val="0000" w:firstRow="0" w:lastRow="0" w:firstColumn="0" w:lastColumn="0" w:noHBand="0" w:noVBand="0"/>
      </w:tblPr>
      <w:tblGrid>
        <w:gridCol w:w="794"/>
        <w:gridCol w:w="4241"/>
        <w:gridCol w:w="1304"/>
      </w:tblGrid>
      <w:tr w:rsidR="00C036CF" w:rsidRPr="001C05BB" w:rsidTr="00C036CF">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036CF" w:rsidRPr="001C05BB" w:rsidRDefault="00C036CF" w:rsidP="00C074C5">
            <w:pPr>
              <w:pStyle w:val="table-head"/>
              <w:jc w:val="both"/>
              <w:rPr>
                <w:rFonts w:cs="Times New Roman"/>
                <w:sz w:val="24"/>
                <w:szCs w:val="24"/>
              </w:rPr>
            </w:pPr>
            <w:r w:rsidRPr="001C05BB">
              <w:rPr>
                <w:rFonts w:cs="Times New Roman"/>
                <w:sz w:val="24"/>
                <w:szCs w:val="24"/>
              </w:rPr>
              <w:t>Класс</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036CF" w:rsidRPr="001C05BB" w:rsidRDefault="00C036CF" w:rsidP="00C074C5">
            <w:pPr>
              <w:pStyle w:val="table-head"/>
              <w:jc w:val="both"/>
              <w:rPr>
                <w:rFonts w:cs="Times New Roman"/>
                <w:sz w:val="24"/>
                <w:szCs w:val="24"/>
              </w:rPr>
            </w:pPr>
            <w:r w:rsidRPr="001C05BB">
              <w:rPr>
                <w:rFonts w:cs="Times New Roman"/>
                <w:sz w:val="24"/>
                <w:szCs w:val="24"/>
              </w:rPr>
              <w:t>Разделы курсов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C036CF" w:rsidRPr="001C05BB" w:rsidRDefault="00C036CF" w:rsidP="00C074C5">
            <w:pPr>
              <w:pStyle w:val="table-head"/>
              <w:jc w:val="both"/>
              <w:rPr>
                <w:rFonts w:cs="Times New Roman"/>
                <w:sz w:val="24"/>
                <w:szCs w:val="24"/>
              </w:rPr>
            </w:pPr>
            <w:r w:rsidRPr="001C05BB">
              <w:rPr>
                <w:rFonts w:cs="Times New Roman"/>
                <w:sz w:val="24"/>
                <w:szCs w:val="24"/>
              </w:rPr>
              <w:t>Количество учебных часов</w:t>
            </w:r>
            <w:r w:rsidRPr="001C05BB">
              <w:rPr>
                <w:rStyle w:val="footnote-num"/>
                <w:rFonts w:cs="Times New Roman"/>
                <w:b w:val="0"/>
                <w:bCs w:val="0"/>
                <w:sz w:val="24"/>
                <w:szCs w:val="24"/>
              </w:rPr>
              <w:t>2</w:t>
            </w:r>
          </w:p>
        </w:tc>
      </w:tr>
      <w:tr w:rsidR="00C036CF" w:rsidRPr="001C05BB" w:rsidTr="00C036CF">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5</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36CF" w:rsidRPr="001C05BB" w:rsidRDefault="00C036CF" w:rsidP="00C074C5">
            <w:pPr>
              <w:pStyle w:val="table-body0mm"/>
              <w:jc w:val="both"/>
              <w:rPr>
                <w:rFonts w:cs="Times New Roman"/>
                <w:sz w:val="24"/>
                <w:szCs w:val="24"/>
              </w:rPr>
            </w:pPr>
            <w:r w:rsidRPr="001C05BB">
              <w:rPr>
                <w:rFonts w:cs="Times New Roman"/>
                <w:sz w:val="24"/>
                <w:szCs w:val="24"/>
              </w:rPr>
              <w:t>Всеобщая история. История Древнего мира</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36CF" w:rsidRPr="001C05BB" w:rsidRDefault="00C036CF" w:rsidP="00C074C5">
            <w:pPr>
              <w:pStyle w:val="table-bodycentre"/>
              <w:spacing w:after="0"/>
              <w:jc w:val="both"/>
              <w:rPr>
                <w:rFonts w:cs="Times New Roman"/>
                <w:sz w:val="24"/>
                <w:szCs w:val="24"/>
              </w:rPr>
            </w:pPr>
            <w:r w:rsidRPr="001C05BB">
              <w:rPr>
                <w:rFonts w:cs="Times New Roman"/>
                <w:sz w:val="24"/>
                <w:szCs w:val="24"/>
              </w:rPr>
              <w:t>68</w:t>
            </w:r>
          </w:p>
        </w:tc>
      </w:tr>
      <w:tr w:rsidR="00C036CF" w:rsidRPr="001C05BB" w:rsidTr="00C036CF">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6</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36CF" w:rsidRPr="001C05BB" w:rsidRDefault="00C036CF" w:rsidP="00C074C5">
            <w:pPr>
              <w:pStyle w:val="table-body0mm"/>
              <w:jc w:val="both"/>
              <w:rPr>
                <w:rFonts w:cs="Times New Roman"/>
                <w:sz w:val="24"/>
                <w:szCs w:val="24"/>
              </w:rPr>
            </w:pPr>
            <w:r w:rsidRPr="001C05BB">
              <w:rPr>
                <w:rFonts w:cs="Times New Roman"/>
                <w:sz w:val="24"/>
                <w:szCs w:val="24"/>
              </w:rPr>
              <w:t>Всеобщая история. История Средних веков</w:t>
            </w:r>
          </w:p>
          <w:p w:rsidR="00C036CF" w:rsidRPr="001C05BB" w:rsidRDefault="00C036CF" w:rsidP="00C074C5">
            <w:pPr>
              <w:pStyle w:val="table-body0mm"/>
              <w:jc w:val="both"/>
              <w:rPr>
                <w:rFonts w:cs="Times New Roman"/>
                <w:sz w:val="24"/>
                <w:szCs w:val="24"/>
              </w:rPr>
            </w:pPr>
            <w:r w:rsidRPr="001C05BB">
              <w:rPr>
                <w:rFonts w:cs="Times New Roman"/>
                <w:sz w:val="24"/>
                <w:szCs w:val="24"/>
              </w:rPr>
              <w:t>История России. От Руси к Российскому государству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36CF" w:rsidRPr="001C05BB" w:rsidRDefault="00C036CF" w:rsidP="00C074C5">
            <w:pPr>
              <w:pStyle w:val="table-bodycentre"/>
              <w:spacing w:after="0"/>
              <w:jc w:val="both"/>
              <w:rPr>
                <w:rFonts w:cs="Times New Roman"/>
                <w:sz w:val="24"/>
                <w:szCs w:val="24"/>
              </w:rPr>
            </w:pPr>
            <w:r w:rsidRPr="001C05BB">
              <w:rPr>
                <w:rFonts w:cs="Times New Roman"/>
                <w:sz w:val="24"/>
                <w:szCs w:val="24"/>
              </w:rPr>
              <w:t>23</w:t>
            </w:r>
          </w:p>
          <w:p w:rsidR="00C036CF" w:rsidRPr="001C05BB" w:rsidRDefault="00C036CF" w:rsidP="00C074C5">
            <w:pPr>
              <w:pStyle w:val="table-bodycentre"/>
              <w:spacing w:after="0"/>
              <w:jc w:val="both"/>
              <w:rPr>
                <w:rFonts w:cs="Times New Roman"/>
                <w:sz w:val="24"/>
                <w:szCs w:val="24"/>
              </w:rPr>
            </w:pPr>
            <w:r w:rsidRPr="001C05BB">
              <w:rPr>
                <w:rFonts w:cs="Times New Roman"/>
                <w:sz w:val="24"/>
                <w:szCs w:val="24"/>
              </w:rPr>
              <w:t>45</w:t>
            </w:r>
          </w:p>
        </w:tc>
      </w:tr>
      <w:tr w:rsidR="00C036CF" w:rsidRPr="001C05BB" w:rsidTr="00C036CF">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7</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36CF" w:rsidRPr="001C05BB" w:rsidRDefault="00C036CF" w:rsidP="00C074C5">
            <w:pPr>
              <w:pStyle w:val="table-body0mm"/>
              <w:jc w:val="both"/>
              <w:rPr>
                <w:rFonts w:cs="Times New Roman"/>
                <w:sz w:val="24"/>
                <w:szCs w:val="24"/>
              </w:rPr>
            </w:pPr>
            <w:r w:rsidRPr="001C05BB">
              <w:rPr>
                <w:rFonts w:cs="Times New Roman"/>
                <w:sz w:val="24"/>
                <w:szCs w:val="24"/>
              </w:rPr>
              <w:t>Всеобщая история. Новая история.XVI—XVII вв.</w:t>
            </w:r>
          </w:p>
          <w:p w:rsidR="00C036CF" w:rsidRPr="001C05BB" w:rsidRDefault="00C036CF" w:rsidP="00C074C5">
            <w:pPr>
              <w:pStyle w:val="table-body0mm"/>
              <w:jc w:val="both"/>
              <w:rPr>
                <w:rFonts w:cs="Times New Roman"/>
                <w:sz w:val="24"/>
                <w:szCs w:val="24"/>
              </w:rPr>
            </w:pPr>
            <w:r w:rsidRPr="001C05BB">
              <w:rPr>
                <w:rFonts w:cs="Times New Roman"/>
                <w:sz w:val="24"/>
                <w:szCs w:val="24"/>
              </w:rPr>
              <w:t>История России. Россия в XVI—XVII вв.: от великого княжества к царству</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36CF" w:rsidRPr="001C05BB" w:rsidRDefault="00C036CF" w:rsidP="00C074C5">
            <w:pPr>
              <w:pStyle w:val="table-bodycentre"/>
              <w:spacing w:after="0"/>
              <w:jc w:val="both"/>
              <w:rPr>
                <w:rFonts w:cs="Times New Roman"/>
                <w:sz w:val="24"/>
                <w:szCs w:val="24"/>
              </w:rPr>
            </w:pPr>
            <w:r w:rsidRPr="001C05BB">
              <w:rPr>
                <w:rFonts w:cs="Times New Roman"/>
                <w:sz w:val="24"/>
                <w:szCs w:val="24"/>
              </w:rPr>
              <w:t>23</w:t>
            </w:r>
          </w:p>
          <w:p w:rsidR="00C036CF" w:rsidRPr="001C05BB" w:rsidRDefault="00C036CF" w:rsidP="00C074C5">
            <w:pPr>
              <w:pStyle w:val="table-bodycentre"/>
              <w:spacing w:after="0"/>
              <w:jc w:val="both"/>
              <w:rPr>
                <w:rFonts w:cs="Times New Roman"/>
                <w:sz w:val="24"/>
                <w:szCs w:val="24"/>
              </w:rPr>
            </w:pPr>
          </w:p>
          <w:p w:rsidR="00C036CF" w:rsidRPr="001C05BB" w:rsidRDefault="00C036CF" w:rsidP="00C074C5">
            <w:pPr>
              <w:pStyle w:val="table-bodycentre"/>
              <w:spacing w:after="0"/>
              <w:jc w:val="both"/>
              <w:rPr>
                <w:rFonts w:cs="Times New Roman"/>
                <w:sz w:val="24"/>
                <w:szCs w:val="24"/>
              </w:rPr>
            </w:pPr>
            <w:r w:rsidRPr="001C05BB">
              <w:rPr>
                <w:rFonts w:cs="Times New Roman"/>
                <w:sz w:val="24"/>
                <w:szCs w:val="24"/>
              </w:rPr>
              <w:t>45</w:t>
            </w:r>
          </w:p>
        </w:tc>
      </w:tr>
      <w:tr w:rsidR="00C036CF" w:rsidRPr="001C05BB" w:rsidTr="00C036CF">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8</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36CF" w:rsidRPr="001C05BB" w:rsidRDefault="00C036CF" w:rsidP="00C074C5">
            <w:pPr>
              <w:pStyle w:val="table-body0mm"/>
              <w:jc w:val="both"/>
              <w:rPr>
                <w:rFonts w:cs="Times New Roman"/>
                <w:sz w:val="24"/>
                <w:szCs w:val="24"/>
              </w:rPr>
            </w:pPr>
            <w:r w:rsidRPr="001C05BB">
              <w:rPr>
                <w:rFonts w:cs="Times New Roman"/>
                <w:sz w:val="24"/>
                <w:szCs w:val="24"/>
              </w:rPr>
              <w:t>Всеобщая история. Новая история. XVIII в.</w:t>
            </w:r>
          </w:p>
          <w:p w:rsidR="00C036CF" w:rsidRPr="001C05BB" w:rsidRDefault="00C036CF" w:rsidP="00C074C5">
            <w:pPr>
              <w:pStyle w:val="table-body0mm"/>
              <w:jc w:val="both"/>
              <w:rPr>
                <w:rFonts w:cs="Times New Roman"/>
                <w:sz w:val="24"/>
                <w:szCs w:val="24"/>
              </w:rPr>
            </w:pPr>
            <w:r w:rsidRPr="001C05BB">
              <w:rPr>
                <w:rFonts w:cs="Times New Roman"/>
                <w:sz w:val="24"/>
                <w:szCs w:val="24"/>
              </w:rPr>
              <w:t>История России. Россия в конце XVII—XVIII вв.: от царства к империи</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36CF" w:rsidRPr="001C05BB" w:rsidRDefault="00C036CF" w:rsidP="00C074C5">
            <w:pPr>
              <w:pStyle w:val="table-bodycentre"/>
              <w:spacing w:after="0"/>
              <w:jc w:val="both"/>
              <w:rPr>
                <w:rFonts w:cs="Times New Roman"/>
                <w:sz w:val="24"/>
                <w:szCs w:val="24"/>
              </w:rPr>
            </w:pPr>
            <w:r w:rsidRPr="001C05BB">
              <w:rPr>
                <w:rFonts w:cs="Times New Roman"/>
                <w:sz w:val="24"/>
                <w:szCs w:val="24"/>
              </w:rPr>
              <w:t>23</w:t>
            </w:r>
          </w:p>
          <w:p w:rsidR="00C036CF" w:rsidRPr="001C05BB" w:rsidRDefault="00C036CF" w:rsidP="00C074C5">
            <w:pPr>
              <w:pStyle w:val="table-bodycentre"/>
              <w:spacing w:after="0"/>
              <w:jc w:val="both"/>
              <w:rPr>
                <w:rFonts w:cs="Times New Roman"/>
                <w:sz w:val="24"/>
                <w:szCs w:val="24"/>
              </w:rPr>
            </w:pPr>
            <w:r w:rsidRPr="001C05BB">
              <w:rPr>
                <w:rFonts w:cs="Times New Roman"/>
                <w:sz w:val="24"/>
                <w:szCs w:val="24"/>
              </w:rPr>
              <w:t>45</w:t>
            </w:r>
          </w:p>
        </w:tc>
      </w:tr>
      <w:tr w:rsidR="00C036CF" w:rsidRPr="001C05BB" w:rsidTr="00C036CF">
        <w:trPr>
          <w:trHeight w:val="60"/>
        </w:trPr>
        <w:tc>
          <w:tcPr>
            <w:tcW w:w="79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lastRenderedPageBreak/>
              <w:t>9</w:t>
            </w:r>
          </w:p>
        </w:tc>
        <w:tc>
          <w:tcPr>
            <w:tcW w:w="424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Всеобщая история. Новая история.XIX — начало ХХ в. </w:t>
            </w:r>
          </w:p>
          <w:p w:rsidR="00C036CF" w:rsidRPr="001C05BB" w:rsidRDefault="00C036CF" w:rsidP="00C074C5">
            <w:pPr>
              <w:pStyle w:val="table-body0mm"/>
              <w:jc w:val="both"/>
              <w:rPr>
                <w:rFonts w:cs="Times New Roman"/>
                <w:sz w:val="24"/>
                <w:szCs w:val="24"/>
              </w:rPr>
            </w:pPr>
            <w:r w:rsidRPr="001C05BB">
              <w:rPr>
                <w:rFonts w:cs="Times New Roman"/>
                <w:sz w:val="24"/>
                <w:szCs w:val="24"/>
              </w:rPr>
              <w:t>История России. Российская империя в XIX — начале ХХ в.</w:t>
            </w:r>
          </w:p>
        </w:tc>
        <w:tc>
          <w:tcPr>
            <w:tcW w:w="130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tcPr>
          <w:p w:rsidR="00C036CF" w:rsidRPr="001C05BB" w:rsidRDefault="00C036CF" w:rsidP="00C074C5">
            <w:pPr>
              <w:pStyle w:val="table-bodycentre"/>
              <w:spacing w:after="0"/>
              <w:jc w:val="both"/>
              <w:rPr>
                <w:rFonts w:cs="Times New Roman"/>
                <w:sz w:val="24"/>
                <w:szCs w:val="24"/>
              </w:rPr>
            </w:pPr>
            <w:r w:rsidRPr="001C05BB">
              <w:rPr>
                <w:rFonts w:cs="Times New Roman"/>
                <w:sz w:val="24"/>
                <w:szCs w:val="24"/>
              </w:rPr>
              <w:t>23</w:t>
            </w:r>
          </w:p>
          <w:p w:rsidR="00C036CF" w:rsidRPr="001C05BB" w:rsidRDefault="00C036CF" w:rsidP="00C074C5">
            <w:pPr>
              <w:pStyle w:val="table-bodycentre"/>
              <w:spacing w:after="0"/>
              <w:jc w:val="both"/>
              <w:rPr>
                <w:rFonts w:cs="Times New Roman"/>
                <w:sz w:val="24"/>
                <w:szCs w:val="24"/>
              </w:rPr>
            </w:pPr>
          </w:p>
          <w:p w:rsidR="00C036CF" w:rsidRPr="001C05BB" w:rsidRDefault="00C036CF" w:rsidP="00C074C5">
            <w:pPr>
              <w:pStyle w:val="table-bodycentre"/>
              <w:spacing w:after="0"/>
              <w:jc w:val="both"/>
              <w:rPr>
                <w:rFonts w:cs="Times New Roman"/>
                <w:sz w:val="24"/>
                <w:szCs w:val="24"/>
              </w:rPr>
            </w:pPr>
            <w:r w:rsidRPr="001C05BB">
              <w:rPr>
                <w:rFonts w:cs="Times New Roman"/>
                <w:sz w:val="24"/>
                <w:szCs w:val="24"/>
              </w:rPr>
              <w:t>45</w:t>
            </w:r>
          </w:p>
        </w:tc>
      </w:tr>
    </w:tbl>
    <w:p w:rsidR="00C036CF" w:rsidRPr="001C05BB" w:rsidRDefault="00C036CF" w:rsidP="00C074C5">
      <w:pPr>
        <w:pStyle w:val="body"/>
        <w:rPr>
          <w:rFonts w:cs="Times New Roman"/>
          <w:sz w:val="24"/>
          <w:szCs w:val="24"/>
        </w:rPr>
      </w:pPr>
    </w:p>
    <w:p w:rsidR="00C036CF" w:rsidRPr="001C05BB" w:rsidRDefault="00C036CF" w:rsidP="00C074C5">
      <w:pPr>
        <w:pStyle w:val="h3"/>
        <w:spacing w:before="397"/>
        <w:jc w:val="both"/>
        <w:rPr>
          <w:rFonts w:cs="Times New Roman"/>
          <w:sz w:val="24"/>
          <w:szCs w:val="24"/>
        </w:rPr>
      </w:pPr>
      <w:r w:rsidRPr="001C05BB">
        <w:rPr>
          <w:rFonts w:cs="Times New Roman"/>
          <w:sz w:val="24"/>
          <w:szCs w:val="24"/>
        </w:rPr>
        <w:t>5 КЛАСС</w:t>
      </w:r>
    </w:p>
    <w:p w:rsidR="00C036CF" w:rsidRPr="001C05BB" w:rsidRDefault="00C036CF" w:rsidP="00C074C5">
      <w:pPr>
        <w:pStyle w:val="h3-first"/>
        <w:jc w:val="both"/>
        <w:rPr>
          <w:rFonts w:cs="Times New Roman"/>
          <w:sz w:val="24"/>
          <w:szCs w:val="24"/>
        </w:rPr>
      </w:pPr>
      <w:r w:rsidRPr="001C05BB">
        <w:rPr>
          <w:rFonts w:cs="Times New Roman"/>
          <w:sz w:val="24"/>
          <w:szCs w:val="24"/>
        </w:rPr>
        <w:t xml:space="preserve">ИСТОРИЯ ДРЕВНЕГО МИРА </w:t>
      </w:r>
      <w:r w:rsidRPr="001C05BB">
        <w:rPr>
          <w:rStyle w:val="Book"/>
          <w:rFonts w:cs="Times New Roman"/>
          <w:b w:val="0"/>
          <w:bCs w:val="0"/>
          <w:sz w:val="24"/>
          <w:szCs w:val="24"/>
        </w:rPr>
        <w:t>(68 ч)</w:t>
      </w:r>
    </w:p>
    <w:p w:rsidR="00C036CF" w:rsidRPr="001C05BB" w:rsidRDefault="00C036CF" w:rsidP="00C074C5">
      <w:pPr>
        <w:pStyle w:val="body"/>
        <w:rPr>
          <w:rFonts w:cs="Times New Roman"/>
          <w:sz w:val="24"/>
          <w:szCs w:val="24"/>
        </w:rPr>
      </w:pPr>
      <w:r w:rsidRPr="001C05BB">
        <w:rPr>
          <w:rStyle w:val="Bold"/>
          <w:rFonts w:cs="Times New Roman"/>
          <w:sz w:val="24"/>
          <w:szCs w:val="24"/>
        </w:rPr>
        <w:t>Введение</w:t>
      </w:r>
      <w:r w:rsidRPr="001C05BB">
        <w:rPr>
          <w:rFonts w:cs="Times New Roman"/>
          <w:sz w:val="24"/>
          <w:szCs w:val="24"/>
        </w:rPr>
        <w:t xml:space="preserve"> (2 ч).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ПЕРВОБЫТНОСТЬ </w:t>
      </w:r>
      <w:r w:rsidRPr="001C05BB">
        <w:rPr>
          <w:rStyle w:val="Book"/>
          <w:rFonts w:cs="Times New Roman"/>
          <w:b w:val="0"/>
          <w:bCs w:val="0"/>
          <w:sz w:val="24"/>
          <w:szCs w:val="24"/>
        </w:rPr>
        <w:t>(4 ч)</w:t>
      </w:r>
    </w:p>
    <w:p w:rsidR="00C036CF" w:rsidRPr="001C05BB" w:rsidRDefault="00C036CF" w:rsidP="00C074C5">
      <w:pPr>
        <w:pStyle w:val="body"/>
        <w:rPr>
          <w:rFonts w:cs="Times New Roman"/>
          <w:spacing w:val="2"/>
          <w:sz w:val="24"/>
          <w:szCs w:val="24"/>
        </w:rPr>
      </w:pPr>
      <w:r w:rsidRPr="001C05BB">
        <w:rPr>
          <w:rFonts w:cs="Times New Roman"/>
          <w:spacing w:val="2"/>
          <w:sz w:val="24"/>
          <w:szCs w:val="24"/>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родовыеотношения.</w:t>
      </w:r>
    </w:p>
    <w:p w:rsidR="00C036CF" w:rsidRPr="001C05BB" w:rsidRDefault="00C036CF" w:rsidP="00C074C5">
      <w:pPr>
        <w:pStyle w:val="body"/>
        <w:rPr>
          <w:rFonts w:cs="Times New Roman"/>
          <w:sz w:val="24"/>
          <w:szCs w:val="24"/>
        </w:rPr>
      </w:pPr>
      <w:r w:rsidRPr="001C05BB">
        <w:rPr>
          <w:rFonts w:cs="Times New Roman"/>
          <w:sz w:val="24"/>
          <w:szCs w:val="24"/>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C036CF" w:rsidRPr="001C05BB" w:rsidRDefault="00C036CF" w:rsidP="00C074C5">
      <w:pPr>
        <w:pStyle w:val="body"/>
        <w:rPr>
          <w:rFonts w:cs="Times New Roman"/>
          <w:sz w:val="24"/>
          <w:szCs w:val="24"/>
        </w:rPr>
      </w:pPr>
      <w:r w:rsidRPr="001C05BB">
        <w:rPr>
          <w:rFonts w:cs="Times New Roman"/>
          <w:sz w:val="24"/>
          <w:szCs w:val="24"/>
        </w:rPr>
        <w:t>Разложение первобытнообщинных отношений. На пороге цивилизации.</w:t>
      </w:r>
    </w:p>
    <w:p w:rsidR="00C036CF" w:rsidRPr="001C05BB" w:rsidRDefault="00C036CF" w:rsidP="00C074C5">
      <w:pPr>
        <w:pStyle w:val="h3"/>
        <w:spacing w:before="283"/>
        <w:jc w:val="both"/>
        <w:rPr>
          <w:rFonts w:cs="Times New Roman"/>
          <w:sz w:val="24"/>
          <w:szCs w:val="24"/>
        </w:rPr>
      </w:pPr>
      <w:r w:rsidRPr="001C05BB">
        <w:rPr>
          <w:rFonts w:cs="Times New Roman"/>
          <w:sz w:val="24"/>
          <w:szCs w:val="24"/>
        </w:rPr>
        <w:t xml:space="preserve">ДРЕВНИЙ МИР </w:t>
      </w:r>
      <w:r w:rsidRPr="001C05BB">
        <w:rPr>
          <w:rStyle w:val="Book"/>
          <w:rFonts w:cs="Times New Roman"/>
          <w:b w:val="0"/>
          <w:bCs w:val="0"/>
          <w:sz w:val="24"/>
          <w:szCs w:val="24"/>
        </w:rPr>
        <w:t>(62 ч)</w:t>
      </w:r>
    </w:p>
    <w:p w:rsidR="00C036CF" w:rsidRPr="001C05BB" w:rsidRDefault="00C036CF" w:rsidP="00C074C5">
      <w:pPr>
        <w:pStyle w:val="body"/>
        <w:rPr>
          <w:rFonts w:cs="Times New Roman"/>
          <w:sz w:val="24"/>
          <w:szCs w:val="24"/>
        </w:rPr>
      </w:pPr>
      <w:r w:rsidRPr="001C05BB">
        <w:rPr>
          <w:rFonts w:cs="Times New Roman"/>
          <w:sz w:val="24"/>
          <w:szCs w:val="24"/>
        </w:rPr>
        <w:t xml:space="preserve">Понятие и хронологические рамки истории Древнего мира. Карта Древнего мира. </w:t>
      </w:r>
    </w:p>
    <w:p w:rsidR="00C036CF" w:rsidRPr="001C05BB" w:rsidRDefault="00C036CF" w:rsidP="00C074C5">
      <w:pPr>
        <w:pStyle w:val="h3"/>
        <w:spacing w:before="281"/>
        <w:jc w:val="both"/>
        <w:rPr>
          <w:rFonts w:cs="Times New Roman"/>
          <w:sz w:val="24"/>
          <w:szCs w:val="24"/>
        </w:rPr>
      </w:pPr>
      <w:r w:rsidRPr="001C05BB">
        <w:rPr>
          <w:rStyle w:val="h3tracking"/>
          <w:rFonts w:cs="Times New Roman"/>
          <w:b/>
          <w:bCs/>
          <w:spacing w:val="22"/>
          <w:sz w:val="24"/>
          <w:szCs w:val="24"/>
        </w:rPr>
        <w:lastRenderedPageBreak/>
        <w:t>Древний Восто</w:t>
      </w:r>
      <w:r w:rsidRPr="001C05BB">
        <w:rPr>
          <w:rFonts w:cs="Times New Roman"/>
          <w:sz w:val="24"/>
          <w:szCs w:val="24"/>
        </w:rPr>
        <w:t>к</w:t>
      </w:r>
      <w:r w:rsidRPr="001C05BB">
        <w:rPr>
          <w:rStyle w:val="Book"/>
          <w:rFonts w:cs="Times New Roman"/>
          <w:b w:val="0"/>
          <w:bCs w:val="0"/>
          <w:sz w:val="24"/>
          <w:szCs w:val="24"/>
        </w:rPr>
        <w:t>(20 ч)</w:t>
      </w:r>
    </w:p>
    <w:p w:rsidR="00C036CF" w:rsidRPr="001C05BB" w:rsidRDefault="00C036CF" w:rsidP="00C074C5">
      <w:pPr>
        <w:pStyle w:val="body"/>
        <w:rPr>
          <w:rFonts w:cs="Times New Roman"/>
          <w:sz w:val="24"/>
          <w:szCs w:val="24"/>
        </w:rPr>
      </w:pPr>
      <w:r w:rsidRPr="001C05BB">
        <w:rPr>
          <w:rFonts w:cs="Times New Roman"/>
          <w:sz w:val="24"/>
          <w:szCs w:val="24"/>
        </w:rPr>
        <w:t xml:space="preserve">Понятие «Древний Восток». Карта Древневосточного мира. </w:t>
      </w:r>
    </w:p>
    <w:p w:rsidR="00C036CF" w:rsidRPr="001C05BB" w:rsidRDefault="00C036CF" w:rsidP="00C074C5">
      <w:pPr>
        <w:pStyle w:val="h3"/>
        <w:spacing w:before="281"/>
        <w:jc w:val="both"/>
        <w:rPr>
          <w:rFonts w:cs="Times New Roman"/>
          <w:sz w:val="24"/>
          <w:szCs w:val="24"/>
        </w:rPr>
      </w:pPr>
      <w:r w:rsidRPr="001C05BB">
        <w:rPr>
          <w:rFonts w:cs="Times New Roman"/>
          <w:sz w:val="24"/>
          <w:szCs w:val="24"/>
        </w:rPr>
        <w:t>Древний Египет</w:t>
      </w:r>
      <w:r w:rsidRPr="001C05BB">
        <w:rPr>
          <w:rStyle w:val="Book"/>
          <w:rFonts w:cs="Times New Roman"/>
          <w:b w:val="0"/>
          <w:bCs w:val="0"/>
          <w:sz w:val="24"/>
          <w:szCs w:val="24"/>
        </w:rPr>
        <w:t>(7 ч)</w:t>
      </w:r>
    </w:p>
    <w:p w:rsidR="00C036CF" w:rsidRPr="001C05BB" w:rsidRDefault="00C036CF" w:rsidP="00C074C5">
      <w:pPr>
        <w:pStyle w:val="body"/>
        <w:rPr>
          <w:rFonts w:cs="Times New Roman"/>
          <w:sz w:val="24"/>
          <w:szCs w:val="24"/>
        </w:rPr>
      </w:pPr>
      <w:r w:rsidRPr="001C05BB">
        <w:rPr>
          <w:rFonts w:cs="Times New Roman"/>
          <w:sz w:val="24"/>
          <w:szCs w:val="24"/>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 скотоводства, ремесел. Рабы.</w:t>
      </w:r>
    </w:p>
    <w:p w:rsidR="00C036CF" w:rsidRPr="001C05BB" w:rsidRDefault="00C036CF" w:rsidP="00C074C5">
      <w:pPr>
        <w:pStyle w:val="body"/>
        <w:rPr>
          <w:rFonts w:cs="Times New Roman"/>
          <w:sz w:val="24"/>
          <w:szCs w:val="24"/>
        </w:rPr>
      </w:pPr>
      <w:r w:rsidRPr="001C05BB">
        <w:rPr>
          <w:rFonts w:cs="Times New Roman"/>
          <w:sz w:val="24"/>
          <w:szCs w:val="24"/>
        </w:rPr>
        <w:t xml:space="preserve">Отношения Египта с соседними народами. Египетское войско. Завоевательные походы фараонов; Тутмос III. Могущество Египта при Рамсесе II. </w:t>
      </w:r>
    </w:p>
    <w:p w:rsidR="00C036CF" w:rsidRPr="001C05BB" w:rsidRDefault="00C036CF" w:rsidP="00C074C5">
      <w:pPr>
        <w:pStyle w:val="body"/>
        <w:rPr>
          <w:rFonts w:cs="Times New Roman"/>
          <w:sz w:val="24"/>
          <w:szCs w:val="24"/>
        </w:rPr>
      </w:pPr>
      <w:r w:rsidRPr="001C05BB">
        <w:rPr>
          <w:rFonts w:cs="Times New Roman"/>
          <w:sz w:val="24"/>
          <w:szCs w:val="24"/>
        </w:rPr>
        <w:t xml:space="preserve">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 Ф. Шампольона. Искусство Древнего Египта (архитектура, рельефы, фрески). </w:t>
      </w:r>
    </w:p>
    <w:p w:rsidR="00C036CF" w:rsidRPr="001C05BB" w:rsidRDefault="00C036CF" w:rsidP="00C074C5">
      <w:pPr>
        <w:pStyle w:val="h3"/>
        <w:spacing w:before="281"/>
        <w:jc w:val="both"/>
        <w:rPr>
          <w:rFonts w:cs="Times New Roman"/>
          <w:sz w:val="24"/>
          <w:szCs w:val="24"/>
        </w:rPr>
      </w:pPr>
      <w:r w:rsidRPr="001C05BB">
        <w:rPr>
          <w:rFonts w:cs="Times New Roman"/>
          <w:sz w:val="24"/>
          <w:szCs w:val="24"/>
        </w:rPr>
        <w:t xml:space="preserve">Древние цивилизации Месопотамии </w:t>
      </w:r>
      <w:r w:rsidRPr="001C05BB">
        <w:rPr>
          <w:rStyle w:val="Book"/>
          <w:rFonts w:cs="Times New Roman"/>
          <w:b w:val="0"/>
          <w:bCs w:val="0"/>
          <w:sz w:val="24"/>
          <w:szCs w:val="24"/>
        </w:rPr>
        <w:t>(4 ч)</w:t>
      </w:r>
    </w:p>
    <w:p w:rsidR="00C036CF" w:rsidRPr="001C05BB" w:rsidRDefault="00C036CF" w:rsidP="00C074C5">
      <w:pPr>
        <w:pStyle w:val="body"/>
        <w:rPr>
          <w:rFonts w:cs="Times New Roman"/>
          <w:sz w:val="24"/>
          <w:szCs w:val="24"/>
        </w:rPr>
      </w:pPr>
      <w:r w:rsidRPr="001C05BB">
        <w:rPr>
          <w:rFonts w:cs="Times New Roman"/>
          <w:sz w:val="24"/>
          <w:szCs w:val="24"/>
        </w:rPr>
        <w:t xml:space="preserve">Природные условия Месопотамии (Междуречья). Занятия населения. Древнейшие города-государства. Создание единого государства. Письменность. Мифы и сказания. </w:t>
      </w:r>
    </w:p>
    <w:p w:rsidR="00C036CF" w:rsidRPr="001C05BB" w:rsidRDefault="00C036CF" w:rsidP="00C074C5">
      <w:pPr>
        <w:pStyle w:val="body"/>
        <w:rPr>
          <w:rFonts w:cs="Times New Roman"/>
          <w:sz w:val="24"/>
          <w:szCs w:val="24"/>
        </w:rPr>
      </w:pPr>
      <w:r w:rsidRPr="001C05BB">
        <w:rPr>
          <w:rFonts w:cs="Times New Roman"/>
          <w:sz w:val="24"/>
          <w:szCs w:val="24"/>
        </w:rPr>
        <w:t xml:space="preserve">Древний Вавилон. Царь Хаммурапи и его законы. </w:t>
      </w:r>
    </w:p>
    <w:p w:rsidR="00C036CF" w:rsidRPr="001C05BB" w:rsidRDefault="00C036CF" w:rsidP="00C074C5">
      <w:pPr>
        <w:pStyle w:val="body"/>
        <w:rPr>
          <w:rFonts w:cs="Times New Roman"/>
          <w:sz w:val="24"/>
          <w:szCs w:val="24"/>
        </w:rPr>
      </w:pPr>
      <w:r w:rsidRPr="001C05BB">
        <w:rPr>
          <w:rFonts w:cs="Times New Roman"/>
          <w:sz w:val="24"/>
          <w:szCs w:val="24"/>
        </w:rPr>
        <w:t xml:space="preserve">Ассирия. Завоевания ассирийцев. Создание сильной державы. Культурные сокровища Ниневии. Гибель империи. </w:t>
      </w:r>
    </w:p>
    <w:p w:rsidR="00C036CF" w:rsidRPr="001C05BB" w:rsidRDefault="00C036CF" w:rsidP="00C074C5">
      <w:pPr>
        <w:pStyle w:val="body"/>
        <w:rPr>
          <w:rFonts w:cs="Times New Roman"/>
          <w:sz w:val="24"/>
          <w:szCs w:val="24"/>
        </w:rPr>
      </w:pPr>
      <w:r w:rsidRPr="001C05BB">
        <w:rPr>
          <w:rFonts w:cs="Times New Roman"/>
          <w:sz w:val="24"/>
          <w:szCs w:val="24"/>
        </w:rPr>
        <w:t xml:space="preserve">Усиление Нововавилонского царства. Легендарные памятники города Вавилона.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Восточное Средиземноморье в древности </w:t>
      </w:r>
      <w:r w:rsidRPr="001C05BB">
        <w:rPr>
          <w:rStyle w:val="Book"/>
          <w:rFonts w:cs="Times New Roman"/>
          <w:b w:val="0"/>
          <w:bCs w:val="0"/>
          <w:sz w:val="24"/>
          <w:szCs w:val="24"/>
        </w:rPr>
        <w:t>(2 ч)</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 xml:space="preserve">Природные условия, их влияние на занятия жителей. Финикия: развитие ремесел, караванной и морской </w:t>
      </w:r>
      <w:r w:rsidRPr="001C05BB">
        <w:rPr>
          <w:rFonts w:cs="Times New Roman"/>
          <w:spacing w:val="1"/>
          <w:sz w:val="24"/>
          <w:szCs w:val="24"/>
        </w:rPr>
        <w:lastRenderedPageBreak/>
        <w:t xml:space="preserve">торговли. Города-государства. Финикийская колонизация. Финикийский алфавит. Палестина и ее население. Возникновение Израильского государства. Царь Соломон. Религиозные верования. Ветхозаветные предания. </w:t>
      </w:r>
    </w:p>
    <w:p w:rsidR="00C036CF" w:rsidRPr="001C05BB" w:rsidRDefault="00C036CF" w:rsidP="00C074C5">
      <w:pPr>
        <w:pStyle w:val="h3"/>
        <w:spacing w:before="283"/>
        <w:jc w:val="both"/>
        <w:rPr>
          <w:rFonts w:cs="Times New Roman"/>
          <w:sz w:val="24"/>
          <w:szCs w:val="24"/>
        </w:rPr>
      </w:pPr>
      <w:r w:rsidRPr="001C05BB">
        <w:rPr>
          <w:rFonts w:cs="Times New Roman"/>
          <w:sz w:val="24"/>
          <w:szCs w:val="24"/>
        </w:rPr>
        <w:t xml:space="preserve">Персидская держава </w:t>
      </w:r>
      <w:r w:rsidRPr="001C05BB">
        <w:rPr>
          <w:rStyle w:val="Book"/>
          <w:rFonts w:cs="Times New Roman"/>
          <w:b w:val="0"/>
          <w:bCs w:val="0"/>
          <w:sz w:val="24"/>
          <w:szCs w:val="24"/>
        </w:rPr>
        <w:t>(2 ч)</w:t>
      </w:r>
    </w:p>
    <w:p w:rsidR="00C036CF" w:rsidRPr="001C05BB" w:rsidRDefault="00C036CF" w:rsidP="00C074C5">
      <w:pPr>
        <w:pStyle w:val="body"/>
        <w:rPr>
          <w:rStyle w:val="Italic"/>
          <w:rFonts w:cs="Times New Roman"/>
          <w:sz w:val="24"/>
          <w:szCs w:val="24"/>
        </w:rPr>
      </w:pPr>
      <w:r w:rsidRPr="001C05BB">
        <w:rPr>
          <w:rFonts w:cs="Times New Roman"/>
          <w:sz w:val="24"/>
          <w:szCs w:val="24"/>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C036CF" w:rsidRPr="001C05BB" w:rsidRDefault="00C036CF" w:rsidP="00C074C5">
      <w:pPr>
        <w:pStyle w:val="h3"/>
        <w:spacing w:before="283"/>
        <w:jc w:val="both"/>
        <w:rPr>
          <w:rFonts w:cs="Times New Roman"/>
          <w:sz w:val="24"/>
          <w:szCs w:val="24"/>
        </w:rPr>
      </w:pPr>
      <w:r w:rsidRPr="001C05BB">
        <w:rPr>
          <w:rFonts w:cs="Times New Roman"/>
          <w:sz w:val="24"/>
          <w:szCs w:val="24"/>
        </w:rPr>
        <w:t xml:space="preserve">Древняя Индия </w:t>
      </w:r>
      <w:r w:rsidRPr="001C05BB">
        <w:rPr>
          <w:rStyle w:val="Book"/>
          <w:rFonts w:cs="Times New Roman"/>
          <w:b w:val="0"/>
          <w:bCs w:val="0"/>
          <w:sz w:val="24"/>
          <w:szCs w:val="24"/>
        </w:rPr>
        <w:t>(2 ч)</w:t>
      </w:r>
    </w:p>
    <w:p w:rsidR="00C036CF" w:rsidRPr="001C05BB" w:rsidRDefault="00C036CF" w:rsidP="00C074C5">
      <w:pPr>
        <w:pStyle w:val="body"/>
        <w:rPr>
          <w:rFonts w:cs="Times New Roman"/>
          <w:sz w:val="24"/>
          <w:szCs w:val="24"/>
        </w:rPr>
      </w:pPr>
      <w:r w:rsidRPr="001C05BB">
        <w:rPr>
          <w:rFonts w:cs="Times New Roman"/>
          <w:sz w:val="24"/>
          <w:szCs w:val="24"/>
        </w:rPr>
        <w:t>Природные условия Древней Индии. Занятия населения. Древнейшие города-государства. Приход ариев в Северную Индию. Держава Маурьев. Государство 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C036CF" w:rsidRPr="001C05BB" w:rsidRDefault="00C036CF" w:rsidP="00C074C5">
      <w:pPr>
        <w:pStyle w:val="h3"/>
        <w:spacing w:before="283"/>
        <w:jc w:val="both"/>
        <w:rPr>
          <w:rFonts w:cs="Times New Roman"/>
          <w:sz w:val="24"/>
          <w:szCs w:val="24"/>
        </w:rPr>
      </w:pPr>
      <w:r w:rsidRPr="001C05BB">
        <w:rPr>
          <w:rFonts w:cs="Times New Roman"/>
          <w:sz w:val="24"/>
          <w:szCs w:val="24"/>
        </w:rPr>
        <w:t xml:space="preserve">Древний Китай </w:t>
      </w:r>
      <w:r w:rsidRPr="001C05BB">
        <w:rPr>
          <w:rStyle w:val="Book"/>
          <w:rFonts w:cs="Times New Roman"/>
          <w:b w:val="0"/>
          <w:bCs w:val="0"/>
          <w:sz w:val="24"/>
          <w:szCs w:val="24"/>
        </w:rPr>
        <w:t>(3 ч)</w:t>
      </w:r>
    </w:p>
    <w:p w:rsidR="00C036CF" w:rsidRPr="001C05BB" w:rsidRDefault="00C036CF" w:rsidP="00C074C5">
      <w:pPr>
        <w:pStyle w:val="BasicParagraph"/>
        <w:rPr>
          <w:rFonts w:ascii="Times New Roman" w:hAnsi="Times New Roman" w:cs="Times New Roman"/>
          <w:sz w:val="24"/>
          <w:szCs w:val="24"/>
        </w:rPr>
      </w:pPr>
      <w:r w:rsidRPr="001C05BB">
        <w:rPr>
          <w:rFonts w:ascii="Times New Roman" w:hAnsi="Times New Roman" w:cs="Times New Roman"/>
          <w:sz w:val="24"/>
          <w:szCs w:val="24"/>
        </w:rPr>
        <w:t xml:space="preserve">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ремесел и торговли. Великий шелковый путь. Религиозно-философские учения. Конфуций. Научные знания и изобретения древних китайцев. Храмы. </w:t>
      </w:r>
    </w:p>
    <w:p w:rsidR="00C036CF" w:rsidRPr="001C05BB" w:rsidRDefault="00C036CF" w:rsidP="00C074C5">
      <w:pPr>
        <w:pStyle w:val="h3"/>
        <w:spacing w:before="283"/>
        <w:jc w:val="both"/>
        <w:rPr>
          <w:rFonts w:cs="Times New Roman"/>
          <w:sz w:val="24"/>
          <w:szCs w:val="24"/>
        </w:rPr>
      </w:pPr>
      <w:r w:rsidRPr="001C05BB">
        <w:rPr>
          <w:rStyle w:val="h3tracking"/>
          <w:rFonts w:cs="Times New Roman"/>
          <w:b/>
          <w:bCs/>
          <w:spacing w:val="22"/>
          <w:sz w:val="24"/>
          <w:szCs w:val="24"/>
        </w:rPr>
        <w:lastRenderedPageBreak/>
        <w:t>Древняя Греция. Эллиниз</w:t>
      </w:r>
      <w:r w:rsidRPr="001C05BB">
        <w:rPr>
          <w:rFonts w:cs="Times New Roman"/>
          <w:sz w:val="24"/>
          <w:szCs w:val="24"/>
        </w:rPr>
        <w:t xml:space="preserve">м </w:t>
      </w:r>
      <w:r w:rsidRPr="001C05BB">
        <w:rPr>
          <w:rStyle w:val="Book"/>
          <w:rFonts w:cs="Times New Roman"/>
          <w:b w:val="0"/>
          <w:bCs w:val="0"/>
          <w:sz w:val="24"/>
          <w:szCs w:val="24"/>
        </w:rPr>
        <w:t>(20 ч)</w:t>
      </w:r>
    </w:p>
    <w:p w:rsidR="00C036CF" w:rsidRPr="001C05BB" w:rsidRDefault="00C036CF" w:rsidP="00C074C5">
      <w:pPr>
        <w:pStyle w:val="h3-first"/>
        <w:jc w:val="both"/>
        <w:rPr>
          <w:rFonts w:cs="Times New Roman"/>
          <w:sz w:val="24"/>
          <w:szCs w:val="24"/>
        </w:rPr>
      </w:pPr>
      <w:r w:rsidRPr="001C05BB">
        <w:rPr>
          <w:rFonts w:cs="Times New Roman"/>
          <w:sz w:val="24"/>
          <w:szCs w:val="24"/>
        </w:rPr>
        <w:t xml:space="preserve">Древнейшая Греция </w:t>
      </w:r>
      <w:r w:rsidRPr="001C05BB">
        <w:rPr>
          <w:rStyle w:val="Book"/>
          <w:rFonts w:cs="Times New Roman"/>
          <w:b w:val="0"/>
          <w:bCs w:val="0"/>
          <w:sz w:val="24"/>
          <w:szCs w:val="24"/>
        </w:rPr>
        <w:t>(4 ч)</w:t>
      </w:r>
    </w:p>
    <w:p w:rsidR="00C036CF" w:rsidRPr="001C05BB" w:rsidRDefault="00C036CF" w:rsidP="00C074C5">
      <w:pPr>
        <w:pStyle w:val="body"/>
        <w:rPr>
          <w:rFonts w:cs="Times New Roman"/>
          <w:sz w:val="24"/>
          <w:szCs w:val="24"/>
        </w:rPr>
      </w:pPr>
      <w:r w:rsidRPr="001C05BB">
        <w:rPr>
          <w:rFonts w:cs="Times New Roman"/>
          <w:sz w:val="24"/>
          <w:szCs w:val="24"/>
        </w:rPr>
        <w:t xml:space="preserve">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племен. Поэмы Гомера «Илиада», «Одиссея».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Греческие полисы </w:t>
      </w:r>
      <w:r w:rsidRPr="001C05BB">
        <w:rPr>
          <w:rStyle w:val="Book"/>
          <w:rFonts w:cs="Times New Roman"/>
          <w:b w:val="0"/>
          <w:bCs w:val="0"/>
          <w:sz w:val="24"/>
          <w:szCs w:val="24"/>
        </w:rPr>
        <w:t>(10 ч)</w:t>
      </w:r>
    </w:p>
    <w:p w:rsidR="00C036CF" w:rsidRPr="001C05BB" w:rsidRDefault="00C036CF" w:rsidP="00C074C5">
      <w:pPr>
        <w:pStyle w:val="body"/>
        <w:rPr>
          <w:rFonts w:cs="Times New Roman"/>
          <w:sz w:val="24"/>
          <w:szCs w:val="24"/>
        </w:rPr>
      </w:pPr>
      <w:r w:rsidRPr="001C05BB">
        <w:rPr>
          <w:rFonts w:cs="Times New Roman"/>
          <w:sz w:val="24"/>
          <w:szCs w:val="24"/>
        </w:rPr>
        <w:t>Подъем хозяйственной жизни после «темных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C036CF" w:rsidRPr="001C05BB" w:rsidRDefault="00C036CF" w:rsidP="00C074C5">
      <w:pPr>
        <w:pStyle w:val="body"/>
        <w:rPr>
          <w:rFonts w:cs="Times New Roman"/>
          <w:sz w:val="24"/>
          <w:szCs w:val="24"/>
        </w:rPr>
      </w:pPr>
      <w:r w:rsidRPr="001C05BB">
        <w:rPr>
          <w:rFonts w:cs="Times New Roman"/>
          <w:sz w:val="24"/>
          <w:szCs w:val="24"/>
        </w:rPr>
        <w:t xml:space="preserve">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 </w:t>
      </w:r>
    </w:p>
    <w:p w:rsidR="00C036CF" w:rsidRPr="001C05BB" w:rsidRDefault="00C036CF" w:rsidP="00C074C5">
      <w:pPr>
        <w:pStyle w:val="body"/>
        <w:rPr>
          <w:rFonts w:cs="Times New Roman"/>
          <w:sz w:val="24"/>
          <w:szCs w:val="24"/>
        </w:rPr>
      </w:pPr>
      <w:r w:rsidRPr="001C05BB">
        <w:rPr>
          <w:rFonts w:cs="Times New Roman"/>
          <w:sz w:val="24"/>
          <w:szCs w:val="24"/>
        </w:rPr>
        <w:t xml:space="preserve">Греко-персидские войны. Причины войн. Походы персов на Грецию. Битва при Марафоне, ее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 </w:t>
      </w:r>
    </w:p>
    <w:p w:rsidR="00C036CF" w:rsidRPr="001C05BB" w:rsidRDefault="00C036CF" w:rsidP="00C074C5">
      <w:pPr>
        <w:pStyle w:val="body"/>
        <w:rPr>
          <w:rFonts w:cs="Times New Roman"/>
          <w:sz w:val="24"/>
          <w:szCs w:val="24"/>
        </w:rPr>
      </w:pPr>
      <w:r w:rsidRPr="001C05BB">
        <w:rPr>
          <w:rFonts w:cs="Times New Roman"/>
          <w:sz w:val="24"/>
          <w:szCs w:val="24"/>
        </w:rPr>
        <w:t xml:space="preserve">Возвышение Афинского государства. Афины при Перикле. Хозяйственная жизнь. Развитие рабовладения. Пелопоннесская война: причины, участники, итоги. Упадок Эллады.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Культура Древней Греции </w:t>
      </w:r>
      <w:r w:rsidRPr="001C05BB">
        <w:rPr>
          <w:rStyle w:val="Book"/>
          <w:rFonts w:cs="Times New Roman"/>
          <w:b w:val="0"/>
          <w:bCs w:val="0"/>
          <w:sz w:val="24"/>
          <w:szCs w:val="24"/>
        </w:rPr>
        <w:t>(3 ч)</w:t>
      </w:r>
    </w:p>
    <w:p w:rsidR="00C036CF" w:rsidRPr="001C05BB" w:rsidRDefault="00C036CF" w:rsidP="00C074C5">
      <w:pPr>
        <w:pStyle w:val="body"/>
        <w:rPr>
          <w:rFonts w:cs="Times New Roman"/>
          <w:sz w:val="24"/>
          <w:szCs w:val="24"/>
        </w:rPr>
      </w:pPr>
      <w:r w:rsidRPr="001C05BB">
        <w:rPr>
          <w:rFonts w:cs="Times New Roman"/>
          <w:sz w:val="24"/>
          <w:szCs w:val="24"/>
        </w:rPr>
        <w:t>Религия древних греков; пантеон богов. Храмы и жрецы.Развитие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C036CF" w:rsidRPr="001C05BB" w:rsidRDefault="00C036CF" w:rsidP="00C074C5">
      <w:pPr>
        <w:pStyle w:val="h3"/>
        <w:jc w:val="both"/>
        <w:rPr>
          <w:rFonts w:cs="Times New Roman"/>
          <w:sz w:val="24"/>
          <w:szCs w:val="24"/>
        </w:rPr>
      </w:pPr>
      <w:r w:rsidRPr="001C05BB">
        <w:rPr>
          <w:rFonts w:cs="Times New Roman"/>
          <w:sz w:val="24"/>
          <w:szCs w:val="24"/>
        </w:rPr>
        <w:lastRenderedPageBreak/>
        <w:t xml:space="preserve">Македонские завоевания. Эллинизм </w:t>
      </w:r>
      <w:r w:rsidRPr="001C05BB">
        <w:rPr>
          <w:rStyle w:val="Book"/>
          <w:rFonts w:cs="Times New Roman"/>
          <w:b w:val="0"/>
          <w:bCs w:val="0"/>
          <w:sz w:val="24"/>
          <w:szCs w:val="24"/>
        </w:rPr>
        <w:t>(3 ч)</w:t>
      </w:r>
    </w:p>
    <w:p w:rsidR="00C036CF" w:rsidRPr="001C05BB" w:rsidRDefault="00C036CF" w:rsidP="00C074C5">
      <w:pPr>
        <w:pStyle w:val="body"/>
        <w:rPr>
          <w:rFonts w:cs="Times New Roman"/>
          <w:sz w:val="24"/>
          <w:szCs w:val="24"/>
        </w:rPr>
      </w:pPr>
      <w:r w:rsidRPr="001C05BB">
        <w:rPr>
          <w:rFonts w:cs="Times New Roman"/>
          <w:sz w:val="24"/>
          <w:szCs w:val="24"/>
        </w:rPr>
        <w:t>Возвышение Македонии. Политика Филиппа II.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C036CF" w:rsidRPr="001C05BB" w:rsidRDefault="00C036CF" w:rsidP="00C074C5">
      <w:pPr>
        <w:pStyle w:val="h3"/>
        <w:jc w:val="both"/>
        <w:rPr>
          <w:rFonts w:cs="Times New Roman"/>
          <w:sz w:val="24"/>
          <w:szCs w:val="24"/>
        </w:rPr>
      </w:pPr>
      <w:r w:rsidRPr="001C05BB">
        <w:rPr>
          <w:rStyle w:val="h3tracking"/>
          <w:rFonts w:cs="Times New Roman"/>
          <w:b/>
          <w:bCs/>
          <w:spacing w:val="22"/>
          <w:sz w:val="24"/>
          <w:szCs w:val="24"/>
        </w:rPr>
        <w:t>Древний Ри</w:t>
      </w:r>
      <w:r w:rsidRPr="001C05BB">
        <w:rPr>
          <w:rFonts w:cs="Times New Roman"/>
          <w:sz w:val="24"/>
          <w:szCs w:val="24"/>
        </w:rPr>
        <w:t xml:space="preserve">м </w:t>
      </w:r>
      <w:r w:rsidRPr="001C05BB">
        <w:rPr>
          <w:rStyle w:val="Book"/>
          <w:rFonts w:cs="Times New Roman"/>
          <w:b w:val="0"/>
          <w:bCs w:val="0"/>
          <w:sz w:val="24"/>
          <w:szCs w:val="24"/>
        </w:rPr>
        <w:t>(20 ч)</w:t>
      </w:r>
    </w:p>
    <w:p w:rsidR="00C036CF" w:rsidRPr="001C05BB" w:rsidRDefault="00C036CF" w:rsidP="00C074C5">
      <w:pPr>
        <w:pStyle w:val="h3-first"/>
        <w:jc w:val="both"/>
        <w:rPr>
          <w:rFonts w:cs="Times New Roman"/>
          <w:sz w:val="24"/>
          <w:szCs w:val="24"/>
        </w:rPr>
      </w:pPr>
      <w:r w:rsidRPr="001C05BB">
        <w:rPr>
          <w:rFonts w:cs="Times New Roman"/>
          <w:sz w:val="24"/>
          <w:szCs w:val="24"/>
        </w:rPr>
        <w:t xml:space="preserve">Возникновение Римского государства </w:t>
      </w:r>
      <w:r w:rsidRPr="001C05BB">
        <w:rPr>
          <w:rStyle w:val="Book"/>
          <w:rFonts w:cs="Times New Roman"/>
          <w:b w:val="0"/>
          <w:bCs w:val="0"/>
          <w:sz w:val="24"/>
          <w:szCs w:val="24"/>
        </w:rPr>
        <w:t>(3 ч)</w:t>
      </w:r>
    </w:p>
    <w:p w:rsidR="00C036CF" w:rsidRPr="001C05BB" w:rsidRDefault="00C036CF" w:rsidP="00C074C5">
      <w:pPr>
        <w:pStyle w:val="body"/>
        <w:rPr>
          <w:rFonts w:cs="Times New Roman"/>
          <w:sz w:val="24"/>
          <w:szCs w:val="24"/>
        </w:rPr>
      </w:pPr>
      <w:r w:rsidRPr="001C05BB">
        <w:rPr>
          <w:rFonts w:cs="Times New Roman"/>
          <w:sz w:val="24"/>
          <w:szCs w:val="24"/>
        </w:rPr>
        <w:t xml:space="preserve">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 </w:t>
      </w:r>
    </w:p>
    <w:p w:rsidR="00C036CF" w:rsidRPr="001C05BB" w:rsidRDefault="00C036CF" w:rsidP="00C074C5">
      <w:pPr>
        <w:pStyle w:val="h3"/>
        <w:jc w:val="both"/>
        <w:rPr>
          <w:rFonts w:cs="Times New Roman"/>
          <w:sz w:val="24"/>
          <w:szCs w:val="24"/>
        </w:rPr>
      </w:pPr>
      <w:r w:rsidRPr="001C05BB">
        <w:rPr>
          <w:rFonts w:cs="Times New Roman"/>
          <w:sz w:val="24"/>
          <w:szCs w:val="24"/>
        </w:rPr>
        <w:t>Римские завоевания в Средиземноморье</w:t>
      </w:r>
      <w:r w:rsidRPr="001C05BB">
        <w:rPr>
          <w:rStyle w:val="Book"/>
          <w:rFonts w:cs="Times New Roman"/>
          <w:b w:val="0"/>
          <w:bCs w:val="0"/>
          <w:sz w:val="24"/>
          <w:szCs w:val="24"/>
        </w:rPr>
        <w:t>(3 ч)</w:t>
      </w:r>
    </w:p>
    <w:p w:rsidR="00C036CF" w:rsidRPr="001C05BB" w:rsidRDefault="00C036CF" w:rsidP="00C074C5">
      <w:pPr>
        <w:pStyle w:val="body"/>
        <w:rPr>
          <w:rFonts w:cs="Times New Roman"/>
          <w:sz w:val="24"/>
          <w:szCs w:val="24"/>
        </w:rPr>
      </w:pPr>
      <w:r w:rsidRPr="001C05BB">
        <w:rPr>
          <w:rFonts w:cs="Times New Roman"/>
          <w:sz w:val="24"/>
          <w:szCs w:val="24"/>
        </w:rPr>
        <w:t xml:space="preserve">Войны Рима с Карфагеном. Ганнибал; битва при Каннах. Поражение Карфагена. Установление господства Рима в Средиземноморье. Римские провинции. </w:t>
      </w:r>
    </w:p>
    <w:p w:rsidR="00C036CF" w:rsidRPr="001C05BB" w:rsidRDefault="00C036CF" w:rsidP="00C074C5">
      <w:pPr>
        <w:pStyle w:val="h3"/>
        <w:jc w:val="both"/>
        <w:rPr>
          <w:rFonts w:cs="Times New Roman"/>
          <w:sz w:val="24"/>
          <w:szCs w:val="24"/>
        </w:rPr>
      </w:pPr>
      <w:r w:rsidRPr="001C05BB">
        <w:rPr>
          <w:rFonts w:cs="Times New Roman"/>
          <w:sz w:val="24"/>
          <w:szCs w:val="24"/>
        </w:rPr>
        <w:t>Поздняя Римская республика. Гражданские войны</w:t>
      </w:r>
      <w:r w:rsidRPr="001C05BB">
        <w:rPr>
          <w:rStyle w:val="Book"/>
          <w:rFonts w:cs="Times New Roman"/>
          <w:b w:val="0"/>
          <w:bCs w:val="0"/>
          <w:sz w:val="24"/>
          <w:szCs w:val="24"/>
        </w:rPr>
        <w:t>(5 ч)</w:t>
      </w:r>
    </w:p>
    <w:p w:rsidR="00C036CF" w:rsidRPr="001C05BB" w:rsidRDefault="00C036CF" w:rsidP="00C074C5">
      <w:pPr>
        <w:pStyle w:val="body"/>
        <w:rPr>
          <w:rFonts w:cs="Times New Roman"/>
          <w:sz w:val="24"/>
          <w:szCs w:val="24"/>
        </w:rPr>
      </w:pPr>
      <w:r w:rsidRPr="001C05BB">
        <w:rPr>
          <w:rFonts w:cs="Times New Roman"/>
          <w:sz w:val="24"/>
          <w:szCs w:val="24"/>
        </w:rPr>
        <w:t>Подъем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C036CF" w:rsidRPr="001C05BB" w:rsidRDefault="00C036CF" w:rsidP="00C074C5">
      <w:pPr>
        <w:pStyle w:val="h3"/>
        <w:jc w:val="both"/>
        <w:rPr>
          <w:rFonts w:cs="Times New Roman"/>
          <w:sz w:val="24"/>
          <w:szCs w:val="24"/>
        </w:rPr>
      </w:pPr>
      <w:r w:rsidRPr="001C05BB">
        <w:rPr>
          <w:rFonts w:cs="Times New Roman"/>
          <w:sz w:val="24"/>
          <w:szCs w:val="24"/>
        </w:rPr>
        <w:lastRenderedPageBreak/>
        <w:t xml:space="preserve">Расцвет и падение Римской империи </w:t>
      </w:r>
      <w:r w:rsidRPr="001C05BB">
        <w:rPr>
          <w:rStyle w:val="Book"/>
          <w:rFonts w:cs="Times New Roman"/>
          <w:b w:val="0"/>
          <w:bCs w:val="0"/>
          <w:sz w:val="24"/>
          <w:szCs w:val="24"/>
        </w:rPr>
        <w:t>(6 ч)</w:t>
      </w:r>
    </w:p>
    <w:p w:rsidR="00C036CF" w:rsidRPr="001C05BB" w:rsidRDefault="00C036CF" w:rsidP="00C074C5">
      <w:pPr>
        <w:pStyle w:val="body"/>
        <w:rPr>
          <w:rFonts w:cs="Times New Roman"/>
          <w:sz w:val="24"/>
          <w:szCs w:val="24"/>
        </w:rPr>
      </w:pPr>
      <w:r w:rsidRPr="001C05BB">
        <w:rPr>
          <w:rFonts w:cs="Times New Roman"/>
          <w:sz w:val="24"/>
          <w:szCs w:val="24"/>
        </w:rPr>
        <w:t xml:space="preserve">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 </w:t>
      </w:r>
    </w:p>
    <w:p w:rsidR="00C036CF" w:rsidRPr="001C05BB" w:rsidRDefault="00C036CF" w:rsidP="00C074C5">
      <w:pPr>
        <w:pStyle w:val="body"/>
        <w:rPr>
          <w:rFonts w:cs="Times New Roman"/>
          <w:sz w:val="24"/>
          <w:szCs w:val="24"/>
        </w:rPr>
      </w:pPr>
      <w:r w:rsidRPr="001C05BB">
        <w:rPr>
          <w:rFonts w:cs="Times New Roman"/>
          <w:sz w:val="24"/>
          <w:szCs w:val="24"/>
        </w:rPr>
        <w:t xml:space="preserve">Начало Великого переселения народов. Рим и варвары. Падение Западной Римской империи. </w:t>
      </w:r>
    </w:p>
    <w:p w:rsidR="00C036CF" w:rsidRPr="001C05BB" w:rsidRDefault="00C036CF" w:rsidP="00C074C5">
      <w:pPr>
        <w:pStyle w:val="h3"/>
        <w:jc w:val="both"/>
        <w:rPr>
          <w:rFonts w:cs="Times New Roman"/>
          <w:sz w:val="24"/>
          <w:szCs w:val="24"/>
        </w:rPr>
      </w:pPr>
      <w:r w:rsidRPr="001C05BB">
        <w:rPr>
          <w:rFonts w:cs="Times New Roman"/>
          <w:sz w:val="24"/>
          <w:szCs w:val="24"/>
        </w:rPr>
        <w:t>Культура Древнего Рима</w:t>
      </w:r>
      <w:r w:rsidRPr="001C05BB">
        <w:rPr>
          <w:rStyle w:val="Book"/>
          <w:rFonts w:cs="Times New Roman"/>
          <w:b w:val="0"/>
          <w:bCs w:val="0"/>
          <w:sz w:val="24"/>
          <w:szCs w:val="24"/>
        </w:rPr>
        <w:t>(3 ч)</w:t>
      </w:r>
    </w:p>
    <w:p w:rsidR="00C036CF" w:rsidRPr="001C05BB" w:rsidRDefault="00C036CF" w:rsidP="00C074C5">
      <w:pPr>
        <w:pStyle w:val="body"/>
        <w:rPr>
          <w:rFonts w:cs="Times New Roman"/>
          <w:sz w:val="24"/>
          <w:szCs w:val="24"/>
        </w:rPr>
      </w:pPr>
      <w:r w:rsidRPr="001C05BB">
        <w:rPr>
          <w:rFonts w:cs="Times New Roman"/>
          <w:sz w:val="24"/>
          <w:szCs w:val="24"/>
        </w:rPr>
        <w:t xml:space="preserve">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 </w:t>
      </w:r>
    </w:p>
    <w:p w:rsidR="00C036CF" w:rsidRPr="001C05BB" w:rsidRDefault="00C036CF" w:rsidP="00C074C5">
      <w:pPr>
        <w:pStyle w:val="body"/>
        <w:rPr>
          <w:rFonts w:cs="Times New Roman"/>
          <w:sz w:val="24"/>
          <w:szCs w:val="24"/>
        </w:rPr>
      </w:pPr>
      <w:r w:rsidRPr="001C05BB">
        <w:rPr>
          <w:rStyle w:val="Bold"/>
          <w:rFonts w:cs="Times New Roman"/>
          <w:sz w:val="24"/>
          <w:szCs w:val="24"/>
        </w:rPr>
        <w:t>Обобщение</w:t>
      </w:r>
      <w:r w:rsidRPr="001C05BB">
        <w:rPr>
          <w:rFonts w:cs="Times New Roman"/>
          <w:sz w:val="24"/>
          <w:szCs w:val="24"/>
        </w:rPr>
        <w:t xml:space="preserve"> (2 ч). Историческое и культурное наследие цивилизаций Древнего мира. </w:t>
      </w:r>
    </w:p>
    <w:p w:rsidR="00C036CF" w:rsidRPr="001C05BB" w:rsidRDefault="00C036CF" w:rsidP="00C074C5">
      <w:pPr>
        <w:pStyle w:val="body"/>
        <w:rPr>
          <w:rFonts w:cs="Times New Roman"/>
          <w:sz w:val="24"/>
          <w:szCs w:val="24"/>
        </w:rPr>
      </w:pPr>
    </w:p>
    <w:p w:rsidR="00C036CF" w:rsidRPr="001C05BB" w:rsidRDefault="00C036CF" w:rsidP="00C074C5">
      <w:pPr>
        <w:pStyle w:val="h3"/>
        <w:jc w:val="both"/>
        <w:rPr>
          <w:rFonts w:cs="Times New Roman"/>
          <w:sz w:val="24"/>
          <w:szCs w:val="24"/>
        </w:rPr>
      </w:pPr>
      <w:r w:rsidRPr="001C05BB">
        <w:rPr>
          <w:rFonts w:cs="Times New Roman"/>
          <w:sz w:val="24"/>
          <w:szCs w:val="24"/>
        </w:rPr>
        <w:t>6 КЛАСС</w:t>
      </w:r>
    </w:p>
    <w:p w:rsidR="00C036CF" w:rsidRPr="001C05BB" w:rsidRDefault="00C036CF" w:rsidP="00C074C5">
      <w:pPr>
        <w:pStyle w:val="h3-first"/>
        <w:jc w:val="both"/>
        <w:rPr>
          <w:rFonts w:cs="Times New Roman"/>
          <w:sz w:val="24"/>
          <w:szCs w:val="24"/>
        </w:rPr>
      </w:pPr>
      <w:r w:rsidRPr="001C05BB">
        <w:rPr>
          <w:rFonts w:cs="Times New Roman"/>
          <w:sz w:val="24"/>
          <w:szCs w:val="24"/>
        </w:rPr>
        <w:t xml:space="preserve">ВСЕОБЩАЯ ИСТОРИЯ. ИСТОРИЯ СРЕДНИХ ВЕКОВ </w:t>
      </w:r>
      <w:r w:rsidRPr="001C05BB">
        <w:rPr>
          <w:rStyle w:val="Book"/>
          <w:rFonts w:cs="Times New Roman"/>
          <w:b w:val="0"/>
          <w:bCs w:val="0"/>
          <w:sz w:val="24"/>
          <w:szCs w:val="24"/>
        </w:rPr>
        <w:t>(23 ч)</w:t>
      </w:r>
    </w:p>
    <w:p w:rsidR="00C036CF" w:rsidRPr="001C05BB" w:rsidRDefault="00C036CF" w:rsidP="00C074C5">
      <w:pPr>
        <w:pStyle w:val="body"/>
        <w:rPr>
          <w:rFonts w:cs="Times New Roman"/>
          <w:sz w:val="24"/>
          <w:szCs w:val="24"/>
        </w:rPr>
      </w:pPr>
      <w:r w:rsidRPr="001C05BB">
        <w:rPr>
          <w:rStyle w:val="Bold"/>
          <w:rFonts w:cs="Times New Roman"/>
          <w:sz w:val="24"/>
          <w:szCs w:val="24"/>
        </w:rPr>
        <w:t>Введение</w:t>
      </w:r>
      <w:r w:rsidRPr="001C05BB">
        <w:rPr>
          <w:rFonts w:cs="Times New Roman"/>
          <w:sz w:val="24"/>
          <w:szCs w:val="24"/>
        </w:rPr>
        <w:t xml:space="preserve"> (1 ч). Средние века: понятие, хронологические рамки и периодизация Средневековья.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Народы Европы в раннее Средневековье </w:t>
      </w:r>
      <w:r w:rsidRPr="001C05BB">
        <w:rPr>
          <w:rStyle w:val="Book"/>
          <w:rFonts w:cs="Times New Roman"/>
          <w:b w:val="0"/>
          <w:bCs w:val="0"/>
          <w:sz w:val="24"/>
          <w:szCs w:val="24"/>
        </w:rPr>
        <w:t>(4 ч)</w:t>
      </w:r>
    </w:p>
    <w:p w:rsidR="00C036CF" w:rsidRPr="001C05BB" w:rsidRDefault="00C036CF" w:rsidP="00C074C5">
      <w:pPr>
        <w:pStyle w:val="body"/>
        <w:rPr>
          <w:rFonts w:cs="Times New Roman"/>
          <w:sz w:val="24"/>
          <w:szCs w:val="24"/>
        </w:rPr>
      </w:pPr>
      <w:r w:rsidRPr="001C05BB">
        <w:rPr>
          <w:rFonts w:cs="Times New Roman"/>
          <w:sz w:val="24"/>
          <w:szCs w:val="24"/>
        </w:rPr>
        <w:t xml:space="preserve">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 </w:t>
      </w:r>
    </w:p>
    <w:p w:rsidR="00C036CF" w:rsidRPr="001C05BB" w:rsidRDefault="00C036CF" w:rsidP="00C074C5">
      <w:pPr>
        <w:pStyle w:val="body"/>
        <w:rPr>
          <w:rFonts w:cs="Times New Roman"/>
          <w:sz w:val="24"/>
          <w:szCs w:val="24"/>
        </w:rPr>
      </w:pPr>
      <w:r w:rsidRPr="001C05BB">
        <w:rPr>
          <w:rFonts w:cs="Times New Roman"/>
          <w:sz w:val="24"/>
          <w:szCs w:val="24"/>
        </w:rPr>
        <w:t xml:space="preserve">Франкское государство в VIII—IX вв. Усиление власти майордомов. Карл Мартелл и его военная реформа. </w:t>
      </w:r>
      <w:r w:rsidRPr="001C05BB">
        <w:rPr>
          <w:rFonts w:cs="Times New Roman"/>
          <w:sz w:val="24"/>
          <w:szCs w:val="24"/>
        </w:rPr>
        <w:lastRenderedPageBreak/>
        <w:t xml:space="preserve">Завоевания Карла Великого. Управление империей. «Каролингское возрождение». Верденский раздел, его причины и значение. </w:t>
      </w:r>
    </w:p>
    <w:p w:rsidR="00C036CF" w:rsidRPr="001C05BB" w:rsidRDefault="00C036CF" w:rsidP="00C074C5">
      <w:pPr>
        <w:pStyle w:val="body"/>
        <w:rPr>
          <w:rFonts w:cs="Times New Roman"/>
          <w:sz w:val="24"/>
          <w:szCs w:val="24"/>
        </w:rPr>
      </w:pPr>
      <w:r w:rsidRPr="001C05BB">
        <w:rPr>
          <w:rFonts w:cs="Times New Roman"/>
          <w:sz w:val="24"/>
          <w:szCs w:val="24"/>
        </w:rPr>
        <w:t>Образование государствво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C036CF" w:rsidRPr="001C05BB" w:rsidRDefault="00C036CF" w:rsidP="00C074C5">
      <w:pPr>
        <w:pStyle w:val="h3"/>
        <w:spacing w:before="283"/>
        <w:jc w:val="both"/>
        <w:rPr>
          <w:rFonts w:cs="Times New Roman"/>
          <w:sz w:val="24"/>
          <w:szCs w:val="24"/>
        </w:rPr>
      </w:pPr>
      <w:r w:rsidRPr="001C05BB">
        <w:rPr>
          <w:rFonts w:cs="Times New Roman"/>
          <w:sz w:val="24"/>
          <w:szCs w:val="24"/>
        </w:rPr>
        <w:t xml:space="preserve">Византийская империя в VI—ХI вв. </w:t>
      </w:r>
      <w:r w:rsidRPr="001C05BB">
        <w:rPr>
          <w:rStyle w:val="Book"/>
          <w:rFonts w:cs="Times New Roman"/>
          <w:b w:val="0"/>
          <w:bCs w:val="0"/>
          <w:sz w:val="24"/>
          <w:szCs w:val="24"/>
        </w:rPr>
        <w:t>(2 ч)</w:t>
      </w:r>
    </w:p>
    <w:p w:rsidR="00C036CF" w:rsidRPr="001C05BB" w:rsidRDefault="00C036CF" w:rsidP="00C074C5">
      <w:pPr>
        <w:pStyle w:val="body"/>
        <w:rPr>
          <w:rFonts w:cs="Times New Roman"/>
          <w:sz w:val="24"/>
          <w:szCs w:val="24"/>
        </w:rPr>
      </w:pPr>
      <w:r w:rsidRPr="001C05BB">
        <w:rPr>
          <w:rFonts w:cs="Times New Roman"/>
          <w:sz w:val="24"/>
          <w:szCs w:val="24"/>
        </w:rPr>
        <w:t xml:space="preserve">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 </w:t>
      </w:r>
    </w:p>
    <w:p w:rsidR="00C036CF" w:rsidRPr="001C05BB" w:rsidRDefault="00C036CF" w:rsidP="00C074C5">
      <w:pPr>
        <w:pStyle w:val="h3"/>
        <w:spacing w:before="283"/>
        <w:jc w:val="both"/>
        <w:rPr>
          <w:rFonts w:cs="Times New Roman"/>
          <w:sz w:val="24"/>
          <w:szCs w:val="24"/>
        </w:rPr>
      </w:pPr>
      <w:r w:rsidRPr="001C05BB">
        <w:rPr>
          <w:rFonts w:cs="Times New Roman"/>
          <w:sz w:val="24"/>
          <w:szCs w:val="24"/>
        </w:rPr>
        <w:t xml:space="preserve">Арабы в VI—ХI вв. </w:t>
      </w:r>
      <w:r w:rsidRPr="001C05BB">
        <w:rPr>
          <w:rStyle w:val="Book"/>
          <w:rFonts w:cs="Times New Roman"/>
          <w:b w:val="0"/>
          <w:bCs w:val="0"/>
          <w:sz w:val="24"/>
          <w:szCs w:val="24"/>
        </w:rPr>
        <w:t>(2 ч)</w:t>
      </w:r>
    </w:p>
    <w:p w:rsidR="00C036CF" w:rsidRPr="001C05BB" w:rsidRDefault="00C036CF" w:rsidP="00C074C5">
      <w:pPr>
        <w:pStyle w:val="body"/>
        <w:rPr>
          <w:rFonts w:cs="Times New Roman"/>
          <w:sz w:val="24"/>
          <w:szCs w:val="24"/>
        </w:rPr>
      </w:pPr>
      <w:r w:rsidRPr="001C05BB">
        <w:rPr>
          <w:rFonts w:cs="Times New Roman"/>
          <w:sz w:val="24"/>
          <w:szCs w:val="24"/>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C036CF" w:rsidRPr="001C05BB" w:rsidRDefault="00C036CF" w:rsidP="00C074C5">
      <w:pPr>
        <w:pStyle w:val="h3"/>
        <w:spacing w:before="283"/>
        <w:jc w:val="both"/>
        <w:rPr>
          <w:rFonts w:cs="Times New Roman"/>
          <w:sz w:val="24"/>
          <w:szCs w:val="24"/>
        </w:rPr>
      </w:pPr>
      <w:r w:rsidRPr="001C05BB">
        <w:rPr>
          <w:rFonts w:cs="Times New Roman"/>
          <w:sz w:val="24"/>
          <w:szCs w:val="24"/>
        </w:rPr>
        <w:t xml:space="preserve">Средневековое европейское общество </w:t>
      </w:r>
      <w:r w:rsidRPr="001C05BB">
        <w:rPr>
          <w:rStyle w:val="Book"/>
          <w:rFonts w:cs="Times New Roman"/>
          <w:b w:val="0"/>
          <w:bCs w:val="0"/>
          <w:sz w:val="24"/>
          <w:szCs w:val="24"/>
        </w:rPr>
        <w:t>(3 ч)</w:t>
      </w:r>
    </w:p>
    <w:p w:rsidR="00C036CF" w:rsidRPr="001C05BB" w:rsidRDefault="00C036CF" w:rsidP="00C074C5">
      <w:pPr>
        <w:pStyle w:val="body"/>
        <w:rPr>
          <w:rFonts w:cs="Times New Roman"/>
          <w:sz w:val="24"/>
          <w:szCs w:val="24"/>
        </w:rPr>
      </w:pPr>
      <w:r w:rsidRPr="001C05BB">
        <w:rPr>
          <w:rFonts w:cs="Times New Roman"/>
          <w:sz w:val="24"/>
          <w:szCs w:val="24"/>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C036CF" w:rsidRPr="001C05BB" w:rsidRDefault="00C036CF" w:rsidP="00C074C5">
      <w:pPr>
        <w:pStyle w:val="body"/>
        <w:rPr>
          <w:rFonts w:cs="Times New Roman"/>
          <w:sz w:val="24"/>
          <w:szCs w:val="24"/>
        </w:rPr>
      </w:pPr>
      <w:r w:rsidRPr="001C05BB">
        <w:rPr>
          <w:rFonts w:cs="Times New Roman"/>
          <w:sz w:val="24"/>
          <w:szCs w:val="24"/>
        </w:rPr>
        <w:t xml:space="preserve">Города — центры ремесла, торговли, культуры. Население городов. Цехи и гильдии. Городское управление. </w:t>
      </w:r>
      <w:r w:rsidRPr="001C05BB">
        <w:rPr>
          <w:rFonts w:cs="Times New Roman"/>
          <w:sz w:val="24"/>
          <w:szCs w:val="24"/>
        </w:rPr>
        <w:lastRenderedPageBreak/>
        <w:t xml:space="preserve">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 </w:t>
      </w:r>
    </w:p>
    <w:p w:rsidR="00C036CF" w:rsidRPr="001C05BB" w:rsidRDefault="00C036CF" w:rsidP="00C074C5">
      <w:pPr>
        <w:pStyle w:val="body"/>
        <w:rPr>
          <w:rFonts w:cs="Times New Roman"/>
          <w:sz w:val="24"/>
          <w:szCs w:val="24"/>
        </w:rPr>
      </w:pPr>
      <w:r w:rsidRPr="001C05BB">
        <w:rPr>
          <w:rFonts w:cs="Times New Roman"/>
          <w:sz w:val="24"/>
          <w:szCs w:val="24"/>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Государства Европы в ХII—ХV вв. </w:t>
      </w:r>
      <w:r w:rsidRPr="001C05BB">
        <w:rPr>
          <w:rStyle w:val="Book"/>
          <w:rFonts w:cs="Times New Roman"/>
          <w:b w:val="0"/>
          <w:bCs w:val="0"/>
          <w:sz w:val="24"/>
          <w:szCs w:val="24"/>
        </w:rPr>
        <w:t>(4 ч)</w:t>
      </w:r>
    </w:p>
    <w:p w:rsidR="00C036CF" w:rsidRPr="001C05BB" w:rsidRDefault="00C036CF" w:rsidP="00C074C5">
      <w:pPr>
        <w:pStyle w:val="body"/>
        <w:rPr>
          <w:rFonts w:cs="Times New Roman"/>
          <w:sz w:val="24"/>
          <w:szCs w:val="24"/>
        </w:rPr>
      </w:pPr>
      <w:r w:rsidRPr="001C05BB">
        <w:rPr>
          <w:rFonts w:cs="Times New Roman"/>
          <w:sz w:val="24"/>
          <w:szCs w:val="24"/>
        </w:rPr>
        <w:t xml:space="preserve">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Священная Римская империя в ХII—ХV вв. Польско-литовское государство в XIV—XV вв. Реконкиста и образование централизованных государств на Пиренейском полуострове. Итальянские государства в XII—XV вв. Развитие экономики в европейских странах в период зрелого Средневековья. Обострение социальных противоречий в ХIV в. (Жакерия, восстание Уота Тайлера). Гуситское движение в Чехии. </w:t>
      </w:r>
    </w:p>
    <w:p w:rsidR="00C036CF" w:rsidRPr="001C05BB" w:rsidRDefault="00C036CF" w:rsidP="00C074C5">
      <w:pPr>
        <w:pStyle w:val="body"/>
        <w:rPr>
          <w:rStyle w:val="Italic"/>
          <w:rFonts w:cs="Times New Roman"/>
          <w:sz w:val="24"/>
          <w:szCs w:val="24"/>
        </w:rPr>
      </w:pPr>
      <w:r w:rsidRPr="001C05BB">
        <w:rPr>
          <w:rFonts w:cs="Times New Roman"/>
          <w:sz w:val="24"/>
          <w:szCs w:val="24"/>
        </w:rPr>
        <w:t xml:space="preserve">Византийская империя и славянские государства в ХII—ХV вв. Экспансия турок-османов. Османские завоевания на Балканах. Падение Константинополя.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Культура средневековой Европы </w:t>
      </w:r>
      <w:r w:rsidRPr="001C05BB">
        <w:rPr>
          <w:rStyle w:val="Book"/>
          <w:rFonts w:cs="Times New Roman"/>
          <w:b w:val="0"/>
          <w:bCs w:val="0"/>
          <w:sz w:val="24"/>
          <w:szCs w:val="24"/>
        </w:rPr>
        <w:t>(2 ч)</w:t>
      </w:r>
    </w:p>
    <w:p w:rsidR="00C036CF" w:rsidRPr="001C05BB" w:rsidRDefault="00C036CF" w:rsidP="00C074C5">
      <w:pPr>
        <w:pStyle w:val="body"/>
        <w:rPr>
          <w:rFonts w:cs="Times New Roman"/>
          <w:sz w:val="24"/>
          <w:szCs w:val="24"/>
        </w:rPr>
      </w:pPr>
      <w:r w:rsidRPr="001C05BB">
        <w:rPr>
          <w:rFonts w:cs="Times New Roman"/>
          <w:sz w:val="24"/>
          <w:szCs w:val="24"/>
        </w:rPr>
        <w:t xml:space="preserve">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w:t>
      </w:r>
      <w:r w:rsidRPr="001C05BB">
        <w:rPr>
          <w:rFonts w:cs="Times New Roman"/>
          <w:sz w:val="24"/>
          <w:szCs w:val="24"/>
        </w:rPr>
        <w:lastRenderedPageBreak/>
        <w:t xml:space="preserve">творения. Изобретение европейского книгопечатания; И. Гутенберг.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Страны Востока в Средние века </w:t>
      </w:r>
      <w:r w:rsidRPr="001C05BB">
        <w:rPr>
          <w:rStyle w:val="Book"/>
          <w:rFonts w:cs="Times New Roman"/>
          <w:b w:val="0"/>
          <w:bCs w:val="0"/>
          <w:sz w:val="24"/>
          <w:szCs w:val="24"/>
        </w:rPr>
        <w:t>(3 ч)</w:t>
      </w:r>
    </w:p>
    <w:p w:rsidR="00C036CF" w:rsidRPr="001C05BB" w:rsidRDefault="00C036CF" w:rsidP="00C074C5">
      <w:pPr>
        <w:pStyle w:val="body"/>
        <w:rPr>
          <w:rFonts w:cs="Times New Roman"/>
          <w:spacing w:val="2"/>
          <w:sz w:val="24"/>
          <w:szCs w:val="24"/>
        </w:rPr>
      </w:pPr>
      <w:r w:rsidRPr="001C05BB">
        <w:rPr>
          <w:rStyle w:val="BoldItalic"/>
          <w:rFonts w:cs="Times New Roman"/>
          <w:spacing w:val="2"/>
          <w:sz w:val="24"/>
          <w:szCs w:val="24"/>
        </w:rPr>
        <w:t>Османская империя</w:t>
      </w:r>
      <w:r w:rsidRPr="001C05BB">
        <w:rPr>
          <w:rFonts w:cs="Times New Roman"/>
          <w:spacing w:val="2"/>
          <w:sz w:val="24"/>
          <w:szCs w:val="24"/>
        </w:rPr>
        <w:t>: завоевания турок-османов (Балканы, падение Византии), управление империей, положение покоренных народов.</w:t>
      </w:r>
      <w:r w:rsidRPr="001C05BB">
        <w:rPr>
          <w:rStyle w:val="BoldItalic"/>
          <w:rFonts w:cs="Times New Roman"/>
          <w:spacing w:val="2"/>
          <w:sz w:val="24"/>
          <w:szCs w:val="24"/>
        </w:rPr>
        <w:t xml:space="preserve"> Монгольская держава</w:t>
      </w:r>
      <w:r w:rsidRPr="001C05BB">
        <w:rPr>
          <w:rFonts w:cs="Times New Roman"/>
          <w:spacing w:val="2"/>
          <w:sz w:val="24"/>
          <w:szCs w:val="24"/>
        </w:rPr>
        <w:t xml:space="preserve">: общественный строй монгольских племен, завоевания Чингисхана и его потомков, управление подчиненными территориями. </w:t>
      </w:r>
      <w:r w:rsidRPr="001C05BB">
        <w:rPr>
          <w:rStyle w:val="BoldItalic"/>
          <w:rFonts w:cs="Times New Roman"/>
          <w:spacing w:val="2"/>
          <w:sz w:val="24"/>
          <w:szCs w:val="24"/>
        </w:rPr>
        <w:t>Китай</w:t>
      </w:r>
      <w:r w:rsidRPr="001C05BB">
        <w:rPr>
          <w:rFonts w:cs="Times New Roman"/>
          <w:spacing w:val="2"/>
          <w:sz w:val="24"/>
          <w:szCs w:val="24"/>
        </w:rPr>
        <w:t xml:space="preserve">: империи, правители и подданные, борьба против завоевателей. </w:t>
      </w:r>
      <w:r w:rsidRPr="001C05BB">
        <w:rPr>
          <w:rStyle w:val="BoldItalic"/>
          <w:rFonts w:cs="Times New Roman"/>
          <w:spacing w:val="2"/>
          <w:sz w:val="24"/>
          <w:szCs w:val="24"/>
        </w:rPr>
        <w:t>Япония</w:t>
      </w:r>
      <w:r w:rsidRPr="001C05BB">
        <w:rPr>
          <w:rFonts w:cs="Times New Roman"/>
          <w:spacing w:val="2"/>
          <w:sz w:val="24"/>
          <w:szCs w:val="24"/>
        </w:rPr>
        <w:t xml:space="preserve"> в Средние века: образование государства, власть императоров и управление сегунов. </w:t>
      </w:r>
      <w:r w:rsidRPr="001C05BB">
        <w:rPr>
          <w:rStyle w:val="BoldItalic"/>
          <w:rFonts w:cs="Times New Roman"/>
          <w:spacing w:val="2"/>
          <w:sz w:val="24"/>
          <w:szCs w:val="24"/>
        </w:rPr>
        <w:t>Индия</w:t>
      </w:r>
      <w:r w:rsidRPr="001C05BB">
        <w:rPr>
          <w:rFonts w:cs="Times New Roman"/>
          <w:spacing w:val="2"/>
          <w:sz w:val="24"/>
          <w:szCs w:val="24"/>
        </w:rPr>
        <w:t xml:space="preserve">: раздробленность индийских княжеств, вторжение мусульман, Делийский султанат. </w:t>
      </w:r>
    </w:p>
    <w:p w:rsidR="00C036CF" w:rsidRPr="001C05BB" w:rsidRDefault="00C036CF" w:rsidP="00C074C5">
      <w:pPr>
        <w:pStyle w:val="body"/>
        <w:rPr>
          <w:rFonts w:cs="Times New Roman"/>
          <w:sz w:val="24"/>
          <w:szCs w:val="24"/>
        </w:rPr>
      </w:pPr>
      <w:r w:rsidRPr="001C05BB">
        <w:rPr>
          <w:rFonts w:cs="Times New Roman"/>
          <w:sz w:val="24"/>
          <w:szCs w:val="24"/>
        </w:rPr>
        <w:t>Культура народов Востока. Литература. Архитектура. Традиционные искусства и ремесла.</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Государства доколумбовой Америки в Средние века </w:t>
      </w:r>
      <w:r w:rsidRPr="001C05BB">
        <w:rPr>
          <w:rStyle w:val="Book"/>
          <w:rFonts w:cs="Times New Roman"/>
          <w:b w:val="0"/>
          <w:bCs w:val="0"/>
          <w:sz w:val="24"/>
          <w:szCs w:val="24"/>
        </w:rPr>
        <w:t>(1 ч)</w:t>
      </w:r>
    </w:p>
    <w:p w:rsidR="00C036CF" w:rsidRPr="001C05BB" w:rsidRDefault="00C036CF" w:rsidP="00C074C5">
      <w:pPr>
        <w:pStyle w:val="body"/>
        <w:rPr>
          <w:rFonts w:cs="Times New Roman"/>
          <w:sz w:val="24"/>
          <w:szCs w:val="24"/>
        </w:rPr>
      </w:pPr>
      <w:r w:rsidRPr="001C05BB">
        <w:rPr>
          <w:rFonts w:cs="Times New Roman"/>
          <w:sz w:val="24"/>
          <w:szCs w:val="24"/>
        </w:rPr>
        <w:t>Цивилизации майя, ацтеков и инков: общественный строй, религиозные верования, культура. Появление европейских завоевателей.</w:t>
      </w:r>
    </w:p>
    <w:p w:rsidR="00C036CF" w:rsidRPr="001C05BB" w:rsidRDefault="00C036CF" w:rsidP="00C074C5">
      <w:pPr>
        <w:pStyle w:val="body"/>
        <w:rPr>
          <w:rFonts w:cs="Times New Roman"/>
          <w:sz w:val="24"/>
          <w:szCs w:val="24"/>
        </w:rPr>
      </w:pPr>
      <w:r w:rsidRPr="001C05BB">
        <w:rPr>
          <w:rStyle w:val="Bold"/>
          <w:rFonts w:cs="Times New Roman"/>
          <w:sz w:val="24"/>
          <w:szCs w:val="24"/>
        </w:rPr>
        <w:t>Обобщение</w:t>
      </w:r>
      <w:r w:rsidRPr="001C05BB">
        <w:rPr>
          <w:rFonts w:cs="Times New Roman"/>
          <w:sz w:val="24"/>
          <w:szCs w:val="24"/>
        </w:rPr>
        <w:t xml:space="preserve"> (1 ч). Историческое и культурное наследие Средних веков.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ИСТОРИЯ РОССИИ. ОТ РУСИ К РОССИЙСКОМУ ГОСУДАРСТВУ (45 ч) </w:t>
      </w:r>
    </w:p>
    <w:p w:rsidR="00C036CF" w:rsidRPr="001C05BB" w:rsidRDefault="00C036CF" w:rsidP="00C074C5">
      <w:pPr>
        <w:pStyle w:val="body"/>
        <w:rPr>
          <w:rFonts w:cs="Times New Roman"/>
          <w:sz w:val="24"/>
          <w:szCs w:val="24"/>
        </w:rPr>
      </w:pPr>
      <w:r w:rsidRPr="001C05BB">
        <w:rPr>
          <w:rStyle w:val="Bold"/>
          <w:rFonts w:cs="Times New Roman"/>
          <w:sz w:val="24"/>
          <w:szCs w:val="24"/>
        </w:rPr>
        <w:t>Введение</w:t>
      </w:r>
      <w:r w:rsidRPr="001C05BB">
        <w:rPr>
          <w:rFonts w:cs="Times New Roman"/>
          <w:sz w:val="24"/>
          <w:szCs w:val="24"/>
        </w:rPr>
        <w:t xml:space="preserve"> (1 ч). Роль и место России в мировой истории. Проблемы периодизации российской истории. Источники по истории России. </w:t>
      </w:r>
    </w:p>
    <w:p w:rsidR="00C036CF" w:rsidRPr="001C05BB" w:rsidRDefault="00C036CF" w:rsidP="00C074C5">
      <w:pPr>
        <w:pStyle w:val="h3"/>
        <w:jc w:val="both"/>
        <w:rPr>
          <w:rFonts w:cs="Times New Roman"/>
          <w:sz w:val="24"/>
          <w:szCs w:val="24"/>
        </w:rPr>
      </w:pPr>
      <w:r w:rsidRPr="001C05BB">
        <w:rPr>
          <w:rFonts w:cs="Times New Roman"/>
          <w:sz w:val="24"/>
          <w:szCs w:val="24"/>
        </w:rPr>
        <w:lastRenderedPageBreak/>
        <w:t xml:space="preserve">Народы и государства на территории нашей страны в древности. Восточная Европа в середине I тыс. н. э. </w:t>
      </w:r>
      <w:r w:rsidRPr="001C05BB">
        <w:rPr>
          <w:rStyle w:val="Book"/>
          <w:rFonts w:cs="Times New Roman"/>
          <w:b w:val="0"/>
          <w:bCs w:val="0"/>
          <w:sz w:val="24"/>
          <w:szCs w:val="24"/>
        </w:rPr>
        <w:t>(5 ч)</w:t>
      </w:r>
    </w:p>
    <w:p w:rsidR="00C036CF" w:rsidRPr="001C05BB" w:rsidRDefault="00C036CF" w:rsidP="00C074C5">
      <w:pPr>
        <w:pStyle w:val="body"/>
        <w:rPr>
          <w:rFonts w:cs="Times New Roman"/>
          <w:spacing w:val="2"/>
          <w:sz w:val="24"/>
          <w:szCs w:val="24"/>
        </w:rPr>
      </w:pPr>
      <w:r w:rsidRPr="001C05BB">
        <w:rPr>
          <w:rFonts w:cs="Times New Roman"/>
          <w:spacing w:val="2"/>
          <w:sz w:val="24"/>
          <w:szCs w:val="24"/>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ее роль в распространении культурных взаимовлияний. Появление первого в мире колесного транспорта.</w:t>
      </w:r>
    </w:p>
    <w:p w:rsidR="00C036CF" w:rsidRPr="001C05BB" w:rsidRDefault="00C036CF" w:rsidP="00C074C5">
      <w:pPr>
        <w:pStyle w:val="body"/>
        <w:rPr>
          <w:rFonts w:cs="Times New Roman"/>
          <w:sz w:val="24"/>
          <w:szCs w:val="24"/>
        </w:rPr>
      </w:pPr>
      <w:r w:rsidRPr="001C05BB">
        <w:rPr>
          <w:rFonts w:cs="Times New Roman"/>
          <w:sz w:val="24"/>
          <w:szCs w:val="24"/>
        </w:rPr>
        <w:t xml:space="preserve">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 </w:t>
      </w:r>
    </w:p>
    <w:p w:rsidR="00C036CF" w:rsidRPr="001C05BB" w:rsidRDefault="00C036CF" w:rsidP="00C074C5">
      <w:pPr>
        <w:pStyle w:val="body"/>
        <w:rPr>
          <w:rFonts w:cs="Times New Roman"/>
          <w:sz w:val="24"/>
          <w:szCs w:val="24"/>
        </w:rPr>
      </w:pPr>
      <w:r w:rsidRPr="001C05BB">
        <w:rPr>
          <w:rFonts w:cs="Times New Roman"/>
          <w:sz w:val="24"/>
          <w:szCs w:val="24"/>
        </w:rPr>
        <w:t xml:space="preserve">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w:t>
      </w:r>
    </w:p>
    <w:p w:rsidR="00C036CF" w:rsidRPr="001C05BB" w:rsidRDefault="00C036CF" w:rsidP="00C074C5">
      <w:pPr>
        <w:pStyle w:val="body"/>
        <w:rPr>
          <w:rStyle w:val="BoldItalic"/>
          <w:rFonts w:cs="Times New Roman"/>
          <w:sz w:val="24"/>
          <w:szCs w:val="24"/>
        </w:rPr>
      </w:pPr>
      <w:r w:rsidRPr="001C05BB">
        <w:rPr>
          <w:rFonts w:cs="Times New Roman"/>
          <w:sz w:val="24"/>
          <w:szCs w:val="24"/>
        </w:rPr>
        <w:t>Страны и народы Восточной Европы, Сибири и Дальнего Востока</w:t>
      </w:r>
      <w:r w:rsidRPr="001C05BB">
        <w:rPr>
          <w:rStyle w:val="Italic"/>
          <w:rFonts w:cs="Times New Roman"/>
          <w:sz w:val="24"/>
          <w:szCs w:val="24"/>
        </w:rPr>
        <w:t xml:space="preserve">. </w:t>
      </w:r>
      <w:r w:rsidRPr="001C05BB">
        <w:rPr>
          <w:rFonts w:cs="Times New Roman"/>
          <w:sz w:val="24"/>
          <w:szCs w:val="24"/>
        </w:rPr>
        <w:t xml:space="preserve">Тюркский каганат. Хазарский каганат. Волжская Булгария.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Русь в IX — начале XII в. </w:t>
      </w:r>
      <w:r w:rsidRPr="001C05BB">
        <w:rPr>
          <w:rStyle w:val="Book"/>
          <w:rFonts w:cs="Times New Roman"/>
          <w:b w:val="0"/>
          <w:bCs w:val="0"/>
          <w:sz w:val="24"/>
          <w:szCs w:val="24"/>
        </w:rPr>
        <w:t>(13 ч)</w:t>
      </w:r>
    </w:p>
    <w:p w:rsidR="00C036CF" w:rsidRPr="001C05BB" w:rsidRDefault="00C036CF" w:rsidP="00C074C5">
      <w:pPr>
        <w:pStyle w:val="body"/>
        <w:rPr>
          <w:rFonts w:cs="Times New Roman"/>
          <w:sz w:val="24"/>
          <w:szCs w:val="24"/>
        </w:rPr>
      </w:pPr>
      <w:r w:rsidRPr="001C05BB">
        <w:rPr>
          <w:rStyle w:val="BoldItalic"/>
          <w:rFonts w:cs="Times New Roman"/>
          <w:sz w:val="24"/>
          <w:szCs w:val="24"/>
        </w:rPr>
        <w:t>Образование государства Русь.</w:t>
      </w:r>
      <w:r w:rsidRPr="001C05BB">
        <w:rPr>
          <w:rFonts w:cs="Times New Roman"/>
          <w:sz w:val="24"/>
          <w:szCs w:val="24"/>
        </w:rPr>
        <w:t xml:space="preserve"> Исторические условия складывания русской государственности: природно-климатический фактор и политические процессы в Европе в </w:t>
      </w:r>
      <w:r w:rsidRPr="001C05BB">
        <w:rPr>
          <w:rFonts w:cs="Times New Roman"/>
          <w:sz w:val="24"/>
          <w:szCs w:val="24"/>
        </w:rPr>
        <w:lastRenderedPageBreak/>
        <w:t xml:space="preserve">конце I тыс. н. э. Формирование новой политической и этнической карты континента. </w:t>
      </w:r>
    </w:p>
    <w:p w:rsidR="00C036CF" w:rsidRPr="001C05BB" w:rsidRDefault="00C036CF" w:rsidP="00C074C5">
      <w:pPr>
        <w:pStyle w:val="body"/>
        <w:rPr>
          <w:rFonts w:cs="Times New Roman"/>
          <w:sz w:val="24"/>
          <w:szCs w:val="24"/>
        </w:rPr>
      </w:pPr>
      <w:r w:rsidRPr="001C05BB">
        <w:rPr>
          <w:rFonts w:cs="Times New Roman"/>
          <w:sz w:val="24"/>
          <w:szCs w:val="24"/>
        </w:rPr>
        <w:t>Первые известия о Руси</w:t>
      </w:r>
      <w:r w:rsidRPr="001C05BB">
        <w:rPr>
          <w:rStyle w:val="Italic"/>
          <w:rFonts w:cs="Times New Roman"/>
          <w:sz w:val="24"/>
          <w:szCs w:val="24"/>
        </w:rPr>
        <w:t>.</w:t>
      </w:r>
      <w:r w:rsidRPr="001C05BB">
        <w:rPr>
          <w:rFonts w:cs="Times New Roman"/>
          <w:sz w:val="24"/>
          <w:szCs w:val="24"/>
        </w:rPr>
        <w:t xml:space="preserve"> Проблема образования государства Русь. Скандинавы на Руси. Начало династии Рюриковичей. </w:t>
      </w:r>
    </w:p>
    <w:p w:rsidR="00C036CF" w:rsidRPr="001C05BB" w:rsidRDefault="00C036CF" w:rsidP="00C074C5">
      <w:pPr>
        <w:pStyle w:val="body"/>
        <w:rPr>
          <w:rFonts w:cs="Times New Roman"/>
          <w:sz w:val="24"/>
          <w:szCs w:val="24"/>
        </w:rPr>
      </w:pPr>
      <w:r w:rsidRPr="001C05BB">
        <w:rPr>
          <w:rFonts w:cs="Times New Roman"/>
          <w:sz w:val="24"/>
          <w:szCs w:val="24"/>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C036CF" w:rsidRPr="001C05BB" w:rsidRDefault="00C036CF" w:rsidP="00C074C5">
      <w:pPr>
        <w:pStyle w:val="body"/>
        <w:rPr>
          <w:rFonts w:cs="Times New Roman"/>
          <w:sz w:val="24"/>
          <w:szCs w:val="24"/>
        </w:rPr>
      </w:pPr>
      <w:r w:rsidRPr="001C05BB">
        <w:rPr>
          <w:rFonts w:cs="Times New Roman"/>
          <w:sz w:val="24"/>
          <w:szCs w:val="24"/>
        </w:rPr>
        <w:t xml:space="preserve">Принятие христианства и его значение. Византийское наследие на Руси. </w:t>
      </w:r>
    </w:p>
    <w:p w:rsidR="00C036CF" w:rsidRPr="001C05BB" w:rsidRDefault="00C036CF" w:rsidP="00C074C5">
      <w:pPr>
        <w:pStyle w:val="body"/>
        <w:rPr>
          <w:rFonts w:cs="Times New Roman"/>
          <w:sz w:val="24"/>
          <w:szCs w:val="24"/>
        </w:rPr>
      </w:pPr>
      <w:r w:rsidRPr="001C05BB">
        <w:rPr>
          <w:rStyle w:val="BoldItalic"/>
          <w:rFonts w:cs="Times New Roman"/>
          <w:sz w:val="24"/>
          <w:szCs w:val="24"/>
        </w:rPr>
        <w:t xml:space="preserve">Русь в конце X — начале XII в. </w:t>
      </w:r>
      <w:r w:rsidRPr="001C05BB">
        <w:rPr>
          <w:rFonts w:cs="Times New Roman"/>
          <w:sz w:val="24"/>
          <w:szCs w:val="24"/>
        </w:rPr>
        <w:t xml:space="preserve">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 </w:t>
      </w:r>
    </w:p>
    <w:p w:rsidR="00C036CF" w:rsidRPr="001C05BB" w:rsidRDefault="00C036CF" w:rsidP="00C074C5">
      <w:pPr>
        <w:pStyle w:val="body"/>
        <w:rPr>
          <w:rFonts w:cs="Times New Roman"/>
          <w:sz w:val="24"/>
          <w:szCs w:val="24"/>
        </w:rPr>
      </w:pPr>
      <w:r w:rsidRPr="001C05BB">
        <w:rPr>
          <w:rFonts w:cs="Times New Roman"/>
          <w:sz w:val="24"/>
          <w:szCs w:val="24"/>
        </w:rPr>
        <w:t>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церковные уставы.</w:t>
      </w:r>
    </w:p>
    <w:p w:rsidR="00C036CF" w:rsidRPr="001C05BB" w:rsidRDefault="00C036CF" w:rsidP="00C074C5">
      <w:pPr>
        <w:pStyle w:val="body"/>
        <w:rPr>
          <w:rFonts w:cs="Times New Roman"/>
          <w:sz w:val="24"/>
          <w:szCs w:val="24"/>
        </w:rPr>
      </w:pPr>
      <w:r w:rsidRPr="001C05BB">
        <w:rPr>
          <w:rFonts w:cs="Times New Roman"/>
          <w:sz w:val="24"/>
          <w:szCs w:val="24"/>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C036CF" w:rsidRPr="001C05BB" w:rsidRDefault="00C036CF" w:rsidP="00C074C5">
      <w:pPr>
        <w:pStyle w:val="body"/>
        <w:rPr>
          <w:rFonts w:cs="Times New Roman"/>
          <w:sz w:val="24"/>
          <w:szCs w:val="24"/>
        </w:rPr>
      </w:pPr>
      <w:r w:rsidRPr="001C05BB">
        <w:rPr>
          <w:rStyle w:val="BoldItalic"/>
          <w:rFonts w:cs="Times New Roman"/>
          <w:sz w:val="24"/>
          <w:szCs w:val="24"/>
        </w:rPr>
        <w:t xml:space="preserve">Культурное пространство. </w:t>
      </w:r>
      <w:r w:rsidRPr="001C05BB">
        <w:rPr>
          <w:rFonts w:cs="Times New Roman"/>
          <w:sz w:val="24"/>
          <w:szCs w:val="24"/>
        </w:rPr>
        <w:t xml:space="preserve">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 </w:t>
      </w:r>
    </w:p>
    <w:p w:rsidR="00C036CF" w:rsidRPr="001C05BB" w:rsidRDefault="00C036CF" w:rsidP="00C074C5">
      <w:pPr>
        <w:pStyle w:val="body"/>
        <w:rPr>
          <w:rFonts w:cs="Times New Roman"/>
          <w:sz w:val="24"/>
          <w:szCs w:val="24"/>
        </w:rPr>
      </w:pPr>
      <w:r w:rsidRPr="001C05BB">
        <w:rPr>
          <w:rFonts w:cs="Times New Roman"/>
          <w:sz w:val="24"/>
          <w:szCs w:val="24"/>
        </w:rPr>
        <w:lastRenderedPageBreak/>
        <w:t>Культура Руси. Формирование единого культурного пространства. Кирилло-мефодиевская традиция на Руси. Письменность. Распространение грамотности, берестяные грамоты. «Новгородская псалтирь». «Остромирово Евангелие</w:t>
      </w:r>
      <w:r w:rsidRPr="001C05BB">
        <w:rPr>
          <w:rStyle w:val="Italic"/>
          <w:rFonts w:cs="Times New Roman"/>
          <w:sz w:val="24"/>
          <w:szCs w:val="24"/>
        </w:rPr>
        <w:t>».</w:t>
      </w:r>
      <w:r w:rsidRPr="001C05BB">
        <w:rPr>
          <w:rFonts w:cs="Times New Roman"/>
          <w:sz w:val="24"/>
          <w:szCs w:val="24"/>
        </w:rPr>
        <w:t xml:space="preserve"> Появление древнерусской литературы. «Слово о Законе и Благодати». 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Русь в середине XII — начале XIII в. </w:t>
      </w:r>
      <w:r w:rsidRPr="001C05BB">
        <w:rPr>
          <w:rStyle w:val="Book"/>
          <w:rFonts w:cs="Times New Roman"/>
          <w:b w:val="0"/>
          <w:bCs w:val="0"/>
          <w:sz w:val="24"/>
          <w:szCs w:val="24"/>
        </w:rPr>
        <w:t>(6 ч)</w:t>
      </w:r>
    </w:p>
    <w:p w:rsidR="00C036CF" w:rsidRPr="001C05BB" w:rsidRDefault="00C036CF" w:rsidP="00C074C5">
      <w:pPr>
        <w:pStyle w:val="body"/>
        <w:rPr>
          <w:rFonts w:cs="Times New Roman"/>
          <w:sz w:val="24"/>
          <w:szCs w:val="24"/>
        </w:rPr>
      </w:pPr>
      <w:r w:rsidRPr="001C05BB">
        <w:rPr>
          <w:rFonts w:cs="Times New Roman"/>
          <w:sz w:val="24"/>
          <w:szCs w:val="24"/>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C036CF" w:rsidRPr="001C05BB" w:rsidRDefault="00C036CF" w:rsidP="00C074C5">
      <w:pPr>
        <w:pStyle w:val="body"/>
        <w:rPr>
          <w:rFonts w:cs="Times New Roman"/>
          <w:sz w:val="24"/>
          <w:szCs w:val="24"/>
        </w:rPr>
      </w:pPr>
      <w:r w:rsidRPr="001C05BB">
        <w:rPr>
          <w:rFonts w:cs="Times New Roman"/>
          <w:sz w:val="24"/>
          <w:szCs w:val="24"/>
        </w:rPr>
        <w:t xml:space="preserve">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Русские земли и их соседи в середине XIII — XIV в. </w:t>
      </w:r>
      <w:r w:rsidRPr="001C05BB">
        <w:rPr>
          <w:rStyle w:val="Book"/>
          <w:rFonts w:cs="Times New Roman"/>
          <w:b w:val="0"/>
          <w:bCs w:val="0"/>
          <w:sz w:val="24"/>
          <w:szCs w:val="24"/>
        </w:rPr>
        <w:t>(10 ч)</w:t>
      </w:r>
    </w:p>
    <w:p w:rsidR="00C036CF" w:rsidRPr="001C05BB" w:rsidRDefault="00C036CF" w:rsidP="00C074C5">
      <w:pPr>
        <w:pStyle w:val="body"/>
        <w:rPr>
          <w:rFonts w:cs="Times New Roman"/>
          <w:sz w:val="24"/>
          <w:szCs w:val="24"/>
        </w:rPr>
      </w:pPr>
      <w:r w:rsidRPr="001C05BB">
        <w:rPr>
          <w:rFonts w:cs="Times New Roman"/>
          <w:sz w:val="24"/>
          <w:szCs w:val="24"/>
        </w:rPr>
        <w:t xml:space="preserve">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 </w:t>
      </w:r>
    </w:p>
    <w:p w:rsidR="00C036CF" w:rsidRPr="001C05BB" w:rsidRDefault="00C036CF" w:rsidP="00C074C5">
      <w:pPr>
        <w:pStyle w:val="body"/>
        <w:rPr>
          <w:rFonts w:cs="Times New Roman"/>
          <w:sz w:val="24"/>
          <w:szCs w:val="24"/>
        </w:rPr>
      </w:pPr>
      <w:r w:rsidRPr="001C05BB">
        <w:rPr>
          <w:rFonts w:cs="Times New Roman"/>
          <w:sz w:val="24"/>
          <w:szCs w:val="24"/>
        </w:rPr>
        <w:t xml:space="preserve">Южные и западные русские земли. Возникновение Литовского государства и включение в его состав части </w:t>
      </w:r>
      <w:r w:rsidRPr="001C05BB">
        <w:rPr>
          <w:rFonts w:cs="Times New Roman"/>
          <w:sz w:val="24"/>
          <w:szCs w:val="24"/>
        </w:rPr>
        <w:lastRenderedPageBreak/>
        <w:t>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C036CF" w:rsidRPr="001C05BB" w:rsidRDefault="00C036CF" w:rsidP="00C074C5">
      <w:pPr>
        <w:pStyle w:val="body"/>
        <w:rPr>
          <w:rFonts w:cs="Times New Roman"/>
          <w:sz w:val="24"/>
          <w:szCs w:val="24"/>
        </w:rPr>
      </w:pPr>
      <w:r w:rsidRPr="001C05BB">
        <w:rPr>
          <w:rFonts w:cs="Times New Roman"/>
          <w:sz w:val="24"/>
          <w:szCs w:val="24"/>
        </w:rPr>
        <w:t xml:space="preserve">Ордена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 </w:t>
      </w:r>
    </w:p>
    <w:p w:rsidR="00C036CF" w:rsidRPr="001C05BB" w:rsidRDefault="00C036CF" w:rsidP="00C074C5">
      <w:pPr>
        <w:pStyle w:val="body"/>
        <w:rPr>
          <w:rFonts w:cs="Times New Roman"/>
          <w:sz w:val="24"/>
          <w:szCs w:val="24"/>
        </w:rPr>
      </w:pPr>
      <w:r w:rsidRPr="001C05BB">
        <w:rPr>
          <w:rFonts w:cs="Times New Roman"/>
          <w:sz w:val="24"/>
          <w:szCs w:val="24"/>
        </w:rPr>
        <w:t xml:space="preserve">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 </w:t>
      </w:r>
    </w:p>
    <w:p w:rsidR="00C036CF" w:rsidRPr="001C05BB" w:rsidRDefault="00C036CF" w:rsidP="00C074C5">
      <w:pPr>
        <w:pStyle w:val="body"/>
        <w:rPr>
          <w:rFonts w:cs="Times New Roman"/>
          <w:sz w:val="24"/>
          <w:szCs w:val="24"/>
        </w:rPr>
      </w:pPr>
      <w:r w:rsidRPr="001C05BB">
        <w:rPr>
          <w:rStyle w:val="BoldItalic"/>
          <w:rFonts w:cs="Times New Roman"/>
          <w:sz w:val="24"/>
          <w:szCs w:val="24"/>
        </w:rPr>
        <w:t xml:space="preserve">Народы и государства степной зоны Восточной Европы и Сибири в XIII—XV вв. </w:t>
      </w:r>
      <w:r w:rsidRPr="001C05BB">
        <w:rPr>
          <w:rFonts w:cs="Times New Roman"/>
          <w:sz w:val="24"/>
          <w:szCs w:val="24"/>
        </w:rPr>
        <w:t xml:space="preserve">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 </w:t>
      </w:r>
    </w:p>
    <w:p w:rsidR="00C036CF" w:rsidRPr="001C05BB" w:rsidRDefault="00C036CF" w:rsidP="00C074C5">
      <w:pPr>
        <w:pStyle w:val="body"/>
        <w:rPr>
          <w:rFonts w:cs="Times New Roman"/>
          <w:sz w:val="24"/>
          <w:szCs w:val="24"/>
        </w:rPr>
      </w:pPr>
      <w:r w:rsidRPr="001C05BB">
        <w:rPr>
          <w:rFonts w:cs="Times New Roman"/>
          <w:sz w:val="24"/>
          <w:szCs w:val="24"/>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 и их роль в системе торговых и политических связей Руси с Западом и Востоком.</w:t>
      </w:r>
    </w:p>
    <w:p w:rsidR="00C036CF" w:rsidRPr="001C05BB" w:rsidRDefault="00C036CF" w:rsidP="00C074C5">
      <w:pPr>
        <w:pStyle w:val="body"/>
        <w:rPr>
          <w:rFonts w:cs="Times New Roman"/>
          <w:sz w:val="24"/>
          <w:szCs w:val="24"/>
        </w:rPr>
      </w:pPr>
      <w:r w:rsidRPr="001C05BB">
        <w:rPr>
          <w:rStyle w:val="BoldItalic"/>
          <w:rFonts w:cs="Times New Roman"/>
          <w:sz w:val="24"/>
          <w:szCs w:val="24"/>
        </w:rPr>
        <w:t xml:space="preserve">Культурное пространство. </w:t>
      </w:r>
      <w:r w:rsidRPr="001C05BB">
        <w:rPr>
          <w:rFonts w:cs="Times New Roman"/>
          <w:sz w:val="24"/>
          <w:szCs w:val="24"/>
        </w:rPr>
        <w:t xml:space="preserve">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Рублев. </w:t>
      </w:r>
    </w:p>
    <w:p w:rsidR="00C036CF" w:rsidRPr="001C05BB" w:rsidRDefault="00C036CF" w:rsidP="00C074C5">
      <w:pPr>
        <w:pStyle w:val="h3"/>
        <w:jc w:val="both"/>
        <w:rPr>
          <w:rFonts w:cs="Times New Roman"/>
          <w:sz w:val="24"/>
          <w:szCs w:val="24"/>
        </w:rPr>
      </w:pPr>
      <w:r w:rsidRPr="001C05BB">
        <w:rPr>
          <w:rFonts w:cs="Times New Roman"/>
          <w:sz w:val="24"/>
          <w:szCs w:val="24"/>
        </w:rPr>
        <w:lastRenderedPageBreak/>
        <w:t xml:space="preserve">Формирование единого Русского государства в XV в. </w:t>
      </w:r>
      <w:r w:rsidRPr="001C05BB">
        <w:rPr>
          <w:rStyle w:val="Book"/>
          <w:rFonts w:cs="Times New Roman"/>
          <w:b w:val="0"/>
          <w:bCs w:val="0"/>
          <w:sz w:val="24"/>
          <w:szCs w:val="24"/>
        </w:rPr>
        <w:t>(8 ч)</w:t>
      </w:r>
    </w:p>
    <w:p w:rsidR="00C036CF" w:rsidRPr="001C05BB" w:rsidRDefault="00C036CF" w:rsidP="00C074C5">
      <w:pPr>
        <w:pStyle w:val="body"/>
        <w:rPr>
          <w:rFonts w:cs="Times New Roman"/>
          <w:sz w:val="24"/>
          <w:szCs w:val="24"/>
        </w:rPr>
      </w:pPr>
      <w:r w:rsidRPr="001C05BB">
        <w:rPr>
          <w:rFonts w:cs="Times New Roman"/>
          <w:sz w:val="24"/>
          <w:szCs w:val="24"/>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 </w:t>
      </w:r>
    </w:p>
    <w:p w:rsidR="00C036CF" w:rsidRPr="001C05BB" w:rsidRDefault="00C036CF" w:rsidP="00C074C5">
      <w:pPr>
        <w:pStyle w:val="body"/>
        <w:rPr>
          <w:rFonts w:cs="Times New Roman"/>
          <w:sz w:val="24"/>
          <w:szCs w:val="24"/>
        </w:rPr>
      </w:pPr>
      <w:r w:rsidRPr="001C05BB">
        <w:rPr>
          <w:rStyle w:val="BoldItalic"/>
          <w:rFonts w:cs="Times New Roman"/>
          <w:sz w:val="24"/>
          <w:szCs w:val="24"/>
        </w:rPr>
        <w:t>Культурное пространство</w:t>
      </w:r>
      <w:r w:rsidRPr="001C05BB">
        <w:rPr>
          <w:rFonts w:cs="Times New Roman"/>
          <w:sz w:val="24"/>
          <w:szCs w:val="24"/>
        </w:rPr>
        <w:t>.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C036CF" w:rsidRPr="001C05BB" w:rsidRDefault="00C036CF" w:rsidP="00C074C5">
      <w:pPr>
        <w:pStyle w:val="body"/>
        <w:rPr>
          <w:rFonts w:cs="Times New Roman"/>
          <w:sz w:val="24"/>
          <w:szCs w:val="24"/>
        </w:rPr>
      </w:pPr>
      <w:r w:rsidRPr="001C05BB">
        <w:rPr>
          <w:rStyle w:val="BoldItalic"/>
          <w:rFonts w:cs="Times New Roman"/>
          <w:sz w:val="24"/>
          <w:szCs w:val="24"/>
        </w:rPr>
        <w:t>Наш край</w:t>
      </w:r>
      <w:r w:rsidRPr="001C05BB">
        <w:rPr>
          <w:rStyle w:val="footnote-num"/>
          <w:rFonts w:cs="Times New Roman"/>
          <w:sz w:val="24"/>
          <w:szCs w:val="24"/>
          <w:vertAlign w:val="superscript"/>
        </w:rPr>
        <w:footnoteReference w:id="11"/>
      </w:r>
      <w:r w:rsidRPr="001C05BB">
        <w:rPr>
          <w:rFonts w:cs="Times New Roman"/>
          <w:sz w:val="24"/>
          <w:szCs w:val="24"/>
        </w:rPr>
        <w:t xml:space="preserve"> с древнейших времен до конца XV в. </w:t>
      </w:r>
    </w:p>
    <w:p w:rsidR="00C036CF" w:rsidRPr="001C05BB" w:rsidRDefault="00C036CF" w:rsidP="00C074C5">
      <w:pPr>
        <w:pStyle w:val="body"/>
        <w:rPr>
          <w:rFonts w:cs="Times New Roman"/>
          <w:sz w:val="24"/>
          <w:szCs w:val="24"/>
        </w:rPr>
      </w:pPr>
      <w:r w:rsidRPr="001C05BB">
        <w:rPr>
          <w:rStyle w:val="Bold"/>
          <w:rFonts w:cs="Times New Roman"/>
          <w:sz w:val="24"/>
          <w:szCs w:val="24"/>
        </w:rPr>
        <w:t>Обобщение</w:t>
      </w:r>
      <w:r w:rsidRPr="001C05BB">
        <w:rPr>
          <w:rFonts w:cs="Times New Roman"/>
          <w:sz w:val="24"/>
          <w:szCs w:val="24"/>
        </w:rPr>
        <w:t xml:space="preserve"> (2 ч).</w:t>
      </w:r>
    </w:p>
    <w:p w:rsidR="00C036CF" w:rsidRPr="001C05BB" w:rsidRDefault="00C036CF" w:rsidP="00C074C5">
      <w:pPr>
        <w:pStyle w:val="body"/>
        <w:rPr>
          <w:rFonts w:cs="Times New Roman"/>
          <w:sz w:val="24"/>
          <w:szCs w:val="24"/>
        </w:rPr>
      </w:pPr>
    </w:p>
    <w:p w:rsidR="00C036CF" w:rsidRPr="001C05BB" w:rsidRDefault="00C036CF" w:rsidP="00C074C5">
      <w:pPr>
        <w:pStyle w:val="h3"/>
        <w:jc w:val="both"/>
        <w:rPr>
          <w:rFonts w:cs="Times New Roman"/>
          <w:sz w:val="24"/>
          <w:szCs w:val="24"/>
        </w:rPr>
      </w:pPr>
      <w:r w:rsidRPr="001C05BB">
        <w:rPr>
          <w:rFonts w:cs="Times New Roman"/>
          <w:sz w:val="24"/>
          <w:szCs w:val="24"/>
        </w:rPr>
        <w:lastRenderedPageBreak/>
        <w:t>7 КЛАСС</w:t>
      </w:r>
    </w:p>
    <w:p w:rsidR="00C036CF" w:rsidRPr="001C05BB" w:rsidRDefault="00C036CF" w:rsidP="00C074C5">
      <w:pPr>
        <w:pStyle w:val="h3-first"/>
        <w:jc w:val="both"/>
        <w:rPr>
          <w:rFonts w:cs="Times New Roman"/>
          <w:sz w:val="24"/>
          <w:szCs w:val="24"/>
        </w:rPr>
      </w:pPr>
      <w:r w:rsidRPr="001C05BB">
        <w:rPr>
          <w:rFonts w:cs="Times New Roman"/>
          <w:sz w:val="24"/>
          <w:szCs w:val="24"/>
        </w:rPr>
        <w:t xml:space="preserve">ВСЕОБЩАЯ ИСТОРИЯ. ИСТОРИЯ НОВОГО ВРЕМЕНИ. </w:t>
      </w:r>
      <w:r w:rsidRPr="001C05BB">
        <w:rPr>
          <w:rFonts w:cs="Times New Roman"/>
          <w:sz w:val="24"/>
          <w:szCs w:val="24"/>
        </w:rPr>
        <w:br/>
        <w:t xml:space="preserve">КОНЕЦ XV — XVII в. </w:t>
      </w:r>
      <w:r w:rsidRPr="001C05BB">
        <w:rPr>
          <w:rStyle w:val="Book"/>
          <w:rFonts w:cs="Times New Roman"/>
          <w:b w:val="0"/>
          <w:bCs w:val="0"/>
          <w:sz w:val="24"/>
          <w:szCs w:val="24"/>
        </w:rPr>
        <w:t>(23 ч)</w:t>
      </w:r>
    </w:p>
    <w:p w:rsidR="00C036CF" w:rsidRPr="001C05BB" w:rsidRDefault="00C036CF" w:rsidP="00C074C5">
      <w:pPr>
        <w:pStyle w:val="body"/>
        <w:rPr>
          <w:rFonts w:cs="Times New Roman"/>
          <w:sz w:val="24"/>
          <w:szCs w:val="24"/>
        </w:rPr>
      </w:pPr>
      <w:r w:rsidRPr="001C05BB">
        <w:rPr>
          <w:rStyle w:val="Bold"/>
          <w:rFonts w:cs="Times New Roman"/>
          <w:sz w:val="24"/>
          <w:szCs w:val="24"/>
        </w:rPr>
        <w:t>Введение</w:t>
      </w:r>
      <w:r w:rsidRPr="001C05BB">
        <w:rPr>
          <w:rFonts w:cs="Times New Roman"/>
          <w:sz w:val="24"/>
          <w:szCs w:val="24"/>
        </w:rPr>
        <w:t xml:space="preserve"> (1 ч). Понятие «Новое время». Хронологические рамки и периодизация истории Нового времени.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Великие географические открытия </w:t>
      </w:r>
      <w:r w:rsidRPr="001C05BB">
        <w:rPr>
          <w:rStyle w:val="Book"/>
          <w:rFonts w:cs="Times New Roman"/>
          <w:b w:val="0"/>
          <w:bCs w:val="0"/>
          <w:sz w:val="24"/>
          <w:szCs w:val="24"/>
        </w:rPr>
        <w:t>(2 ч)</w:t>
      </w:r>
    </w:p>
    <w:p w:rsidR="00C036CF" w:rsidRPr="001C05BB" w:rsidRDefault="00C036CF" w:rsidP="00C074C5">
      <w:pPr>
        <w:pStyle w:val="body"/>
        <w:rPr>
          <w:rFonts w:cs="Times New Roman"/>
          <w:sz w:val="24"/>
          <w:szCs w:val="24"/>
        </w:rPr>
      </w:pPr>
      <w:r w:rsidRPr="001C05BB">
        <w:rPr>
          <w:rFonts w:cs="Times New Roman"/>
          <w:sz w:val="24"/>
          <w:szCs w:val="24"/>
        </w:rPr>
        <w:t>Предпосылки Великих географических открытий. Поиски европейцами морских путей в страны Востока.</w:t>
      </w:r>
      <w:r w:rsidR="002F66A8">
        <w:rPr>
          <w:rFonts w:cs="Times New Roman"/>
          <w:sz w:val="24"/>
          <w:szCs w:val="24"/>
        </w:rPr>
        <w:t xml:space="preserve"> Экспедиции Колумба. Тордесильян</w:t>
      </w:r>
      <w:r w:rsidRPr="001C05BB">
        <w:rPr>
          <w:rFonts w:cs="Times New Roman"/>
          <w:sz w:val="24"/>
          <w:szCs w:val="24"/>
        </w:rPr>
        <w:t xml:space="preserve">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XV — XVI в.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Изменения в европейском обществе в XVI—XVII вв. </w:t>
      </w:r>
      <w:r w:rsidRPr="001C05BB">
        <w:rPr>
          <w:rStyle w:val="Book"/>
          <w:rFonts w:cs="Times New Roman"/>
          <w:b w:val="0"/>
          <w:bCs w:val="0"/>
          <w:sz w:val="24"/>
          <w:szCs w:val="24"/>
        </w:rPr>
        <w:t>(2 ч)</w:t>
      </w:r>
    </w:p>
    <w:p w:rsidR="00C036CF" w:rsidRPr="001C05BB" w:rsidRDefault="00C036CF" w:rsidP="00C074C5">
      <w:pPr>
        <w:pStyle w:val="body"/>
        <w:rPr>
          <w:rFonts w:cs="Times New Roman"/>
          <w:sz w:val="24"/>
          <w:szCs w:val="24"/>
        </w:rPr>
      </w:pPr>
      <w:r w:rsidRPr="001C05BB">
        <w:rPr>
          <w:rFonts w:cs="Times New Roman"/>
          <w:sz w:val="24"/>
          <w:szCs w:val="24"/>
        </w:rPr>
        <w:t xml:space="preserve">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 жизнь обитателей городов и деревень. </w:t>
      </w:r>
    </w:p>
    <w:p w:rsidR="00C036CF" w:rsidRPr="001C05BB" w:rsidRDefault="00C036CF" w:rsidP="00C074C5">
      <w:pPr>
        <w:pStyle w:val="h3"/>
        <w:jc w:val="both"/>
        <w:rPr>
          <w:rFonts w:cs="Times New Roman"/>
          <w:sz w:val="24"/>
          <w:szCs w:val="24"/>
        </w:rPr>
      </w:pPr>
      <w:r w:rsidRPr="001C05BB">
        <w:rPr>
          <w:rFonts w:cs="Times New Roman"/>
          <w:sz w:val="24"/>
          <w:szCs w:val="24"/>
        </w:rPr>
        <w:t>Реформация и контрреформация в Европе</w:t>
      </w:r>
      <w:r w:rsidRPr="001C05BB">
        <w:rPr>
          <w:rStyle w:val="Book"/>
          <w:rFonts w:cs="Times New Roman"/>
          <w:b w:val="0"/>
          <w:bCs w:val="0"/>
          <w:sz w:val="24"/>
          <w:szCs w:val="24"/>
        </w:rPr>
        <w:t>(2 ч)</w:t>
      </w:r>
    </w:p>
    <w:p w:rsidR="00C036CF" w:rsidRPr="001C05BB" w:rsidRDefault="00C036CF" w:rsidP="00C074C5">
      <w:pPr>
        <w:pStyle w:val="body"/>
        <w:rPr>
          <w:rFonts w:cs="Times New Roman"/>
          <w:sz w:val="24"/>
          <w:szCs w:val="24"/>
        </w:rPr>
      </w:pPr>
      <w:r w:rsidRPr="001C05BB">
        <w:rPr>
          <w:rFonts w:cs="Times New Roman"/>
          <w:sz w:val="24"/>
          <w:szCs w:val="24"/>
        </w:rPr>
        <w:t xml:space="preserve">Причины Реформации. Начало Реформации в Германии; М. Лютер. Развертывание Реформации и Крестьянская </w:t>
      </w:r>
      <w:r w:rsidRPr="001C05BB">
        <w:rPr>
          <w:rFonts w:cs="Times New Roman"/>
          <w:sz w:val="24"/>
          <w:szCs w:val="24"/>
        </w:rPr>
        <w:lastRenderedPageBreak/>
        <w:t xml:space="preserve">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 </w:t>
      </w:r>
    </w:p>
    <w:p w:rsidR="00C036CF" w:rsidRPr="001C05BB" w:rsidRDefault="00C036CF" w:rsidP="00C074C5">
      <w:pPr>
        <w:pStyle w:val="h3"/>
        <w:jc w:val="both"/>
        <w:rPr>
          <w:rFonts w:cs="Times New Roman"/>
          <w:sz w:val="24"/>
          <w:szCs w:val="24"/>
        </w:rPr>
      </w:pPr>
      <w:r w:rsidRPr="001C05BB">
        <w:rPr>
          <w:rFonts w:cs="Times New Roman"/>
          <w:sz w:val="24"/>
          <w:szCs w:val="24"/>
        </w:rPr>
        <w:t>Государства Европы в XVI—XVII вв.</w:t>
      </w:r>
      <w:r w:rsidRPr="001C05BB">
        <w:rPr>
          <w:rStyle w:val="Book"/>
          <w:rFonts w:cs="Times New Roman"/>
          <w:b w:val="0"/>
          <w:bCs w:val="0"/>
          <w:sz w:val="24"/>
          <w:szCs w:val="24"/>
        </w:rPr>
        <w:t>(7 ч)</w:t>
      </w:r>
    </w:p>
    <w:p w:rsidR="00C036CF" w:rsidRPr="001C05BB" w:rsidRDefault="00C036CF" w:rsidP="00C074C5">
      <w:pPr>
        <w:pStyle w:val="body"/>
        <w:rPr>
          <w:rFonts w:cs="Times New Roman"/>
          <w:sz w:val="24"/>
          <w:szCs w:val="24"/>
        </w:rPr>
      </w:pPr>
      <w:r w:rsidRPr="001C05BB">
        <w:rPr>
          <w:rFonts w:cs="Times New Roman"/>
          <w:sz w:val="24"/>
          <w:szCs w:val="24"/>
        </w:rPr>
        <w:t xml:space="preserve">Абсолютизм и сословное представительство. Преодоление раздробленности. Борьба за колониальные владения. Начало формирования колониальных империй. </w:t>
      </w:r>
    </w:p>
    <w:p w:rsidR="00C036CF" w:rsidRPr="001C05BB" w:rsidRDefault="00C036CF" w:rsidP="00C074C5">
      <w:pPr>
        <w:pStyle w:val="body"/>
        <w:rPr>
          <w:rFonts w:cs="Times New Roman"/>
          <w:sz w:val="24"/>
          <w:szCs w:val="24"/>
        </w:rPr>
      </w:pPr>
      <w:r w:rsidRPr="001C05BB">
        <w:rPr>
          <w:rStyle w:val="BoldItalic"/>
          <w:rFonts w:cs="Times New Roman"/>
          <w:sz w:val="24"/>
          <w:szCs w:val="24"/>
        </w:rPr>
        <w:t>Испания</w:t>
      </w:r>
      <w:r w:rsidR="002F66A8">
        <w:rPr>
          <w:rStyle w:val="BoldItalic"/>
          <w:rFonts w:cs="Times New Roman"/>
          <w:sz w:val="24"/>
          <w:szCs w:val="24"/>
        </w:rPr>
        <w:t xml:space="preserve"> </w:t>
      </w:r>
      <w:r w:rsidRPr="001C05BB">
        <w:rPr>
          <w:rFonts w:cs="Times New Roman"/>
          <w:sz w:val="24"/>
          <w:szCs w:val="24"/>
        </w:rPr>
        <w:t>под властью потомков католических королей.</w:t>
      </w:r>
      <w:r w:rsidR="002F66A8">
        <w:rPr>
          <w:rFonts w:cs="Times New Roman"/>
          <w:sz w:val="24"/>
          <w:szCs w:val="24"/>
        </w:rPr>
        <w:t xml:space="preserve"> </w:t>
      </w:r>
      <w:r w:rsidRPr="001C05BB">
        <w:rPr>
          <w:rFonts w:cs="Times New Roman"/>
          <w:spacing w:val="-1"/>
          <w:sz w:val="24"/>
          <w:szCs w:val="24"/>
        </w:rPr>
        <w:t>Внутренняя и внешняя политика испанских Габсбургов. Нацио</w:t>
      </w:r>
      <w:r w:rsidRPr="001C05BB">
        <w:rPr>
          <w:rFonts w:cs="Times New Roman"/>
          <w:sz w:val="24"/>
          <w:szCs w:val="24"/>
        </w:rPr>
        <w:t xml:space="preserve">нально-освободительное движение в </w:t>
      </w:r>
      <w:r w:rsidRPr="001C05BB">
        <w:rPr>
          <w:rStyle w:val="BoldItalic"/>
          <w:rFonts w:cs="Times New Roman"/>
          <w:sz w:val="24"/>
          <w:szCs w:val="24"/>
        </w:rPr>
        <w:t>Нидерландах</w:t>
      </w:r>
      <w:r w:rsidRPr="001C05BB">
        <w:rPr>
          <w:rFonts w:cs="Times New Roman"/>
          <w:sz w:val="24"/>
          <w:szCs w:val="24"/>
        </w:rPr>
        <w:t xml:space="preserve">: цели, участники, формы борьбы. Итоги и значение Нидерландской революции. </w:t>
      </w:r>
    </w:p>
    <w:p w:rsidR="00C036CF" w:rsidRPr="001C05BB" w:rsidRDefault="00C036CF" w:rsidP="00C074C5">
      <w:pPr>
        <w:pStyle w:val="body"/>
        <w:rPr>
          <w:rFonts w:cs="Times New Roman"/>
          <w:sz w:val="24"/>
          <w:szCs w:val="24"/>
        </w:rPr>
      </w:pPr>
      <w:r w:rsidRPr="001C05BB">
        <w:rPr>
          <w:rStyle w:val="BoldItalic"/>
          <w:rFonts w:cs="Times New Roman"/>
          <w:sz w:val="24"/>
          <w:szCs w:val="24"/>
        </w:rPr>
        <w:t>Франция: путь к абсолютизму</w:t>
      </w:r>
      <w:r w:rsidRPr="001C05BB">
        <w:rPr>
          <w:rStyle w:val="Italic"/>
          <w:rFonts w:cs="Times New Roman"/>
          <w:sz w:val="24"/>
          <w:szCs w:val="24"/>
        </w:rPr>
        <w:t>.</w:t>
      </w:r>
      <w:r w:rsidRPr="001C05BB">
        <w:rPr>
          <w:rFonts w:cs="Times New Roman"/>
          <w:sz w:val="24"/>
          <w:szCs w:val="24"/>
        </w:rPr>
        <w:t xml:space="preserve">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C036CF" w:rsidRPr="001C05BB" w:rsidRDefault="00C036CF" w:rsidP="00C074C5">
      <w:pPr>
        <w:pStyle w:val="body"/>
        <w:rPr>
          <w:rFonts w:cs="Times New Roman"/>
          <w:sz w:val="24"/>
          <w:szCs w:val="24"/>
        </w:rPr>
      </w:pPr>
      <w:r w:rsidRPr="001C05BB">
        <w:rPr>
          <w:rStyle w:val="BoldItalic"/>
          <w:rFonts w:cs="Times New Roman"/>
          <w:sz w:val="24"/>
          <w:szCs w:val="24"/>
        </w:rPr>
        <w:t>Англия.</w:t>
      </w:r>
      <w:r w:rsidR="002F66A8">
        <w:rPr>
          <w:rStyle w:val="BoldItalic"/>
          <w:rFonts w:cs="Times New Roman"/>
          <w:sz w:val="24"/>
          <w:szCs w:val="24"/>
        </w:rPr>
        <w:t xml:space="preserve"> </w:t>
      </w:r>
      <w:r w:rsidRPr="001C05BB">
        <w:rPr>
          <w:rFonts w:cs="Times New Roman"/>
          <w:sz w:val="24"/>
          <w:szCs w:val="24"/>
        </w:rPr>
        <w:t xml:space="preserve">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 </w:t>
      </w:r>
    </w:p>
    <w:p w:rsidR="00C036CF" w:rsidRPr="001C05BB" w:rsidRDefault="00C036CF" w:rsidP="00C074C5">
      <w:pPr>
        <w:pStyle w:val="body"/>
        <w:rPr>
          <w:rFonts w:cs="Times New Roman"/>
          <w:sz w:val="24"/>
          <w:szCs w:val="24"/>
        </w:rPr>
      </w:pPr>
      <w:r w:rsidRPr="001C05BB">
        <w:rPr>
          <w:rStyle w:val="BoldItalic"/>
          <w:rFonts w:cs="Times New Roman"/>
          <w:sz w:val="24"/>
          <w:szCs w:val="24"/>
        </w:rPr>
        <w:t>Английская революция середины XVII в</w:t>
      </w:r>
      <w:r w:rsidRPr="001C05BB">
        <w:rPr>
          <w:rStyle w:val="Italic"/>
          <w:rFonts w:cs="Times New Roman"/>
          <w:sz w:val="24"/>
          <w:szCs w:val="24"/>
        </w:rPr>
        <w:t xml:space="preserve">. </w:t>
      </w:r>
      <w:r w:rsidRPr="001C05BB">
        <w:rPr>
          <w:rFonts w:cs="Times New Roman"/>
          <w:sz w:val="24"/>
          <w:szCs w:val="24"/>
        </w:rPr>
        <w:t xml:space="preserve">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 </w:t>
      </w:r>
    </w:p>
    <w:p w:rsidR="00C036CF" w:rsidRPr="001C05BB" w:rsidRDefault="00C036CF" w:rsidP="00C074C5">
      <w:pPr>
        <w:pStyle w:val="body"/>
        <w:rPr>
          <w:rFonts w:cs="Times New Roman"/>
          <w:sz w:val="24"/>
          <w:szCs w:val="24"/>
        </w:rPr>
      </w:pPr>
      <w:r w:rsidRPr="001C05BB">
        <w:rPr>
          <w:rStyle w:val="BoldItalic"/>
          <w:rFonts w:cs="Times New Roman"/>
          <w:sz w:val="24"/>
          <w:szCs w:val="24"/>
        </w:rPr>
        <w:t>Страны Центральной, Южной и Юго-Восточной Европы</w:t>
      </w:r>
      <w:r w:rsidRPr="001C05BB">
        <w:rPr>
          <w:rFonts w:cs="Times New Roman"/>
          <w:sz w:val="24"/>
          <w:szCs w:val="24"/>
        </w:rPr>
        <w:t xml:space="preserve">. В мире империй и вне его. Германские государства. Итальянские земли. Положение славянских народов. Образование Речи Посполитой. </w:t>
      </w:r>
    </w:p>
    <w:p w:rsidR="00C036CF" w:rsidRPr="001C05BB" w:rsidRDefault="00C036CF" w:rsidP="00C074C5">
      <w:pPr>
        <w:pStyle w:val="h3"/>
        <w:jc w:val="both"/>
        <w:rPr>
          <w:rFonts w:cs="Times New Roman"/>
          <w:sz w:val="24"/>
          <w:szCs w:val="24"/>
        </w:rPr>
      </w:pPr>
      <w:r w:rsidRPr="001C05BB">
        <w:rPr>
          <w:rFonts w:cs="Times New Roman"/>
          <w:sz w:val="24"/>
          <w:szCs w:val="24"/>
        </w:rPr>
        <w:t>Международные отношения в XVI—XVII вв.</w:t>
      </w:r>
      <w:r w:rsidRPr="001C05BB">
        <w:rPr>
          <w:rStyle w:val="Book"/>
          <w:rFonts w:cs="Times New Roman"/>
          <w:b w:val="0"/>
          <w:bCs w:val="0"/>
          <w:sz w:val="24"/>
          <w:szCs w:val="24"/>
        </w:rPr>
        <w:t>(2 ч)</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 xml:space="preserve">Борьба за первенство, военные конфликты между европейскими державами. Столкновение интересов в </w:t>
      </w:r>
      <w:r w:rsidRPr="001C05BB">
        <w:rPr>
          <w:rFonts w:cs="Times New Roman"/>
          <w:spacing w:val="1"/>
          <w:sz w:val="24"/>
          <w:szCs w:val="24"/>
        </w:rPr>
        <w:lastRenderedPageBreak/>
        <w:t xml:space="preserve">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Европейская культура в раннее Новое время </w:t>
      </w:r>
      <w:r w:rsidRPr="001C05BB">
        <w:rPr>
          <w:rStyle w:val="Book"/>
          <w:rFonts w:cs="Times New Roman"/>
          <w:b w:val="0"/>
          <w:bCs w:val="0"/>
          <w:sz w:val="24"/>
          <w:szCs w:val="24"/>
        </w:rPr>
        <w:t>(3 ч)</w:t>
      </w:r>
    </w:p>
    <w:p w:rsidR="00C036CF" w:rsidRPr="001C05BB" w:rsidRDefault="00C036CF" w:rsidP="00C074C5">
      <w:pPr>
        <w:pStyle w:val="body"/>
        <w:rPr>
          <w:rFonts w:cs="Times New Roman"/>
          <w:sz w:val="24"/>
          <w:szCs w:val="24"/>
        </w:rPr>
      </w:pPr>
      <w:r w:rsidRPr="001C05BB">
        <w:rPr>
          <w:rFonts w:cs="Times New Roman"/>
          <w:sz w:val="24"/>
          <w:szCs w:val="24"/>
        </w:rPr>
        <w:t xml:space="preserve">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ученые и их открытия (Н. Коперник, И. Ньютон). Утверждение рационализма. </w:t>
      </w:r>
    </w:p>
    <w:p w:rsidR="00C036CF" w:rsidRPr="001C05BB" w:rsidRDefault="00C036CF" w:rsidP="00C074C5">
      <w:pPr>
        <w:pStyle w:val="h3"/>
        <w:spacing w:before="283"/>
        <w:jc w:val="both"/>
        <w:rPr>
          <w:rFonts w:cs="Times New Roman"/>
          <w:sz w:val="24"/>
          <w:szCs w:val="24"/>
        </w:rPr>
      </w:pPr>
      <w:r w:rsidRPr="001C05BB">
        <w:rPr>
          <w:rFonts w:cs="Times New Roman"/>
          <w:sz w:val="24"/>
          <w:szCs w:val="24"/>
        </w:rPr>
        <w:t>Страны Востока в XVI—XVII вв.</w:t>
      </w:r>
      <w:r w:rsidRPr="001C05BB">
        <w:rPr>
          <w:rStyle w:val="Book"/>
          <w:rFonts w:cs="Times New Roman"/>
          <w:b w:val="0"/>
          <w:bCs w:val="0"/>
          <w:sz w:val="24"/>
          <w:szCs w:val="24"/>
        </w:rPr>
        <w:t>(3 ч)</w:t>
      </w:r>
    </w:p>
    <w:p w:rsidR="00C036CF" w:rsidRPr="001C05BB" w:rsidRDefault="00C036CF" w:rsidP="00C074C5">
      <w:pPr>
        <w:pStyle w:val="body"/>
        <w:rPr>
          <w:rFonts w:cs="Times New Roman"/>
          <w:sz w:val="24"/>
          <w:szCs w:val="24"/>
        </w:rPr>
      </w:pPr>
      <w:r w:rsidRPr="001C05BB">
        <w:rPr>
          <w:rStyle w:val="BoldItalic"/>
          <w:rFonts w:cs="Times New Roman"/>
          <w:sz w:val="24"/>
          <w:szCs w:val="24"/>
        </w:rPr>
        <w:t>Османская империя</w:t>
      </w:r>
      <w:r w:rsidRPr="001C05BB">
        <w:rPr>
          <w:rFonts w:cs="Times New Roman"/>
          <w:sz w:val="24"/>
          <w:szCs w:val="24"/>
        </w:rPr>
        <w:t xml:space="preserve">: на вершине могущества. Сулейман I Великолепный: завоеватель, законодатель. Управление многонациональной империей. Османская армия. </w:t>
      </w:r>
      <w:r w:rsidRPr="001C05BB">
        <w:rPr>
          <w:rStyle w:val="BoldItalic"/>
          <w:rFonts w:cs="Times New Roman"/>
          <w:sz w:val="24"/>
          <w:szCs w:val="24"/>
        </w:rPr>
        <w:t>Индия</w:t>
      </w:r>
      <w:r w:rsidRPr="001C05BB">
        <w:rPr>
          <w:rFonts w:cs="Times New Roman"/>
          <w:sz w:val="24"/>
          <w:szCs w:val="24"/>
        </w:rPr>
        <w:t xml:space="preserve"> при Великих Моголах. Начало проникновения европейцев. Ост-Индские компании. </w:t>
      </w:r>
      <w:r w:rsidRPr="001C05BB">
        <w:rPr>
          <w:rStyle w:val="BoldItalic"/>
          <w:rFonts w:cs="Times New Roman"/>
          <w:sz w:val="24"/>
          <w:szCs w:val="24"/>
        </w:rPr>
        <w:t>Китай</w:t>
      </w:r>
      <w:r w:rsidRPr="001C05BB">
        <w:rPr>
          <w:rFonts w:cs="Times New Roman"/>
          <w:sz w:val="24"/>
          <w:szCs w:val="24"/>
        </w:rPr>
        <w:t xml:space="preserve"> в эпоху Мин. Экономическая и социальная политика государства. Утверждение маньчжурской династии Цин. </w:t>
      </w:r>
      <w:r w:rsidRPr="001C05BB">
        <w:rPr>
          <w:rStyle w:val="BoldItalic"/>
          <w:rFonts w:cs="Times New Roman"/>
          <w:sz w:val="24"/>
          <w:szCs w:val="24"/>
        </w:rPr>
        <w:t>Япония</w:t>
      </w:r>
      <w:r w:rsidRPr="001C05BB">
        <w:rPr>
          <w:rFonts w:cs="Times New Roman"/>
          <w:sz w:val="24"/>
          <w:szCs w:val="24"/>
        </w:rPr>
        <w:t>: борьба знатных кланов за власть, установление сегуната Токугава, укрепление централизованного государства. «Закрытие» страны для иноземцев. Культура и искусство стран Востока в XVI—XVII вв.</w:t>
      </w:r>
    </w:p>
    <w:p w:rsidR="00C036CF" w:rsidRPr="001C05BB" w:rsidRDefault="00C036CF" w:rsidP="00C074C5">
      <w:pPr>
        <w:pStyle w:val="body"/>
        <w:rPr>
          <w:rFonts w:cs="Times New Roman"/>
          <w:sz w:val="24"/>
          <w:szCs w:val="24"/>
        </w:rPr>
      </w:pPr>
      <w:r w:rsidRPr="001C05BB">
        <w:rPr>
          <w:rStyle w:val="Bold"/>
          <w:rFonts w:cs="Times New Roman"/>
          <w:sz w:val="24"/>
          <w:szCs w:val="24"/>
        </w:rPr>
        <w:t>Обобщение</w:t>
      </w:r>
      <w:r w:rsidRPr="001C05BB">
        <w:rPr>
          <w:rFonts w:cs="Times New Roman"/>
          <w:sz w:val="24"/>
          <w:szCs w:val="24"/>
        </w:rPr>
        <w:t xml:space="preserve"> (1 ч). Историческое и культурное наследие Раннего Нового времени.</w:t>
      </w:r>
    </w:p>
    <w:p w:rsidR="00C036CF" w:rsidRPr="001C05BB" w:rsidRDefault="00C036CF" w:rsidP="00C074C5">
      <w:pPr>
        <w:pStyle w:val="h3"/>
        <w:spacing w:before="369"/>
        <w:jc w:val="both"/>
        <w:rPr>
          <w:rFonts w:cs="Times New Roman"/>
          <w:sz w:val="24"/>
          <w:szCs w:val="24"/>
        </w:rPr>
      </w:pPr>
      <w:r w:rsidRPr="001C05BB">
        <w:rPr>
          <w:rFonts w:cs="Times New Roman"/>
          <w:sz w:val="24"/>
          <w:szCs w:val="24"/>
        </w:rPr>
        <w:lastRenderedPageBreak/>
        <w:t xml:space="preserve">ИСТОРИЯ РОССИИ. РОССИЯ В XVI—XVII вв.: </w:t>
      </w:r>
      <w:r w:rsidRPr="001C05BB">
        <w:rPr>
          <w:rFonts w:cs="Times New Roman"/>
          <w:sz w:val="24"/>
          <w:szCs w:val="24"/>
        </w:rPr>
        <w:br/>
        <w:t xml:space="preserve">ОТ ВЕЛИКОГО КНЯЖЕСТВА К ЦАРСТВУ </w:t>
      </w:r>
      <w:r w:rsidRPr="001C05BB">
        <w:rPr>
          <w:rStyle w:val="Book"/>
          <w:rFonts w:cs="Times New Roman"/>
          <w:b w:val="0"/>
          <w:bCs w:val="0"/>
          <w:sz w:val="24"/>
          <w:szCs w:val="24"/>
        </w:rPr>
        <w:t>(45 ч)</w:t>
      </w:r>
    </w:p>
    <w:p w:rsidR="00C036CF" w:rsidRPr="001C05BB" w:rsidRDefault="00C036CF" w:rsidP="00C074C5">
      <w:pPr>
        <w:pStyle w:val="h3-first"/>
        <w:jc w:val="both"/>
        <w:rPr>
          <w:rFonts w:cs="Times New Roman"/>
          <w:sz w:val="24"/>
          <w:szCs w:val="24"/>
        </w:rPr>
      </w:pPr>
      <w:r w:rsidRPr="001C05BB">
        <w:rPr>
          <w:rFonts w:cs="Times New Roman"/>
          <w:sz w:val="24"/>
          <w:szCs w:val="24"/>
        </w:rPr>
        <w:t xml:space="preserve">Россия в XVI в. </w:t>
      </w:r>
      <w:r w:rsidRPr="001C05BB">
        <w:rPr>
          <w:rStyle w:val="Book"/>
          <w:rFonts w:cs="Times New Roman"/>
          <w:b w:val="0"/>
          <w:bCs w:val="0"/>
          <w:sz w:val="24"/>
          <w:szCs w:val="24"/>
        </w:rPr>
        <w:t>(13 ч)</w:t>
      </w:r>
    </w:p>
    <w:p w:rsidR="00C036CF" w:rsidRPr="001C05BB" w:rsidRDefault="00C036CF" w:rsidP="00C074C5">
      <w:pPr>
        <w:pStyle w:val="body"/>
        <w:rPr>
          <w:rFonts w:cs="Times New Roman"/>
          <w:sz w:val="24"/>
          <w:szCs w:val="24"/>
        </w:rPr>
      </w:pPr>
      <w:r w:rsidRPr="001C05BB">
        <w:rPr>
          <w:rStyle w:val="BoldItalic"/>
          <w:rFonts w:cs="Times New Roman"/>
          <w:sz w:val="24"/>
          <w:szCs w:val="24"/>
        </w:rPr>
        <w:t>Завершение объединения русских земель</w:t>
      </w:r>
      <w:r w:rsidRPr="001C05BB">
        <w:rPr>
          <w:rFonts w:cs="Times New Roman"/>
          <w:sz w:val="24"/>
          <w:szCs w:val="24"/>
        </w:rPr>
        <w:t xml:space="preserve">.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 </w:t>
      </w:r>
    </w:p>
    <w:p w:rsidR="00C036CF" w:rsidRPr="001C05BB" w:rsidRDefault="00C036CF" w:rsidP="00C074C5">
      <w:pPr>
        <w:pStyle w:val="body"/>
        <w:rPr>
          <w:rFonts w:cs="Times New Roman"/>
          <w:sz w:val="24"/>
          <w:szCs w:val="24"/>
        </w:rPr>
      </w:pPr>
      <w:r w:rsidRPr="001C05BB">
        <w:rPr>
          <w:rFonts w:cs="Times New Roman"/>
          <w:sz w:val="24"/>
          <w:szCs w:val="24"/>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«Малая дума». Местничество. Местное управление: наместники и волостели, система кормлений. Государство и церковь. </w:t>
      </w:r>
    </w:p>
    <w:p w:rsidR="00C036CF" w:rsidRPr="001C05BB" w:rsidRDefault="00C036CF" w:rsidP="00C074C5">
      <w:pPr>
        <w:pStyle w:val="body"/>
        <w:rPr>
          <w:rFonts w:cs="Times New Roman"/>
          <w:sz w:val="24"/>
          <w:szCs w:val="24"/>
        </w:rPr>
      </w:pPr>
      <w:r w:rsidRPr="001C05BB">
        <w:rPr>
          <w:rStyle w:val="BoldItalic"/>
          <w:rFonts w:cs="Times New Roman"/>
          <w:sz w:val="24"/>
          <w:szCs w:val="24"/>
        </w:rPr>
        <w:t>Царствование Ивана IV</w:t>
      </w:r>
      <w:r w:rsidRPr="001C05BB">
        <w:rPr>
          <w:rFonts w:cs="Times New Roman"/>
          <w:sz w:val="24"/>
          <w:szCs w:val="24"/>
        </w:rPr>
        <w:t xml:space="preserve">. Регентство Елены Глинской. Сопротивление удельных князей великокняжеской власти. Унификация денежной системы. </w:t>
      </w:r>
    </w:p>
    <w:p w:rsidR="00C036CF" w:rsidRPr="001C05BB" w:rsidRDefault="00C036CF" w:rsidP="00C074C5">
      <w:pPr>
        <w:pStyle w:val="body"/>
        <w:rPr>
          <w:rStyle w:val="Italic"/>
          <w:rFonts w:cs="Times New Roman"/>
          <w:sz w:val="24"/>
          <w:szCs w:val="24"/>
        </w:rPr>
      </w:pPr>
      <w:r w:rsidRPr="001C05BB">
        <w:rPr>
          <w:rFonts w:cs="Times New Roman"/>
          <w:sz w:val="24"/>
          <w:szCs w:val="24"/>
        </w:rPr>
        <w:t>Период боярского правления. Борьба за власть между боярскими кланами. Губная реформа. Московское восстание 1547 г. Ереси.</w:t>
      </w:r>
    </w:p>
    <w:p w:rsidR="00C036CF" w:rsidRPr="001C05BB" w:rsidRDefault="00C036CF" w:rsidP="00C074C5">
      <w:pPr>
        <w:pStyle w:val="body"/>
        <w:rPr>
          <w:rFonts w:cs="Times New Roman"/>
          <w:sz w:val="24"/>
          <w:szCs w:val="24"/>
        </w:rPr>
      </w:pPr>
      <w:r w:rsidRPr="001C05BB">
        <w:rPr>
          <w:rFonts w:cs="Times New Roman"/>
          <w:sz w:val="24"/>
          <w:szCs w:val="24"/>
        </w:rPr>
        <w:t>Принятие Иваном IV царского титула. Реформы середины XVI в. «Избранная рада»: ее состав и значение. Появление Земских соборов: дискуссии о характере народного представительства</w:t>
      </w:r>
      <w:r w:rsidRPr="001C05BB">
        <w:rPr>
          <w:rStyle w:val="Italic"/>
          <w:rFonts w:cs="Times New Roman"/>
          <w:sz w:val="24"/>
          <w:szCs w:val="24"/>
        </w:rPr>
        <w:t>.</w:t>
      </w:r>
      <w:r w:rsidRPr="001C05BB">
        <w:rPr>
          <w:rFonts w:cs="Times New Roman"/>
          <w:sz w:val="24"/>
          <w:szCs w:val="24"/>
        </w:rPr>
        <w:t xml:space="preserve"> Отмена кормлений. Система налогообложения. Судебник 1550 г. Стоглавый собор. Земская реформа — формирование органов местного самоуправления. </w:t>
      </w:r>
    </w:p>
    <w:p w:rsidR="00C036CF" w:rsidRPr="001C05BB" w:rsidRDefault="00C036CF" w:rsidP="00C074C5">
      <w:pPr>
        <w:pStyle w:val="body"/>
        <w:rPr>
          <w:rFonts w:cs="Times New Roman"/>
          <w:sz w:val="24"/>
          <w:szCs w:val="24"/>
        </w:rPr>
      </w:pPr>
      <w:r w:rsidRPr="001C05BB">
        <w:rPr>
          <w:rFonts w:cs="Times New Roman"/>
          <w:sz w:val="24"/>
          <w:szCs w:val="24"/>
        </w:rPr>
        <w:t xml:space="preserve">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w:t>
      </w:r>
      <w:r w:rsidRPr="001C05BB">
        <w:rPr>
          <w:rFonts w:cs="Times New Roman"/>
          <w:sz w:val="24"/>
          <w:szCs w:val="24"/>
        </w:rPr>
        <w:lastRenderedPageBreak/>
        <w:t xml:space="preserve">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 </w:t>
      </w:r>
    </w:p>
    <w:p w:rsidR="00C036CF" w:rsidRPr="001C05BB" w:rsidRDefault="00C036CF" w:rsidP="00C074C5">
      <w:pPr>
        <w:pStyle w:val="body"/>
        <w:rPr>
          <w:rFonts w:cs="Times New Roman"/>
          <w:sz w:val="24"/>
          <w:szCs w:val="24"/>
        </w:rPr>
      </w:pPr>
      <w:r w:rsidRPr="001C05BB">
        <w:rPr>
          <w:rFonts w:cs="Times New Roman"/>
          <w:sz w:val="24"/>
          <w:szCs w:val="24"/>
        </w:rPr>
        <w:t xml:space="preserve">Социальная структура российского общества. Дворянство. Служилые люди.Формирование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 </w:t>
      </w:r>
    </w:p>
    <w:p w:rsidR="00C036CF" w:rsidRPr="001C05BB" w:rsidRDefault="00C036CF" w:rsidP="00C074C5">
      <w:pPr>
        <w:pStyle w:val="body"/>
        <w:rPr>
          <w:rFonts w:cs="Times New Roman"/>
          <w:sz w:val="24"/>
          <w:szCs w:val="24"/>
        </w:rPr>
      </w:pPr>
      <w:r w:rsidRPr="001C05BB">
        <w:rPr>
          <w:rFonts w:cs="Times New Roman"/>
          <w:sz w:val="24"/>
          <w:szCs w:val="24"/>
        </w:rPr>
        <w:t>Многонациональный состав населения Русского государства. Финно-угорские народы. Народы Поволжья после присоединения к России. Служилые татары</w:t>
      </w:r>
      <w:r w:rsidRPr="001C05BB">
        <w:rPr>
          <w:rStyle w:val="Italic"/>
          <w:rFonts w:cs="Times New Roman"/>
          <w:sz w:val="24"/>
          <w:szCs w:val="24"/>
        </w:rPr>
        <w:t xml:space="preserve">. </w:t>
      </w:r>
      <w:r w:rsidRPr="001C05BB">
        <w:rPr>
          <w:rFonts w:cs="Times New Roman"/>
          <w:sz w:val="24"/>
          <w:szCs w:val="24"/>
        </w:rPr>
        <w:t>Сосуществование религий в Российском государстве</w:t>
      </w:r>
      <w:r w:rsidRPr="001C05BB">
        <w:rPr>
          <w:rStyle w:val="Italic"/>
          <w:rFonts w:cs="Times New Roman"/>
          <w:sz w:val="24"/>
          <w:szCs w:val="24"/>
        </w:rPr>
        <w:t>.</w:t>
      </w:r>
      <w:r w:rsidRPr="001C05BB">
        <w:rPr>
          <w:rFonts w:cs="Times New Roman"/>
          <w:sz w:val="24"/>
          <w:szCs w:val="24"/>
        </w:rPr>
        <w:t xml:space="preserve"> Русская православная церковь.Мусульманское духовенство</w:t>
      </w:r>
      <w:r w:rsidRPr="001C05BB">
        <w:rPr>
          <w:rStyle w:val="Italic"/>
          <w:rFonts w:cs="Times New Roman"/>
          <w:sz w:val="24"/>
          <w:szCs w:val="24"/>
        </w:rPr>
        <w:t>.</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 xml:space="preserve">Опричнина, дискуссия о ее причинах и характере. Опричный террор. Разгром Новгорода и Пскова. Московские казни 1570 г.Результаты и последствия опричнины. Противоречивость личности Ивана Грозного. Результаты и цена преобразований. </w:t>
      </w:r>
    </w:p>
    <w:p w:rsidR="00C036CF" w:rsidRPr="001C05BB" w:rsidRDefault="00C036CF" w:rsidP="00C074C5">
      <w:pPr>
        <w:pStyle w:val="body"/>
        <w:rPr>
          <w:rFonts w:cs="Times New Roman"/>
          <w:sz w:val="24"/>
          <w:szCs w:val="24"/>
        </w:rPr>
      </w:pPr>
      <w:r w:rsidRPr="001C05BB">
        <w:rPr>
          <w:rStyle w:val="BoldItalic"/>
          <w:rFonts w:cs="Times New Roman"/>
          <w:sz w:val="24"/>
          <w:szCs w:val="24"/>
        </w:rPr>
        <w:t>Россия в конце XVI в</w:t>
      </w:r>
      <w:r w:rsidRPr="001C05BB">
        <w:rPr>
          <w:rFonts w:cs="Times New Roman"/>
          <w:sz w:val="24"/>
          <w:szCs w:val="24"/>
        </w:rPr>
        <w:t xml:space="preserve">. Царь Федор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Смута в России </w:t>
      </w:r>
      <w:r w:rsidRPr="001C05BB">
        <w:rPr>
          <w:rStyle w:val="Book"/>
          <w:rFonts w:cs="Times New Roman"/>
          <w:b w:val="0"/>
          <w:bCs w:val="0"/>
          <w:sz w:val="24"/>
          <w:szCs w:val="24"/>
        </w:rPr>
        <w:t>(9 ч)</w:t>
      </w:r>
    </w:p>
    <w:p w:rsidR="00C036CF" w:rsidRPr="001C05BB" w:rsidRDefault="00C036CF" w:rsidP="00C074C5">
      <w:pPr>
        <w:pStyle w:val="body"/>
        <w:rPr>
          <w:rFonts w:cs="Times New Roman"/>
          <w:sz w:val="24"/>
          <w:szCs w:val="24"/>
        </w:rPr>
      </w:pPr>
      <w:r w:rsidRPr="001C05BB">
        <w:rPr>
          <w:rStyle w:val="BoldItalic"/>
          <w:rFonts w:cs="Times New Roman"/>
          <w:sz w:val="24"/>
          <w:szCs w:val="24"/>
        </w:rPr>
        <w:t xml:space="preserve">Накануне Смуты. </w:t>
      </w:r>
      <w:r w:rsidRPr="001C05BB">
        <w:rPr>
          <w:rFonts w:cs="Times New Roman"/>
          <w:sz w:val="24"/>
          <w:szCs w:val="24"/>
        </w:rPr>
        <w:t>Династический кризис. Земский собор 1598 г. и избрание на царство Бориса Годунова. Политика Бориса Годуновав отношении боярства</w:t>
      </w:r>
      <w:r w:rsidRPr="001C05BB">
        <w:rPr>
          <w:rStyle w:val="Italic"/>
          <w:rFonts w:cs="Times New Roman"/>
          <w:sz w:val="24"/>
          <w:szCs w:val="24"/>
        </w:rPr>
        <w:t xml:space="preserve">. </w:t>
      </w:r>
      <w:r w:rsidRPr="001C05BB">
        <w:rPr>
          <w:rFonts w:cs="Times New Roman"/>
          <w:sz w:val="24"/>
          <w:szCs w:val="24"/>
        </w:rPr>
        <w:t xml:space="preserve">Голод 1601—1603 гг. и обострение социально-экономического кризиса. </w:t>
      </w:r>
    </w:p>
    <w:p w:rsidR="00C036CF" w:rsidRPr="001C05BB" w:rsidRDefault="00C036CF" w:rsidP="00C074C5">
      <w:pPr>
        <w:pStyle w:val="body"/>
        <w:rPr>
          <w:rFonts w:cs="Times New Roman"/>
          <w:sz w:val="24"/>
          <w:szCs w:val="24"/>
        </w:rPr>
      </w:pPr>
      <w:r w:rsidRPr="001C05BB">
        <w:rPr>
          <w:rStyle w:val="BoldItalic"/>
          <w:rFonts w:cs="Times New Roman"/>
          <w:sz w:val="24"/>
          <w:szCs w:val="24"/>
        </w:rPr>
        <w:lastRenderedPageBreak/>
        <w:t>Смутное время начала XVII в.</w:t>
      </w:r>
      <w:r w:rsidRPr="001C05BB">
        <w:rPr>
          <w:rFonts w:cs="Times New Roman"/>
          <w:sz w:val="24"/>
          <w:szCs w:val="24"/>
        </w:rPr>
        <w:t xml:space="preserve"> Дискуссия о его причинах. Самозванцы и самозванство. Личность Лжедмитрия I и его политика. Восстание 1606 г. и убийство самозванца. </w:t>
      </w:r>
    </w:p>
    <w:p w:rsidR="00C036CF" w:rsidRPr="001C05BB" w:rsidRDefault="00C036CF" w:rsidP="00C074C5">
      <w:pPr>
        <w:pStyle w:val="body"/>
        <w:rPr>
          <w:rFonts w:cs="Times New Roman"/>
          <w:sz w:val="24"/>
          <w:szCs w:val="24"/>
        </w:rPr>
      </w:pPr>
      <w:r w:rsidRPr="001C05BB">
        <w:rPr>
          <w:rFonts w:cs="Times New Roman"/>
          <w:sz w:val="24"/>
          <w:szCs w:val="24"/>
        </w:rPr>
        <w:t>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w:t>
      </w:r>
      <w:r w:rsidRPr="001C05BB">
        <w:rPr>
          <w:rStyle w:val="Italic"/>
          <w:rFonts w:cs="Times New Roman"/>
          <w:sz w:val="24"/>
          <w:szCs w:val="24"/>
        </w:rPr>
        <w:t xml:space="preserve">. </w:t>
      </w:r>
      <w:r w:rsidRPr="001C05BB">
        <w:rPr>
          <w:rFonts w:cs="Times New Roman"/>
          <w:sz w:val="24"/>
          <w:szCs w:val="24"/>
        </w:rPr>
        <w:t>Поход войска М.В. Скопина-Шуйского и Я.</w:t>
      </w:r>
      <w:r w:rsidRPr="001C05BB">
        <w:rPr>
          <w:rFonts w:cs="Times New Roman"/>
          <w:sz w:val="24"/>
          <w:szCs w:val="24"/>
        </w:rPr>
        <w:noBreakHyphen/>
        <w:t xml:space="preserve">П. Делагарди и распад тушинского лагеря. Открытое вступление Речи Посполитой в войну против России. Оборона Смоленска. </w:t>
      </w:r>
    </w:p>
    <w:p w:rsidR="00C036CF" w:rsidRPr="001C05BB" w:rsidRDefault="00C036CF" w:rsidP="00C074C5">
      <w:pPr>
        <w:pStyle w:val="body"/>
        <w:rPr>
          <w:rFonts w:cs="Times New Roman"/>
          <w:sz w:val="24"/>
          <w:szCs w:val="24"/>
        </w:rPr>
      </w:pPr>
      <w:r w:rsidRPr="001C05BB">
        <w:rPr>
          <w:rFonts w:cs="Times New Roman"/>
          <w:sz w:val="24"/>
          <w:szCs w:val="24"/>
        </w:rPr>
        <w:t xml:space="preserve">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Подъем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 </w:t>
      </w:r>
    </w:p>
    <w:p w:rsidR="00C036CF" w:rsidRPr="001C05BB" w:rsidRDefault="00C036CF" w:rsidP="00C074C5">
      <w:pPr>
        <w:pStyle w:val="body"/>
        <w:rPr>
          <w:rFonts w:cs="Times New Roman"/>
          <w:sz w:val="24"/>
          <w:szCs w:val="24"/>
        </w:rPr>
      </w:pPr>
      <w:r w:rsidRPr="001C05BB">
        <w:rPr>
          <w:rStyle w:val="BoldItalic"/>
          <w:rFonts w:cs="Times New Roman"/>
          <w:sz w:val="24"/>
          <w:szCs w:val="24"/>
        </w:rPr>
        <w:t>Окончание Смуты</w:t>
      </w:r>
      <w:r w:rsidRPr="001C05BB">
        <w:rPr>
          <w:rFonts w:cs="Times New Roman"/>
          <w:sz w:val="24"/>
          <w:szCs w:val="24"/>
        </w:rPr>
        <w:t xml:space="preserve">. Земский собор 1613 г. и его роль в укреплении государственности. Избрание на царство Михаила Федоровича Романова. Борьба с казачьими выступлениями против центральной власти.Столбовский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Россия в XVII в. </w:t>
      </w:r>
      <w:r w:rsidRPr="001C05BB">
        <w:rPr>
          <w:rStyle w:val="Book"/>
          <w:rFonts w:cs="Times New Roman"/>
          <w:b w:val="0"/>
          <w:bCs w:val="0"/>
          <w:sz w:val="24"/>
          <w:szCs w:val="24"/>
        </w:rPr>
        <w:t>(16 ч)</w:t>
      </w:r>
    </w:p>
    <w:p w:rsidR="00C036CF" w:rsidRPr="001C05BB" w:rsidRDefault="00C036CF" w:rsidP="00C074C5">
      <w:pPr>
        <w:pStyle w:val="body"/>
        <w:rPr>
          <w:rFonts w:cs="Times New Roman"/>
          <w:sz w:val="24"/>
          <w:szCs w:val="24"/>
        </w:rPr>
      </w:pPr>
      <w:r w:rsidRPr="001C05BB">
        <w:rPr>
          <w:rStyle w:val="BoldItalic"/>
          <w:rFonts w:cs="Times New Roman"/>
          <w:sz w:val="24"/>
          <w:szCs w:val="24"/>
        </w:rPr>
        <w:t>Россия при первых Романовых.</w:t>
      </w:r>
      <w:r w:rsidRPr="001C05BB">
        <w:rPr>
          <w:rFonts w:cs="Times New Roman"/>
          <w:sz w:val="24"/>
          <w:szCs w:val="24"/>
        </w:rPr>
        <w:t xml:space="preserve"> Царствование Михаила Федоровича. Восстановление экономического потенциала страны. Продолжение закрепощения крестьян. Земские </w:t>
      </w:r>
      <w:r w:rsidRPr="001C05BB">
        <w:rPr>
          <w:rFonts w:cs="Times New Roman"/>
          <w:sz w:val="24"/>
          <w:szCs w:val="24"/>
        </w:rPr>
        <w:lastRenderedPageBreak/>
        <w:t xml:space="preserve">соборы. Роль патриарха Филарета в управлении государством. </w:t>
      </w:r>
    </w:p>
    <w:p w:rsidR="00C036CF" w:rsidRPr="001C05BB" w:rsidRDefault="00C036CF" w:rsidP="00C074C5">
      <w:pPr>
        <w:pStyle w:val="body"/>
        <w:rPr>
          <w:rFonts w:cs="Times New Roman"/>
          <w:sz w:val="24"/>
          <w:szCs w:val="24"/>
        </w:rPr>
      </w:pPr>
      <w:r w:rsidRPr="001C05BB">
        <w:rPr>
          <w:rFonts w:cs="Times New Roman"/>
          <w:sz w:val="24"/>
          <w:szCs w:val="24"/>
        </w:rPr>
        <w:t xml:space="preserve">Царь Алексей Михайлович. Укрепление самодержавия.Ослабление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 И. Морозова и И. Д. Милославского: итоги его деятельности.Патриарх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 </w:t>
      </w:r>
    </w:p>
    <w:p w:rsidR="00C036CF" w:rsidRPr="001C05BB" w:rsidRDefault="00C036CF" w:rsidP="00C074C5">
      <w:pPr>
        <w:pStyle w:val="body"/>
        <w:rPr>
          <w:rFonts w:cs="Times New Roman"/>
          <w:sz w:val="24"/>
          <w:szCs w:val="24"/>
        </w:rPr>
      </w:pPr>
      <w:r w:rsidRPr="001C05BB">
        <w:rPr>
          <w:rStyle w:val="BoldItalic"/>
          <w:rFonts w:cs="Times New Roman"/>
          <w:sz w:val="24"/>
          <w:szCs w:val="24"/>
        </w:rPr>
        <w:t>Экономическое развитие России в XVII в</w:t>
      </w:r>
      <w:r w:rsidRPr="001C05BB">
        <w:rPr>
          <w:rFonts w:cs="Times New Roman"/>
          <w:sz w:val="24"/>
          <w:szCs w:val="24"/>
        </w:rPr>
        <w:t xml:space="preserve">.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 </w:t>
      </w:r>
    </w:p>
    <w:p w:rsidR="00C036CF" w:rsidRPr="001C05BB" w:rsidRDefault="00C036CF" w:rsidP="00C074C5">
      <w:pPr>
        <w:pStyle w:val="body"/>
        <w:rPr>
          <w:rFonts w:cs="Times New Roman"/>
          <w:sz w:val="24"/>
          <w:szCs w:val="24"/>
        </w:rPr>
      </w:pPr>
      <w:r w:rsidRPr="001C05BB">
        <w:rPr>
          <w:rStyle w:val="BoldItalic"/>
          <w:rFonts w:cs="Times New Roman"/>
          <w:sz w:val="24"/>
          <w:szCs w:val="24"/>
        </w:rPr>
        <w:t>Социальная структура российского общества.</w:t>
      </w:r>
      <w:r w:rsidRPr="001C05BB">
        <w:rPr>
          <w:rFonts w:cs="Times New Roman"/>
          <w:sz w:val="24"/>
          <w:szCs w:val="24"/>
        </w:rPr>
        <w:t xml:space="preserve">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 </w:t>
      </w:r>
    </w:p>
    <w:p w:rsidR="00C036CF" w:rsidRPr="001C05BB" w:rsidRDefault="00C036CF" w:rsidP="00C074C5">
      <w:pPr>
        <w:pStyle w:val="body"/>
        <w:rPr>
          <w:rFonts w:cs="Times New Roman"/>
          <w:sz w:val="24"/>
          <w:szCs w:val="24"/>
        </w:rPr>
      </w:pPr>
      <w:r w:rsidRPr="001C05BB">
        <w:rPr>
          <w:rStyle w:val="BoldItalic"/>
          <w:rFonts w:cs="Times New Roman"/>
          <w:sz w:val="24"/>
          <w:szCs w:val="24"/>
        </w:rPr>
        <w:t xml:space="preserve">Внешняя политика России в XVII в. </w:t>
      </w:r>
      <w:r w:rsidRPr="001C05BB">
        <w:rPr>
          <w:rFonts w:cs="Times New Roman"/>
          <w:sz w:val="24"/>
          <w:szCs w:val="24"/>
        </w:rPr>
        <w:t>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w:t>
      </w:r>
      <w:r w:rsidR="002F66A8">
        <w:rPr>
          <w:rFonts w:cs="Times New Roman"/>
          <w:sz w:val="24"/>
          <w:szCs w:val="24"/>
        </w:rPr>
        <w:t xml:space="preserve"> </w:t>
      </w:r>
      <w:r w:rsidRPr="001C05BB">
        <w:rPr>
          <w:rFonts w:cs="Times New Roman"/>
          <w:sz w:val="24"/>
          <w:szCs w:val="24"/>
        </w:rPr>
        <w:t xml:space="preserve">полонизации, распространению католичества. Контакты с Запорожской Сечью. Восстание Богдана Хмельницкого. Переяславская рада. Вхождение </w:t>
      </w:r>
      <w:r w:rsidRPr="001C05BB">
        <w:rPr>
          <w:rFonts w:cs="Times New Roman"/>
          <w:sz w:val="24"/>
          <w:szCs w:val="24"/>
        </w:rPr>
        <w:lastRenderedPageBreak/>
        <w:t xml:space="preserve">земель Войска Запорожского в состав России. Война между Россией и Речью Посполитой 1654—1667 гг. Андрусовское перемирие. Русско-шведская война 1656—1658 гг. и ее результаты. Укрепление южных рубежей. 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 </w:t>
      </w:r>
    </w:p>
    <w:p w:rsidR="00C036CF" w:rsidRPr="001C05BB" w:rsidRDefault="00C036CF" w:rsidP="00C074C5">
      <w:pPr>
        <w:pStyle w:val="body"/>
        <w:rPr>
          <w:rFonts w:cs="Times New Roman"/>
          <w:sz w:val="24"/>
          <w:szCs w:val="24"/>
        </w:rPr>
      </w:pPr>
      <w:r w:rsidRPr="001C05BB">
        <w:rPr>
          <w:rStyle w:val="BoldItalic"/>
          <w:rFonts w:cs="Times New Roman"/>
          <w:sz w:val="24"/>
          <w:szCs w:val="24"/>
        </w:rPr>
        <w:t>Освоение новых территорий.</w:t>
      </w:r>
      <w:r w:rsidRPr="001C05BB">
        <w:rPr>
          <w:rFonts w:cs="Times New Roman"/>
          <w:sz w:val="24"/>
          <w:szCs w:val="24"/>
        </w:rPr>
        <w:t xml:space="preserve"> Народы России в XVII в. 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Культурное пространство XVI–XVII вв. </w:t>
      </w:r>
      <w:r w:rsidRPr="001C05BB">
        <w:rPr>
          <w:rStyle w:val="Book"/>
          <w:rFonts w:cs="Times New Roman"/>
          <w:b w:val="0"/>
          <w:bCs w:val="0"/>
          <w:sz w:val="24"/>
          <w:szCs w:val="24"/>
        </w:rPr>
        <w:t>(5 ч)</w:t>
      </w:r>
    </w:p>
    <w:p w:rsidR="00C036CF" w:rsidRPr="001C05BB" w:rsidRDefault="00C036CF" w:rsidP="00C074C5">
      <w:pPr>
        <w:pStyle w:val="body"/>
        <w:rPr>
          <w:rFonts w:cs="Times New Roman"/>
          <w:sz w:val="24"/>
          <w:szCs w:val="24"/>
        </w:rPr>
      </w:pPr>
      <w:r w:rsidRPr="001C05BB">
        <w:rPr>
          <w:rFonts w:cs="Times New Roman"/>
          <w:sz w:val="24"/>
          <w:szCs w:val="24"/>
        </w:rPr>
        <w:t>Изменения в картине мира человека в XVI—XVII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слоев населения страны.</w:t>
      </w:r>
    </w:p>
    <w:p w:rsidR="00C036CF" w:rsidRPr="001C05BB" w:rsidRDefault="00C036CF" w:rsidP="00C074C5">
      <w:pPr>
        <w:pStyle w:val="body"/>
        <w:rPr>
          <w:rFonts w:cs="Times New Roman"/>
          <w:sz w:val="24"/>
          <w:szCs w:val="24"/>
        </w:rPr>
      </w:pPr>
      <w:r w:rsidRPr="001C05BB">
        <w:rPr>
          <w:rFonts w:cs="Times New Roman"/>
          <w:sz w:val="24"/>
          <w:szCs w:val="24"/>
        </w:rPr>
        <w:t xml:space="preserve">Архитектура. Дворцово-храмовый ансамбль Соборной площади в Москве. Шатровый стиль в архитектуре. Антонио Солари, Алевиз Фрязин, Петрок Малой.Собор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Федор Конь. Приказ каменных дел. Деревянное зодчество. Изобразительное искусство. Симон Ушаков. Ярославская школа иконописи. Парсунная живопись. </w:t>
      </w:r>
    </w:p>
    <w:p w:rsidR="00C036CF" w:rsidRPr="001C05BB" w:rsidRDefault="00C036CF" w:rsidP="00C074C5">
      <w:pPr>
        <w:pStyle w:val="body"/>
        <w:rPr>
          <w:rFonts w:cs="Times New Roman"/>
          <w:sz w:val="24"/>
          <w:szCs w:val="24"/>
        </w:rPr>
      </w:pPr>
      <w:r w:rsidRPr="001C05BB">
        <w:rPr>
          <w:rFonts w:cs="Times New Roman"/>
          <w:sz w:val="24"/>
          <w:szCs w:val="24"/>
        </w:rPr>
        <w:t xml:space="preserve">Летописание и начало книгопечатания. Лицевой свод. Домострой. Переписка Ивана Грозного с князем Андреем </w:t>
      </w:r>
      <w:r w:rsidRPr="001C05BB">
        <w:rPr>
          <w:rFonts w:cs="Times New Roman"/>
          <w:sz w:val="24"/>
          <w:szCs w:val="24"/>
        </w:rPr>
        <w:lastRenderedPageBreak/>
        <w:t>Курбским. Публицистика Смутного времени</w:t>
      </w:r>
      <w:r w:rsidRPr="001C05BB">
        <w:rPr>
          <w:rStyle w:val="Italic"/>
          <w:rFonts w:cs="Times New Roman"/>
          <w:sz w:val="24"/>
          <w:szCs w:val="24"/>
        </w:rPr>
        <w:t xml:space="preserve">. </w:t>
      </w:r>
      <w:r w:rsidRPr="001C05BB">
        <w:rPr>
          <w:rFonts w:cs="Times New Roman"/>
          <w:sz w:val="24"/>
          <w:szCs w:val="24"/>
        </w:rPr>
        <w:t xml:space="preserve">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 </w:t>
      </w:r>
    </w:p>
    <w:p w:rsidR="00C036CF" w:rsidRPr="001C05BB" w:rsidRDefault="00C036CF" w:rsidP="00C074C5">
      <w:pPr>
        <w:pStyle w:val="body"/>
        <w:rPr>
          <w:rFonts w:cs="Times New Roman"/>
          <w:sz w:val="24"/>
          <w:szCs w:val="24"/>
        </w:rPr>
      </w:pPr>
      <w:r w:rsidRPr="001C05BB">
        <w:rPr>
          <w:rFonts w:cs="Times New Roman"/>
          <w:sz w:val="24"/>
          <w:szCs w:val="24"/>
        </w:rPr>
        <w:t xml:space="preserve">Развитие образования и научных знаний. Школы при Аптекарском и Посольском приказах. «Синопсис» Иннокентия Гизеля — первое учебное пособие по истории. </w:t>
      </w:r>
    </w:p>
    <w:p w:rsidR="00C036CF" w:rsidRPr="001C05BB" w:rsidRDefault="00C036CF" w:rsidP="00C074C5">
      <w:pPr>
        <w:pStyle w:val="body"/>
        <w:rPr>
          <w:rFonts w:cs="Times New Roman"/>
          <w:sz w:val="24"/>
          <w:szCs w:val="24"/>
        </w:rPr>
      </w:pPr>
      <w:r w:rsidRPr="001C05BB">
        <w:rPr>
          <w:rStyle w:val="BoldItalic"/>
          <w:rFonts w:cs="Times New Roman"/>
          <w:sz w:val="24"/>
          <w:szCs w:val="24"/>
        </w:rPr>
        <w:t>Наш край</w:t>
      </w:r>
      <w:r w:rsidRPr="001C05BB">
        <w:rPr>
          <w:rFonts w:cs="Times New Roman"/>
          <w:sz w:val="24"/>
          <w:szCs w:val="24"/>
        </w:rPr>
        <w:t xml:space="preserve"> в XVI—XVII вв. </w:t>
      </w:r>
    </w:p>
    <w:p w:rsidR="00C036CF" w:rsidRPr="001C05BB" w:rsidRDefault="00C036CF" w:rsidP="00C074C5">
      <w:pPr>
        <w:pStyle w:val="body"/>
        <w:rPr>
          <w:rFonts w:cs="Times New Roman"/>
          <w:sz w:val="24"/>
          <w:szCs w:val="24"/>
        </w:rPr>
      </w:pPr>
      <w:r w:rsidRPr="001C05BB">
        <w:rPr>
          <w:rStyle w:val="Bold"/>
          <w:rFonts w:cs="Times New Roman"/>
          <w:sz w:val="24"/>
          <w:szCs w:val="24"/>
        </w:rPr>
        <w:t>Обобщение</w:t>
      </w:r>
      <w:r w:rsidRPr="001C05BB">
        <w:rPr>
          <w:rFonts w:cs="Times New Roman"/>
          <w:sz w:val="24"/>
          <w:szCs w:val="24"/>
        </w:rPr>
        <w:t xml:space="preserve"> (2 ч).</w:t>
      </w:r>
    </w:p>
    <w:p w:rsidR="00C036CF" w:rsidRPr="001C05BB" w:rsidRDefault="00C036CF" w:rsidP="00C074C5">
      <w:pPr>
        <w:pStyle w:val="h3"/>
        <w:jc w:val="both"/>
        <w:rPr>
          <w:rFonts w:cs="Times New Roman"/>
          <w:sz w:val="24"/>
          <w:szCs w:val="24"/>
        </w:rPr>
      </w:pPr>
      <w:r w:rsidRPr="001C05BB">
        <w:rPr>
          <w:rFonts w:cs="Times New Roman"/>
          <w:sz w:val="24"/>
          <w:szCs w:val="24"/>
        </w:rPr>
        <w:t>8 КЛАСС</w:t>
      </w:r>
    </w:p>
    <w:p w:rsidR="00C036CF" w:rsidRPr="001C05BB" w:rsidRDefault="00C036CF" w:rsidP="00C074C5">
      <w:pPr>
        <w:pStyle w:val="h3-first"/>
        <w:jc w:val="both"/>
        <w:rPr>
          <w:rFonts w:cs="Times New Roman"/>
          <w:sz w:val="24"/>
          <w:szCs w:val="24"/>
        </w:rPr>
      </w:pPr>
      <w:r w:rsidRPr="001C05BB">
        <w:rPr>
          <w:rFonts w:cs="Times New Roman"/>
          <w:sz w:val="24"/>
          <w:szCs w:val="24"/>
        </w:rPr>
        <w:t xml:space="preserve">ВСЕОБЩАЯ ИСТОРИЯ. ИСТОРИЯ НОВОГО ВРЕМЕНИ. XVIII в. </w:t>
      </w:r>
      <w:r w:rsidRPr="001C05BB">
        <w:rPr>
          <w:rStyle w:val="Book"/>
          <w:rFonts w:cs="Times New Roman"/>
          <w:b w:val="0"/>
          <w:bCs w:val="0"/>
          <w:sz w:val="24"/>
          <w:szCs w:val="24"/>
        </w:rPr>
        <w:t>(23 ч)</w:t>
      </w:r>
    </w:p>
    <w:p w:rsidR="00C036CF" w:rsidRPr="001C05BB" w:rsidRDefault="00C036CF" w:rsidP="00C074C5">
      <w:pPr>
        <w:pStyle w:val="body"/>
        <w:rPr>
          <w:rFonts w:cs="Times New Roman"/>
          <w:sz w:val="24"/>
          <w:szCs w:val="24"/>
        </w:rPr>
      </w:pPr>
      <w:r w:rsidRPr="001C05BB">
        <w:rPr>
          <w:rStyle w:val="Bold"/>
          <w:rFonts w:cs="Times New Roman"/>
          <w:sz w:val="24"/>
          <w:szCs w:val="24"/>
        </w:rPr>
        <w:t>Введение</w:t>
      </w:r>
      <w:r w:rsidRPr="001C05BB">
        <w:rPr>
          <w:rFonts w:cs="Times New Roman"/>
          <w:sz w:val="24"/>
          <w:szCs w:val="24"/>
        </w:rPr>
        <w:t xml:space="preserve"> (1 ч).</w:t>
      </w:r>
    </w:p>
    <w:p w:rsidR="00C036CF" w:rsidRPr="001C05BB" w:rsidRDefault="00C036CF" w:rsidP="00C074C5">
      <w:pPr>
        <w:pStyle w:val="h3"/>
        <w:jc w:val="both"/>
        <w:rPr>
          <w:rFonts w:cs="Times New Roman"/>
          <w:sz w:val="24"/>
          <w:szCs w:val="24"/>
        </w:rPr>
      </w:pPr>
      <w:r w:rsidRPr="001C05BB">
        <w:rPr>
          <w:rFonts w:cs="Times New Roman"/>
          <w:sz w:val="24"/>
          <w:szCs w:val="24"/>
        </w:rPr>
        <w:t>Век Просвещения</w:t>
      </w:r>
      <w:r w:rsidRPr="001C05BB">
        <w:rPr>
          <w:rStyle w:val="Book"/>
          <w:rFonts w:cs="Times New Roman"/>
          <w:b w:val="0"/>
          <w:bCs w:val="0"/>
          <w:sz w:val="24"/>
          <w:szCs w:val="24"/>
        </w:rPr>
        <w:t>(2 ч)</w:t>
      </w:r>
    </w:p>
    <w:p w:rsidR="00C036CF" w:rsidRPr="001C05BB" w:rsidRDefault="00C036CF" w:rsidP="00C074C5">
      <w:pPr>
        <w:pStyle w:val="body"/>
        <w:rPr>
          <w:rFonts w:cs="Times New Roman"/>
          <w:sz w:val="24"/>
          <w:szCs w:val="24"/>
        </w:rPr>
      </w:pPr>
      <w:r w:rsidRPr="001C05BB">
        <w:rPr>
          <w:rFonts w:cs="Times New Roman"/>
          <w:sz w:val="24"/>
          <w:szCs w:val="24"/>
        </w:rPr>
        <w:t xml:space="preserve">Истоки европейского Просвещения. Достижения естественных наук и распространение идей рационализма. Английское Просвещение; Дж. Локк и Т. Гоббс. Секуляризация (обмирщение) сознания. Культ Разума. Франция — центр Просвещения. Философские и политические идеи Ф. М. Вольтера, Ш. Л. Монтескье, Ж.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 </w:t>
      </w:r>
    </w:p>
    <w:p w:rsidR="00C036CF" w:rsidRPr="001C05BB" w:rsidRDefault="00C036CF" w:rsidP="00C074C5">
      <w:pPr>
        <w:pStyle w:val="h3"/>
        <w:jc w:val="both"/>
        <w:rPr>
          <w:rFonts w:cs="Times New Roman"/>
          <w:sz w:val="24"/>
          <w:szCs w:val="24"/>
        </w:rPr>
      </w:pPr>
      <w:r w:rsidRPr="001C05BB">
        <w:rPr>
          <w:rFonts w:cs="Times New Roman"/>
          <w:sz w:val="24"/>
          <w:szCs w:val="24"/>
        </w:rPr>
        <w:t>Государства Европы в XVIII в.</w:t>
      </w:r>
      <w:r w:rsidRPr="001C05BB">
        <w:rPr>
          <w:rStyle w:val="Book"/>
          <w:rFonts w:cs="Times New Roman"/>
          <w:b w:val="0"/>
          <w:bCs w:val="0"/>
          <w:sz w:val="24"/>
          <w:szCs w:val="24"/>
        </w:rPr>
        <w:t>(6 ч)</w:t>
      </w:r>
    </w:p>
    <w:p w:rsidR="00C036CF" w:rsidRPr="001C05BB" w:rsidRDefault="00C036CF" w:rsidP="00C074C5">
      <w:pPr>
        <w:pStyle w:val="body"/>
        <w:rPr>
          <w:rFonts w:cs="Times New Roman"/>
          <w:sz w:val="24"/>
          <w:szCs w:val="24"/>
        </w:rPr>
      </w:pPr>
      <w:r w:rsidRPr="001C05BB">
        <w:rPr>
          <w:rStyle w:val="BoldItalic"/>
          <w:rFonts w:cs="Times New Roman"/>
          <w:sz w:val="24"/>
          <w:szCs w:val="24"/>
        </w:rPr>
        <w:t>Монархии в Европе XVIII в</w:t>
      </w:r>
      <w:r w:rsidRPr="001C05BB">
        <w:rPr>
          <w:rFonts w:cs="Times New Roman"/>
          <w:sz w:val="24"/>
          <w:szCs w:val="24"/>
        </w:rPr>
        <w:t xml:space="preserve">.: абсолютные и парламентские монархии. Просвещенный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 </w:t>
      </w:r>
    </w:p>
    <w:p w:rsidR="00C036CF" w:rsidRPr="001C05BB" w:rsidRDefault="00C036CF" w:rsidP="00C074C5">
      <w:pPr>
        <w:pStyle w:val="body"/>
        <w:rPr>
          <w:rFonts w:cs="Times New Roman"/>
          <w:sz w:val="24"/>
          <w:szCs w:val="24"/>
        </w:rPr>
      </w:pPr>
      <w:r w:rsidRPr="001C05BB">
        <w:rPr>
          <w:rStyle w:val="BoldItalic"/>
          <w:rFonts w:cs="Times New Roman"/>
          <w:sz w:val="24"/>
          <w:szCs w:val="24"/>
        </w:rPr>
        <w:lastRenderedPageBreak/>
        <w:t>Великобритания в XVIII в</w:t>
      </w:r>
      <w:r w:rsidRPr="001C05BB">
        <w:rPr>
          <w:rStyle w:val="Italic"/>
          <w:rFonts w:cs="Times New Roman"/>
          <w:sz w:val="24"/>
          <w:szCs w:val="24"/>
        </w:rPr>
        <w:t>.</w:t>
      </w:r>
      <w:r w:rsidRPr="001C05BB">
        <w:rPr>
          <w:rFonts w:cs="Times New Roman"/>
          <w:sz w:val="24"/>
          <w:szCs w:val="24"/>
        </w:rPr>
        <w:t xml:space="preserve"> Королевская власть и парламент. Тори и виги. Предпосылки промышленного переворота в Англии.Технические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 </w:t>
      </w:r>
    </w:p>
    <w:p w:rsidR="00C036CF" w:rsidRPr="001C05BB" w:rsidRDefault="00C036CF" w:rsidP="00C074C5">
      <w:pPr>
        <w:pStyle w:val="body"/>
        <w:rPr>
          <w:rFonts w:cs="Times New Roman"/>
          <w:sz w:val="24"/>
          <w:szCs w:val="24"/>
        </w:rPr>
      </w:pPr>
      <w:r w:rsidRPr="001C05BB">
        <w:rPr>
          <w:rStyle w:val="BoldItalic"/>
          <w:rFonts w:cs="Times New Roman"/>
          <w:sz w:val="24"/>
          <w:szCs w:val="24"/>
        </w:rPr>
        <w:t>Франция</w:t>
      </w:r>
      <w:r w:rsidRPr="001C05BB">
        <w:rPr>
          <w:rFonts w:cs="Times New Roman"/>
          <w:sz w:val="24"/>
          <w:szCs w:val="24"/>
        </w:rPr>
        <w:t>. Абсолютная монархия: политика сохранения старого порядка. Попытки проведения реформ. Королевская власть и сословия.</w:t>
      </w:r>
    </w:p>
    <w:p w:rsidR="00C036CF" w:rsidRPr="001C05BB" w:rsidRDefault="00C036CF" w:rsidP="00C074C5">
      <w:pPr>
        <w:pStyle w:val="body"/>
        <w:rPr>
          <w:rFonts w:cs="Times New Roman"/>
          <w:sz w:val="24"/>
          <w:szCs w:val="24"/>
        </w:rPr>
      </w:pPr>
      <w:r w:rsidRPr="001C05BB">
        <w:rPr>
          <w:rStyle w:val="BoldItalic"/>
          <w:rFonts w:cs="Times New Roman"/>
          <w:sz w:val="24"/>
          <w:szCs w:val="24"/>
        </w:rPr>
        <w:t>Германские государства, монархия Габсбургов, итальянские земли в XVIII в.</w:t>
      </w:r>
      <w:r w:rsidRPr="001C05BB">
        <w:rPr>
          <w:rFonts w:cs="Times New Roman"/>
          <w:sz w:val="24"/>
          <w:szCs w:val="24"/>
        </w:rPr>
        <w:t xml:space="preserve"> Раздробленность Германии. Возвышение Пруссии. Фридрих II Великий. Габсбургская монархия в XVIII в. Правление Марии Терезии и Иосифа II. Реформы просвещенного абсолютизма. Итальянские государства: политическая раздробленность. Усиление власти Габсбургов над частью итальянских земель. </w:t>
      </w:r>
    </w:p>
    <w:p w:rsidR="00C036CF" w:rsidRPr="001C05BB" w:rsidRDefault="00C036CF" w:rsidP="00C074C5">
      <w:pPr>
        <w:pStyle w:val="body"/>
        <w:rPr>
          <w:rFonts w:cs="Times New Roman"/>
          <w:sz w:val="24"/>
          <w:szCs w:val="24"/>
        </w:rPr>
      </w:pPr>
      <w:r w:rsidRPr="001C05BB">
        <w:rPr>
          <w:rStyle w:val="BoldItalic"/>
          <w:rFonts w:cs="Times New Roman"/>
          <w:sz w:val="24"/>
          <w:szCs w:val="24"/>
        </w:rPr>
        <w:t>Государства Пиренейского полуострова</w:t>
      </w:r>
      <w:r w:rsidRPr="001C05BB">
        <w:rPr>
          <w:rStyle w:val="Italic"/>
          <w:rFonts w:cs="Times New Roman"/>
          <w:sz w:val="24"/>
          <w:szCs w:val="24"/>
        </w:rPr>
        <w:t xml:space="preserve">. </w:t>
      </w:r>
      <w:r w:rsidRPr="001C05BB">
        <w:rPr>
          <w:rFonts w:cs="Times New Roman"/>
          <w:sz w:val="24"/>
          <w:szCs w:val="24"/>
        </w:rPr>
        <w:t xml:space="preserve">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Британские колонии в Северной Америке: </w:t>
      </w:r>
      <w:r w:rsidRPr="001C05BB">
        <w:rPr>
          <w:rFonts w:cs="Times New Roman"/>
          <w:sz w:val="24"/>
          <w:szCs w:val="24"/>
        </w:rPr>
        <w:br/>
        <w:t xml:space="preserve">борьба за независимость </w:t>
      </w:r>
      <w:r w:rsidRPr="001C05BB">
        <w:rPr>
          <w:rStyle w:val="Book"/>
          <w:rFonts w:cs="Times New Roman"/>
          <w:b w:val="0"/>
          <w:bCs w:val="0"/>
          <w:sz w:val="24"/>
          <w:szCs w:val="24"/>
        </w:rPr>
        <w:t>(2 ч)</w:t>
      </w:r>
    </w:p>
    <w:p w:rsidR="00C036CF" w:rsidRPr="001C05BB" w:rsidRDefault="00C036CF" w:rsidP="00C074C5">
      <w:pPr>
        <w:pStyle w:val="body"/>
        <w:rPr>
          <w:rFonts w:cs="Times New Roman"/>
          <w:sz w:val="24"/>
          <w:szCs w:val="24"/>
        </w:rPr>
      </w:pPr>
      <w:r w:rsidRPr="001C05BB">
        <w:rPr>
          <w:rFonts w:cs="Times New Roman"/>
          <w:sz w:val="24"/>
          <w:szCs w:val="24"/>
        </w:rPr>
        <w:t xml:space="preserve">Создание английских колоний на американской земле. Состав европейских 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Дж. Вашингтона. </w:t>
      </w:r>
      <w:r w:rsidRPr="001C05BB">
        <w:rPr>
          <w:rFonts w:cs="Times New Roman"/>
          <w:sz w:val="24"/>
          <w:szCs w:val="24"/>
        </w:rPr>
        <w:lastRenderedPageBreak/>
        <w:t xml:space="preserve">Принятие Декларации независимости (1776). Перелом в войне и ее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Французская революция конца XVIII в. </w:t>
      </w:r>
      <w:r w:rsidRPr="001C05BB">
        <w:rPr>
          <w:rStyle w:val="Book"/>
          <w:rFonts w:cs="Times New Roman"/>
          <w:b w:val="0"/>
          <w:bCs w:val="0"/>
          <w:sz w:val="24"/>
          <w:szCs w:val="24"/>
        </w:rPr>
        <w:t>(3 ч)</w:t>
      </w:r>
    </w:p>
    <w:p w:rsidR="00C036CF" w:rsidRPr="001C05BB" w:rsidRDefault="00C036CF" w:rsidP="00C074C5">
      <w:pPr>
        <w:pStyle w:val="body"/>
        <w:rPr>
          <w:rFonts w:cs="Times New Roman"/>
          <w:sz w:val="24"/>
          <w:szCs w:val="24"/>
        </w:rPr>
      </w:pPr>
      <w:r w:rsidRPr="001C05BB">
        <w:rPr>
          <w:rFonts w:cs="Times New Roman"/>
          <w:sz w:val="24"/>
          <w:szCs w:val="24"/>
        </w:rPr>
        <w:t xml:space="preserve">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Европейская культура в XVIII в. </w:t>
      </w:r>
      <w:r w:rsidRPr="001C05BB">
        <w:rPr>
          <w:rStyle w:val="Book"/>
          <w:rFonts w:cs="Times New Roman"/>
          <w:b w:val="0"/>
          <w:bCs w:val="0"/>
          <w:sz w:val="24"/>
          <w:szCs w:val="24"/>
        </w:rPr>
        <w:t>(3 ч)</w:t>
      </w:r>
    </w:p>
    <w:p w:rsidR="00C036CF" w:rsidRPr="001C05BB" w:rsidRDefault="00C036CF" w:rsidP="00C074C5">
      <w:pPr>
        <w:pStyle w:val="body"/>
        <w:rPr>
          <w:rFonts w:cs="Times New Roman"/>
          <w:spacing w:val="2"/>
          <w:sz w:val="24"/>
          <w:szCs w:val="24"/>
        </w:rPr>
      </w:pPr>
      <w:r w:rsidRPr="001C05BB">
        <w:rPr>
          <w:rFonts w:cs="Times New Roman"/>
          <w:spacing w:val="2"/>
          <w:sz w:val="24"/>
          <w:szCs w:val="24"/>
        </w:rPr>
        <w:t xml:space="preserve">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 </w:t>
      </w:r>
    </w:p>
    <w:p w:rsidR="00C036CF" w:rsidRPr="001C05BB" w:rsidRDefault="00C036CF" w:rsidP="00C074C5">
      <w:pPr>
        <w:pStyle w:val="h3"/>
        <w:jc w:val="both"/>
        <w:rPr>
          <w:rFonts w:cs="Times New Roman"/>
          <w:sz w:val="24"/>
          <w:szCs w:val="24"/>
        </w:rPr>
      </w:pPr>
      <w:r w:rsidRPr="001C05BB">
        <w:rPr>
          <w:rFonts w:cs="Times New Roman"/>
          <w:sz w:val="24"/>
          <w:szCs w:val="24"/>
        </w:rPr>
        <w:lastRenderedPageBreak/>
        <w:t xml:space="preserve">Международные отношения в XVIII в. </w:t>
      </w:r>
      <w:r w:rsidRPr="001C05BB">
        <w:rPr>
          <w:rStyle w:val="Book"/>
          <w:rFonts w:cs="Times New Roman"/>
          <w:b w:val="0"/>
          <w:bCs w:val="0"/>
          <w:sz w:val="24"/>
          <w:szCs w:val="24"/>
        </w:rPr>
        <w:t>(2 ч)</w:t>
      </w:r>
    </w:p>
    <w:p w:rsidR="00C036CF" w:rsidRPr="001C05BB" w:rsidRDefault="00C036CF" w:rsidP="00C074C5">
      <w:pPr>
        <w:pStyle w:val="body"/>
        <w:rPr>
          <w:rFonts w:cs="Times New Roman"/>
          <w:sz w:val="24"/>
          <w:szCs w:val="24"/>
        </w:rPr>
      </w:pPr>
      <w:r w:rsidRPr="001C05BB">
        <w:rPr>
          <w:rFonts w:cs="Times New Roman"/>
          <w:sz w:val="24"/>
          <w:szCs w:val="24"/>
        </w:rPr>
        <w:t xml:space="preserve">Проблемы европейского баланса сил и дипломатия. Участие России в международных отношениях в XVIII в. Севернаявойна (1700—1721). Династические войны «за наследство».Семилетняя война (1756—1763). Разделы Речи Посполитой. Войны антифранцузских коалиций против революционной Франции. Колониальные захваты европейских держав.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Страны Востока в XVIII в. </w:t>
      </w:r>
      <w:r w:rsidRPr="001C05BB">
        <w:rPr>
          <w:rStyle w:val="Book"/>
          <w:rFonts w:cs="Times New Roman"/>
          <w:b w:val="0"/>
          <w:bCs w:val="0"/>
          <w:sz w:val="24"/>
          <w:szCs w:val="24"/>
        </w:rPr>
        <w:t>(3 ч)</w:t>
      </w:r>
    </w:p>
    <w:p w:rsidR="00C036CF" w:rsidRPr="001C05BB" w:rsidRDefault="00C036CF" w:rsidP="00C074C5">
      <w:pPr>
        <w:pStyle w:val="body"/>
        <w:rPr>
          <w:rFonts w:cs="Times New Roman"/>
          <w:sz w:val="24"/>
          <w:szCs w:val="24"/>
        </w:rPr>
      </w:pPr>
      <w:r w:rsidRPr="001C05BB">
        <w:rPr>
          <w:rStyle w:val="BoldItalic"/>
          <w:rFonts w:cs="Times New Roman"/>
          <w:sz w:val="24"/>
          <w:szCs w:val="24"/>
        </w:rPr>
        <w:t>Османская империя</w:t>
      </w:r>
      <w:r w:rsidRPr="001C05BB">
        <w:rPr>
          <w:rFonts w:cs="Times New Roman"/>
          <w:sz w:val="24"/>
          <w:szCs w:val="24"/>
        </w:rPr>
        <w:t xml:space="preserve">: от могущества к упадку. Положение населения. Попытки проведения реформ; Селим III. </w:t>
      </w:r>
      <w:r w:rsidRPr="001C05BB">
        <w:rPr>
          <w:rStyle w:val="BoldItalic"/>
          <w:rFonts w:cs="Times New Roman"/>
          <w:sz w:val="24"/>
          <w:szCs w:val="24"/>
        </w:rPr>
        <w:t>Индия.</w:t>
      </w:r>
      <w:r w:rsidRPr="001C05BB">
        <w:rPr>
          <w:rFonts w:cs="Times New Roman"/>
          <w:sz w:val="24"/>
          <w:szCs w:val="24"/>
        </w:rPr>
        <w:t xml:space="preserve"> Ослабление империи Великих Моголов. Борьба европейцев за владения в Индии. Утверждение британского владычества. </w:t>
      </w:r>
      <w:r w:rsidRPr="001C05BB">
        <w:rPr>
          <w:rStyle w:val="BoldItalic"/>
          <w:rFonts w:cs="Times New Roman"/>
          <w:sz w:val="24"/>
          <w:szCs w:val="24"/>
        </w:rPr>
        <w:t>Китай</w:t>
      </w:r>
      <w:r w:rsidRPr="001C05BB">
        <w:rPr>
          <w:rFonts w:cs="Times New Roman"/>
          <w:sz w:val="24"/>
          <w:szCs w:val="24"/>
        </w:rPr>
        <w:t xml:space="preserve">.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w:t>
      </w:r>
      <w:r w:rsidRPr="001C05BB">
        <w:rPr>
          <w:rStyle w:val="BoldItalic"/>
          <w:rFonts w:cs="Times New Roman"/>
          <w:sz w:val="24"/>
          <w:szCs w:val="24"/>
        </w:rPr>
        <w:t>Япония</w:t>
      </w:r>
      <w:r w:rsidRPr="001C05BB">
        <w:rPr>
          <w:rFonts w:cs="Times New Roman"/>
          <w:sz w:val="24"/>
          <w:szCs w:val="24"/>
        </w:rPr>
        <w:t xml:space="preserve"> в XVIII в. Сегуны и дайме. Положение сословий. Культура стран Востока в XVIII в. </w:t>
      </w:r>
    </w:p>
    <w:p w:rsidR="00C036CF" w:rsidRPr="001C05BB" w:rsidRDefault="00C036CF" w:rsidP="00C074C5">
      <w:pPr>
        <w:pStyle w:val="body"/>
        <w:rPr>
          <w:rFonts w:cs="Times New Roman"/>
          <w:sz w:val="24"/>
          <w:szCs w:val="24"/>
        </w:rPr>
      </w:pPr>
      <w:r w:rsidRPr="001C05BB">
        <w:rPr>
          <w:rStyle w:val="Bold"/>
          <w:rFonts w:cs="Times New Roman"/>
          <w:sz w:val="24"/>
          <w:szCs w:val="24"/>
        </w:rPr>
        <w:t>Обобщение</w:t>
      </w:r>
      <w:r w:rsidRPr="001C05BB">
        <w:rPr>
          <w:rFonts w:cs="Times New Roman"/>
          <w:sz w:val="24"/>
          <w:szCs w:val="24"/>
        </w:rPr>
        <w:t xml:space="preserve"> (1 ч). Историческое и культурное наследие XVIII в.</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ИСТОРИЯ РОССИИ. РОССИЯ В КОНЦЕ XVII — XVIII в.: </w:t>
      </w:r>
      <w:r w:rsidRPr="001C05BB">
        <w:rPr>
          <w:rFonts w:cs="Times New Roman"/>
          <w:sz w:val="24"/>
          <w:szCs w:val="24"/>
        </w:rPr>
        <w:br/>
        <w:t xml:space="preserve">ОТ ЦАРСТВА К ИМПЕРИИ </w:t>
      </w:r>
      <w:r w:rsidRPr="001C05BB">
        <w:rPr>
          <w:rStyle w:val="Book"/>
          <w:rFonts w:cs="Times New Roman"/>
          <w:b w:val="0"/>
          <w:bCs w:val="0"/>
          <w:sz w:val="24"/>
          <w:szCs w:val="24"/>
        </w:rPr>
        <w:t>(45 ч)</w:t>
      </w:r>
    </w:p>
    <w:p w:rsidR="00C036CF" w:rsidRPr="001C05BB" w:rsidRDefault="00C036CF" w:rsidP="00C074C5">
      <w:pPr>
        <w:pStyle w:val="body"/>
        <w:rPr>
          <w:rFonts w:cs="Times New Roman"/>
          <w:sz w:val="24"/>
          <w:szCs w:val="24"/>
        </w:rPr>
      </w:pPr>
      <w:r w:rsidRPr="001C05BB">
        <w:rPr>
          <w:rStyle w:val="Bold"/>
          <w:rFonts w:cs="Times New Roman"/>
          <w:sz w:val="24"/>
          <w:szCs w:val="24"/>
        </w:rPr>
        <w:t>Введение</w:t>
      </w:r>
      <w:r w:rsidRPr="001C05BB">
        <w:rPr>
          <w:rFonts w:cs="Times New Roman"/>
          <w:sz w:val="24"/>
          <w:szCs w:val="24"/>
        </w:rPr>
        <w:t xml:space="preserve"> (1 ч).</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Россия в эпоху преобразований Петра I </w:t>
      </w:r>
      <w:r w:rsidRPr="001C05BB">
        <w:rPr>
          <w:rStyle w:val="Book"/>
          <w:rFonts w:cs="Times New Roman"/>
          <w:b w:val="0"/>
          <w:bCs w:val="0"/>
          <w:sz w:val="24"/>
          <w:szCs w:val="24"/>
        </w:rPr>
        <w:t>(11 ч)</w:t>
      </w:r>
    </w:p>
    <w:p w:rsidR="00C036CF" w:rsidRPr="001C05BB" w:rsidRDefault="00C036CF" w:rsidP="00C074C5">
      <w:pPr>
        <w:pStyle w:val="body"/>
        <w:rPr>
          <w:rFonts w:cs="Times New Roman"/>
          <w:spacing w:val="2"/>
          <w:sz w:val="24"/>
          <w:szCs w:val="24"/>
        </w:rPr>
      </w:pPr>
      <w:r w:rsidRPr="001C05BB">
        <w:rPr>
          <w:rStyle w:val="BoldItalic"/>
          <w:rFonts w:cs="Times New Roman"/>
          <w:spacing w:val="2"/>
          <w:sz w:val="24"/>
          <w:szCs w:val="24"/>
        </w:rPr>
        <w:t>Причины и предпосылки преобразований</w:t>
      </w:r>
      <w:r w:rsidRPr="001C05BB">
        <w:rPr>
          <w:rStyle w:val="Italic"/>
          <w:rFonts w:cs="Times New Roman"/>
          <w:spacing w:val="2"/>
          <w:sz w:val="24"/>
          <w:szCs w:val="24"/>
        </w:rPr>
        <w:t>.</w:t>
      </w:r>
      <w:r w:rsidRPr="001C05BB">
        <w:rPr>
          <w:rFonts w:cs="Times New Roman"/>
          <w:spacing w:val="2"/>
          <w:sz w:val="24"/>
          <w:szCs w:val="24"/>
        </w:rPr>
        <w:t xml:space="preserve">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w:t>
      </w:r>
      <w:r w:rsidRPr="001C05BB">
        <w:rPr>
          <w:rFonts w:cs="Times New Roman"/>
          <w:spacing w:val="2"/>
          <w:sz w:val="24"/>
          <w:szCs w:val="24"/>
        </w:rPr>
        <w:lastRenderedPageBreak/>
        <w:t xml:space="preserve">Азовские походы. Великое посольство и его значение. Сподвижники Петра I. </w:t>
      </w:r>
    </w:p>
    <w:p w:rsidR="00C036CF" w:rsidRPr="001C05BB" w:rsidRDefault="00C036CF" w:rsidP="00C074C5">
      <w:pPr>
        <w:pStyle w:val="body"/>
        <w:rPr>
          <w:rFonts w:cs="Times New Roman"/>
          <w:spacing w:val="2"/>
          <w:sz w:val="24"/>
          <w:szCs w:val="24"/>
        </w:rPr>
      </w:pPr>
      <w:r w:rsidRPr="001C05BB">
        <w:rPr>
          <w:rStyle w:val="BoldItalic"/>
          <w:rFonts w:cs="Times New Roman"/>
          <w:spacing w:val="2"/>
          <w:sz w:val="24"/>
          <w:szCs w:val="24"/>
        </w:rPr>
        <w:t>Экономическая политика.</w:t>
      </w:r>
      <w:r w:rsidRPr="001C05BB">
        <w:rPr>
          <w:rFonts w:cs="Times New Roman"/>
          <w:spacing w:val="2"/>
          <w:sz w:val="24"/>
          <w:szCs w:val="24"/>
        </w:rPr>
        <w:t xml:space="preserve">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 </w:t>
      </w:r>
    </w:p>
    <w:p w:rsidR="00C036CF" w:rsidRPr="001C05BB" w:rsidRDefault="00C036CF" w:rsidP="00C074C5">
      <w:pPr>
        <w:pStyle w:val="body"/>
        <w:rPr>
          <w:rFonts w:cs="Times New Roman"/>
          <w:sz w:val="24"/>
          <w:szCs w:val="24"/>
        </w:rPr>
      </w:pPr>
      <w:r w:rsidRPr="001C05BB">
        <w:rPr>
          <w:rStyle w:val="BoldItalic"/>
          <w:rFonts w:cs="Times New Roman"/>
          <w:sz w:val="24"/>
          <w:szCs w:val="24"/>
        </w:rPr>
        <w:t>Социальная политика.</w:t>
      </w:r>
      <w:r w:rsidRPr="001C05BB">
        <w:rPr>
          <w:rFonts w:cs="Times New Roman"/>
          <w:sz w:val="24"/>
          <w:szCs w:val="24"/>
        </w:rPr>
        <w:t xml:space="preserve">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 </w:t>
      </w:r>
    </w:p>
    <w:p w:rsidR="00C036CF" w:rsidRPr="001C05BB" w:rsidRDefault="00C036CF" w:rsidP="00C074C5">
      <w:pPr>
        <w:pStyle w:val="body"/>
        <w:rPr>
          <w:rFonts w:cs="Times New Roman"/>
          <w:sz w:val="24"/>
          <w:szCs w:val="24"/>
        </w:rPr>
      </w:pPr>
      <w:r w:rsidRPr="001C05BB">
        <w:rPr>
          <w:rStyle w:val="BoldItalic"/>
          <w:rFonts w:cs="Times New Roman"/>
          <w:sz w:val="24"/>
          <w:szCs w:val="24"/>
        </w:rPr>
        <w:t>Реформы управления</w:t>
      </w:r>
      <w:r w:rsidRPr="001C05BB">
        <w:rPr>
          <w:rFonts w:cs="Times New Roman"/>
          <w:sz w:val="24"/>
          <w:szCs w:val="24"/>
        </w:rPr>
        <w:t xml:space="preserve">.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 </w:t>
      </w:r>
    </w:p>
    <w:p w:rsidR="00C036CF" w:rsidRPr="001C05BB" w:rsidRDefault="00C036CF" w:rsidP="00C074C5">
      <w:pPr>
        <w:pStyle w:val="body"/>
        <w:rPr>
          <w:rFonts w:cs="Times New Roman"/>
          <w:sz w:val="24"/>
          <w:szCs w:val="24"/>
        </w:rPr>
      </w:pPr>
      <w:r w:rsidRPr="001C05BB">
        <w:rPr>
          <w:rFonts w:cs="Times New Roman"/>
          <w:sz w:val="24"/>
          <w:szCs w:val="24"/>
        </w:rPr>
        <w:t xml:space="preserve">Первые гвардейские полки. </w:t>
      </w:r>
      <w:r w:rsidRPr="001C05BB">
        <w:rPr>
          <w:rStyle w:val="BoldItalic"/>
          <w:rFonts w:cs="Times New Roman"/>
          <w:sz w:val="24"/>
          <w:szCs w:val="24"/>
        </w:rPr>
        <w:t>Создание регулярной армии, военного флота</w:t>
      </w:r>
      <w:r w:rsidRPr="001C05BB">
        <w:rPr>
          <w:rFonts w:cs="Times New Roman"/>
          <w:sz w:val="24"/>
          <w:szCs w:val="24"/>
        </w:rPr>
        <w:t xml:space="preserve">. Рекрутские наборы. </w:t>
      </w:r>
    </w:p>
    <w:p w:rsidR="00C036CF" w:rsidRPr="001C05BB" w:rsidRDefault="00C036CF" w:rsidP="00C074C5">
      <w:pPr>
        <w:pStyle w:val="body"/>
        <w:rPr>
          <w:rFonts w:cs="Times New Roman"/>
          <w:sz w:val="24"/>
          <w:szCs w:val="24"/>
        </w:rPr>
      </w:pPr>
      <w:r w:rsidRPr="001C05BB">
        <w:rPr>
          <w:rStyle w:val="BoldItalic"/>
          <w:rFonts w:cs="Times New Roman"/>
          <w:sz w:val="24"/>
          <w:szCs w:val="24"/>
        </w:rPr>
        <w:t>Церковная реформа</w:t>
      </w:r>
      <w:r w:rsidRPr="001C05BB">
        <w:rPr>
          <w:rFonts w:cs="Times New Roman"/>
          <w:sz w:val="24"/>
          <w:szCs w:val="24"/>
        </w:rPr>
        <w:t xml:space="preserve">. Упразднение патриаршества, учреждение Синода. Положение инославных конфессий. </w:t>
      </w:r>
    </w:p>
    <w:p w:rsidR="00C036CF" w:rsidRPr="001C05BB" w:rsidRDefault="00C036CF" w:rsidP="00C074C5">
      <w:pPr>
        <w:pStyle w:val="body"/>
        <w:rPr>
          <w:rFonts w:cs="Times New Roman"/>
          <w:sz w:val="24"/>
          <w:szCs w:val="24"/>
        </w:rPr>
      </w:pPr>
      <w:r w:rsidRPr="001C05BB">
        <w:rPr>
          <w:rStyle w:val="BoldItalic"/>
          <w:rFonts w:cs="Times New Roman"/>
          <w:sz w:val="24"/>
          <w:szCs w:val="24"/>
        </w:rPr>
        <w:t>Оппозиция реформам Петра I</w:t>
      </w:r>
      <w:r w:rsidRPr="001C05BB">
        <w:rPr>
          <w:rFonts w:cs="Times New Roman"/>
          <w:sz w:val="24"/>
          <w:szCs w:val="24"/>
        </w:rPr>
        <w:t xml:space="preserve">. Социальные движения в первой четверти XVIII в. Восстания в Астрахани, Башкирии, на Дону. Дело царевича Алексея. </w:t>
      </w:r>
    </w:p>
    <w:p w:rsidR="00C036CF" w:rsidRPr="001C05BB" w:rsidRDefault="00C036CF" w:rsidP="00C074C5">
      <w:pPr>
        <w:pStyle w:val="body"/>
        <w:rPr>
          <w:rFonts w:cs="Times New Roman"/>
          <w:sz w:val="24"/>
          <w:szCs w:val="24"/>
        </w:rPr>
      </w:pPr>
      <w:r w:rsidRPr="001C05BB">
        <w:rPr>
          <w:rStyle w:val="BoldItalic"/>
          <w:rFonts w:cs="Times New Roman"/>
          <w:sz w:val="24"/>
          <w:szCs w:val="24"/>
        </w:rPr>
        <w:t>Внешняя политика</w:t>
      </w:r>
      <w:r w:rsidRPr="001C05BB">
        <w:rPr>
          <w:rFonts w:cs="Times New Roman"/>
          <w:sz w:val="24"/>
          <w:szCs w:val="24"/>
        </w:rPr>
        <w:t>. Северная война. Причины и цели</w:t>
      </w:r>
      <w:r w:rsidR="002F66A8">
        <w:rPr>
          <w:rFonts w:cs="Times New Roman"/>
          <w:sz w:val="24"/>
          <w:szCs w:val="24"/>
        </w:rPr>
        <w:t xml:space="preserve"> </w:t>
      </w:r>
      <w:r w:rsidRPr="001C05BB">
        <w:rPr>
          <w:rFonts w:cs="Times New Roman"/>
          <w:sz w:val="24"/>
          <w:szCs w:val="24"/>
        </w:rPr>
        <w:t xml:space="preserve">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 Закрепление России на берегах Балтики. Провозглашение России империей. Каспийский поход Петра I. </w:t>
      </w:r>
    </w:p>
    <w:p w:rsidR="00C036CF" w:rsidRPr="001C05BB" w:rsidRDefault="00C036CF" w:rsidP="00C074C5">
      <w:pPr>
        <w:pStyle w:val="body"/>
        <w:rPr>
          <w:rFonts w:cs="Times New Roman"/>
          <w:sz w:val="24"/>
          <w:szCs w:val="24"/>
        </w:rPr>
      </w:pPr>
      <w:r w:rsidRPr="001C05BB">
        <w:rPr>
          <w:rStyle w:val="BoldItalic"/>
          <w:rFonts w:cs="Times New Roman"/>
          <w:sz w:val="24"/>
          <w:szCs w:val="24"/>
        </w:rPr>
        <w:lastRenderedPageBreak/>
        <w:t>Преобразования Петра I в области культуры</w:t>
      </w:r>
      <w:r w:rsidRPr="001C05BB">
        <w:rPr>
          <w:rFonts w:cs="Times New Roman"/>
          <w:sz w:val="24"/>
          <w:szCs w:val="24"/>
        </w:rPr>
        <w:t xml:space="preserve">.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Петербурге.Кунсткамера. Светская живопись, портрет петровской эпохи. Скульптура и архитектура. Памятники раннего барокко. </w:t>
      </w:r>
    </w:p>
    <w:p w:rsidR="00C036CF" w:rsidRPr="001C05BB" w:rsidRDefault="00C036CF" w:rsidP="00C074C5">
      <w:pPr>
        <w:pStyle w:val="body"/>
        <w:rPr>
          <w:rFonts w:cs="Times New Roman"/>
          <w:sz w:val="24"/>
          <w:szCs w:val="24"/>
        </w:rPr>
      </w:pPr>
      <w:r w:rsidRPr="001C05BB">
        <w:rPr>
          <w:rFonts w:cs="Times New Roman"/>
          <w:sz w:val="24"/>
          <w:szCs w:val="24"/>
        </w:rPr>
        <w:t xml:space="preserve">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среде.Ассамблеи, балы, светские государственные праздники. Европейский стиль в одежде, развлечениях, питании. Изменения в положении женщин. </w:t>
      </w:r>
    </w:p>
    <w:p w:rsidR="00C036CF" w:rsidRPr="001C05BB" w:rsidRDefault="00C036CF" w:rsidP="00C074C5">
      <w:pPr>
        <w:pStyle w:val="body"/>
        <w:rPr>
          <w:rFonts w:cs="Times New Roman"/>
          <w:sz w:val="24"/>
          <w:szCs w:val="24"/>
        </w:rPr>
      </w:pPr>
      <w:r w:rsidRPr="001C05BB">
        <w:rPr>
          <w:rFonts w:cs="Times New Roman"/>
          <w:sz w:val="24"/>
          <w:szCs w:val="24"/>
        </w:rPr>
        <w:t xml:space="preserve">Итоги, последствия и значение петровских преобразований. Образ Петра I в русской культуре.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Россия после Петра I. Дворцовые перевороты </w:t>
      </w:r>
      <w:r w:rsidRPr="001C05BB">
        <w:rPr>
          <w:rStyle w:val="Book"/>
          <w:rFonts w:cs="Times New Roman"/>
          <w:b w:val="0"/>
          <w:bCs w:val="0"/>
          <w:sz w:val="24"/>
          <w:szCs w:val="24"/>
        </w:rPr>
        <w:t>(7 ч)</w:t>
      </w:r>
    </w:p>
    <w:p w:rsidR="00C036CF" w:rsidRPr="001C05BB" w:rsidRDefault="00C036CF" w:rsidP="00C074C5">
      <w:pPr>
        <w:pStyle w:val="body"/>
        <w:rPr>
          <w:rFonts w:cs="Times New Roman"/>
          <w:sz w:val="24"/>
          <w:szCs w:val="24"/>
        </w:rPr>
      </w:pPr>
      <w:r w:rsidRPr="001C05BB">
        <w:rPr>
          <w:rFonts w:cs="Times New Roman"/>
          <w:sz w:val="24"/>
          <w:szCs w:val="24"/>
        </w:rPr>
        <w:t xml:space="preserve">Причины нестабильности политического строя. Дворцовые перевороты. Фаворитизм. Создание Верховного тайного совета. Крушение политической карьеры А. Д. Меншикова. Кондиции «верховников» и приход к власти Анны Иоанновны. Кабинет министров. Роль Э. Бирона, А. И. Остермана, А. П. Волынского, Б. Х. Миниха в управлении и политической жизнистраны. </w:t>
      </w:r>
    </w:p>
    <w:p w:rsidR="00C036CF" w:rsidRPr="001C05BB" w:rsidRDefault="00C036CF" w:rsidP="00C074C5">
      <w:pPr>
        <w:pStyle w:val="body"/>
        <w:rPr>
          <w:rStyle w:val="Italic"/>
          <w:rFonts w:cs="Times New Roman"/>
          <w:sz w:val="24"/>
          <w:szCs w:val="24"/>
        </w:rPr>
      </w:pPr>
      <w:r w:rsidRPr="001C05BB">
        <w:rPr>
          <w:rFonts w:cs="Times New Roman"/>
          <w:sz w:val="24"/>
          <w:szCs w:val="24"/>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C036CF" w:rsidRPr="001C05BB" w:rsidRDefault="00C036CF" w:rsidP="00C074C5">
      <w:pPr>
        <w:pStyle w:val="body"/>
        <w:rPr>
          <w:rFonts w:cs="Times New Roman"/>
          <w:sz w:val="24"/>
          <w:szCs w:val="24"/>
        </w:rPr>
      </w:pPr>
      <w:r w:rsidRPr="001C05BB">
        <w:rPr>
          <w:rStyle w:val="BoldItalic"/>
          <w:rFonts w:cs="Times New Roman"/>
          <w:sz w:val="24"/>
          <w:szCs w:val="24"/>
        </w:rPr>
        <w:t>Россия при Елизавете Петровне</w:t>
      </w:r>
      <w:r w:rsidRPr="001C05BB">
        <w:rPr>
          <w:rFonts w:cs="Times New Roman"/>
          <w:sz w:val="24"/>
          <w:szCs w:val="24"/>
        </w:rPr>
        <w:t xml:space="preserve">. Экономическая и финансовая политика. Деятельность П. 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w:t>
      </w:r>
      <w:r w:rsidRPr="001C05BB">
        <w:rPr>
          <w:rFonts w:cs="Times New Roman"/>
          <w:sz w:val="24"/>
          <w:szCs w:val="24"/>
        </w:rPr>
        <w:lastRenderedPageBreak/>
        <w:t xml:space="preserve">торговле. Основание Московского университета. М. В. Ломоносов и И. И. Шувалов. Россия в международных конфликтах 1740—1750-х гг. Участие в Семилетней войне. </w:t>
      </w:r>
    </w:p>
    <w:p w:rsidR="00C036CF" w:rsidRPr="001C05BB" w:rsidRDefault="00C036CF" w:rsidP="00C074C5">
      <w:pPr>
        <w:pStyle w:val="body"/>
        <w:rPr>
          <w:rFonts w:cs="Times New Roman"/>
          <w:sz w:val="24"/>
          <w:szCs w:val="24"/>
        </w:rPr>
      </w:pPr>
      <w:r w:rsidRPr="001C05BB">
        <w:rPr>
          <w:rStyle w:val="BoldItalic"/>
          <w:rFonts w:cs="Times New Roman"/>
          <w:sz w:val="24"/>
          <w:szCs w:val="24"/>
        </w:rPr>
        <w:t>Петр III</w:t>
      </w:r>
      <w:r w:rsidRPr="001C05BB">
        <w:rPr>
          <w:rFonts w:cs="Times New Roman"/>
          <w:sz w:val="24"/>
          <w:szCs w:val="24"/>
        </w:rPr>
        <w:t xml:space="preserve">. Манифест о вольности дворянства. Причины переворота 28 июня 1762 г. </w:t>
      </w:r>
    </w:p>
    <w:p w:rsidR="00C036CF" w:rsidRPr="001C05BB" w:rsidRDefault="00C036CF" w:rsidP="002F66A8">
      <w:pPr>
        <w:pStyle w:val="h3"/>
        <w:rPr>
          <w:rFonts w:cs="Times New Roman"/>
          <w:sz w:val="24"/>
          <w:szCs w:val="24"/>
        </w:rPr>
      </w:pPr>
      <w:r w:rsidRPr="001C05BB">
        <w:rPr>
          <w:rFonts w:cs="Times New Roman"/>
          <w:sz w:val="24"/>
          <w:szCs w:val="24"/>
        </w:rPr>
        <w:t xml:space="preserve">Россия в 1760—1790-х гг. </w:t>
      </w:r>
      <w:r w:rsidRPr="001C05BB">
        <w:rPr>
          <w:rFonts w:cs="Times New Roman"/>
          <w:sz w:val="24"/>
          <w:szCs w:val="24"/>
        </w:rPr>
        <w:br/>
        <w:t xml:space="preserve">Правление Екатерины II и Павла I </w:t>
      </w:r>
      <w:r w:rsidRPr="001C05BB">
        <w:rPr>
          <w:rStyle w:val="Book"/>
          <w:rFonts w:cs="Times New Roman"/>
          <w:b w:val="0"/>
          <w:bCs w:val="0"/>
          <w:sz w:val="24"/>
          <w:szCs w:val="24"/>
        </w:rPr>
        <w:t>(18 ч)</w:t>
      </w:r>
    </w:p>
    <w:p w:rsidR="00C036CF" w:rsidRPr="001C05BB" w:rsidRDefault="00C036CF" w:rsidP="00C074C5">
      <w:pPr>
        <w:pStyle w:val="body"/>
        <w:rPr>
          <w:rStyle w:val="Italic"/>
          <w:rFonts w:cs="Times New Roman"/>
          <w:sz w:val="24"/>
          <w:szCs w:val="24"/>
        </w:rPr>
      </w:pPr>
      <w:r w:rsidRPr="001C05BB">
        <w:rPr>
          <w:rStyle w:val="BoldItalic"/>
          <w:rFonts w:cs="Times New Roman"/>
          <w:sz w:val="24"/>
          <w:szCs w:val="24"/>
        </w:rPr>
        <w:t>Внутренняя политика Екатерины II</w:t>
      </w:r>
      <w:r w:rsidRPr="001C05BB">
        <w:rPr>
          <w:rFonts w:cs="Times New Roman"/>
          <w:sz w:val="24"/>
          <w:szCs w:val="24"/>
        </w:rPr>
        <w:t>.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r w:rsidRPr="001C05BB">
        <w:rPr>
          <w:rStyle w:val="Italic"/>
          <w:rFonts w:cs="Times New Roman"/>
          <w:sz w:val="24"/>
          <w:szCs w:val="24"/>
        </w:rPr>
        <w:t xml:space="preserve">. </w:t>
      </w:r>
    </w:p>
    <w:p w:rsidR="00C036CF" w:rsidRPr="001C05BB" w:rsidRDefault="00C036CF" w:rsidP="00C074C5">
      <w:pPr>
        <w:pStyle w:val="body"/>
        <w:rPr>
          <w:rFonts w:cs="Times New Roman"/>
          <w:sz w:val="24"/>
          <w:szCs w:val="24"/>
        </w:rPr>
      </w:pPr>
      <w:r w:rsidRPr="001C05BB">
        <w:rPr>
          <w:rFonts w:cs="Times New Roman"/>
          <w:sz w:val="24"/>
          <w:szCs w:val="24"/>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w:t>
      </w:r>
      <w:r w:rsidRPr="001C05BB">
        <w:rPr>
          <w:rStyle w:val="Italic"/>
          <w:rFonts w:cs="Times New Roman"/>
          <w:sz w:val="24"/>
          <w:szCs w:val="24"/>
        </w:rPr>
        <w:t>.</w:t>
      </w:r>
      <w:r w:rsidRPr="001C05BB">
        <w:rPr>
          <w:rFonts w:cs="Times New Roman"/>
          <w:sz w:val="24"/>
          <w:szCs w:val="24"/>
        </w:rPr>
        <w:t xml:space="preserve">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C036CF" w:rsidRPr="001C05BB" w:rsidRDefault="00C036CF" w:rsidP="00C074C5">
      <w:pPr>
        <w:pStyle w:val="body"/>
        <w:rPr>
          <w:rFonts w:cs="Times New Roman"/>
          <w:sz w:val="24"/>
          <w:szCs w:val="24"/>
        </w:rPr>
      </w:pPr>
      <w:r w:rsidRPr="001C05BB">
        <w:rPr>
          <w:rStyle w:val="BoldItalic"/>
          <w:rFonts w:cs="Times New Roman"/>
          <w:sz w:val="24"/>
          <w:szCs w:val="24"/>
        </w:rPr>
        <w:t>Экономическое развитие России во второй половине XVIII в.</w:t>
      </w:r>
      <w:r w:rsidRPr="001C05BB">
        <w:rPr>
          <w:rFonts w:cs="Times New Roman"/>
          <w:sz w:val="24"/>
          <w:szCs w:val="24"/>
        </w:rPr>
        <w:t xml:space="preserve">Крестьяне: крепостные, государственные, монастырские. Условия жизни крепостной деревни. Права помещика по отношению к своим крепостным. Барщинное </w:t>
      </w:r>
      <w:r w:rsidRPr="001C05BB">
        <w:rPr>
          <w:rFonts w:cs="Times New Roman"/>
          <w:sz w:val="24"/>
          <w:szCs w:val="24"/>
        </w:rPr>
        <w:lastRenderedPageBreak/>
        <w:t>и оброчное хозяйство. Дворовые люди</w:t>
      </w:r>
      <w:r w:rsidRPr="001C05BB">
        <w:rPr>
          <w:rStyle w:val="Italic"/>
          <w:rFonts w:cs="Times New Roman"/>
          <w:sz w:val="24"/>
          <w:szCs w:val="24"/>
        </w:rPr>
        <w:t>.</w:t>
      </w:r>
      <w:r w:rsidRPr="001C05BB">
        <w:rPr>
          <w:rFonts w:cs="Times New Roman"/>
          <w:sz w:val="24"/>
          <w:szCs w:val="24"/>
        </w:rPr>
        <w:t xml:space="preserve"> Роль крепостного строя в экономике страны. </w:t>
      </w:r>
    </w:p>
    <w:p w:rsidR="00C036CF" w:rsidRPr="001C05BB" w:rsidRDefault="00C036CF" w:rsidP="00C074C5">
      <w:pPr>
        <w:pStyle w:val="body"/>
        <w:rPr>
          <w:rFonts w:cs="Times New Roman"/>
          <w:sz w:val="24"/>
          <w:szCs w:val="24"/>
        </w:rPr>
      </w:pPr>
      <w:r w:rsidRPr="001C05BB">
        <w:rPr>
          <w:rFonts w:cs="Times New Roman"/>
          <w:sz w:val="24"/>
          <w:szCs w:val="24"/>
        </w:rPr>
        <w:t>Промышленность в городе и деревне. Роль государства, купечества, помещиков в развитии промышленности. Крепостной и вольнонаемный труд</w:t>
      </w:r>
      <w:r w:rsidRPr="001C05BB">
        <w:rPr>
          <w:rStyle w:val="Italic"/>
          <w:rFonts w:cs="Times New Roman"/>
          <w:sz w:val="24"/>
          <w:szCs w:val="24"/>
        </w:rPr>
        <w:t xml:space="preserve">. </w:t>
      </w:r>
      <w:r w:rsidRPr="001C05BB">
        <w:rPr>
          <w:rFonts w:cs="Times New Roman"/>
          <w:sz w:val="24"/>
          <w:szCs w:val="24"/>
        </w:rPr>
        <w:t>Привлечение крепостных оброчных крестьян к работе на мануфактурах</w:t>
      </w:r>
      <w:r w:rsidRPr="001C05BB">
        <w:rPr>
          <w:rStyle w:val="Italic"/>
          <w:rFonts w:cs="Times New Roman"/>
          <w:sz w:val="24"/>
          <w:szCs w:val="24"/>
        </w:rPr>
        <w:t xml:space="preserve">. </w:t>
      </w:r>
      <w:r w:rsidRPr="001C05BB">
        <w:rPr>
          <w:rFonts w:cs="Times New Roman"/>
          <w:sz w:val="24"/>
          <w:szCs w:val="24"/>
        </w:rPr>
        <w:t xml:space="preserve">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 </w:t>
      </w:r>
    </w:p>
    <w:p w:rsidR="00C036CF" w:rsidRPr="001C05BB" w:rsidRDefault="00C036CF" w:rsidP="00C074C5">
      <w:pPr>
        <w:pStyle w:val="body"/>
        <w:rPr>
          <w:rStyle w:val="BoldItalic"/>
          <w:rFonts w:cs="Times New Roman"/>
          <w:sz w:val="24"/>
          <w:szCs w:val="24"/>
        </w:rPr>
      </w:pPr>
      <w:r w:rsidRPr="001C05BB">
        <w:rPr>
          <w:rFonts w:cs="Times New Roman"/>
          <w:sz w:val="24"/>
          <w:szCs w:val="24"/>
        </w:rPr>
        <w:t>Внутренняя и внешняя торговля. Торговые пути внутри страны. Водно-транспортные системы: Вышневолоцкая, Тихвинская, Мариинская и др.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w:t>
      </w:r>
      <w:r w:rsidRPr="001C05BB">
        <w:rPr>
          <w:rStyle w:val="Italic"/>
          <w:rFonts w:cs="Times New Roman"/>
          <w:sz w:val="24"/>
          <w:szCs w:val="24"/>
        </w:rPr>
        <w:t xml:space="preserve">. </w:t>
      </w:r>
      <w:r w:rsidRPr="001C05BB">
        <w:rPr>
          <w:rFonts w:cs="Times New Roman"/>
          <w:sz w:val="24"/>
          <w:szCs w:val="24"/>
        </w:rPr>
        <w:t>Обеспечение активного внешнеторгового баланса</w:t>
      </w:r>
      <w:r w:rsidRPr="001C05BB">
        <w:rPr>
          <w:rStyle w:val="Italic"/>
          <w:rFonts w:cs="Times New Roman"/>
          <w:sz w:val="24"/>
          <w:szCs w:val="24"/>
        </w:rPr>
        <w:t xml:space="preserve">. </w:t>
      </w:r>
    </w:p>
    <w:p w:rsidR="00C036CF" w:rsidRPr="001C05BB" w:rsidRDefault="00C036CF" w:rsidP="00C074C5">
      <w:pPr>
        <w:pStyle w:val="body"/>
        <w:rPr>
          <w:rFonts w:cs="Times New Roman"/>
          <w:sz w:val="24"/>
          <w:szCs w:val="24"/>
        </w:rPr>
      </w:pPr>
      <w:r w:rsidRPr="001C05BB">
        <w:rPr>
          <w:rStyle w:val="BoldItalic"/>
          <w:rFonts w:cs="Times New Roman"/>
          <w:sz w:val="24"/>
          <w:szCs w:val="24"/>
        </w:rPr>
        <w:t>Обострение социальных противоречий</w:t>
      </w:r>
      <w:r w:rsidRPr="001C05BB">
        <w:rPr>
          <w:rFonts w:cs="Times New Roman"/>
          <w:sz w:val="24"/>
          <w:szCs w:val="24"/>
        </w:rPr>
        <w:t>. Чумной бунт в Москве</w:t>
      </w:r>
      <w:r w:rsidRPr="001C05BB">
        <w:rPr>
          <w:rStyle w:val="Italic"/>
          <w:rFonts w:cs="Times New Roman"/>
          <w:sz w:val="24"/>
          <w:szCs w:val="24"/>
        </w:rPr>
        <w:t>.</w:t>
      </w:r>
      <w:r w:rsidRPr="001C05BB">
        <w:rPr>
          <w:rFonts w:cs="Times New Roman"/>
          <w:sz w:val="24"/>
          <w:szCs w:val="24"/>
        </w:rPr>
        <w:t xml:space="preserve"> Восстание под предводительством Емельяна Пугачева. Антидворянский и антикрепостнический характер движения</w:t>
      </w:r>
      <w:r w:rsidRPr="001C05BB">
        <w:rPr>
          <w:rStyle w:val="Italic"/>
          <w:rFonts w:cs="Times New Roman"/>
          <w:sz w:val="24"/>
          <w:szCs w:val="24"/>
        </w:rPr>
        <w:t xml:space="preserve">. </w:t>
      </w:r>
      <w:r w:rsidRPr="001C05BB">
        <w:rPr>
          <w:rFonts w:cs="Times New Roman"/>
          <w:sz w:val="24"/>
          <w:szCs w:val="24"/>
        </w:rPr>
        <w:t>Роль казачества, народов Урала и Поволжья в восстании</w:t>
      </w:r>
      <w:r w:rsidRPr="001C05BB">
        <w:rPr>
          <w:rStyle w:val="Italic"/>
          <w:rFonts w:cs="Times New Roman"/>
          <w:sz w:val="24"/>
          <w:szCs w:val="24"/>
        </w:rPr>
        <w:t>.</w:t>
      </w:r>
      <w:r w:rsidRPr="001C05BB">
        <w:rPr>
          <w:rFonts w:cs="Times New Roman"/>
          <w:sz w:val="24"/>
          <w:szCs w:val="24"/>
        </w:rPr>
        <w:t xml:space="preserve"> Влияние восстания на внутреннюю политику и развитие общественной мысли. </w:t>
      </w:r>
    </w:p>
    <w:p w:rsidR="00C036CF" w:rsidRPr="001C05BB" w:rsidRDefault="00C036CF" w:rsidP="00C074C5">
      <w:pPr>
        <w:pStyle w:val="body"/>
        <w:rPr>
          <w:rFonts w:cs="Times New Roman"/>
          <w:sz w:val="24"/>
          <w:szCs w:val="24"/>
        </w:rPr>
      </w:pPr>
      <w:r w:rsidRPr="001C05BB">
        <w:rPr>
          <w:rStyle w:val="BoldItalic"/>
          <w:rFonts w:cs="Times New Roman"/>
          <w:sz w:val="24"/>
          <w:szCs w:val="24"/>
        </w:rPr>
        <w:t>Внешняя политика России второй половины XVIII в., ее основные задачи.</w:t>
      </w:r>
      <w:r w:rsidRPr="001C05BB">
        <w:rPr>
          <w:rFonts w:cs="Times New Roman"/>
          <w:sz w:val="24"/>
          <w:szCs w:val="24"/>
        </w:rPr>
        <w:t xml:space="preserve"> Н. И. Панин и А. А. Безбородко. Борьба России за выход к Черному морю. Войны с Османской империей. П. А. Румянцев, А. В. Суворов, Ф. 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 А. Потемкин. Путешествие Екатерины II на юг в 1787 г. </w:t>
      </w:r>
    </w:p>
    <w:p w:rsidR="00C036CF" w:rsidRPr="001C05BB" w:rsidRDefault="00C036CF" w:rsidP="00C074C5">
      <w:pPr>
        <w:pStyle w:val="body"/>
        <w:rPr>
          <w:rStyle w:val="Italic"/>
          <w:rFonts w:cs="Times New Roman"/>
          <w:sz w:val="24"/>
          <w:szCs w:val="24"/>
        </w:rPr>
      </w:pPr>
      <w:r w:rsidRPr="001C05BB">
        <w:rPr>
          <w:rFonts w:cs="Times New Roman"/>
          <w:sz w:val="24"/>
          <w:szCs w:val="24"/>
        </w:rPr>
        <w:t xml:space="preserve">Участие России в разделах Речи Посполитой. Политика России в Польше до начала 1770-х гг.: стремление к </w:t>
      </w:r>
      <w:r w:rsidRPr="001C05BB">
        <w:rPr>
          <w:rFonts w:cs="Times New Roman"/>
          <w:sz w:val="24"/>
          <w:szCs w:val="24"/>
        </w:rPr>
        <w:lastRenderedPageBreak/>
        <w:t>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r w:rsidRPr="001C05BB">
        <w:rPr>
          <w:rStyle w:val="Italic"/>
          <w:rFonts w:cs="Times New Roman"/>
          <w:sz w:val="24"/>
          <w:szCs w:val="24"/>
        </w:rPr>
        <w:t xml:space="preserve">. </w:t>
      </w:r>
    </w:p>
    <w:p w:rsidR="00C036CF" w:rsidRPr="001C05BB" w:rsidRDefault="00C036CF" w:rsidP="00C074C5">
      <w:pPr>
        <w:pStyle w:val="body"/>
        <w:rPr>
          <w:rFonts w:cs="Times New Roman"/>
          <w:sz w:val="24"/>
          <w:szCs w:val="24"/>
        </w:rPr>
      </w:pPr>
      <w:r w:rsidRPr="001C05BB">
        <w:rPr>
          <w:rStyle w:val="BoldItalic"/>
          <w:rFonts w:cs="Times New Roman"/>
          <w:sz w:val="24"/>
          <w:szCs w:val="24"/>
        </w:rPr>
        <w:t xml:space="preserve">Россия при Павле I. </w:t>
      </w:r>
      <w:r w:rsidRPr="001C05BB">
        <w:rPr>
          <w:rFonts w:cs="Times New Roman"/>
          <w:sz w:val="24"/>
          <w:szCs w:val="24"/>
        </w:rPr>
        <w:t xml:space="preserve">Личность Павла I и ее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«просвещенного абсолютизма»и усиление бюрократического и полицейского характера государства и личной власти императора. Акт о престолонаследии и Манифест о «трехдневной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 </w:t>
      </w:r>
    </w:p>
    <w:p w:rsidR="00C036CF" w:rsidRPr="001C05BB" w:rsidRDefault="00C036CF" w:rsidP="00C074C5">
      <w:pPr>
        <w:pStyle w:val="body"/>
        <w:rPr>
          <w:rFonts w:cs="Times New Roman"/>
          <w:sz w:val="24"/>
          <w:szCs w:val="24"/>
        </w:rPr>
      </w:pPr>
      <w:r w:rsidRPr="001C05BB">
        <w:rPr>
          <w:rFonts w:cs="Times New Roman"/>
          <w:sz w:val="24"/>
          <w:szCs w:val="24"/>
        </w:rPr>
        <w:t xml:space="preserve">Участие России в борьбе с революционной Францией. Итальянский и Швейцарский походы А. В. Суворова. Действия эскадры Ф. Ф. Ушакова в Средиземном море.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Культурное пространство Российской империи в XVIII в. </w:t>
      </w:r>
      <w:r w:rsidRPr="001C05BB">
        <w:rPr>
          <w:rStyle w:val="Book"/>
          <w:rFonts w:cs="Times New Roman"/>
          <w:b w:val="0"/>
          <w:bCs w:val="0"/>
          <w:sz w:val="24"/>
          <w:szCs w:val="24"/>
        </w:rPr>
        <w:t>(6 ч)</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 xml:space="preserve">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 П. Сумарокова, Г. Р. Державина, Д. И. Фонвизина. Н. И. Новиков, материалы о положении крепостных крестьян в его журналах. А. Н. Радищев и его «Путешествие из Петербурга в Москву». </w:t>
      </w:r>
    </w:p>
    <w:p w:rsidR="00C036CF" w:rsidRPr="001C05BB" w:rsidRDefault="00C036CF" w:rsidP="00C074C5">
      <w:pPr>
        <w:pStyle w:val="body"/>
        <w:rPr>
          <w:rFonts w:cs="Times New Roman"/>
          <w:sz w:val="24"/>
          <w:szCs w:val="24"/>
        </w:rPr>
      </w:pPr>
      <w:r w:rsidRPr="001C05BB">
        <w:rPr>
          <w:rFonts w:cs="Times New Roman"/>
          <w:sz w:val="24"/>
          <w:szCs w:val="24"/>
        </w:rPr>
        <w:t xml:space="preserve">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w:t>
      </w:r>
      <w:r w:rsidRPr="001C05BB">
        <w:rPr>
          <w:rFonts w:cs="Times New Roman"/>
          <w:sz w:val="24"/>
          <w:szCs w:val="24"/>
        </w:rPr>
        <w:lastRenderedPageBreak/>
        <w:t>Вклад в развитие русской культуры ученых, художников, мастеров, прибывших из-за рубежа</w:t>
      </w:r>
      <w:r w:rsidRPr="001C05BB">
        <w:rPr>
          <w:rStyle w:val="Italic"/>
          <w:rFonts w:cs="Times New Roman"/>
          <w:sz w:val="24"/>
          <w:szCs w:val="24"/>
        </w:rPr>
        <w:t>.</w:t>
      </w:r>
      <w:r w:rsidRPr="001C05BB">
        <w:rPr>
          <w:rFonts w:cs="Times New Roman"/>
          <w:sz w:val="24"/>
          <w:szCs w:val="24"/>
        </w:rPr>
        <w:t xml:space="preserve"> Усиление внимания к жизни и культуре русского народа и историческому прошлому России к концу столетия. </w:t>
      </w:r>
    </w:p>
    <w:p w:rsidR="00C036CF" w:rsidRPr="001C05BB" w:rsidRDefault="00C036CF" w:rsidP="00C074C5">
      <w:pPr>
        <w:pStyle w:val="body"/>
        <w:rPr>
          <w:rFonts w:cs="Times New Roman"/>
          <w:sz w:val="24"/>
          <w:szCs w:val="24"/>
        </w:rPr>
      </w:pPr>
      <w:r w:rsidRPr="001C05BB">
        <w:rPr>
          <w:rFonts w:cs="Times New Roman"/>
          <w:sz w:val="24"/>
          <w:szCs w:val="24"/>
        </w:rPr>
        <w:t xml:space="preserve">Культура и быт российских сословий. Дворянство: жизнь и быт дворянской усадьбы. Духовенство. Купечество. Крестьянство. </w:t>
      </w:r>
    </w:p>
    <w:p w:rsidR="00C036CF" w:rsidRPr="001C05BB" w:rsidRDefault="00C036CF" w:rsidP="00C074C5">
      <w:pPr>
        <w:pStyle w:val="body"/>
        <w:rPr>
          <w:rFonts w:cs="Times New Roman"/>
          <w:spacing w:val="-2"/>
          <w:sz w:val="24"/>
          <w:szCs w:val="24"/>
        </w:rPr>
      </w:pPr>
      <w:r w:rsidRPr="001C05BB">
        <w:rPr>
          <w:rFonts w:cs="Times New Roman"/>
          <w:spacing w:val="-2"/>
          <w:sz w:val="24"/>
          <w:szCs w:val="24"/>
        </w:rPr>
        <w:t>Российская наука в XVIII в.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r w:rsidRPr="001C05BB">
        <w:rPr>
          <w:rStyle w:val="Italic"/>
          <w:rFonts w:cs="Times New Roman"/>
          <w:spacing w:val="-2"/>
          <w:sz w:val="24"/>
          <w:szCs w:val="24"/>
        </w:rPr>
        <w:t xml:space="preserve">. </w:t>
      </w:r>
      <w:r w:rsidRPr="001C05BB">
        <w:rPr>
          <w:rFonts w:cs="Times New Roman"/>
          <w:spacing w:val="-2"/>
          <w:sz w:val="24"/>
          <w:szCs w:val="24"/>
        </w:rPr>
        <w:t>Изучение российской словесности и развитие русского литературного языка</w:t>
      </w:r>
      <w:r w:rsidRPr="001C05BB">
        <w:rPr>
          <w:rStyle w:val="Italic"/>
          <w:rFonts w:cs="Times New Roman"/>
          <w:spacing w:val="-2"/>
          <w:sz w:val="24"/>
          <w:szCs w:val="24"/>
        </w:rPr>
        <w:t xml:space="preserve">. </w:t>
      </w:r>
      <w:r w:rsidRPr="001C05BB">
        <w:rPr>
          <w:rFonts w:cs="Times New Roman"/>
          <w:spacing w:val="-2"/>
          <w:sz w:val="24"/>
          <w:szCs w:val="24"/>
        </w:rPr>
        <w:t>Российская академия</w:t>
      </w:r>
      <w:r w:rsidRPr="001C05BB">
        <w:rPr>
          <w:rStyle w:val="Italic"/>
          <w:rFonts w:cs="Times New Roman"/>
          <w:spacing w:val="-2"/>
          <w:sz w:val="24"/>
          <w:szCs w:val="24"/>
        </w:rPr>
        <w:t xml:space="preserve">. </w:t>
      </w:r>
      <w:r w:rsidRPr="001C05BB">
        <w:rPr>
          <w:rFonts w:cs="Times New Roman"/>
          <w:spacing w:val="-2"/>
          <w:sz w:val="24"/>
          <w:szCs w:val="24"/>
        </w:rPr>
        <w:t xml:space="preserve">Е. Р. Дашкова. М. В. Ломоносов и его роль в становлении российской науки и образования. </w:t>
      </w:r>
    </w:p>
    <w:p w:rsidR="00C036CF" w:rsidRPr="001C05BB" w:rsidRDefault="00C036CF" w:rsidP="00C074C5">
      <w:pPr>
        <w:pStyle w:val="body"/>
        <w:rPr>
          <w:rFonts w:cs="Times New Roman"/>
          <w:sz w:val="24"/>
          <w:szCs w:val="24"/>
        </w:rPr>
      </w:pPr>
      <w:r w:rsidRPr="001C05BB">
        <w:rPr>
          <w:rFonts w:cs="Times New Roman"/>
          <w:sz w:val="24"/>
          <w:szCs w:val="24"/>
        </w:rPr>
        <w:t>Образование в России в XVIII в. Основные педагогические идеи</w:t>
      </w:r>
      <w:r w:rsidRPr="001C05BB">
        <w:rPr>
          <w:rStyle w:val="Italic"/>
          <w:rFonts w:cs="Times New Roman"/>
          <w:sz w:val="24"/>
          <w:szCs w:val="24"/>
        </w:rPr>
        <w:t xml:space="preserve">. </w:t>
      </w:r>
      <w:r w:rsidRPr="001C05BB">
        <w:rPr>
          <w:rFonts w:cs="Times New Roman"/>
          <w:sz w:val="24"/>
          <w:szCs w:val="24"/>
        </w:rPr>
        <w:t>Воспитание «новой породы» людей.Основание воспитательных домов в Санкт-Петербурге и Москве</w:t>
      </w:r>
      <w:r w:rsidRPr="001C05BB">
        <w:rPr>
          <w:rStyle w:val="Italic"/>
          <w:rFonts w:cs="Times New Roman"/>
          <w:sz w:val="24"/>
          <w:szCs w:val="24"/>
        </w:rPr>
        <w:t>,</w:t>
      </w:r>
      <w:r w:rsidRPr="001C05BB">
        <w:rPr>
          <w:rFonts w:cs="Times New Roman"/>
          <w:sz w:val="24"/>
          <w:szCs w:val="24"/>
        </w:rPr>
        <w:t xml:space="preserve"> Института благородных девиц в Смольном монастыре</w:t>
      </w:r>
      <w:r w:rsidRPr="001C05BB">
        <w:rPr>
          <w:rStyle w:val="Italic"/>
          <w:rFonts w:cs="Times New Roman"/>
          <w:sz w:val="24"/>
          <w:szCs w:val="24"/>
        </w:rPr>
        <w:t xml:space="preserve">. </w:t>
      </w:r>
      <w:r w:rsidRPr="001C05BB">
        <w:rPr>
          <w:rFonts w:cs="Times New Roman"/>
          <w:sz w:val="24"/>
          <w:szCs w:val="24"/>
        </w:rPr>
        <w:t>Сословные учебныезаведения для юношества из дворянства</w:t>
      </w:r>
      <w:r w:rsidRPr="001C05BB">
        <w:rPr>
          <w:rStyle w:val="Italic"/>
          <w:rFonts w:cs="Times New Roman"/>
          <w:sz w:val="24"/>
          <w:szCs w:val="24"/>
        </w:rPr>
        <w:t>.</w:t>
      </w:r>
      <w:r w:rsidRPr="001C05BB">
        <w:rPr>
          <w:rFonts w:cs="Times New Roman"/>
          <w:sz w:val="24"/>
          <w:szCs w:val="24"/>
        </w:rPr>
        <w:t xml:space="preserve"> Московский университет — первый российский университет. </w:t>
      </w:r>
    </w:p>
    <w:p w:rsidR="00C036CF" w:rsidRPr="001C05BB" w:rsidRDefault="00C036CF" w:rsidP="00C074C5">
      <w:pPr>
        <w:pStyle w:val="body"/>
        <w:rPr>
          <w:rFonts w:cs="Times New Roman"/>
          <w:sz w:val="24"/>
          <w:szCs w:val="24"/>
        </w:rPr>
      </w:pPr>
      <w:r w:rsidRPr="001C05BB">
        <w:rPr>
          <w:rFonts w:cs="Times New Roman"/>
          <w:sz w:val="24"/>
          <w:szCs w:val="24"/>
        </w:rPr>
        <w:t>Русская архитектура XVIII в. Строительство Петербурга, формирование его городского плана. Регулярный характер застройки Петербурга и других городов</w:t>
      </w:r>
      <w:r w:rsidRPr="001C05BB">
        <w:rPr>
          <w:rStyle w:val="Italic"/>
          <w:rFonts w:cs="Times New Roman"/>
          <w:sz w:val="24"/>
          <w:szCs w:val="24"/>
        </w:rPr>
        <w:t xml:space="preserve">. </w:t>
      </w:r>
      <w:r w:rsidRPr="001C05BB">
        <w:rPr>
          <w:rFonts w:cs="Times New Roman"/>
          <w:sz w:val="24"/>
          <w:szCs w:val="24"/>
        </w:rPr>
        <w:t>Барокко в архитектуре Москвы и Петербурга</w:t>
      </w:r>
      <w:r w:rsidRPr="001C05BB">
        <w:rPr>
          <w:rStyle w:val="Italic"/>
          <w:rFonts w:cs="Times New Roman"/>
          <w:sz w:val="24"/>
          <w:szCs w:val="24"/>
        </w:rPr>
        <w:t>.</w:t>
      </w:r>
      <w:r w:rsidRPr="001C05BB">
        <w:rPr>
          <w:rFonts w:cs="Times New Roman"/>
          <w:sz w:val="24"/>
          <w:szCs w:val="24"/>
        </w:rPr>
        <w:t xml:space="preserve"> Переход к классицизму, создание архитектурных ансамблей в стиле классицизма в обеих столицах.В. И. Баженов, М. Ф. Казаков, Ф. Ф. Растрелли. </w:t>
      </w:r>
    </w:p>
    <w:p w:rsidR="00C036CF" w:rsidRPr="001C05BB" w:rsidRDefault="00C036CF" w:rsidP="00C074C5">
      <w:pPr>
        <w:pStyle w:val="body"/>
        <w:rPr>
          <w:rFonts w:cs="Times New Roman"/>
          <w:sz w:val="24"/>
          <w:szCs w:val="24"/>
        </w:rPr>
      </w:pPr>
      <w:r w:rsidRPr="001C05BB">
        <w:rPr>
          <w:rFonts w:cs="Times New Roman"/>
          <w:sz w:val="24"/>
          <w:szCs w:val="24"/>
        </w:rPr>
        <w:t>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Новые веяния в изобразительном искусстве в конце столетия</w:t>
      </w:r>
      <w:r w:rsidRPr="001C05BB">
        <w:rPr>
          <w:rStyle w:val="Italic"/>
          <w:rFonts w:cs="Times New Roman"/>
          <w:sz w:val="24"/>
          <w:szCs w:val="24"/>
        </w:rPr>
        <w:t xml:space="preserve">. </w:t>
      </w:r>
    </w:p>
    <w:p w:rsidR="00C036CF" w:rsidRPr="001C05BB" w:rsidRDefault="00C036CF" w:rsidP="00C074C5">
      <w:pPr>
        <w:pStyle w:val="body"/>
        <w:rPr>
          <w:rFonts w:cs="Times New Roman"/>
          <w:sz w:val="24"/>
          <w:szCs w:val="24"/>
        </w:rPr>
      </w:pPr>
      <w:r w:rsidRPr="001C05BB">
        <w:rPr>
          <w:rStyle w:val="BoldItalic"/>
          <w:rFonts w:cs="Times New Roman"/>
          <w:sz w:val="24"/>
          <w:szCs w:val="24"/>
        </w:rPr>
        <w:t>Наш край</w:t>
      </w:r>
      <w:r w:rsidRPr="001C05BB">
        <w:rPr>
          <w:rFonts w:cs="Times New Roman"/>
          <w:sz w:val="24"/>
          <w:szCs w:val="24"/>
        </w:rPr>
        <w:t xml:space="preserve"> в XVIII в. </w:t>
      </w:r>
    </w:p>
    <w:p w:rsidR="00C036CF" w:rsidRPr="001C05BB" w:rsidRDefault="00C036CF" w:rsidP="00C074C5">
      <w:pPr>
        <w:pStyle w:val="body"/>
        <w:rPr>
          <w:rFonts w:cs="Times New Roman"/>
          <w:sz w:val="24"/>
          <w:szCs w:val="24"/>
        </w:rPr>
      </w:pPr>
      <w:r w:rsidRPr="001C05BB">
        <w:rPr>
          <w:rStyle w:val="Bold"/>
          <w:rFonts w:cs="Times New Roman"/>
          <w:sz w:val="24"/>
          <w:szCs w:val="24"/>
        </w:rPr>
        <w:lastRenderedPageBreak/>
        <w:t>Обобщение</w:t>
      </w:r>
      <w:r w:rsidRPr="001C05BB">
        <w:rPr>
          <w:rFonts w:cs="Times New Roman"/>
          <w:sz w:val="24"/>
          <w:szCs w:val="24"/>
        </w:rPr>
        <w:t xml:space="preserve"> (2 ч). </w:t>
      </w:r>
    </w:p>
    <w:p w:rsidR="00C036CF" w:rsidRPr="001C05BB" w:rsidRDefault="00C036CF" w:rsidP="00C074C5">
      <w:pPr>
        <w:pStyle w:val="body"/>
        <w:rPr>
          <w:rFonts w:cs="Times New Roman"/>
          <w:sz w:val="24"/>
          <w:szCs w:val="24"/>
        </w:rPr>
      </w:pPr>
    </w:p>
    <w:p w:rsidR="00C036CF" w:rsidRPr="001C05BB" w:rsidRDefault="00C036CF" w:rsidP="00C074C5">
      <w:pPr>
        <w:pStyle w:val="h3"/>
        <w:jc w:val="both"/>
        <w:rPr>
          <w:rFonts w:cs="Times New Roman"/>
          <w:sz w:val="24"/>
          <w:szCs w:val="24"/>
        </w:rPr>
      </w:pPr>
      <w:r w:rsidRPr="001C05BB">
        <w:rPr>
          <w:rFonts w:cs="Times New Roman"/>
          <w:sz w:val="24"/>
          <w:szCs w:val="24"/>
        </w:rPr>
        <w:t>9 КЛАСС</w:t>
      </w:r>
    </w:p>
    <w:p w:rsidR="00C036CF" w:rsidRPr="001C05BB" w:rsidRDefault="00C036CF" w:rsidP="00C074C5">
      <w:pPr>
        <w:pStyle w:val="h3-first"/>
        <w:jc w:val="both"/>
        <w:rPr>
          <w:rFonts w:cs="Times New Roman"/>
          <w:sz w:val="24"/>
          <w:szCs w:val="24"/>
        </w:rPr>
      </w:pPr>
      <w:r w:rsidRPr="001C05BB">
        <w:rPr>
          <w:rFonts w:cs="Times New Roman"/>
          <w:sz w:val="24"/>
          <w:szCs w:val="24"/>
        </w:rPr>
        <w:t xml:space="preserve">ВСЕОБЩАЯ ИСТОРИЯ. ИСТОРИЯ НОВОГО ВРЕМЕНИ. </w:t>
      </w:r>
      <w:r w:rsidRPr="001C05BB">
        <w:rPr>
          <w:rFonts w:cs="Times New Roman"/>
          <w:sz w:val="24"/>
          <w:szCs w:val="24"/>
        </w:rPr>
        <w:br/>
        <w:t xml:space="preserve">XIX — НАЧАЛО ХХ в. </w:t>
      </w:r>
      <w:r w:rsidRPr="001C05BB">
        <w:rPr>
          <w:rStyle w:val="Book"/>
          <w:rFonts w:cs="Times New Roman"/>
          <w:b w:val="0"/>
          <w:bCs w:val="0"/>
          <w:sz w:val="24"/>
          <w:szCs w:val="24"/>
        </w:rPr>
        <w:t>(23 ч)</w:t>
      </w:r>
    </w:p>
    <w:p w:rsidR="00C036CF" w:rsidRPr="001C05BB" w:rsidRDefault="00C036CF" w:rsidP="00C074C5">
      <w:pPr>
        <w:pStyle w:val="body"/>
        <w:rPr>
          <w:rFonts w:cs="Times New Roman"/>
          <w:sz w:val="24"/>
          <w:szCs w:val="24"/>
        </w:rPr>
      </w:pPr>
      <w:r w:rsidRPr="001C05BB">
        <w:rPr>
          <w:rStyle w:val="Bold"/>
          <w:rFonts w:cs="Times New Roman"/>
          <w:sz w:val="24"/>
          <w:szCs w:val="24"/>
        </w:rPr>
        <w:t>Введение</w:t>
      </w:r>
      <w:r w:rsidRPr="001C05BB">
        <w:rPr>
          <w:rFonts w:cs="Times New Roman"/>
          <w:sz w:val="24"/>
          <w:szCs w:val="24"/>
        </w:rPr>
        <w:t xml:space="preserve"> (1 ч). </w:t>
      </w:r>
    </w:p>
    <w:p w:rsidR="00C036CF" w:rsidRPr="001C05BB" w:rsidRDefault="00C036CF" w:rsidP="00C074C5">
      <w:pPr>
        <w:pStyle w:val="h3"/>
        <w:jc w:val="both"/>
        <w:rPr>
          <w:rFonts w:cs="Times New Roman"/>
          <w:sz w:val="24"/>
          <w:szCs w:val="24"/>
        </w:rPr>
      </w:pPr>
      <w:r w:rsidRPr="001C05BB">
        <w:rPr>
          <w:rFonts w:cs="Times New Roman"/>
          <w:sz w:val="24"/>
          <w:szCs w:val="24"/>
        </w:rPr>
        <w:t>Европа в начале XIX в.</w:t>
      </w:r>
      <w:r w:rsidRPr="001C05BB">
        <w:rPr>
          <w:rStyle w:val="Book"/>
          <w:rFonts w:cs="Times New Roman"/>
          <w:b w:val="0"/>
          <w:bCs w:val="0"/>
          <w:sz w:val="24"/>
          <w:szCs w:val="24"/>
        </w:rPr>
        <w:t>(2 ч)</w:t>
      </w:r>
    </w:p>
    <w:p w:rsidR="00C036CF" w:rsidRPr="001C05BB" w:rsidRDefault="00C036CF" w:rsidP="00C074C5">
      <w:pPr>
        <w:pStyle w:val="body"/>
        <w:rPr>
          <w:rFonts w:cs="Times New Roman"/>
          <w:sz w:val="24"/>
          <w:szCs w:val="24"/>
        </w:rPr>
      </w:pPr>
      <w:r w:rsidRPr="001C05BB">
        <w:rPr>
          <w:rFonts w:cs="Times New Roman"/>
          <w:sz w:val="24"/>
          <w:szCs w:val="24"/>
        </w:rPr>
        <w:t xml:space="preserve">Провозглашение империи Наполеона I во Франции. Реформы. Законодательство. Наполеоновские войны. Антинаполеоновские коалиции. Политика Наполеона в завоеванных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 </w:t>
      </w:r>
    </w:p>
    <w:p w:rsidR="00C036CF" w:rsidRPr="001C05BB" w:rsidRDefault="00C036CF" w:rsidP="00D36F8D">
      <w:pPr>
        <w:pStyle w:val="h3"/>
        <w:rPr>
          <w:rFonts w:cs="Times New Roman"/>
          <w:sz w:val="24"/>
          <w:szCs w:val="24"/>
        </w:rPr>
      </w:pPr>
      <w:r w:rsidRPr="001C05BB">
        <w:rPr>
          <w:rFonts w:cs="Times New Roman"/>
          <w:sz w:val="24"/>
          <w:szCs w:val="24"/>
        </w:rPr>
        <w:t>Развитие индустриального общества в первой половине XIX в.:</w:t>
      </w:r>
      <w:r w:rsidR="00D36F8D">
        <w:rPr>
          <w:rFonts w:cs="Times New Roman"/>
          <w:sz w:val="24"/>
          <w:szCs w:val="24"/>
        </w:rPr>
        <w:t xml:space="preserve"> </w:t>
      </w:r>
      <w:r w:rsidRPr="001C05BB">
        <w:rPr>
          <w:rFonts w:cs="Times New Roman"/>
          <w:sz w:val="24"/>
          <w:szCs w:val="24"/>
        </w:rPr>
        <w:t>экономика, социальные отношения,</w:t>
      </w:r>
      <w:r w:rsidR="00D36F8D">
        <w:rPr>
          <w:rFonts w:cs="Times New Roman"/>
          <w:sz w:val="24"/>
          <w:szCs w:val="24"/>
        </w:rPr>
        <w:t xml:space="preserve"> </w:t>
      </w:r>
      <w:r w:rsidRPr="001C05BB">
        <w:rPr>
          <w:rFonts w:cs="Times New Roman"/>
          <w:sz w:val="24"/>
          <w:szCs w:val="24"/>
        </w:rPr>
        <w:t xml:space="preserve">политические процессы </w:t>
      </w:r>
      <w:r w:rsidRPr="001C05BB">
        <w:rPr>
          <w:rStyle w:val="Book"/>
          <w:rFonts w:cs="Times New Roman"/>
          <w:b w:val="0"/>
          <w:bCs w:val="0"/>
          <w:sz w:val="24"/>
          <w:szCs w:val="24"/>
        </w:rPr>
        <w:t>(2 ч)</w:t>
      </w:r>
    </w:p>
    <w:p w:rsidR="00C036CF" w:rsidRPr="001C05BB" w:rsidRDefault="00C036CF" w:rsidP="00C074C5">
      <w:pPr>
        <w:pStyle w:val="body"/>
        <w:rPr>
          <w:rFonts w:cs="Times New Roman"/>
          <w:sz w:val="24"/>
          <w:szCs w:val="24"/>
        </w:rPr>
      </w:pPr>
      <w:r w:rsidRPr="001C05BB">
        <w:rPr>
          <w:rFonts w:cs="Times New Roman"/>
          <w:sz w:val="24"/>
          <w:szCs w:val="24"/>
        </w:rPr>
        <w:t xml:space="preserve">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 </w:t>
      </w:r>
    </w:p>
    <w:p w:rsidR="00C036CF" w:rsidRPr="001C05BB" w:rsidRDefault="00C036CF" w:rsidP="00C074C5">
      <w:pPr>
        <w:pStyle w:val="h3"/>
        <w:spacing w:before="227"/>
        <w:jc w:val="both"/>
        <w:rPr>
          <w:rFonts w:cs="Times New Roman"/>
          <w:sz w:val="24"/>
          <w:szCs w:val="24"/>
        </w:rPr>
      </w:pPr>
      <w:r w:rsidRPr="001C05BB">
        <w:rPr>
          <w:rFonts w:cs="Times New Roman"/>
          <w:sz w:val="24"/>
          <w:szCs w:val="24"/>
        </w:rPr>
        <w:t>Политическое развитие европейских стран</w:t>
      </w:r>
      <w:r w:rsidR="00D36F8D">
        <w:rPr>
          <w:rFonts w:cs="Times New Roman"/>
          <w:sz w:val="24"/>
          <w:szCs w:val="24"/>
        </w:rPr>
        <w:t xml:space="preserve"> </w:t>
      </w:r>
      <w:r w:rsidRPr="001C05BB">
        <w:rPr>
          <w:rFonts w:cs="Times New Roman"/>
          <w:sz w:val="24"/>
          <w:szCs w:val="24"/>
        </w:rPr>
        <w:t xml:space="preserve">в 1815—1840-е гг. </w:t>
      </w:r>
      <w:r w:rsidRPr="001C05BB">
        <w:rPr>
          <w:rStyle w:val="Book"/>
          <w:rFonts w:cs="Times New Roman"/>
          <w:b w:val="0"/>
          <w:bCs w:val="0"/>
          <w:sz w:val="24"/>
          <w:szCs w:val="24"/>
        </w:rPr>
        <w:t>(2 ч)</w:t>
      </w:r>
    </w:p>
    <w:p w:rsidR="00C036CF" w:rsidRPr="001C05BB" w:rsidRDefault="00C036CF" w:rsidP="00C074C5">
      <w:pPr>
        <w:pStyle w:val="body"/>
        <w:rPr>
          <w:rFonts w:cs="Times New Roman"/>
          <w:sz w:val="24"/>
          <w:szCs w:val="24"/>
        </w:rPr>
      </w:pPr>
      <w:r w:rsidRPr="001C05BB">
        <w:rPr>
          <w:rFonts w:cs="Times New Roman"/>
          <w:sz w:val="24"/>
          <w:szCs w:val="24"/>
        </w:rPr>
        <w:t xml:space="preserve">Франция: Реставрация, Июльская монархия, Вторая республика. Великобритания: борьба за парламентскую реформу; чартизм. Нарастание освободительных движений. </w:t>
      </w:r>
      <w:r w:rsidRPr="001C05BB">
        <w:rPr>
          <w:rFonts w:cs="Times New Roman"/>
          <w:sz w:val="24"/>
          <w:szCs w:val="24"/>
        </w:rPr>
        <w:lastRenderedPageBreak/>
        <w:t>Освобождение Греции. Европейские революции 1830 г. и 1848—1849 гг. Возникновение и распространение марксизма.</w:t>
      </w:r>
    </w:p>
    <w:p w:rsidR="00C036CF" w:rsidRPr="001C05BB" w:rsidRDefault="00C036CF" w:rsidP="00C074C5">
      <w:pPr>
        <w:pStyle w:val="h3"/>
        <w:spacing w:before="227"/>
        <w:jc w:val="both"/>
        <w:rPr>
          <w:rFonts w:cs="Times New Roman"/>
          <w:sz w:val="24"/>
          <w:szCs w:val="24"/>
        </w:rPr>
      </w:pPr>
      <w:r w:rsidRPr="001C05BB">
        <w:rPr>
          <w:rFonts w:cs="Times New Roman"/>
          <w:sz w:val="24"/>
          <w:szCs w:val="24"/>
        </w:rPr>
        <w:t>Страны Европы и Северной Америки</w:t>
      </w:r>
      <w:r w:rsidR="00D36F8D">
        <w:rPr>
          <w:rFonts w:cs="Times New Roman"/>
          <w:sz w:val="24"/>
          <w:szCs w:val="24"/>
        </w:rPr>
        <w:t xml:space="preserve"> </w:t>
      </w:r>
      <w:r w:rsidRPr="001C05BB">
        <w:rPr>
          <w:rFonts w:cs="Times New Roman"/>
          <w:sz w:val="24"/>
          <w:szCs w:val="24"/>
        </w:rPr>
        <w:t>в середине ХIХ — начале ХХ в.</w:t>
      </w:r>
      <w:r w:rsidRPr="001C05BB">
        <w:rPr>
          <w:rStyle w:val="Book"/>
          <w:rFonts w:cs="Times New Roman"/>
          <w:b w:val="0"/>
          <w:bCs w:val="0"/>
          <w:sz w:val="24"/>
          <w:szCs w:val="24"/>
        </w:rPr>
        <w:t>(6 ч)</w:t>
      </w:r>
    </w:p>
    <w:p w:rsidR="00C036CF" w:rsidRPr="001C05BB" w:rsidRDefault="00C036CF" w:rsidP="00C074C5">
      <w:pPr>
        <w:pStyle w:val="body"/>
        <w:rPr>
          <w:rFonts w:cs="Times New Roman"/>
          <w:sz w:val="24"/>
          <w:szCs w:val="24"/>
        </w:rPr>
      </w:pPr>
      <w:r w:rsidRPr="001C05BB">
        <w:rPr>
          <w:rStyle w:val="BoldItalic"/>
          <w:rFonts w:cs="Times New Roman"/>
          <w:sz w:val="24"/>
          <w:szCs w:val="24"/>
        </w:rPr>
        <w:t>Великобритания</w:t>
      </w:r>
      <w:r w:rsidR="00D36F8D">
        <w:rPr>
          <w:rStyle w:val="BoldItalic"/>
          <w:rFonts w:cs="Times New Roman"/>
          <w:sz w:val="24"/>
          <w:szCs w:val="24"/>
        </w:rPr>
        <w:t xml:space="preserve"> </w:t>
      </w:r>
      <w:r w:rsidRPr="001C05BB">
        <w:rPr>
          <w:rFonts w:cs="Times New Roman"/>
          <w:sz w:val="24"/>
          <w:szCs w:val="24"/>
        </w:rPr>
        <w:t xml:space="preserve">в Викторианскую эпоху. «Мастерская мира». Рабочее движение. Политические и социальные реформы. Британская колониальная империя; доминионы. </w:t>
      </w:r>
    </w:p>
    <w:p w:rsidR="00C036CF" w:rsidRPr="001C05BB" w:rsidRDefault="00C036CF" w:rsidP="00C074C5">
      <w:pPr>
        <w:pStyle w:val="body"/>
        <w:rPr>
          <w:rFonts w:cs="Times New Roman"/>
          <w:sz w:val="24"/>
          <w:szCs w:val="24"/>
        </w:rPr>
      </w:pPr>
      <w:r w:rsidRPr="001C05BB">
        <w:rPr>
          <w:rStyle w:val="BoldItalic"/>
          <w:rFonts w:cs="Times New Roman"/>
          <w:sz w:val="24"/>
          <w:szCs w:val="24"/>
        </w:rPr>
        <w:t>Франция.</w:t>
      </w:r>
      <w:r w:rsidRPr="001C05BB">
        <w:rPr>
          <w:rFonts w:cs="Times New Roman"/>
          <w:sz w:val="24"/>
          <w:szCs w:val="24"/>
        </w:rPr>
        <w:t xml:space="preserve"> Империя Наполеона III: внутренняя и внешняя политика. Активизация колониальной экспансии. Франко-германская война 1870—1871 гг. Парижская коммуна. </w:t>
      </w:r>
    </w:p>
    <w:p w:rsidR="00C036CF" w:rsidRPr="001C05BB" w:rsidRDefault="00C036CF" w:rsidP="00C074C5">
      <w:pPr>
        <w:pStyle w:val="body"/>
        <w:rPr>
          <w:rFonts w:cs="Times New Roman"/>
          <w:sz w:val="24"/>
          <w:szCs w:val="24"/>
        </w:rPr>
      </w:pPr>
      <w:r w:rsidRPr="001C05BB">
        <w:rPr>
          <w:rStyle w:val="BoldItalic"/>
          <w:rFonts w:cs="Times New Roman"/>
          <w:sz w:val="24"/>
          <w:szCs w:val="24"/>
        </w:rPr>
        <w:t>Италия.</w:t>
      </w:r>
      <w:r w:rsidRPr="001C05BB">
        <w:rPr>
          <w:rFonts w:cs="Times New Roman"/>
          <w:sz w:val="24"/>
          <w:szCs w:val="24"/>
        </w:rPr>
        <w:t xml:space="preserve"> Подъем борьбы за независимость итальянских земель. К. Кавур, Дж. Гарибальди. Образование единого государства. Король Виктор Эммануил II.</w:t>
      </w:r>
    </w:p>
    <w:p w:rsidR="00C036CF" w:rsidRPr="001C05BB" w:rsidRDefault="00C036CF" w:rsidP="00C074C5">
      <w:pPr>
        <w:pStyle w:val="body"/>
        <w:rPr>
          <w:rFonts w:cs="Times New Roman"/>
          <w:spacing w:val="-1"/>
          <w:sz w:val="24"/>
          <w:szCs w:val="24"/>
        </w:rPr>
      </w:pPr>
      <w:r w:rsidRPr="001C05BB">
        <w:rPr>
          <w:rStyle w:val="BoldItalic"/>
          <w:rFonts w:cs="Times New Roman"/>
          <w:spacing w:val="-1"/>
          <w:sz w:val="24"/>
          <w:szCs w:val="24"/>
        </w:rPr>
        <w:t>Германия.</w:t>
      </w:r>
      <w:r w:rsidRPr="001C05BB">
        <w:rPr>
          <w:rFonts w:cs="Times New Roman"/>
          <w:spacing w:val="-1"/>
          <w:sz w:val="24"/>
          <w:szCs w:val="24"/>
        </w:rPr>
        <w:t xml:space="preserve">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 </w:t>
      </w:r>
    </w:p>
    <w:p w:rsidR="00C036CF" w:rsidRPr="001C05BB" w:rsidRDefault="00C036CF" w:rsidP="00C074C5">
      <w:pPr>
        <w:pStyle w:val="body"/>
        <w:rPr>
          <w:rFonts w:cs="Times New Roman"/>
          <w:sz w:val="24"/>
          <w:szCs w:val="24"/>
        </w:rPr>
      </w:pPr>
      <w:r w:rsidRPr="001C05BB">
        <w:rPr>
          <w:rStyle w:val="BoldItalic"/>
          <w:rFonts w:cs="Times New Roman"/>
          <w:sz w:val="24"/>
          <w:szCs w:val="24"/>
        </w:rPr>
        <w:t>Страны Центральной и Юго-Восточной Европы во второй половине XIX — начале XX в</w:t>
      </w:r>
      <w:r w:rsidRPr="001C05BB">
        <w:rPr>
          <w:rStyle w:val="Italic"/>
          <w:rFonts w:cs="Times New Roman"/>
          <w:sz w:val="24"/>
          <w:szCs w:val="24"/>
        </w:rPr>
        <w:t xml:space="preserve">. </w:t>
      </w:r>
      <w:r w:rsidRPr="001C05BB">
        <w:rPr>
          <w:rFonts w:cs="Times New Roman"/>
          <w:sz w:val="24"/>
          <w:szCs w:val="24"/>
        </w:rPr>
        <w:t xml:space="preserve">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 1877—1878 гг., ее итоги. </w:t>
      </w:r>
    </w:p>
    <w:p w:rsidR="00C036CF" w:rsidRPr="001C05BB" w:rsidRDefault="00C036CF" w:rsidP="00C074C5">
      <w:pPr>
        <w:pStyle w:val="body"/>
        <w:rPr>
          <w:rFonts w:cs="Times New Roman"/>
          <w:sz w:val="24"/>
          <w:szCs w:val="24"/>
        </w:rPr>
      </w:pPr>
      <w:r w:rsidRPr="001C05BB">
        <w:rPr>
          <w:rStyle w:val="BoldItalic"/>
          <w:rFonts w:cs="Times New Roman"/>
          <w:sz w:val="24"/>
          <w:szCs w:val="24"/>
        </w:rPr>
        <w:t>Соединенные Штаты Америки</w:t>
      </w:r>
      <w:r w:rsidRPr="001C05BB">
        <w:rPr>
          <w:rFonts w:cs="Times New Roman"/>
          <w:sz w:val="24"/>
          <w:szCs w:val="24"/>
        </w:rPr>
        <w:t xml:space="preserve">. Север и Юг:экономика,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 </w:t>
      </w:r>
    </w:p>
    <w:p w:rsidR="00C036CF" w:rsidRPr="001C05BB" w:rsidRDefault="00C036CF" w:rsidP="00C074C5">
      <w:pPr>
        <w:pStyle w:val="body"/>
        <w:rPr>
          <w:rStyle w:val="BoldItalic"/>
          <w:rFonts w:cs="Times New Roman"/>
          <w:sz w:val="24"/>
          <w:szCs w:val="24"/>
        </w:rPr>
      </w:pPr>
      <w:r w:rsidRPr="001C05BB">
        <w:rPr>
          <w:rStyle w:val="BoldItalic"/>
          <w:rFonts w:cs="Times New Roman"/>
          <w:sz w:val="24"/>
          <w:szCs w:val="24"/>
        </w:rPr>
        <w:t xml:space="preserve">Экономическое и социально-политическое развитие стран Европы и США в конце XIX — начале ХХ в. </w:t>
      </w:r>
    </w:p>
    <w:p w:rsidR="00C036CF" w:rsidRPr="001C05BB" w:rsidRDefault="00C036CF" w:rsidP="00C074C5">
      <w:pPr>
        <w:pStyle w:val="body"/>
        <w:rPr>
          <w:rFonts w:cs="Times New Roman"/>
          <w:sz w:val="24"/>
          <w:szCs w:val="24"/>
        </w:rPr>
      </w:pPr>
      <w:r w:rsidRPr="001C05BB">
        <w:rPr>
          <w:rFonts w:cs="Times New Roman"/>
          <w:sz w:val="24"/>
          <w:szCs w:val="24"/>
        </w:rPr>
        <w:lastRenderedPageBreak/>
        <w:t xml:space="preserve">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Страны Латинской Америки в XIX — начале ХХ в. </w:t>
      </w:r>
      <w:r w:rsidRPr="001C05BB">
        <w:rPr>
          <w:rStyle w:val="Book"/>
          <w:rFonts w:cs="Times New Roman"/>
          <w:b w:val="0"/>
          <w:bCs w:val="0"/>
          <w:sz w:val="24"/>
          <w:szCs w:val="24"/>
        </w:rPr>
        <w:t>(2 ч)</w:t>
      </w:r>
    </w:p>
    <w:p w:rsidR="00C036CF" w:rsidRPr="001C05BB" w:rsidRDefault="00C036CF" w:rsidP="00C074C5">
      <w:pPr>
        <w:pStyle w:val="body"/>
        <w:rPr>
          <w:rFonts w:cs="Times New Roman"/>
          <w:sz w:val="24"/>
          <w:szCs w:val="24"/>
        </w:rPr>
      </w:pPr>
      <w:r w:rsidRPr="001C05BB">
        <w:rPr>
          <w:rFonts w:cs="Times New Roman"/>
          <w:sz w:val="24"/>
          <w:szCs w:val="24"/>
        </w:rPr>
        <w:t xml:space="preserve">Политика метрополий в латиноамериканских владениях. Колониальное общество. Освободительная борьба: задачи, участники, формы выступлений. Ф. 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Страны Азии в ХIХ — начале ХХ в. </w:t>
      </w:r>
      <w:r w:rsidRPr="001C05BB">
        <w:rPr>
          <w:rStyle w:val="Book"/>
          <w:rFonts w:cs="Times New Roman"/>
          <w:b w:val="0"/>
          <w:bCs w:val="0"/>
          <w:sz w:val="24"/>
          <w:szCs w:val="24"/>
        </w:rPr>
        <w:t>(3 ч)</w:t>
      </w:r>
    </w:p>
    <w:p w:rsidR="00C036CF" w:rsidRPr="001C05BB" w:rsidRDefault="00C036CF" w:rsidP="00C074C5">
      <w:pPr>
        <w:pStyle w:val="body"/>
        <w:rPr>
          <w:rFonts w:cs="Times New Roman"/>
          <w:sz w:val="24"/>
          <w:szCs w:val="24"/>
        </w:rPr>
      </w:pPr>
      <w:r w:rsidRPr="001C05BB">
        <w:rPr>
          <w:rStyle w:val="BoldItalic"/>
          <w:rFonts w:cs="Times New Roman"/>
          <w:sz w:val="24"/>
          <w:szCs w:val="24"/>
        </w:rPr>
        <w:t>Япония.</w:t>
      </w:r>
      <w:r w:rsidRPr="001C05BB">
        <w:rPr>
          <w:rFonts w:cs="Times New Roman"/>
          <w:sz w:val="24"/>
          <w:szCs w:val="24"/>
        </w:rPr>
        <w:t xml:space="preserve">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 </w:t>
      </w:r>
    </w:p>
    <w:p w:rsidR="00C036CF" w:rsidRPr="001C05BB" w:rsidRDefault="00C036CF" w:rsidP="00C074C5">
      <w:pPr>
        <w:pStyle w:val="body"/>
        <w:rPr>
          <w:rFonts w:cs="Times New Roman"/>
          <w:sz w:val="24"/>
          <w:szCs w:val="24"/>
        </w:rPr>
      </w:pPr>
      <w:r w:rsidRPr="001C05BB">
        <w:rPr>
          <w:rStyle w:val="BoldItalic"/>
          <w:rFonts w:cs="Times New Roman"/>
          <w:sz w:val="24"/>
          <w:szCs w:val="24"/>
        </w:rPr>
        <w:t>Китай.</w:t>
      </w:r>
      <w:r w:rsidRPr="001C05BB">
        <w:rPr>
          <w:rFonts w:cs="Times New Roman"/>
          <w:sz w:val="24"/>
          <w:szCs w:val="24"/>
        </w:rPr>
        <w:t xml:space="preserve"> Империя Цин. «Опиумные войны». Восстание тайпинов. «Открытие» Китая. Политика «самоусиления». Восстание «ихэтуаней». Революция 1911—1913 гг. Сунь Ятсен. </w:t>
      </w:r>
    </w:p>
    <w:p w:rsidR="00C036CF" w:rsidRPr="001C05BB" w:rsidRDefault="00C036CF" w:rsidP="00C074C5">
      <w:pPr>
        <w:pStyle w:val="body"/>
        <w:rPr>
          <w:rFonts w:cs="Times New Roman"/>
          <w:sz w:val="24"/>
          <w:szCs w:val="24"/>
        </w:rPr>
      </w:pPr>
      <w:r w:rsidRPr="001C05BB">
        <w:rPr>
          <w:rStyle w:val="BoldItalic"/>
          <w:rFonts w:cs="Times New Roman"/>
          <w:sz w:val="24"/>
          <w:szCs w:val="24"/>
        </w:rPr>
        <w:t>Османская империя</w:t>
      </w:r>
      <w:r w:rsidRPr="001C05BB">
        <w:rPr>
          <w:rStyle w:val="Italic"/>
          <w:rFonts w:cs="Times New Roman"/>
          <w:sz w:val="24"/>
          <w:szCs w:val="24"/>
        </w:rPr>
        <w:t>.</w:t>
      </w:r>
      <w:r w:rsidRPr="001C05BB">
        <w:rPr>
          <w:rFonts w:cs="Times New Roman"/>
          <w:sz w:val="24"/>
          <w:szCs w:val="24"/>
        </w:rPr>
        <w:t xml:space="preserve"> Традиционные устои и попытки проведения реформ. Политика Танзимата. Принятие конституции. Младотурецкая революция 1908—1909 гг. </w:t>
      </w:r>
    </w:p>
    <w:p w:rsidR="00C036CF" w:rsidRPr="001C05BB" w:rsidRDefault="00C036CF" w:rsidP="00C074C5">
      <w:pPr>
        <w:pStyle w:val="body"/>
        <w:rPr>
          <w:rFonts w:cs="Times New Roman"/>
          <w:sz w:val="24"/>
          <w:szCs w:val="24"/>
        </w:rPr>
      </w:pPr>
      <w:r w:rsidRPr="001C05BB">
        <w:rPr>
          <w:rFonts w:cs="Times New Roman"/>
          <w:sz w:val="24"/>
          <w:szCs w:val="24"/>
        </w:rPr>
        <w:t xml:space="preserve">Революция 1905—1911 г. в </w:t>
      </w:r>
      <w:r w:rsidRPr="001C05BB">
        <w:rPr>
          <w:rStyle w:val="BoldItalic"/>
          <w:rFonts w:cs="Times New Roman"/>
          <w:sz w:val="24"/>
          <w:szCs w:val="24"/>
        </w:rPr>
        <w:t>Иране.</w:t>
      </w:r>
    </w:p>
    <w:p w:rsidR="00C036CF" w:rsidRPr="001C05BB" w:rsidRDefault="00C036CF" w:rsidP="00C074C5">
      <w:pPr>
        <w:pStyle w:val="body"/>
        <w:rPr>
          <w:rFonts w:cs="Times New Roman"/>
          <w:sz w:val="24"/>
          <w:szCs w:val="24"/>
        </w:rPr>
      </w:pPr>
      <w:r w:rsidRPr="001C05BB">
        <w:rPr>
          <w:rStyle w:val="BoldItalic"/>
          <w:rFonts w:cs="Times New Roman"/>
          <w:sz w:val="24"/>
          <w:szCs w:val="24"/>
        </w:rPr>
        <w:t>Индия.</w:t>
      </w:r>
      <w:r w:rsidRPr="001C05BB">
        <w:rPr>
          <w:rFonts w:cs="Times New Roman"/>
          <w:sz w:val="24"/>
          <w:szCs w:val="24"/>
        </w:rPr>
        <w:t xml:space="preserve">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w:t>
      </w:r>
      <w:r w:rsidRPr="001C05BB">
        <w:rPr>
          <w:rFonts w:cs="Times New Roman"/>
          <w:sz w:val="24"/>
          <w:szCs w:val="24"/>
        </w:rPr>
        <w:lastRenderedPageBreak/>
        <w:t xml:space="preserve">Индийского национального конгресса. Б. Тилак, М.К. Ганди.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Народы Африки в ХIХ — начале ХХ в. </w:t>
      </w:r>
      <w:r w:rsidRPr="001C05BB">
        <w:rPr>
          <w:rStyle w:val="Book"/>
          <w:rFonts w:cs="Times New Roman"/>
          <w:b w:val="0"/>
          <w:bCs w:val="0"/>
          <w:sz w:val="24"/>
          <w:szCs w:val="24"/>
        </w:rPr>
        <w:t>(1 ч)</w:t>
      </w:r>
    </w:p>
    <w:p w:rsidR="00C036CF" w:rsidRPr="001C05BB" w:rsidRDefault="00C036CF" w:rsidP="00C074C5">
      <w:pPr>
        <w:pStyle w:val="body"/>
        <w:rPr>
          <w:rFonts w:cs="Times New Roman"/>
          <w:sz w:val="24"/>
          <w:szCs w:val="24"/>
        </w:rPr>
      </w:pPr>
      <w:r w:rsidRPr="001C05BB">
        <w:rPr>
          <w:rFonts w:cs="Times New Roman"/>
          <w:sz w:val="24"/>
          <w:szCs w:val="24"/>
        </w:rPr>
        <w:t>Завершение колониального раздела мира. Колониальные</w:t>
      </w:r>
      <w:r w:rsidR="00D36F8D">
        <w:rPr>
          <w:rFonts w:cs="Times New Roman"/>
          <w:sz w:val="24"/>
          <w:szCs w:val="24"/>
        </w:rPr>
        <w:t xml:space="preserve"> </w:t>
      </w:r>
      <w:r w:rsidRPr="001C05BB">
        <w:rPr>
          <w:rFonts w:cs="Times New Roman"/>
          <w:sz w:val="24"/>
          <w:szCs w:val="24"/>
        </w:rPr>
        <w:t xml:space="preserve">порядки и традиционные общественные отношения в странах Африки. Выступления против колонизаторов. Англо-бурская война.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Развитие культуры в XIX — начале ХХ в. </w:t>
      </w:r>
      <w:r w:rsidRPr="001C05BB">
        <w:rPr>
          <w:rStyle w:val="Book"/>
          <w:rFonts w:cs="Times New Roman"/>
          <w:b w:val="0"/>
          <w:bCs w:val="0"/>
          <w:sz w:val="24"/>
          <w:szCs w:val="24"/>
        </w:rPr>
        <w:t>(2 ч)</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 xml:space="preserve">Научные открытия и технические изобретения в XIX — начале ХХ в. Революция в физике. Достижения естествознания и медицины. Развитие философии, психологии и социологии. Распространение образования. Технический прогресс и изменения в условиях труда и повседневной жизни людей. Художественная культура XIX — начала ХХ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Международные отношения в XIX — начале XX в. </w:t>
      </w:r>
      <w:r w:rsidRPr="001C05BB">
        <w:rPr>
          <w:rStyle w:val="Book"/>
          <w:rFonts w:cs="Times New Roman"/>
          <w:b w:val="0"/>
          <w:bCs w:val="0"/>
          <w:sz w:val="24"/>
          <w:szCs w:val="24"/>
        </w:rPr>
        <w:t>(1 ч)</w:t>
      </w:r>
    </w:p>
    <w:p w:rsidR="00C036CF" w:rsidRPr="001C05BB" w:rsidRDefault="00C036CF" w:rsidP="00C074C5">
      <w:pPr>
        <w:pStyle w:val="body"/>
        <w:rPr>
          <w:rFonts w:cs="Times New Roman"/>
          <w:sz w:val="24"/>
          <w:szCs w:val="24"/>
        </w:rPr>
      </w:pPr>
      <w:r w:rsidRPr="001C05BB">
        <w:rPr>
          <w:rFonts w:cs="Times New Roman"/>
          <w:sz w:val="24"/>
          <w:szCs w:val="24"/>
        </w:rPr>
        <w:t xml:space="preserve">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ХХ в. (испано-американская война, русско-японская война, боснийский кризис). Балканские войны. </w:t>
      </w:r>
    </w:p>
    <w:p w:rsidR="00C036CF" w:rsidRPr="001C05BB" w:rsidRDefault="00C036CF" w:rsidP="00C074C5">
      <w:pPr>
        <w:pStyle w:val="body"/>
        <w:rPr>
          <w:rFonts w:cs="Times New Roman"/>
          <w:sz w:val="24"/>
          <w:szCs w:val="24"/>
        </w:rPr>
      </w:pPr>
      <w:r w:rsidRPr="001C05BB">
        <w:rPr>
          <w:rStyle w:val="Bold"/>
          <w:rFonts w:cs="Times New Roman"/>
          <w:sz w:val="24"/>
          <w:szCs w:val="24"/>
        </w:rPr>
        <w:t>Обобщение</w:t>
      </w:r>
      <w:r w:rsidRPr="001C05BB">
        <w:rPr>
          <w:rFonts w:cs="Times New Roman"/>
          <w:sz w:val="24"/>
          <w:szCs w:val="24"/>
        </w:rPr>
        <w:t xml:space="preserve"> (1 ч). Историческое и культурное наследие</w:t>
      </w:r>
      <w:r w:rsidR="00D36F8D">
        <w:rPr>
          <w:rFonts w:cs="Times New Roman"/>
          <w:sz w:val="24"/>
          <w:szCs w:val="24"/>
        </w:rPr>
        <w:t xml:space="preserve"> </w:t>
      </w:r>
      <w:r w:rsidRPr="001C05BB">
        <w:rPr>
          <w:rFonts w:cs="Times New Roman"/>
          <w:sz w:val="24"/>
          <w:szCs w:val="24"/>
        </w:rPr>
        <w:t xml:space="preserve">XIX в. </w:t>
      </w:r>
    </w:p>
    <w:p w:rsidR="00C036CF" w:rsidRPr="001C05BB" w:rsidRDefault="00C036CF" w:rsidP="00C074C5">
      <w:pPr>
        <w:pStyle w:val="h3"/>
        <w:jc w:val="both"/>
        <w:rPr>
          <w:rFonts w:cs="Times New Roman"/>
          <w:sz w:val="24"/>
          <w:szCs w:val="24"/>
        </w:rPr>
      </w:pPr>
      <w:r w:rsidRPr="001C05BB">
        <w:rPr>
          <w:rFonts w:cs="Times New Roman"/>
          <w:sz w:val="24"/>
          <w:szCs w:val="24"/>
        </w:rPr>
        <w:lastRenderedPageBreak/>
        <w:t xml:space="preserve">ИСТОРИЯ РОССИИ. РОССИЙСКАЯ ИМПЕРИЯ </w:t>
      </w:r>
      <w:r w:rsidRPr="001C05BB">
        <w:rPr>
          <w:rFonts w:cs="Times New Roman"/>
          <w:sz w:val="24"/>
          <w:szCs w:val="24"/>
        </w:rPr>
        <w:br/>
        <w:t xml:space="preserve">В XIX — НАЧАЛЕ XX В. </w:t>
      </w:r>
      <w:r w:rsidRPr="001C05BB">
        <w:rPr>
          <w:rStyle w:val="Book"/>
          <w:rFonts w:cs="Times New Roman"/>
          <w:b w:val="0"/>
          <w:bCs w:val="0"/>
          <w:sz w:val="24"/>
          <w:szCs w:val="24"/>
        </w:rPr>
        <w:t>(45 ч)</w:t>
      </w:r>
    </w:p>
    <w:p w:rsidR="00C036CF" w:rsidRPr="001C05BB" w:rsidRDefault="00C036CF" w:rsidP="00C074C5">
      <w:pPr>
        <w:pStyle w:val="body"/>
        <w:rPr>
          <w:rFonts w:cs="Times New Roman"/>
          <w:sz w:val="24"/>
          <w:szCs w:val="24"/>
        </w:rPr>
      </w:pPr>
      <w:r w:rsidRPr="001C05BB">
        <w:rPr>
          <w:rStyle w:val="Bold"/>
          <w:rFonts w:cs="Times New Roman"/>
          <w:sz w:val="24"/>
          <w:szCs w:val="24"/>
        </w:rPr>
        <w:t>Введение</w:t>
      </w:r>
      <w:r w:rsidRPr="001C05BB">
        <w:rPr>
          <w:rStyle w:val="Book"/>
          <w:rFonts w:cs="Times New Roman"/>
          <w:sz w:val="24"/>
          <w:szCs w:val="24"/>
        </w:rPr>
        <w:t>(1 ч).</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Александровская эпоха: государственный либерализм </w:t>
      </w:r>
      <w:r w:rsidRPr="001C05BB">
        <w:rPr>
          <w:rStyle w:val="Book"/>
          <w:rFonts w:cs="Times New Roman"/>
          <w:b w:val="0"/>
          <w:bCs w:val="0"/>
          <w:sz w:val="24"/>
          <w:szCs w:val="24"/>
        </w:rPr>
        <w:t>(7 ч)</w:t>
      </w:r>
    </w:p>
    <w:p w:rsidR="00C036CF" w:rsidRPr="001C05BB" w:rsidRDefault="00C036CF" w:rsidP="00C074C5">
      <w:pPr>
        <w:pStyle w:val="body"/>
        <w:rPr>
          <w:rFonts w:cs="Times New Roman"/>
          <w:sz w:val="24"/>
          <w:szCs w:val="24"/>
        </w:rPr>
      </w:pPr>
      <w:r w:rsidRPr="001C05BB">
        <w:rPr>
          <w:rFonts w:cs="Times New Roman"/>
          <w:sz w:val="24"/>
          <w:szCs w:val="24"/>
        </w:rPr>
        <w:t xml:space="preserve">Проекты либеральных реформ Александра I. Внешние и внутренние факторы. Негласный комитет. Реформы государственного управления. М. М. Сперанский. </w:t>
      </w:r>
    </w:p>
    <w:p w:rsidR="00C036CF" w:rsidRPr="001C05BB" w:rsidRDefault="00C036CF" w:rsidP="00C074C5">
      <w:pPr>
        <w:pStyle w:val="body"/>
        <w:rPr>
          <w:rFonts w:cs="Times New Roman"/>
          <w:sz w:val="24"/>
          <w:szCs w:val="24"/>
        </w:rPr>
      </w:pPr>
      <w:r w:rsidRPr="001C05BB">
        <w:rPr>
          <w:rFonts w:cs="Times New Roman"/>
          <w:sz w:val="24"/>
          <w:szCs w:val="24"/>
        </w:rPr>
        <w:t xml:space="preserve">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 </w:t>
      </w:r>
    </w:p>
    <w:p w:rsidR="00C036CF" w:rsidRPr="001C05BB" w:rsidRDefault="00C036CF" w:rsidP="00C074C5">
      <w:pPr>
        <w:pStyle w:val="body"/>
        <w:rPr>
          <w:rFonts w:cs="Times New Roman"/>
          <w:sz w:val="24"/>
          <w:szCs w:val="24"/>
        </w:rPr>
      </w:pPr>
      <w:r w:rsidRPr="001C05BB">
        <w:rPr>
          <w:rFonts w:cs="Times New Roman"/>
          <w:sz w:val="24"/>
          <w:szCs w:val="24"/>
        </w:rPr>
        <w:t>Либеральные и охранительные тенденции во внутренней политике. Польская конституция 1815 г. Военные поселения. Дворянская оппозиция самодержавию</w:t>
      </w:r>
      <w:r w:rsidRPr="001C05BB">
        <w:rPr>
          <w:rStyle w:val="Italic"/>
          <w:rFonts w:cs="Times New Roman"/>
          <w:sz w:val="24"/>
          <w:szCs w:val="24"/>
        </w:rPr>
        <w:t>.</w:t>
      </w:r>
      <w:r w:rsidRPr="001C05BB">
        <w:rPr>
          <w:rFonts w:cs="Times New Roman"/>
          <w:sz w:val="24"/>
          <w:szCs w:val="24"/>
        </w:rPr>
        <w:t xml:space="preserve"> Тайные организации: Союз спасения, Союз благоденствия, Северное и Южное общества. Восстание декабристов 14 декабря 1825 г. </w:t>
      </w:r>
    </w:p>
    <w:p w:rsidR="00C036CF" w:rsidRPr="001C05BB" w:rsidRDefault="00C036CF" w:rsidP="00D36F8D">
      <w:pPr>
        <w:pStyle w:val="h3"/>
        <w:rPr>
          <w:rStyle w:val="BoldItalic"/>
          <w:rFonts w:cs="Times New Roman"/>
          <w:b/>
          <w:bCs/>
          <w:sz w:val="24"/>
          <w:szCs w:val="24"/>
        </w:rPr>
      </w:pPr>
      <w:r w:rsidRPr="001C05BB">
        <w:rPr>
          <w:rFonts w:cs="Times New Roman"/>
          <w:sz w:val="24"/>
          <w:szCs w:val="24"/>
        </w:rPr>
        <w:t>Николаевское самодержавие:</w:t>
      </w:r>
      <w:r w:rsidR="00D36F8D">
        <w:rPr>
          <w:rFonts w:cs="Times New Roman"/>
          <w:sz w:val="24"/>
          <w:szCs w:val="24"/>
        </w:rPr>
        <w:t xml:space="preserve"> </w:t>
      </w:r>
      <w:r w:rsidRPr="001C05BB">
        <w:rPr>
          <w:rFonts w:cs="Times New Roman"/>
          <w:sz w:val="24"/>
          <w:szCs w:val="24"/>
        </w:rPr>
        <w:t xml:space="preserve">государственный консерватизм </w:t>
      </w:r>
      <w:r w:rsidRPr="001C05BB">
        <w:rPr>
          <w:rStyle w:val="Book"/>
          <w:rFonts w:cs="Times New Roman"/>
          <w:b w:val="0"/>
          <w:bCs w:val="0"/>
          <w:sz w:val="24"/>
          <w:szCs w:val="24"/>
        </w:rPr>
        <w:t>(5 ч)</w:t>
      </w:r>
    </w:p>
    <w:p w:rsidR="00C036CF" w:rsidRPr="001C05BB" w:rsidRDefault="00C036CF" w:rsidP="00C074C5">
      <w:pPr>
        <w:pStyle w:val="body"/>
        <w:rPr>
          <w:rFonts w:cs="Times New Roman"/>
          <w:sz w:val="24"/>
          <w:szCs w:val="24"/>
        </w:rPr>
      </w:pPr>
      <w:r w:rsidRPr="001C05BB">
        <w:rPr>
          <w:rFonts w:cs="Times New Roman"/>
          <w:sz w:val="24"/>
          <w:szCs w:val="24"/>
        </w:rPr>
        <w:t xml:space="preserve">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 Д. Киселева 1837—1841 гг. Официальная идеология: «православие, </w:t>
      </w:r>
      <w:r w:rsidRPr="001C05BB">
        <w:rPr>
          <w:rFonts w:cs="Times New Roman"/>
          <w:sz w:val="24"/>
          <w:szCs w:val="24"/>
        </w:rPr>
        <w:lastRenderedPageBreak/>
        <w:t>самодержавие, народность». Формирование профессиональной бюрократии.</w:t>
      </w:r>
    </w:p>
    <w:p w:rsidR="00C036CF" w:rsidRPr="001C05BB" w:rsidRDefault="00C036CF" w:rsidP="00C074C5">
      <w:pPr>
        <w:pStyle w:val="body"/>
        <w:rPr>
          <w:rFonts w:cs="Times New Roman"/>
          <w:sz w:val="24"/>
          <w:szCs w:val="24"/>
        </w:rPr>
      </w:pPr>
      <w:r w:rsidRPr="001C05BB">
        <w:rPr>
          <w:rFonts w:cs="Times New Roman"/>
          <w:sz w:val="24"/>
          <w:szCs w:val="24"/>
        </w:rPr>
        <w:t xml:space="preserve">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 </w:t>
      </w:r>
    </w:p>
    <w:p w:rsidR="00C036CF" w:rsidRPr="001C05BB" w:rsidRDefault="00C036CF" w:rsidP="00C074C5">
      <w:pPr>
        <w:pStyle w:val="body"/>
        <w:rPr>
          <w:rFonts w:cs="Times New Roman"/>
          <w:sz w:val="24"/>
          <w:szCs w:val="24"/>
        </w:rPr>
      </w:pPr>
      <w:r w:rsidRPr="001C05BB">
        <w:rPr>
          <w:rFonts w:cs="Times New Roman"/>
          <w:sz w:val="24"/>
          <w:szCs w:val="24"/>
        </w:rPr>
        <w:t>Сословная структура российского общества. Крепостное хозяйство. Помещик и крестьянин, конфликты и сотрудничество</w:t>
      </w:r>
      <w:r w:rsidRPr="001C05BB">
        <w:rPr>
          <w:rStyle w:val="Italic"/>
          <w:rFonts w:cs="Times New Roman"/>
          <w:sz w:val="24"/>
          <w:szCs w:val="24"/>
        </w:rPr>
        <w:t>.</w:t>
      </w:r>
      <w:r w:rsidRPr="001C05BB">
        <w:rPr>
          <w:rFonts w:cs="Times New Roman"/>
          <w:sz w:val="24"/>
          <w:szCs w:val="24"/>
        </w:rPr>
        <w:t xml:space="preserve"> Промышленный переворот и его особенности в России. Начало железнодорожного строительства. Москва и Петербург: спор двух столиц</w:t>
      </w:r>
      <w:r w:rsidRPr="001C05BB">
        <w:rPr>
          <w:rStyle w:val="Italic"/>
          <w:rFonts w:cs="Times New Roman"/>
          <w:sz w:val="24"/>
          <w:szCs w:val="24"/>
        </w:rPr>
        <w:t>.</w:t>
      </w:r>
      <w:r w:rsidRPr="001C05BB">
        <w:rPr>
          <w:rFonts w:cs="Times New Roman"/>
          <w:sz w:val="24"/>
          <w:szCs w:val="24"/>
        </w:rPr>
        <w:t xml:space="preserve"> Города как административные, торговые и промышленные центры. Городское самоуправление. </w:t>
      </w:r>
    </w:p>
    <w:p w:rsidR="00C036CF" w:rsidRPr="001C05BB" w:rsidRDefault="00C036CF" w:rsidP="00C074C5">
      <w:pPr>
        <w:pStyle w:val="body"/>
        <w:rPr>
          <w:rStyle w:val="Italic"/>
          <w:rFonts w:cs="Times New Roman"/>
          <w:sz w:val="24"/>
          <w:szCs w:val="24"/>
        </w:rPr>
      </w:pPr>
      <w:r w:rsidRPr="001C05BB">
        <w:rPr>
          <w:rFonts w:cs="Times New Roman"/>
          <w:sz w:val="24"/>
          <w:szCs w:val="24"/>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w:t>
      </w:r>
      <w:r w:rsidRPr="001C05BB">
        <w:rPr>
          <w:rStyle w:val="Italic"/>
          <w:rFonts w:cs="Times New Roman"/>
          <w:sz w:val="24"/>
          <w:szCs w:val="24"/>
        </w:rPr>
        <w:t xml:space="preserve">. </w:t>
      </w:r>
      <w:r w:rsidRPr="001C05BB">
        <w:rPr>
          <w:rFonts w:cs="Times New Roman"/>
          <w:sz w:val="24"/>
          <w:szCs w:val="24"/>
        </w:rPr>
        <w:t>А. И. Герцен</w:t>
      </w:r>
      <w:r w:rsidRPr="001C05BB">
        <w:rPr>
          <w:rStyle w:val="Italic"/>
          <w:rFonts w:cs="Times New Roman"/>
          <w:sz w:val="24"/>
          <w:szCs w:val="24"/>
        </w:rPr>
        <w:t xml:space="preserve">. </w:t>
      </w:r>
      <w:r w:rsidRPr="001C05BB">
        <w:rPr>
          <w:rFonts w:cs="Times New Roman"/>
          <w:sz w:val="24"/>
          <w:szCs w:val="24"/>
        </w:rPr>
        <w:t>Влияние немецкой философии и французского социализма на русскую общественную мысль.</w:t>
      </w:r>
      <w:r w:rsidR="00D36F8D">
        <w:rPr>
          <w:rFonts w:cs="Times New Roman"/>
          <w:sz w:val="24"/>
          <w:szCs w:val="24"/>
        </w:rPr>
        <w:t xml:space="preserve"> </w:t>
      </w:r>
      <w:r w:rsidRPr="001C05BB">
        <w:rPr>
          <w:rFonts w:cs="Times New Roman"/>
          <w:sz w:val="24"/>
          <w:szCs w:val="24"/>
        </w:rPr>
        <w:t>Россия и Европа как центральный пункт общественных дебатов</w:t>
      </w:r>
      <w:r w:rsidRPr="001C05BB">
        <w:rPr>
          <w:rStyle w:val="Italic"/>
          <w:rFonts w:cs="Times New Roman"/>
          <w:sz w:val="24"/>
          <w:szCs w:val="24"/>
        </w:rPr>
        <w:t xml:space="preserve">. </w:t>
      </w:r>
    </w:p>
    <w:p w:rsidR="00C036CF" w:rsidRPr="001C05BB" w:rsidRDefault="00C036CF" w:rsidP="00C074C5">
      <w:pPr>
        <w:pStyle w:val="h3"/>
        <w:jc w:val="both"/>
        <w:rPr>
          <w:rFonts w:cs="Times New Roman"/>
          <w:sz w:val="24"/>
          <w:szCs w:val="24"/>
        </w:rPr>
      </w:pPr>
      <w:r w:rsidRPr="001C05BB">
        <w:rPr>
          <w:rFonts w:cs="Times New Roman"/>
          <w:sz w:val="24"/>
          <w:szCs w:val="24"/>
        </w:rPr>
        <w:t>Культурное пространство империив первой половине XIX в.</w:t>
      </w:r>
      <w:r w:rsidRPr="001C05BB">
        <w:rPr>
          <w:rStyle w:val="Book"/>
          <w:rFonts w:cs="Times New Roman"/>
          <w:b w:val="0"/>
          <w:bCs w:val="0"/>
          <w:sz w:val="24"/>
          <w:szCs w:val="24"/>
        </w:rPr>
        <w:t>(3 ч)</w:t>
      </w:r>
    </w:p>
    <w:p w:rsidR="00C036CF" w:rsidRPr="001C05BB" w:rsidRDefault="00C036CF" w:rsidP="00C074C5">
      <w:pPr>
        <w:pStyle w:val="body"/>
        <w:rPr>
          <w:rFonts w:cs="Times New Roman"/>
          <w:sz w:val="24"/>
          <w:szCs w:val="24"/>
        </w:rPr>
      </w:pPr>
      <w:r w:rsidRPr="001C05BB">
        <w:rPr>
          <w:rFonts w:cs="Times New Roman"/>
          <w:sz w:val="24"/>
          <w:szCs w:val="24"/>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w:t>
      </w:r>
      <w:r w:rsidRPr="001C05BB">
        <w:rPr>
          <w:rFonts w:cs="Times New Roman"/>
          <w:sz w:val="24"/>
          <w:szCs w:val="24"/>
        </w:rPr>
        <w:lastRenderedPageBreak/>
        <w:t>и университеты. Народная культура. Культура повседневности: обретение комфорта. Жизнь в городе и в усадьбе</w:t>
      </w:r>
      <w:r w:rsidRPr="001C05BB">
        <w:rPr>
          <w:rStyle w:val="Italic"/>
          <w:rFonts w:cs="Times New Roman"/>
          <w:sz w:val="24"/>
          <w:szCs w:val="24"/>
        </w:rPr>
        <w:t>.</w:t>
      </w:r>
      <w:r w:rsidRPr="001C05BB">
        <w:rPr>
          <w:rFonts w:cs="Times New Roman"/>
          <w:sz w:val="24"/>
          <w:szCs w:val="24"/>
        </w:rPr>
        <w:t xml:space="preserve"> Российская культура как часть европейской культуры.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Народы России в первой половине XIX в. </w:t>
      </w:r>
      <w:r w:rsidRPr="001C05BB">
        <w:rPr>
          <w:rStyle w:val="Book"/>
          <w:rFonts w:cs="Times New Roman"/>
          <w:b w:val="0"/>
          <w:bCs w:val="0"/>
          <w:sz w:val="24"/>
          <w:szCs w:val="24"/>
        </w:rPr>
        <w:t>(2 ч)</w:t>
      </w:r>
    </w:p>
    <w:p w:rsidR="00C036CF" w:rsidRPr="001C05BB" w:rsidRDefault="00C036CF" w:rsidP="00C074C5">
      <w:pPr>
        <w:pStyle w:val="body"/>
        <w:rPr>
          <w:rFonts w:cs="Times New Roman"/>
          <w:sz w:val="24"/>
          <w:szCs w:val="24"/>
        </w:rPr>
      </w:pPr>
      <w:r w:rsidRPr="001C05BB">
        <w:rPr>
          <w:rFonts w:cs="Times New Roman"/>
          <w:sz w:val="24"/>
          <w:szCs w:val="24"/>
        </w:rPr>
        <w:t xml:space="preserve">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Социальная и правовая модернизация страны </w:t>
      </w:r>
      <w:r w:rsidRPr="001C05BB">
        <w:rPr>
          <w:rFonts w:cs="Times New Roman"/>
          <w:sz w:val="24"/>
          <w:szCs w:val="24"/>
        </w:rPr>
        <w:br/>
        <w:t xml:space="preserve">при Александре II </w:t>
      </w:r>
      <w:r w:rsidRPr="001C05BB">
        <w:rPr>
          <w:rStyle w:val="Book"/>
          <w:rFonts w:cs="Times New Roman"/>
          <w:b w:val="0"/>
          <w:bCs w:val="0"/>
          <w:sz w:val="24"/>
          <w:szCs w:val="24"/>
        </w:rPr>
        <w:t>(6 ч)</w:t>
      </w:r>
    </w:p>
    <w:p w:rsidR="00C036CF" w:rsidRPr="001C05BB" w:rsidRDefault="00C036CF" w:rsidP="00C074C5">
      <w:pPr>
        <w:pStyle w:val="body"/>
        <w:rPr>
          <w:rFonts w:cs="Times New Roman"/>
          <w:sz w:val="24"/>
          <w:szCs w:val="24"/>
        </w:rPr>
      </w:pPr>
      <w:r w:rsidRPr="001C05BB">
        <w:rPr>
          <w:rFonts w:cs="Times New Roman"/>
          <w:sz w:val="24"/>
          <w:szCs w:val="24"/>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r w:rsidRPr="001C05BB">
        <w:rPr>
          <w:rStyle w:val="Italic"/>
          <w:rFonts w:cs="Times New Roman"/>
          <w:sz w:val="24"/>
          <w:szCs w:val="24"/>
        </w:rPr>
        <w:t>.</w:t>
      </w:r>
      <w:r w:rsidRPr="001C05BB">
        <w:rPr>
          <w:rFonts w:cs="Times New Roman"/>
          <w:sz w:val="24"/>
          <w:szCs w:val="24"/>
        </w:rPr>
        <w:t xml:space="preserve"> Конституционный вопрос. </w:t>
      </w:r>
    </w:p>
    <w:p w:rsidR="00C036CF" w:rsidRPr="001C05BB" w:rsidRDefault="00C036CF" w:rsidP="00C074C5">
      <w:pPr>
        <w:pStyle w:val="body"/>
        <w:rPr>
          <w:rFonts w:cs="Times New Roman"/>
          <w:sz w:val="24"/>
          <w:szCs w:val="24"/>
        </w:rPr>
      </w:pPr>
      <w:r w:rsidRPr="001C05BB">
        <w:rPr>
          <w:rFonts w:cs="Times New Roman"/>
          <w:sz w:val="24"/>
          <w:szCs w:val="24"/>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Россия в 1880—1890-х гг. </w:t>
      </w:r>
      <w:r w:rsidRPr="001C05BB">
        <w:rPr>
          <w:rStyle w:val="Book"/>
          <w:rFonts w:cs="Times New Roman"/>
          <w:b w:val="0"/>
          <w:bCs w:val="0"/>
          <w:sz w:val="24"/>
          <w:szCs w:val="24"/>
        </w:rPr>
        <w:t>(4 ч)</w:t>
      </w:r>
    </w:p>
    <w:p w:rsidR="00C036CF" w:rsidRPr="001C05BB" w:rsidRDefault="00C036CF" w:rsidP="00C074C5">
      <w:pPr>
        <w:pStyle w:val="body"/>
        <w:rPr>
          <w:rStyle w:val="Italic"/>
          <w:rFonts w:cs="Times New Roman"/>
          <w:sz w:val="24"/>
          <w:szCs w:val="24"/>
        </w:rPr>
      </w:pPr>
      <w:r w:rsidRPr="001C05BB">
        <w:rPr>
          <w:rFonts w:cs="Times New Roman"/>
          <w:sz w:val="24"/>
          <w:szCs w:val="24"/>
        </w:rPr>
        <w:t>«Народное самодержавие» Александра III.Идеология самобытного развития России. Государственный национализм. Реформы и «контрреформы». Политика консервативной стабилизации</w:t>
      </w:r>
      <w:r w:rsidRPr="001C05BB">
        <w:rPr>
          <w:rStyle w:val="Italic"/>
          <w:rFonts w:cs="Times New Roman"/>
          <w:sz w:val="24"/>
          <w:szCs w:val="24"/>
        </w:rPr>
        <w:t xml:space="preserve">. </w:t>
      </w:r>
      <w:r w:rsidRPr="001C05BB">
        <w:rPr>
          <w:rFonts w:cs="Times New Roman"/>
          <w:sz w:val="24"/>
          <w:szCs w:val="24"/>
        </w:rPr>
        <w:t xml:space="preserve">Ограничение общественной </w:t>
      </w:r>
      <w:r w:rsidRPr="001C05BB">
        <w:rPr>
          <w:rFonts w:cs="Times New Roman"/>
          <w:sz w:val="24"/>
          <w:szCs w:val="24"/>
        </w:rPr>
        <w:lastRenderedPageBreak/>
        <w:t>самодеятельности</w:t>
      </w:r>
      <w:r w:rsidRPr="001C05BB">
        <w:rPr>
          <w:rStyle w:val="Italic"/>
          <w:rFonts w:cs="Times New Roman"/>
          <w:sz w:val="24"/>
          <w:szCs w:val="24"/>
        </w:rPr>
        <w:t>.</w:t>
      </w:r>
      <w:r w:rsidRPr="001C05BB">
        <w:rPr>
          <w:rFonts w:cs="Times New Roman"/>
          <w:sz w:val="24"/>
          <w:szCs w:val="24"/>
        </w:rPr>
        <w:t xml:space="preserve">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r w:rsidRPr="001C05BB">
        <w:rPr>
          <w:rStyle w:val="Italic"/>
          <w:rFonts w:cs="Times New Roman"/>
          <w:sz w:val="24"/>
          <w:szCs w:val="24"/>
        </w:rPr>
        <w:t xml:space="preserve">. </w:t>
      </w:r>
    </w:p>
    <w:p w:rsidR="00C036CF" w:rsidRPr="001C05BB" w:rsidRDefault="00C036CF" w:rsidP="00C074C5">
      <w:pPr>
        <w:pStyle w:val="body"/>
        <w:rPr>
          <w:rStyle w:val="Italic"/>
          <w:rFonts w:cs="Times New Roman"/>
          <w:sz w:val="24"/>
          <w:szCs w:val="24"/>
        </w:rPr>
      </w:pPr>
      <w:r w:rsidRPr="001C05BB">
        <w:rPr>
          <w:rFonts w:cs="Times New Roman"/>
          <w:sz w:val="24"/>
          <w:szCs w:val="24"/>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r w:rsidRPr="001C05BB">
        <w:rPr>
          <w:rStyle w:val="Italic"/>
          <w:rFonts w:cs="Times New Roman"/>
          <w:sz w:val="24"/>
          <w:szCs w:val="24"/>
        </w:rPr>
        <w:t xml:space="preserve">. </w:t>
      </w:r>
    </w:p>
    <w:p w:rsidR="00C036CF" w:rsidRPr="001C05BB" w:rsidRDefault="00C036CF" w:rsidP="00C074C5">
      <w:pPr>
        <w:pStyle w:val="body"/>
        <w:rPr>
          <w:rFonts w:cs="Times New Roman"/>
          <w:sz w:val="24"/>
          <w:szCs w:val="24"/>
        </w:rPr>
      </w:pPr>
      <w:r w:rsidRPr="001C05BB">
        <w:rPr>
          <w:rFonts w:cs="Times New Roman"/>
          <w:sz w:val="24"/>
          <w:szCs w:val="24"/>
        </w:rPr>
        <w:t>Сельское хозяйство и промышленность</w:t>
      </w:r>
      <w:r w:rsidRPr="001C05BB">
        <w:rPr>
          <w:rStyle w:val="BoldItalic"/>
          <w:rFonts w:cs="Times New Roman"/>
          <w:sz w:val="24"/>
          <w:szCs w:val="24"/>
        </w:rPr>
        <w:t xml:space="preserve">. </w:t>
      </w:r>
      <w:r w:rsidRPr="001C05BB">
        <w:rPr>
          <w:rFonts w:cs="Times New Roman"/>
          <w:sz w:val="24"/>
          <w:szCs w:val="24"/>
        </w:rPr>
        <w:t>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w:t>
      </w:r>
      <w:r w:rsidRPr="001C05BB">
        <w:rPr>
          <w:rStyle w:val="Italic"/>
          <w:rFonts w:cs="Times New Roman"/>
          <w:sz w:val="24"/>
          <w:szCs w:val="24"/>
        </w:rPr>
        <w:t xml:space="preserve">. </w:t>
      </w:r>
      <w:r w:rsidRPr="001C05BB">
        <w:rPr>
          <w:rFonts w:cs="Times New Roman"/>
          <w:sz w:val="24"/>
          <w:szCs w:val="24"/>
        </w:rPr>
        <w:t>Социальные типы крестьян и помещиков</w:t>
      </w:r>
      <w:r w:rsidRPr="001C05BB">
        <w:rPr>
          <w:rStyle w:val="Italic"/>
          <w:rFonts w:cs="Times New Roman"/>
          <w:sz w:val="24"/>
          <w:szCs w:val="24"/>
        </w:rPr>
        <w:t>.</w:t>
      </w:r>
      <w:r w:rsidRPr="001C05BB">
        <w:rPr>
          <w:rFonts w:cs="Times New Roman"/>
          <w:sz w:val="24"/>
          <w:szCs w:val="24"/>
        </w:rPr>
        <w:t xml:space="preserve"> Дворяне-предприниматели. </w:t>
      </w:r>
    </w:p>
    <w:p w:rsidR="00C036CF" w:rsidRPr="001C05BB" w:rsidRDefault="00C036CF" w:rsidP="00C074C5">
      <w:pPr>
        <w:pStyle w:val="body"/>
        <w:rPr>
          <w:rFonts w:cs="Times New Roman"/>
          <w:sz w:val="24"/>
          <w:szCs w:val="24"/>
        </w:rPr>
      </w:pPr>
      <w:r w:rsidRPr="001C05BB">
        <w:rPr>
          <w:rFonts w:cs="Times New Roman"/>
          <w:sz w:val="24"/>
          <w:szCs w:val="24"/>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r w:rsidRPr="001C05BB">
        <w:rPr>
          <w:rStyle w:val="Italic"/>
          <w:rFonts w:cs="Times New Roman"/>
          <w:sz w:val="24"/>
          <w:szCs w:val="24"/>
        </w:rPr>
        <w:t xml:space="preserve">. </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Культурное пространство империи </w:t>
      </w:r>
      <w:r w:rsidRPr="001C05BB">
        <w:rPr>
          <w:rFonts w:cs="Times New Roman"/>
          <w:sz w:val="24"/>
          <w:szCs w:val="24"/>
        </w:rPr>
        <w:br/>
        <w:t xml:space="preserve">во второй половине XIX в. </w:t>
      </w:r>
      <w:r w:rsidRPr="001C05BB">
        <w:rPr>
          <w:rStyle w:val="Book"/>
          <w:rFonts w:cs="Times New Roman"/>
          <w:b w:val="0"/>
          <w:bCs w:val="0"/>
          <w:sz w:val="24"/>
          <w:szCs w:val="24"/>
        </w:rPr>
        <w:t>(3 ч)</w:t>
      </w:r>
    </w:p>
    <w:p w:rsidR="00C036CF" w:rsidRPr="001C05BB" w:rsidRDefault="00C036CF" w:rsidP="00C074C5">
      <w:pPr>
        <w:pStyle w:val="body"/>
        <w:rPr>
          <w:rFonts w:cs="Times New Roman"/>
          <w:sz w:val="24"/>
          <w:szCs w:val="24"/>
        </w:rPr>
      </w:pPr>
      <w:r w:rsidRPr="001C05BB">
        <w:rPr>
          <w:rFonts w:cs="Times New Roman"/>
          <w:sz w:val="24"/>
          <w:szCs w:val="24"/>
        </w:rPr>
        <w:t>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w:t>
      </w:r>
      <w:r w:rsidRPr="001C05BB">
        <w:rPr>
          <w:rStyle w:val="Italic"/>
          <w:rFonts w:cs="Times New Roman"/>
          <w:sz w:val="24"/>
          <w:szCs w:val="24"/>
        </w:rPr>
        <w:t xml:space="preserve">. </w:t>
      </w:r>
      <w:r w:rsidRPr="001C05BB">
        <w:rPr>
          <w:rFonts w:cs="Times New Roman"/>
          <w:sz w:val="24"/>
          <w:szCs w:val="24"/>
        </w:rPr>
        <w:t>Народная, элитарная и массовая культура</w:t>
      </w:r>
      <w:r w:rsidRPr="001C05BB">
        <w:rPr>
          <w:rStyle w:val="Italic"/>
          <w:rFonts w:cs="Times New Roman"/>
          <w:sz w:val="24"/>
          <w:szCs w:val="24"/>
        </w:rPr>
        <w:t xml:space="preserve">. </w:t>
      </w:r>
      <w:r w:rsidRPr="001C05BB">
        <w:rPr>
          <w:rFonts w:cs="Times New Roman"/>
          <w:sz w:val="24"/>
          <w:szCs w:val="24"/>
        </w:rPr>
        <w:t xml:space="preserve">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 </w:t>
      </w:r>
    </w:p>
    <w:p w:rsidR="00C036CF" w:rsidRPr="001C05BB" w:rsidRDefault="00C036CF" w:rsidP="00C074C5">
      <w:pPr>
        <w:pStyle w:val="h3"/>
        <w:jc w:val="both"/>
        <w:rPr>
          <w:rFonts w:cs="Times New Roman"/>
          <w:sz w:val="24"/>
          <w:szCs w:val="24"/>
        </w:rPr>
      </w:pPr>
      <w:r w:rsidRPr="001C05BB">
        <w:rPr>
          <w:rFonts w:cs="Times New Roman"/>
          <w:sz w:val="24"/>
          <w:szCs w:val="24"/>
        </w:rPr>
        <w:lastRenderedPageBreak/>
        <w:t xml:space="preserve">Этнокультурный облик империи </w:t>
      </w:r>
      <w:r w:rsidRPr="001C05BB">
        <w:rPr>
          <w:rStyle w:val="Book"/>
          <w:rFonts w:cs="Times New Roman"/>
          <w:b w:val="0"/>
          <w:bCs w:val="0"/>
          <w:sz w:val="24"/>
          <w:szCs w:val="24"/>
        </w:rPr>
        <w:t>(2 ч)</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Основные регионы и народы Российской империи и их роль в жизни страны. Правовое положение различных этносов и конфессий</w:t>
      </w:r>
      <w:r w:rsidRPr="001C05BB">
        <w:rPr>
          <w:rStyle w:val="Italic"/>
          <w:rFonts w:cs="Times New Roman"/>
          <w:spacing w:val="1"/>
          <w:sz w:val="24"/>
          <w:szCs w:val="24"/>
        </w:rPr>
        <w:t xml:space="preserve">. </w:t>
      </w:r>
      <w:r w:rsidRPr="001C05BB">
        <w:rPr>
          <w:rFonts w:cs="Times New Roman"/>
          <w:spacing w:val="1"/>
          <w:sz w:val="24"/>
          <w:szCs w:val="24"/>
        </w:rPr>
        <w:t>Процессы национального и религиозного возрождения у народов Российской империи</w:t>
      </w:r>
      <w:r w:rsidRPr="001C05BB">
        <w:rPr>
          <w:rStyle w:val="Italic"/>
          <w:rFonts w:cs="Times New Roman"/>
          <w:spacing w:val="1"/>
          <w:sz w:val="24"/>
          <w:szCs w:val="24"/>
        </w:rPr>
        <w:t xml:space="preserve">. </w:t>
      </w:r>
      <w:r w:rsidRPr="001C05BB">
        <w:rPr>
          <w:rFonts w:cs="Times New Roman"/>
          <w:spacing w:val="1"/>
          <w:sz w:val="24"/>
          <w:szCs w:val="24"/>
        </w:rPr>
        <w:t>Национальные движения народов России. Взаимодействие национальных культур и народов. Национальная политика самодержавия</w:t>
      </w:r>
      <w:r w:rsidRPr="001C05BB">
        <w:rPr>
          <w:rStyle w:val="Italic"/>
          <w:rFonts w:cs="Times New Roman"/>
          <w:spacing w:val="1"/>
          <w:sz w:val="24"/>
          <w:szCs w:val="24"/>
        </w:rPr>
        <w:t xml:space="preserve">. </w:t>
      </w:r>
      <w:r w:rsidRPr="001C05BB">
        <w:rPr>
          <w:rFonts w:cs="Times New Roman"/>
          <w:spacing w:val="1"/>
          <w:sz w:val="24"/>
          <w:szCs w:val="24"/>
        </w:rPr>
        <w:t>Укрепление автономии Финляндии</w:t>
      </w:r>
      <w:r w:rsidRPr="001C05BB">
        <w:rPr>
          <w:rStyle w:val="Italic"/>
          <w:rFonts w:cs="Times New Roman"/>
          <w:spacing w:val="1"/>
          <w:sz w:val="24"/>
          <w:szCs w:val="24"/>
        </w:rPr>
        <w:t xml:space="preserve">. </w:t>
      </w:r>
      <w:r w:rsidRPr="001C05BB">
        <w:rPr>
          <w:rFonts w:cs="Times New Roman"/>
          <w:spacing w:val="1"/>
          <w:sz w:val="24"/>
          <w:szCs w:val="24"/>
        </w:rPr>
        <w:t>Польское восстание 1863 г. Прибалтика</w:t>
      </w:r>
      <w:r w:rsidRPr="001C05BB">
        <w:rPr>
          <w:rStyle w:val="Italic"/>
          <w:rFonts w:cs="Times New Roman"/>
          <w:spacing w:val="1"/>
          <w:sz w:val="24"/>
          <w:szCs w:val="24"/>
        </w:rPr>
        <w:t xml:space="preserve">. </w:t>
      </w:r>
      <w:r w:rsidRPr="001C05BB">
        <w:rPr>
          <w:rFonts w:cs="Times New Roman"/>
          <w:spacing w:val="1"/>
          <w:sz w:val="24"/>
          <w:szCs w:val="24"/>
        </w:rPr>
        <w:t>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C036CF" w:rsidRPr="001C05BB" w:rsidRDefault="00C036CF" w:rsidP="00C074C5">
      <w:pPr>
        <w:pStyle w:val="h3"/>
        <w:jc w:val="both"/>
        <w:rPr>
          <w:rFonts w:cs="Times New Roman"/>
          <w:sz w:val="24"/>
          <w:szCs w:val="24"/>
        </w:rPr>
      </w:pPr>
      <w:r w:rsidRPr="001C05BB">
        <w:rPr>
          <w:rFonts w:cs="Times New Roman"/>
          <w:sz w:val="24"/>
          <w:szCs w:val="24"/>
        </w:rPr>
        <w:t xml:space="preserve">Формирование гражданского общества </w:t>
      </w:r>
      <w:r w:rsidRPr="001C05BB">
        <w:rPr>
          <w:rFonts w:cs="Times New Roman"/>
          <w:sz w:val="24"/>
          <w:szCs w:val="24"/>
        </w:rPr>
        <w:br/>
        <w:t xml:space="preserve">и основные направления общественных движений </w:t>
      </w:r>
      <w:r w:rsidRPr="001C05BB">
        <w:rPr>
          <w:rStyle w:val="Book"/>
          <w:rFonts w:cs="Times New Roman"/>
          <w:b w:val="0"/>
          <w:bCs w:val="0"/>
          <w:sz w:val="24"/>
          <w:szCs w:val="24"/>
        </w:rPr>
        <w:t>(2 ч)</w:t>
      </w:r>
    </w:p>
    <w:p w:rsidR="00C036CF" w:rsidRPr="001C05BB" w:rsidRDefault="00C036CF" w:rsidP="00C074C5">
      <w:pPr>
        <w:pStyle w:val="body"/>
        <w:rPr>
          <w:rStyle w:val="Italic"/>
          <w:rFonts w:cs="Times New Roman"/>
          <w:sz w:val="24"/>
          <w:szCs w:val="24"/>
        </w:rPr>
      </w:pPr>
      <w:r w:rsidRPr="001C05BB">
        <w:rPr>
          <w:rFonts w:cs="Times New Roman"/>
          <w:sz w:val="24"/>
          <w:szCs w:val="24"/>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w:t>
      </w:r>
      <w:r w:rsidRPr="001C05BB">
        <w:rPr>
          <w:rStyle w:val="Italic"/>
          <w:rFonts w:cs="Times New Roman"/>
          <w:sz w:val="24"/>
          <w:szCs w:val="24"/>
        </w:rPr>
        <w:t xml:space="preserve">. </w:t>
      </w:r>
      <w:r w:rsidRPr="001C05BB">
        <w:rPr>
          <w:rFonts w:cs="Times New Roman"/>
          <w:sz w:val="24"/>
          <w:szCs w:val="24"/>
        </w:rPr>
        <w:t>Рабочее движение</w:t>
      </w:r>
      <w:r w:rsidRPr="001C05BB">
        <w:rPr>
          <w:rStyle w:val="Italic"/>
          <w:rFonts w:cs="Times New Roman"/>
          <w:sz w:val="24"/>
          <w:szCs w:val="24"/>
        </w:rPr>
        <w:t xml:space="preserve">. </w:t>
      </w:r>
      <w:r w:rsidRPr="001C05BB">
        <w:rPr>
          <w:rFonts w:cs="Times New Roman"/>
          <w:sz w:val="24"/>
          <w:szCs w:val="24"/>
        </w:rPr>
        <w:t>Женское движение</w:t>
      </w:r>
      <w:r w:rsidRPr="001C05BB">
        <w:rPr>
          <w:rStyle w:val="Italic"/>
          <w:rFonts w:cs="Times New Roman"/>
          <w:sz w:val="24"/>
          <w:szCs w:val="24"/>
        </w:rPr>
        <w:t xml:space="preserve">. </w:t>
      </w:r>
    </w:p>
    <w:p w:rsidR="00C036CF" w:rsidRPr="001C05BB" w:rsidRDefault="00C036CF" w:rsidP="00C074C5">
      <w:pPr>
        <w:pStyle w:val="body"/>
        <w:rPr>
          <w:rStyle w:val="Italic"/>
          <w:rFonts w:cs="Times New Roman"/>
          <w:sz w:val="24"/>
          <w:szCs w:val="24"/>
        </w:rPr>
      </w:pPr>
      <w:r w:rsidRPr="001C05BB">
        <w:rPr>
          <w:rFonts w:cs="Times New Roman"/>
          <w:sz w:val="24"/>
          <w:szCs w:val="24"/>
        </w:rPr>
        <w:t>Идейные течения и общественное движение. Влияние позитивизма, дарвинизма, марксизма и других направлений европейской общественной мысли</w:t>
      </w:r>
      <w:r w:rsidRPr="001C05BB">
        <w:rPr>
          <w:rStyle w:val="Italic"/>
          <w:rFonts w:cs="Times New Roman"/>
          <w:sz w:val="24"/>
          <w:szCs w:val="24"/>
        </w:rPr>
        <w:t xml:space="preserve">. </w:t>
      </w:r>
      <w:r w:rsidRPr="001C05BB">
        <w:rPr>
          <w:rFonts w:cs="Times New Roman"/>
          <w:sz w:val="24"/>
          <w:szCs w:val="24"/>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практика.Большое общество пропаганды</w:t>
      </w:r>
      <w:r w:rsidRPr="001C05BB">
        <w:rPr>
          <w:rStyle w:val="Italic"/>
          <w:rFonts w:cs="Times New Roman"/>
          <w:sz w:val="24"/>
          <w:szCs w:val="24"/>
        </w:rPr>
        <w:t>.</w:t>
      </w:r>
      <w:r w:rsidRPr="001C05BB">
        <w:rPr>
          <w:rFonts w:cs="Times New Roman"/>
          <w:sz w:val="24"/>
          <w:szCs w:val="24"/>
        </w:rPr>
        <w:t xml:space="preserve"> «Хождение в народ»</w:t>
      </w:r>
      <w:r w:rsidRPr="001C05BB">
        <w:rPr>
          <w:rStyle w:val="Italic"/>
          <w:rFonts w:cs="Times New Roman"/>
          <w:sz w:val="24"/>
          <w:szCs w:val="24"/>
        </w:rPr>
        <w:t xml:space="preserve">. </w:t>
      </w:r>
      <w:r w:rsidRPr="001C05BB">
        <w:rPr>
          <w:rFonts w:cs="Times New Roman"/>
          <w:sz w:val="24"/>
          <w:szCs w:val="24"/>
        </w:rPr>
        <w:t>«Земля и воля» и ее раскол</w:t>
      </w:r>
      <w:r w:rsidRPr="001C05BB">
        <w:rPr>
          <w:rStyle w:val="Italic"/>
          <w:rFonts w:cs="Times New Roman"/>
          <w:sz w:val="24"/>
          <w:szCs w:val="24"/>
        </w:rPr>
        <w:t xml:space="preserve">. </w:t>
      </w:r>
      <w:r w:rsidRPr="001C05BB">
        <w:rPr>
          <w:rFonts w:cs="Times New Roman"/>
          <w:sz w:val="24"/>
          <w:szCs w:val="24"/>
        </w:rPr>
        <w:t>«Черный передел» и «Народная воля»</w:t>
      </w:r>
      <w:r w:rsidRPr="001C05BB">
        <w:rPr>
          <w:rStyle w:val="Italic"/>
          <w:rFonts w:cs="Times New Roman"/>
          <w:sz w:val="24"/>
          <w:szCs w:val="24"/>
        </w:rPr>
        <w:t>.</w:t>
      </w:r>
      <w:r w:rsidRPr="001C05BB">
        <w:rPr>
          <w:rFonts w:cs="Times New Roman"/>
          <w:sz w:val="24"/>
          <w:szCs w:val="24"/>
        </w:rPr>
        <w:t xml:space="preserve"> Политический терроризм. Распространение марксизма и формирование социал-демократии. Группа «Освобождение труда»</w:t>
      </w:r>
      <w:r w:rsidRPr="001C05BB">
        <w:rPr>
          <w:rStyle w:val="Italic"/>
          <w:rFonts w:cs="Times New Roman"/>
          <w:sz w:val="24"/>
          <w:szCs w:val="24"/>
        </w:rPr>
        <w:t xml:space="preserve">. </w:t>
      </w:r>
      <w:r w:rsidRPr="001C05BB">
        <w:rPr>
          <w:rFonts w:cs="Times New Roman"/>
          <w:sz w:val="24"/>
          <w:szCs w:val="24"/>
        </w:rPr>
        <w:t>«Союз борьбы за освобождение рабочего класса</w:t>
      </w:r>
      <w:r w:rsidRPr="001C05BB">
        <w:rPr>
          <w:rStyle w:val="Italic"/>
          <w:rFonts w:cs="Times New Roman"/>
          <w:sz w:val="24"/>
          <w:szCs w:val="24"/>
        </w:rPr>
        <w:t xml:space="preserve">». </w:t>
      </w:r>
      <w:r w:rsidRPr="001C05BB">
        <w:rPr>
          <w:rFonts w:cs="Times New Roman"/>
          <w:sz w:val="24"/>
          <w:szCs w:val="24"/>
        </w:rPr>
        <w:t>I съезд РСДРП</w:t>
      </w:r>
      <w:r w:rsidRPr="001C05BB">
        <w:rPr>
          <w:rStyle w:val="Italic"/>
          <w:rFonts w:cs="Times New Roman"/>
          <w:sz w:val="24"/>
          <w:szCs w:val="24"/>
        </w:rPr>
        <w:t xml:space="preserve">. </w:t>
      </w:r>
    </w:p>
    <w:p w:rsidR="00C036CF" w:rsidRPr="001C05BB" w:rsidRDefault="00C036CF" w:rsidP="00C074C5">
      <w:pPr>
        <w:pStyle w:val="h3"/>
        <w:jc w:val="both"/>
        <w:rPr>
          <w:rFonts w:cs="Times New Roman"/>
          <w:sz w:val="24"/>
          <w:szCs w:val="24"/>
        </w:rPr>
      </w:pPr>
      <w:r w:rsidRPr="001C05BB">
        <w:rPr>
          <w:rFonts w:cs="Times New Roman"/>
          <w:sz w:val="24"/>
          <w:szCs w:val="24"/>
        </w:rPr>
        <w:lastRenderedPageBreak/>
        <w:t xml:space="preserve">Россия на пороге ХХ в. </w:t>
      </w:r>
      <w:r w:rsidRPr="001C05BB">
        <w:rPr>
          <w:rStyle w:val="Book"/>
          <w:rFonts w:cs="Times New Roman"/>
          <w:b w:val="0"/>
          <w:bCs w:val="0"/>
          <w:sz w:val="24"/>
          <w:szCs w:val="24"/>
        </w:rPr>
        <w:t>(9 ч)</w:t>
      </w:r>
    </w:p>
    <w:p w:rsidR="00C036CF" w:rsidRPr="001C05BB" w:rsidRDefault="00C036CF" w:rsidP="00C074C5">
      <w:pPr>
        <w:pStyle w:val="body"/>
        <w:rPr>
          <w:rStyle w:val="Italic"/>
          <w:rFonts w:cs="Times New Roman"/>
          <w:sz w:val="24"/>
          <w:szCs w:val="24"/>
        </w:rPr>
      </w:pPr>
      <w:r w:rsidRPr="001C05BB">
        <w:rPr>
          <w:rStyle w:val="BoldItalic"/>
          <w:rFonts w:cs="Times New Roman"/>
          <w:sz w:val="24"/>
          <w:szCs w:val="24"/>
        </w:rPr>
        <w:t>На пороге нового века</w:t>
      </w:r>
      <w:r w:rsidRPr="001C05BB">
        <w:rPr>
          <w:rFonts w:cs="Times New Roman"/>
          <w:sz w:val="24"/>
          <w:szCs w:val="24"/>
        </w:rPr>
        <w:t>: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w:t>
      </w:r>
      <w:r w:rsidRPr="001C05BB">
        <w:rPr>
          <w:rStyle w:val="Italic"/>
          <w:rFonts w:cs="Times New Roman"/>
          <w:sz w:val="24"/>
          <w:szCs w:val="24"/>
        </w:rPr>
        <w:t>.</w:t>
      </w:r>
      <w:r w:rsidRPr="001C05BB">
        <w:rPr>
          <w:rFonts w:cs="Times New Roman"/>
          <w:sz w:val="24"/>
          <w:szCs w:val="24"/>
        </w:rPr>
        <w:t xml:space="preserve">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w:t>
      </w:r>
      <w:r w:rsidRPr="001C05BB">
        <w:rPr>
          <w:rStyle w:val="Italic"/>
          <w:rFonts w:cs="Times New Roman"/>
          <w:sz w:val="24"/>
          <w:szCs w:val="24"/>
        </w:rPr>
        <w:t xml:space="preserve">. </w:t>
      </w:r>
      <w:r w:rsidRPr="001C05BB">
        <w:rPr>
          <w:rFonts w:cs="Times New Roman"/>
          <w:sz w:val="24"/>
          <w:szCs w:val="24"/>
        </w:rPr>
        <w:t>Церковь в условиях кризиса имперской идеологии</w:t>
      </w:r>
      <w:r w:rsidRPr="001C05BB">
        <w:rPr>
          <w:rStyle w:val="Italic"/>
          <w:rFonts w:cs="Times New Roman"/>
          <w:sz w:val="24"/>
          <w:szCs w:val="24"/>
        </w:rPr>
        <w:t xml:space="preserve">. </w:t>
      </w:r>
      <w:r w:rsidRPr="001C05BB">
        <w:rPr>
          <w:rFonts w:cs="Times New Roman"/>
          <w:sz w:val="24"/>
          <w:szCs w:val="24"/>
        </w:rPr>
        <w:t>Распространение светской этики и культуры</w:t>
      </w:r>
      <w:r w:rsidRPr="001C05BB">
        <w:rPr>
          <w:rStyle w:val="Italic"/>
          <w:rFonts w:cs="Times New Roman"/>
          <w:sz w:val="24"/>
          <w:szCs w:val="24"/>
        </w:rPr>
        <w:t xml:space="preserve">. </w:t>
      </w:r>
    </w:p>
    <w:p w:rsidR="00C036CF" w:rsidRPr="001C05BB" w:rsidRDefault="00C036CF" w:rsidP="00C074C5">
      <w:pPr>
        <w:pStyle w:val="body"/>
        <w:rPr>
          <w:rFonts w:cs="Times New Roman"/>
          <w:sz w:val="24"/>
          <w:szCs w:val="24"/>
        </w:rPr>
      </w:pPr>
      <w:r w:rsidRPr="001C05BB">
        <w:rPr>
          <w:rFonts w:cs="Times New Roman"/>
          <w:sz w:val="24"/>
          <w:szCs w:val="24"/>
        </w:rPr>
        <w:t xml:space="preserve">Имперский центр и регионы. Национальная политика, этнические элиты и национально-культурные движения. </w:t>
      </w:r>
    </w:p>
    <w:p w:rsidR="00C036CF" w:rsidRPr="001C05BB" w:rsidRDefault="00C036CF" w:rsidP="00C074C5">
      <w:pPr>
        <w:pStyle w:val="body"/>
        <w:rPr>
          <w:rFonts w:cs="Times New Roman"/>
          <w:sz w:val="24"/>
          <w:szCs w:val="24"/>
        </w:rPr>
      </w:pPr>
      <w:r w:rsidRPr="001C05BB">
        <w:rPr>
          <w:rStyle w:val="BoldItalic"/>
          <w:rFonts w:cs="Times New Roman"/>
          <w:sz w:val="24"/>
          <w:szCs w:val="24"/>
        </w:rPr>
        <w:t>Россия в системе международных отношений.</w:t>
      </w:r>
      <w:r w:rsidRPr="001C05BB">
        <w:rPr>
          <w:rFonts w:cs="Times New Roman"/>
          <w:sz w:val="24"/>
          <w:szCs w:val="24"/>
        </w:rPr>
        <w:t xml:space="preserve"> Политика на Дальнем Востоке. Русско-японская война 1904—1905 гг. Оборона Порт-Артура. Цусимское сражение. </w:t>
      </w:r>
    </w:p>
    <w:p w:rsidR="00C036CF" w:rsidRPr="001C05BB" w:rsidRDefault="00C036CF" w:rsidP="00C074C5">
      <w:pPr>
        <w:pStyle w:val="body"/>
        <w:rPr>
          <w:rFonts w:cs="Times New Roman"/>
          <w:sz w:val="24"/>
          <w:szCs w:val="24"/>
        </w:rPr>
      </w:pPr>
      <w:r w:rsidRPr="001C05BB">
        <w:rPr>
          <w:rStyle w:val="BoldItalic"/>
          <w:rFonts w:cs="Times New Roman"/>
          <w:sz w:val="24"/>
          <w:szCs w:val="24"/>
        </w:rPr>
        <w:t xml:space="preserve">Первая российская революция 1905—1907 гг. Начало парламентаризма в России. </w:t>
      </w:r>
      <w:r w:rsidRPr="001C05BB">
        <w:rPr>
          <w:rFonts w:cs="Times New Roman"/>
          <w:sz w:val="24"/>
          <w:szCs w:val="24"/>
        </w:rPr>
        <w:t>Николай II и его окружение. Деятельность В. К. Плеве на посту министра внутренних дел. Оппозиционное либеральное движение. «Союз освобождения»</w:t>
      </w:r>
      <w:r w:rsidRPr="001C05BB">
        <w:rPr>
          <w:rStyle w:val="Italic"/>
          <w:rFonts w:cs="Times New Roman"/>
          <w:sz w:val="24"/>
          <w:szCs w:val="24"/>
        </w:rPr>
        <w:t xml:space="preserve">. </w:t>
      </w:r>
      <w:r w:rsidRPr="001C05BB">
        <w:rPr>
          <w:rFonts w:cs="Times New Roman"/>
          <w:sz w:val="24"/>
          <w:szCs w:val="24"/>
        </w:rPr>
        <w:t>Банкетная кампания</w:t>
      </w:r>
      <w:r w:rsidRPr="001C05BB">
        <w:rPr>
          <w:rStyle w:val="Italic"/>
          <w:rFonts w:cs="Times New Roman"/>
          <w:sz w:val="24"/>
          <w:szCs w:val="24"/>
        </w:rPr>
        <w:t xml:space="preserve">. </w:t>
      </w:r>
    </w:p>
    <w:p w:rsidR="00C036CF" w:rsidRPr="001C05BB" w:rsidRDefault="00C036CF" w:rsidP="00C074C5">
      <w:pPr>
        <w:pStyle w:val="body"/>
        <w:rPr>
          <w:rStyle w:val="Italic"/>
          <w:rFonts w:cs="Times New Roman"/>
          <w:sz w:val="24"/>
          <w:szCs w:val="24"/>
        </w:rPr>
      </w:pPr>
      <w:r w:rsidRPr="001C05BB">
        <w:rPr>
          <w:rFonts w:cs="Times New Roman"/>
          <w:sz w:val="24"/>
          <w:szCs w:val="24"/>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C036CF" w:rsidRPr="001C05BB" w:rsidRDefault="00C036CF" w:rsidP="00C074C5">
      <w:pPr>
        <w:pStyle w:val="body"/>
        <w:rPr>
          <w:rFonts w:cs="Times New Roman"/>
          <w:sz w:val="24"/>
          <w:szCs w:val="24"/>
        </w:rPr>
      </w:pPr>
      <w:r w:rsidRPr="001C05BB">
        <w:rPr>
          <w:rFonts w:cs="Times New Roman"/>
          <w:sz w:val="24"/>
          <w:szCs w:val="24"/>
        </w:rPr>
        <w:t>«Кровавое воскресенье» 9 января 1905 г. Выступления рабочих, крестьян, средних городских слоев,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w:t>
      </w:r>
      <w:r w:rsidRPr="001C05BB">
        <w:rPr>
          <w:rStyle w:val="Italic"/>
          <w:rFonts w:cs="Times New Roman"/>
          <w:sz w:val="24"/>
          <w:szCs w:val="24"/>
        </w:rPr>
        <w:t>.</w:t>
      </w:r>
      <w:r w:rsidRPr="001C05BB">
        <w:rPr>
          <w:rFonts w:cs="Times New Roman"/>
          <w:sz w:val="24"/>
          <w:szCs w:val="24"/>
        </w:rPr>
        <w:t xml:space="preserve"> Социал-демократия: большевики и меньшевики. Либеральные партии (кадеты, октябристы). Национальные партии. </w:t>
      </w:r>
      <w:r w:rsidRPr="001C05BB">
        <w:rPr>
          <w:rFonts w:cs="Times New Roman"/>
          <w:sz w:val="24"/>
          <w:szCs w:val="24"/>
        </w:rPr>
        <w:lastRenderedPageBreak/>
        <w:t xml:space="preserve">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 </w:t>
      </w:r>
    </w:p>
    <w:p w:rsidR="00C036CF" w:rsidRPr="001C05BB" w:rsidRDefault="00C036CF" w:rsidP="00C074C5">
      <w:pPr>
        <w:pStyle w:val="body"/>
        <w:rPr>
          <w:rFonts w:cs="Times New Roman"/>
          <w:sz w:val="24"/>
          <w:szCs w:val="24"/>
        </w:rPr>
      </w:pPr>
      <w:r w:rsidRPr="001C05BB">
        <w:rPr>
          <w:rFonts w:cs="Times New Roman"/>
          <w:sz w:val="24"/>
          <w:szCs w:val="24"/>
        </w:rPr>
        <w:t>Избирательный закон 11 декабря 1905 г.Избирательная кампания в I Государственную думу</w:t>
      </w:r>
      <w:r w:rsidRPr="001C05BB">
        <w:rPr>
          <w:rStyle w:val="Italic"/>
          <w:rFonts w:cs="Times New Roman"/>
          <w:sz w:val="24"/>
          <w:szCs w:val="24"/>
        </w:rPr>
        <w:t xml:space="preserve">. </w:t>
      </w:r>
      <w:r w:rsidRPr="001C05BB">
        <w:rPr>
          <w:rFonts w:cs="Times New Roman"/>
          <w:sz w:val="24"/>
          <w:szCs w:val="24"/>
        </w:rPr>
        <w:t xml:space="preserve">Основные государственные законы 23 апреля 1906 г. Деятельность I и II Государственной думы: итоги и уроки. </w:t>
      </w:r>
    </w:p>
    <w:p w:rsidR="00C036CF" w:rsidRPr="001C05BB" w:rsidRDefault="00C036CF" w:rsidP="00C074C5">
      <w:pPr>
        <w:pStyle w:val="body"/>
        <w:rPr>
          <w:rFonts w:cs="Times New Roman"/>
          <w:sz w:val="24"/>
          <w:szCs w:val="24"/>
        </w:rPr>
      </w:pPr>
      <w:r w:rsidRPr="001C05BB">
        <w:rPr>
          <w:rStyle w:val="BoldItalic"/>
          <w:rFonts w:cs="Times New Roman"/>
          <w:sz w:val="24"/>
          <w:szCs w:val="24"/>
        </w:rPr>
        <w:t xml:space="preserve">Общество и власть после революции. </w:t>
      </w:r>
      <w:r w:rsidRPr="001C05BB">
        <w:rPr>
          <w:rFonts w:cs="Times New Roman"/>
          <w:sz w:val="24"/>
          <w:szCs w:val="24"/>
        </w:rPr>
        <w:t xml:space="preserve">Уроки революции: политическая стабилизация и социальные преобразования. П. 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p>
    <w:p w:rsidR="00C036CF" w:rsidRPr="001C05BB" w:rsidRDefault="00C036CF" w:rsidP="00C074C5">
      <w:pPr>
        <w:pStyle w:val="body"/>
        <w:rPr>
          <w:rFonts w:cs="Times New Roman"/>
          <w:sz w:val="24"/>
          <w:szCs w:val="24"/>
        </w:rPr>
      </w:pPr>
      <w:r w:rsidRPr="001C05BB">
        <w:rPr>
          <w:rFonts w:cs="Times New Roman"/>
          <w:sz w:val="24"/>
          <w:szCs w:val="24"/>
        </w:rPr>
        <w:t xml:space="preserve">Обострение международной обстановки. Блоковая система и участие в ней России. Россия в преддверии мировой катастрофы. </w:t>
      </w:r>
    </w:p>
    <w:p w:rsidR="00C036CF" w:rsidRPr="001C05BB" w:rsidRDefault="00C036CF" w:rsidP="00C074C5">
      <w:pPr>
        <w:pStyle w:val="body"/>
        <w:rPr>
          <w:rFonts w:cs="Times New Roman"/>
          <w:sz w:val="24"/>
          <w:szCs w:val="24"/>
        </w:rPr>
      </w:pPr>
      <w:r w:rsidRPr="001C05BB">
        <w:rPr>
          <w:rStyle w:val="BoldItalic"/>
          <w:rFonts w:cs="Times New Roman"/>
          <w:sz w:val="24"/>
          <w:szCs w:val="24"/>
        </w:rPr>
        <w:t xml:space="preserve">Серебряный век российской культуры. </w:t>
      </w:r>
      <w:r w:rsidRPr="001C05BB">
        <w:rPr>
          <w:rFonts w:cs="Times New Roman"/>
          <w:sz w:val="24"/>
          <w:szCs w:val="24"/>
        </w:rPr>
        <w:t xml:space="preserve">Новые явления в художественной литературе и искусстве. Мировоззренческие ценности и стиль жизни. Литература начала XX в.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 </w:t>
      </w:r>
    </w:p>
    <w:p w:rsidR="00C036CF" w:rsidRPr="001C05BB" w:rsidRDefault="00C036CF" w:rsidP="00C074C5">
      <w:pPr>
        <w:pStyle w:val="body"/>
        <w:rPr>
          <w:rFonts w:cs="Times New Roman"/>
          <w:sz w:val="24"/>
          <w:szCs w:val="24"/>
        </w:rPr>
      </w:pPr>
      <w:r w:rsidRPr="001C05BB">
        <w:rPr>
          <w:rFonts w:cs="Times New Roman"/>
          <w:sz w:val="24"/>
          <w:szCs w:val="24"/>
        </w:rPr>
        <w:t xml:space="preserve">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 </w:t>
      </w:r>
    </w:p>
    <w:p w:rsidR="00C036CF" w:rsidRPr="001C05BB" w:rsidRDefault="00C036CF" w:rsidP="00C074C5">
      <w:pPr>
        <w:pStyle w:val="body"/>
        <w:rPr>
          <w:rFonts w:cs="Times New Roman"/>
          <w:sz w:val="24"/>
          <w:szCs w:val="24"/>
        </w:rPr>
      </w:pPr>
      <w:r w:rsidRPr="001C05BB">
        <w:rPr>
          <w:rStyle w:val="BoldItalic"/>
          <w:rFonts w:cs="Times New Roman"/>
          <w:sz w:val="24"/>
          <w:szCs w:val="24"/>
        </w:rPr>
        <w:t xml:space="preserve">Наш край </w:t>
      </w:r>
      <w:r w:rsidRPr="001C05BB">
        <w:rPr>
          <w:rFonts w:cs="Times New Roman"/>
          <w:sz w:val="24"/>
          <w:szCs w:val="24"/>
        </w:rPr>
        <w:t xml:space="preserve">в XIX — начале ХХ в. </w:t>
      </w:r>
    </w:p>
    <w:p w:rsidR="00C036CF" w:rsidRPr="001C05BB" w:rsidRDefault="00C036CF" w:rsidP="00C074C5">
      <w:pPr>
        <w:pStyle w:val="body"/>
        <w:rPr>
          <w:rFonts w:cs="Times New Roman"/>
          <w:sz w:val="24"/>
          <w:szCs w:val="24"/>
        </w:rPr>
      </w:pPr>
      <w:r w:rsidRPr="001C05BB">
        <w:rPr>
          <w:rStyle w:val="Bold"/>
          <w:rFonts w:cs="Times New Roman"/>
          <w:sz w:val="24"/>
          <w:szCs w:val="24"/>
        </w:rPr>
        <w:t>Обобщение</w:t>
      </w:r>
      <w:r w:rsidRPr="001C05BB">
        <w:rPr>
          <w:rFonts w:cs="Times New Roman"/>
          <w:sz w:val="24"/>
          <w:szCs w:val="24"/>
        </w:rPr>
        <w:t xml:space="preserve"> (1 ч) </w:t>
      </w:r>
    </w:p>
    <w:p w:rsidR="00C036CF" w:rsidRPr="001C05BB" w:rsidRDefault="00C036CF" w:rsidP="00C074C5">
      <w:pPr>
        <w:pStyle w:val="h1"/>
        <w:jc w:val="both"/>
        <w:rPr>
          <w:rFonts w:cs="Times New Roman"/>
        </w:rPr>
      </w:pPr>
      <w:r w:rsidRPr="001C05BB">
        <w:rPr>
          <w:rFonts w:cs="Times New Roman"/>
        </w:rPr>
        <w:lastRenderedPageBreak/>
        <w:t xml:space="preserve">ПЛАНИРУЕМЫЕ РЕЗУЛЬТАТЫ ОСВОЕНИЯ </w:t>
      </w:r>
      <w:r w:rsidRPr="001C05BB">
        <w:rPr>
          <w:rFonts w:cs="Times New Roman"/>
        </w:rPr>
        <w:br/>
        <w:t xml:space="preserve">учебного ПРЕДМЕТА «ИСТОРИЯ» </w:t>
      </w:r>
      <w:r w:rsidRPr="001C05BB">
        <w:rPr>
          <w:rFonts w:cs="Times New Roman"/>
        </w:rPr>
        <w:br/>
        <w:t>на уровне ОСНОВНОго общего образования</w:t>
      </w:r>
    </w:p>
    <w:p w:rsidR="00C036CF" w:rsidRPr="001C05BB" w:rsidRDefault="00C036CF" w:rsidP="00C074C5">
      <w:pPr>
        <w:pStyle w:val="h2"/>
        <w:jc w:val="both"/>
        <w:rPr>
          <w:rFonts w:cs="Times New Roman"/>
          <w:sz w:val="24"/>
          <w:szCs w:val="24"/>
        </w:rPr>
      </w:pPr>
      <w:r w:rsidRPr="001C05BB">
        <w:rPr>
          <w:rFonts w:cs="Times New Roman"/>
          <w:sz w:val="24"/>
          <w:szCs w:val="24"/>
        </w:rPr>
        <w:t>ЛИЧНОСТНЫЕ РЕЗУЛЬТАТЫ</w:t>
      </w:r>
    </w:p>
    <w:p w:rsidR="00C036CF" w:rsidRPr="001C05BB" w:rsidRDefault="00C036CF" w:rsidP="00C074C5">
      <w:pPr>
        <w:pStyle w:val="body"/>
        <w:rPr>
          <w:rFonts w:cs="Times New Roman"/>
          <w:sz w:val="24"/>
          <w:szCs w:val="24"/>
        </w:rPr>
      </w:pPr>
      <w:r w:rsidRPr="001C05BB">
        <w:rPr>
          <w:rFonts w:cs="Times New Roman"/>
          <w:sz w:val="24"/>
          <w:szCs w:val="24"/>
        </w:rPr>
        <w:t xml:space="preserve">К важнейшим </w:t>
      </w:r>
      <w:r w:rsidRPr="001C05BB">
        <w:rPr>
          <w:rStyle w:val="BoldItalic"/>
          <w:rFonts w:cs="Times New Roman"/>
          <w:sz w:val="24"/>
          <w:szCs w:val="24"/>
        </w:rPr>
        <w:t>личностным результатам</w:t>
      </w:r>
      <w:r w:rsidRPr="001C05BB">
        <w:rPr>
          <w:rFonts w:cs="Times New Roman"/>
          <w:sz w:val="24"/>
          <w:szCs w:val="24"/>
        </w:rPr>
        <w:t xml:space="preserve"> изучения истории в основной общеобразовательной школе в соответствии с требованиями ФГОС ООО (2021) относятся следующие убеждения и качества:</w:t>
      </w:r>
    </w:p>
    <w:p w:rsidR="00C036CF" w:rsidRPr="001C05BB" w:rsidRDefault="00C036CF" w:rsidP="00C074C5">
      <w:pPr>
        <w:pStyle w:val="list-dash0"/>
        <w:rPr>
          <w:rFonts w:cs="Times New Roman"/>
          <w:spacing w:val="3"/>
          <w:sz w:val="24"/>
          <w:szCs w:val="24"/>
        </w:rPr>
      </w:pPr>
      <w:r w:rsidRPr="001C05BB">
        <w:rPr>
          <w:rFonts w:cs="Times New Roman"/>
          <w:spacing w:val="3"/>
          <w:sz w:val="24"/>
          <w:szCs w:val="24"/>
        </w:rPr>
        <w:t xml:space="preserve">в сфере </w:t>
      </w:r>
      <w:r w:rsidRPr="001C05BB">
        <w:rPr>
          <w:rStyle w:val="Italic"/>
          <w:rFonts w:cs="Times New Roman"/>
          <w:spacing w:val="3"/>
          <w:sz w:val="24"/>
          <w:szCs w:val="24"/>
        </w:rPr>
        <w:t>патриотического воспитания</w:t>
      </w:r>
      <w:r w:rsidRPr="001C05BB">
        <w:rPr>
          <w:rFonts w:cs="Times New Roman"/>
          <w:spacing w:val="3"/>
          <w:sz w:val="24"/>
          <w:szCs w:val="24"/>
        </w:rPr>
        <w:t xml:space="preserve">: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w:t>
      </w:r>
    </w:p>
    <w:p w:rsidR="00C036CF" w:rsidRPr="001C05BB" w:rsidRDefault="00C036CF" w:rsidP="00C074C5">
      <w:pPr>
        <w:pStyle w:val="list-dash0"/>
        <w:rPr>
          <w:rFonts w:cs="Times New Roman"/>
          <w:sz w:val="24"/>
          <w:szCs w:val="24"/>
        </w:rPr>
      </w:pPr>
      <w:r w:rsidRPr="001C05BB">
        <w:rPr>
          <w:rFonts w:cs="Times New Roman"/>
          <w:sz w:val="24"/>
          <w:szCs w:val="24"/>
        </w:rPr>
        <w:t xml:space="preserve">в сфере </w:t>
      </w:r>
      <w:r w:rsidRPr="001C05BB">
        <w:rPr>
          <w:rStyle w:val="Italic"/>
          <w:rFonts w:cs="Times New Roman"/>
          <w:sz w:val="24"/>
          <w:szCs w:val="24"/>
        </w:rPr>
        <w:t>гражданского воспитания</w:t>
      </w:r>
      <w:r w:rsidRPr="001C05BB">
        <w:rPr>
          <w:rFonts w:cs="Times New Roman"/>
          <w:sz w:val="24"/>
          <w:szCs w:val="24"/>
        </w:rPr>
        <w:t>: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C036CF" w:rsidRPr="001C05BB" w:rsidRDefault="00C036CF" w:rsidP="00C074C5">
      <w:pPr>
        <w:pStyle w:val="list-dash0"/>
        <w:rPr>
          <w:rFonts w:cs="Times New Roman"/>
          <w:sz w:val="24"/>
          <w:szCs w:val="24"/>
        </w:rPr>
      </w:pPr>
      <w:r w:rsidRPr="001C05BB">
        <w:rPr>
          <w:rFonts w:cs="Times New Roman"/>
          <w:sz w:val="24"/>
          <w:szCs w:val="24"/>
        </w:rPr>
        <w:t xml:space="preserve">в </w:t>
      </w:r>
      <w:r w:rsidRPr="001C05BB">
        <w:rPr>
          <w:rStyle w:val="Italic"/>
          <w:rFonts w:cs="Times New Roman"/>
          <w:sz w:val="24"/>
          <w:szCs w:val="24"/>
        </w:rPr>
        <w:t>духовно-нравственной</w:t>
      </w:r>
      <w:r w:rsidRPr="001C05BB">
        <w:rPr>
          <w:rFonts w:cs="Times New Roman"/>
          <w:sz w:val="24"/>
          <w:szCs w:val="24"/>
        </w:rPr>
        <w:t xml:space="preserve"> сфере: представление о традиционных духовно-нравственных ценностях </w:t>
      </w:r>
      <w:r w:rsidRPr="001C05BB">
        <w:rPr>
          <w:rFonts w:cs="Times New Roman"/>
          <w:sz w:val="24"/>
          <w:szCs w:val="24"/>
        </w:rPr>
        <w:lastRenderedPageBreak/>
        <w:t xml:space="preserve">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w:t>
      </w:r>
    </w:p>
    <w:p w:rsidR="00C036CF" w:rsidRPr="001C05BB" w:rsidRDefault="00C036CF" w:rsidP="00C074C5">
      <w:pPr>
        <w:pStyle w:val="list-dash0"/>
        <w:rPr>
          <w:rFonts w:cs="Times New Roman"/>
          <w:sz w:val="24"/>
          <w:szCs w:val="24"/>
        </w:rPr>
      </w:pPr>
      <w:r w:rsidRPr="001C05BB">
        <w:rPr>
          <w:rFonts w:cs="Times New Roman"/>
          <w:sz w:val="24"/>
          <w:szCs w:val="24"/>
        </w:rPr>
        <w:t xml:space="preserve">в понимании </w:t>
      </w:r>
      <w:r w:rsidRPr="001C05BB">
        <w:rPr>
          <w:rStyle w:val="Italic"/>
          <w:rFonts w:cs="Times New Roman"/>
          <w:sz w:val="24"/>
          <w:szCs w:val="24"/>
        </w:rPr>
        <w:t>ценности научного познания</w:t>
      </w:r>
      <w:r w:rsidRPr="001C05BB">
        <w:rPr>
          <w:rFonts w:cs="Times New Roman"/>
          <w:sz w:val="24"/>
          <w:szCs w:val="24"/>
        </w:rPr>
        <w:t xml:space="preserve">: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 </w:t>
      </w:r>
    </w:p>
    <w:p w:rsidR="00C036CF" w:rsidRPr="001C05BB" w:rsidRDefault="00C036CF" w:rsidP="00C074C5">
      <w:pPr>
        <w:pStyle w:val="list-dash0"/>
        <w:rPr>
          <w:rFonts w:cs="Times New Roman"/>
          <w:sz w:val="24"/>
          <w:szCs w:val="24"/>
        </w:rPr>
      </w:pPr>
      <w:r w:rsidRPr="001C05BB">
        <w:rPr>
          <w:rFonts w:cs="Times New Roman"/>
          <w:sz w:val="24"/>
          <w:szCs w:val="24"/>
        </w:rPr>
        <w:t xml:space="preserve">в сфере </w:t>
      </w:r>
      <w:r w:rsidRPr="001C05BB">
        <w:rPr>
          <w:rStyle w:val="Italic"/>
          <w:rFonts w:cs="Times New Roman"/>
          <w:sz w:val="24"/>
          <w:szCs w:val="24"/>
        </w:rPr>
        <w:t>эстетического воспитания</w:t>
      </w:r>
      <w:r w:rsidRPr="001C05BB">
        <w:rPr>
          <w:rFonts w:cs="Times New Roman"/>
          <w:sz w:val="24"/>
          <w:szCs w:val="24"/>
        </w:rPr>
        <w:t xml:space="preserve">: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 </w:t>
      </w:r>
    </w:p>
    <w:p w:rsidR="00C036CF" w:rsidRPr="001C05BB" w:rsidRDefault="00C036CF" w:rsidP="00C074C5">
      <w:pPr>
        <w:pStyle w:val="list-dash0"/>
        <w:rPr>
          <w:rFonts w:cs="Times New Roman"/>
          <w:sz w:val="24"/>
          <w:szCs w:val="24"/>
        </w:rPr>
      </w:pPr>
      <w:r w:rsidRPr="001C05BB">
        <w:rPr>
          <w:rFonts w:cs="Times New Roman"/>
          <w:sz w:val="24"/>
          <w:szCs w:val="24"/>
        </w:rPr>
        <w:t xml:space="preserve">в формировании </w:t>
      </w:r>
      <w:r w:rsidRPr="001C05BB">
        <w:rPr>
          <w:rStyle w:val="Italic"/>
          <w:rFonts w:cs="Times New Roman"/>
          <w:sz w:val="24"/>
          <w:szCs w:val="24"/>
        </w:rPr>
        <w:t>ценностного отношения к жизни и здоровью</w:t>
      </w:r>
      <w:r w:rsidRPr="001C05BB">
        <w:rPr>
          <w:rFonts w:cs="Times New Roman"/>
          <w:sz w:val="24"/>
          <w:szCs w:val="24"/>
        </w:rPr>
        <w:t xml:space="preserve">: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 </w:t>
      </w:r>
    </w:p>
    <w:p w:rsidR="00C036CF" w:rsidRPr="001C05BB" w:rsidRDefault="00C036CF" w:rsidP="00C074C5">
      <w:pPr>
        <w:pStyle w:val="list-dash0"/>
        <w:rPr>
          <w:rFonts w:cs="Times New Roman"/>
          <w:sz w:val="24"/>
          <w:szCs w:val="24"/>
        </w:rPr>
      </w:pPr>
      <w:r w:rsidRPr="001C05BB">
        <w:rPr>
          <w:rFonts w:cs="Times New Roman"/>
          <w:sz w:val="24"/>
          <w:szCs w:val="24"/>
        </w:rPr>
        <w:t xml:space="preserve">в сфере </w:t>
      </w:r>
      <w:r w:rsidRPr="001C05BB">
        <w:rPr>
          <w:rStyle w:val="Italic"/>
          <w:rFonts w:cs="Times New Roman"/>
          <w:sz w:val="24"/>
          <w:szCs w:val="24"/>
        </w:rPr>
        <w:t>трудового воспитания</w:t>
      </w:r>
      <w:r w:rsidRPr="001C05BB">
        <w:rPr>
          <w:rFonts w:cs="Times New Roman"/>
          <w:sz w:val="24"/>
          <w:szCs w:val="24"/>
        </w:rPr>
        <w:t>: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C036CF" w:rsidRPr="001C05BB" w:rsidRDefault="00C036CF" w:rsidP="001C05BB">
      <w:pPr>
        <w:pStyle w:val="list-dash0"/>
        <w:rPr>
          <w:rFonts w:cs="Times New Roman"/>
          <w:spacing w:val="-1"/>
          <w:sz w:val="24"/>
          <w:szCs w:val="24"/>
        </w:rPr>
      </w:pPr>
      <w:r w:rsidRPr="001C05BB">
        <w:rPr>
          <w:rFonts w:cs="Times New Roman"/>
          <w:spacing w:val="-1"/>
          <w:sz w:val="24"/>
          <w:szCs w:val="24"/>
        </w:rPr>
        <w:t xml:space="preserve">в сфере </w:t>
      </w:r>
      <w:r w:rsidRPr="001C05BB">
        <w:rPr>
          <w:rStyle w:val="Italic"/>
          <w:rFonts w:cs="Times New Roman"/>
          <w:spacing w:val="-1"/>
          <w:sz w:val="24"/>
          <w:szCs w:val="24"/>
        </w:rPr>
        <w:t>экологического воспитания</w:t>
      </w:r>
      <w:r w:rsidRPr="001C05BB">
        <w:rPr>
          <w:rFonts w:cs="Times New Roman"/>
          <w:spacing w:val="-1"/>
          <w:sz w:val="24"/>
          <w:szCs w:val="24"/>
        </w:rPr>
        <w:t>: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C036CF" w:rsidRPr="001C05BB" w:rsidRDefault="00C036CF" w:rsidP="001C05BB">
      <w:pPr>
        <w:pStyle w:val="list-dash0"/>
        <w:rPr>
          <w:rFonts w:cs="Times New Roman"/>
          <w:sz w:val="24"/>
          <w:szCs w:val="24"/>
        </w:rPr>
      </w:pPr>
      <w:r w:rsidRPr="001C05BB">
        <w:rPr>
          <w:rFonts w:cs="Times New Roman"/>
          <w:sz w:val="24"/>
          <w:szCs w:val="24"/>
        </w:rPr>
        <w:t xml:space="preserve">в сфере </w:t>
      </w:r>
      <w:r w:rsidRPr="001C05BB">
        <w:rPr>
          <w:rStyle w:val="Italic"/>
          <w:rFonts w:cs="Times New Roman"/>
          <w:sz w:val="24"/>
          <w:szCs w:val="24"/>
        </w:rPr>
        <w:t>адаптации к меняющимся условиям социальной и природной среды</w:t>
      </w:r>
      <w:r w:rsidRPr="001C05BB">
        <w:rPr>
          <w:rFonts w:cs="Times New Roman"/>
          <w:sz w:val="24"/>
          <w:szCs w:val="24"/>
        </w:rPr>
        <w:t>: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C036CF" w:rsidRPr="001C05BB" w:rsidRDefault="00C036CF" w:rsidP="001C05BB">
      <w:pPr>
        <w:pStyle w:val="h2"/>
        <w:jc w:val="both"/>
        <w:rPr>
          <w:rFonts w:cs="Times New Roman"/>
          <w:sz w:val="24"/>
          <w:szCs w:val="24"/>
        </w:rPr>
      </w:pPr>
      <w:r w:rsidRPr="001C05BB">
        <w:rPr>
          <w:rFonts w:cs="Times New Roman"/>
          <w:sz w:val="24"/>
          <w:szCs w:val="24"/>
        </w:rPr>
        <w:t>МЕТАПРЕДМЕТНЫЕ РЕЗУЛЬТАТЫ</w:t>
      </w:r>
    </w:p>
    <w:p w:rsidR="00C036CF" w:rsidRPr="001C05BB" w:rsidRDefault="00C036CF" w:rsidP="001C05BB">
      <w:pPr>
        <w:pStyle w:val="body"/>
        <w:rPr>
          <w:rFonts w:cs="Times New Roman"/>
          <w:spacing w:val="3"/>
          <w:sz w:val="24"/>
          <w:szCs w:val="24"/>
        </w:rPr>
      </w:pPr>
      <w:r w:rsidRPr="001C05BB">
        <w:rPr>
          <w:rStyle w:val="BoldItalic"/>
          <w:rFonts w:cs="Times New Roman"/>
          <w:spacing w:val="3"/>
          <w:sz w:val="24"/>
          <w:szCs w:val="24"/>
        </w:rPr>
        <w:t>Метапредметные результаты</w:t>
      </w:r>
      <w:r w:rsidRPr="001C05BB">
        <w:rPr>
          <w:rFonts w:cs="Times New Roman"/>
          <w:spacing w:val="3"/>
          <w:sz w:val="24"/>
          <w:szCs w:val="24"/>
        </w:rPr>
        <w:t xml:space="preserve"> изучения истории в основной школе выражаются в следующих качествах и действиях. </w:t>
      </w:r>
    </w:p>
    <w:p w:rsidR="00C036CF" w:rsidRPr="001C05BB" w:rsidRDefault="00C036CF" w:rsidP="001C05BB">
      <w:pPr>
        <w:pStyle w:val="body"/>
        <w:rPr>
          <w:rStyle w:val="Italic"/>
          <w:rFonts w:cs="Times New Roman"/>
          <w:sz w:val="24"/>
          <w:szCs w:val="24"/>
        </w:rPr>
      </w:pPr>
      <w:r w:rsidRPr="001C05BB">
        <w:rPr>
          <w:rStyle w:val="Italic"/>
          <w:rFonts w:cs="Times New Roman"/>
          <w:sz w:val="24"/>
          <w:szCs w:val="24"/>
        </w:rPr>
        <w:t>В сфере универсальных учебных познавательных действий:</w:t>
      </w:r>
    </w:p>
    <w:p w:rsidR="00C036CF" w:rsidRPr="001C05BB" w:rsidRDefault="00C036CF" w:rsidP="001C05BB">
      <w:pPr>
        <w:pStyle w:val="list-dash0"/>
        <w:rPr>
          <w:rFonts w:cs="Times New Roman"/>
          <w:sz w:val="24"/>
          <w:szCs w:val="24"/>
        </w:rPr>
      </w:pPr>
      <w:r w:rsidRPr="001C05BB">
        <w:rPr>
          <w:rStyle w:val="Italic"/>
          <w:rFonts w:cs="Times New Roman"/>
          <w:sz w:val="24"/>
          <w:szCs w:val="24"/>
        </w:rPr>
        <w:t>владение базовыми логическими действиями</w:t>
      </w:r>
      <w:r w:rsidRPr="001C05BB">
        <w:rPr>
          <w:rFonts w:cs="Times New Roman"/>
          <w:sz w:val="24"/>
          <w:szCs w:val="24"/>
        </w:rPr>
        <w:t>: систематизировать и обобщать исторические факты (в форме таблиц, схем); выявлять характерные признаки исторических явлений; раскрывать причинно-следственные связи событий; сравнивать события, ситуации, выявляя общие черты и различия; формулировать и обосновывать выводы;</w:t>
      </w:r>
    </w:p>
    <w:p w:rsidR="00C074C5" w:rsidRPr="001C05BB" w:rsidRDefault="00C036CF" w:rsidP="00C074C5">
      <w:pPr>
        <w:pStyle w:val="list-dash0"/>
        <w:rPr>
          <w:rFonts w:cs="Times New Roman"/>
          <w:spacing w:val="-2"/>
          <w:sz w:val="24"/>
          <w:szCs w:val="24"/>
        </w:rPr>
      </w:pPr>
      <w:r w:rsidRPr="001C05BB">
        <w:rPr>
          <w:rFonts w:cs="Times New Roman"/>
          <w:sz w:val="24"/>
          <w:szCs w:val="24"/>
        </w:rPr>
        <w:t xml:space="preserve">афической </w:t>
      </w:r>
      <w:r w:rsidR="00C074C5" w:rsidRPr="001C05BB">
        <w:rPr>
          <w:rStyle w:val="Italic"/>
          <w:rFonts w:cs="Times New Roman"/>
          <w:spacing w:val="-2"/>
          <w:sz w:val="24"/>
          <w:szCs w:val="24"/>
        </w:rPr>
        <w:t>владение базовыми исследовательскими действиями</w:t>
      </w:r>
      <w:r w:rsidR="00C074C5" w:rsidRPr="001C05BB">
        <w:rPr>
          <w:rFonts w:cs="Times New Roman"/>
          <w:spacing w:val="-2"/>
          <w:sz w:val="24"/>
          <w:szCs w:val="24"/>
        </w:rPr>
        <w:t xml:space="preserve">: определять познавательную задачу; намечать путь ее решения и осуществлять подбор исторического материала, объекта; систематизировать и анализировать исторические факты, осуществлять реконструкцию исторических событий; соотносить полученный результат с имеющимся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w:t>
      </w:r>
    </w:p>
    <w:p w:rsidR="00C074C5" w:rsidRPr="001C05BB" w:rsidRDefault="00C074C5" w:rsidP="00C074C5">
      <w:pPr>
        <w:pStyle w:val="list-dash0"/>
        <w:rPr>
          <w:rFonts w:cs="Times New Roman"/>
          <w:sz w:val="24"/>
          <w:szCs w:val="24"/>
        </w:rPr>
      </w:pPr>
      <w:r w:rsidRPr="001C05BB">
        <w:rPr>
          <w:rStyle w:val="Italic"/>
          <w:rFonts w:cs="Times New Roman"/>
          <w:sz w:val="24"/>
          <w:szCs w:val="24"/>
        </w:rPr>
        <w:t>работа с информацией</w:t>
      </w:r>
      <w:r w:rsidRPr="001C05BB">
        <w:rPr>
          <w:rFonts w:cs="Times New Roman"/>
          <w:sz w:val="24"/>
          <w:szCs w:val="24"/>
        </w:rPr>
        <w:t xml:space="preserve">: 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 — извлекать информацию из источника; различать виды источников исторической информации; высказывать суждение о достоверности и значении информации источника (по критериям, предложенным учителем или сформулированным самостоятельно). </w:t>
      </w:r>
    </w:p>
    <w:p w:rsidR="00C074C5" w:rsidRPr="001C05BB" w:rsidRDefault="00C074C5" w:rsidP="00C074C5">
      <w:pPr>
        <w:pStyle w:val="body"/>
        <w:rPr>
          <w:rStyle w:val="Italic"/>
          <w:rFonts w:cs="Times New Roman"/>
          <w:sz w:val="24"/>
          <w:szCs w:val="24"/>
        </w:rPr>
      </w:pPr>
      <w:r w:rsidRPr="001C05BB">
        <w:rPr>
          <w:rStyle w:val="Italic"/>
          <w:rFonts w:cs="Times New Roman"/>
          <w:sz w:val="24"/>
          <w:szCs w:val="24"/>
        </w:rPr>
        <w:t>В сфере универсальных учебных коммуникативных действий:</w:t>
      </w:r>
    </w:p>
    <w:p w:rsidR="00C074C5" w:rsidRPr="001C05BB" w:rsidRDefault="00C074C5" w:rsidP="00C074C5">
      <w:pPr>
        <w:pStyle w:val="list-dash0"/>
        <w:rPr>
          <w:rFonts w:cs="Times New Roman"/>
          <w:sz w:val="24"/>
          <w:szCs w:val="24"/>
        </w:rPr>
      </w:pPr>
      <w:r w:rsidRPr="001C05BB">
        <w:rPr>
          <w:rStyle w:val="Italic"/>
          <w:rFonts w:cs="Times New Roman"/>
          <w:sz w:val="24"/>
          <w:szCs w:val="24"/>
        </w:rPr>
        <w:t>общение</w:t>
      </w:r>
      <w:r w:rsidRPr="001C05BB">
        <w:rPr>
          <w:rFonts w:cs="Times New Roman"/>
          <w:sz w:val="24"/>
          <w:szCs w:val="24"/>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раскрывать различие и сходство высказываемых оценок; выражать и аргументировать свою точку зрения в устном высказывании, письменном тексте; публично представлять результаты выполненного исследования, проекта; осваивать и применять правила межкультурного взаимодействия в школе и социальном окружении; </w:t>
      </w:r>
    </w:p>
    <w:p w:rsidR="00C074C5" w:rsidRPr="001C05BB" w:rsidRDefault="00C074C5" w:rsidP="00C074C5">
      <w:pPr>
        <w:pStyle w:val="list-dash0"/>
        <w:rPr>
          <w:rFonts w:cs="Times New Roman"/>
          <w:sz w:val="24"/>
          <w:szCs w:val="24"/>
        </w:rPr>
      </w:pPr>
      <w:r w:rsidRPr="001C05BB">
        <w:rPr>
          <w:rStyle w:val="Italic"/>
          <w:rFonts w:cs="Times New Roman"/>
          <w:sz w:val="24"/>
          <w:szCs w:val="24"/>
        </w:rPr>
        <w:t>осуществление совместной деятельности</w:t>
      </w:r>
      <w:r w:rsidRPr="001C05BB">
        <w:rPr>
          <w:rFonts w:cs="Times New Roman"/>
          <w:sz w:val="24"/>
          <w:szCs w:val="24"/>
        </w:rPr>
        <w:t>: осознавать на основе исторических примеров значение совместной работы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 на региональном материале; определять свое участие в общей работе и координировать свои действия с другими членами команды; оценивать полученные результаты и свой вклад в общую работу.</w:t>
      </w:r>
    </w:p>
    <w:p w:rsidR="00C074C5" w:rsidRPr="001C05BB" w:rsidRDefault="00C074C5" w:rsidP="00C074C5">
      <w:pPr>
        <w:pStyle w:val="body"/>
        <w:rPr>
          <w:rStyle w:val="Italic"/>
          <w:rFonts w:cs="Times New Roman"/>
          <w:sz w:val="24"/>
          <w:szCs w:val="24"/>
        </w:rPr>
      </w:pPr>
      <w:r w:rsidRPr="001C05BB">
        <w:rPr>
          <w:rStyle w:val="Italic"/>
          <w:rFonts w:cs="Times New Roman"/>
          <w:sz w:val="24"/>
          <w:szCs w:val="24"/>
        </w:rPr>
        <w:t>В сфере универсальных учебных регулятивных действий:</w:t>
      </w:r>
    </w:p>
    <w:p w:rsidR="00C074C5" w:rsidRPr="001C05BB" w:rsidRDefault="00C074C5" w:rsidP="00C074C5">
      <w:pPr>
        <w:pStyle w:val="list-dash0"/>
        <w:rPr>
          <w:rFonts w:cs="Times New Roman"/>
          <w:sz w:val="24"/>
          <w:szCs w:val="24"/>
        </w:rPr>
      </w:pPr>
      <w:r w:rsidRPr="001C05BB">
        <w:rPr>
          <w:rStyle w:val="Italic"/>
          <w:rFonts w:cs="Times New Roman"/>
          <w:sz w:val="24"/>
          <w:szCs w:val="24"/>
        </w:rPr>
        <w:t>владение</w:t>
      </w:r>
      <w:r w:rsidRPr="001C05BB">
        <w:rPr>
          <w:rFonts w:cs="Times New Roman"/>
          <w:sz w:val="24"/>
          <w:szCs w:val="24"/>
        </w:rPr>
        <w:t xml:space="preserve">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C074C5" w:rsidRPr="001C05BB" w:rsidRDefault="00C074C5" w:rsidP="00C074C5">
      <w:pPr>
        <w:pStyle w:val="list-dash0"/>
        <w:rPr>
          <w:rFonts w:cs="Times New Roman"/>
          <w:sz w:val="24"/>
          <w:szCs w:val="24"/>
        </w:rPr>
      </w:pPr>
      <w:r w:rsidRPr="001C05BB">
        <w:rPr>
          <w:rStyle w:val="Italic"/>
          <w:rFonts w:cs="Times New Roman"/>
          <w:sz w:val="24"/>
          <w:szCs w:val="24"/>
        </w:rPr>
        <w:t>владение приемами самоконтроля</w:t>
      </w:r>
      <w:r w:rsidRPr="001C05BB">
        <w:rPr>
          <w:rFonts w:cs="Times New Roman"/>
          <w:sz w:val="24"/>
          <w:szCs w:val="24"/>
        </w:rPr>
        <w:t xml:space="preserve"> — осуществление самоконтроля, рефлексии и самооценки полученных результатов; способность вносить коррективы в свою работу с учетом установленных ошибок, возникших трудностей. </w:t>
      </w:r>
    </w:p>
    <w:p w:rsidR="00C074C5" w:rsidRPr="001C05BB" w:rsidRDefault="00C074C5" w:rsidP="00C074C5">
      <w:pPr>
        <w:pStyle w:val="body"/>
        <w:rPr>
          <w:rStyle w:val="Italic"/>
          <w:rFonts w:cs="Times New Roman"/>
          <w:sz w:val="24"/>
          <w:szCs w:val="24"/>
        </w:rPr>
      </w:pPr>
      <w:r w:rsidRPr="001C05BB">
        <w:rPr>
          <w:rStyle w:val="Italic"/>
          <w:rFonts w:cs="Times New Roman"/>
          <w:sz w:val="24"/>
          <w:szCs w:val="24"/>
        </w:rPr>
        <w:t>В сфере эмоционального интеллекта, понимания себя и других:</w:t>
      </w:r>
    </w:p>
    <w:p w:rsidR="00C074C5" w:rsidRPr="001C05BB" w:rsidRDefault="00C074C5" w:rsidP="00C074C5">
      <w:pPr>
        <w:pStyle w:val="list-dash0"/>
        <w:rPr>
          <w:rFonts w:cs="Times New Roman"/>
          <w:sz w:val="24"/>
          <w:szCs w:val="24"/>
        </w:rPr>
      </w:pPr>
      <w:r w:rsidRPr="001C05BB">
        <w:rPr>
          <w:rFonts w:cs="Times New Roman"/>
          <w:sz w:val="24"/>
          <w:szCs w:val="24"/>
        </w:rPr>
        <w:t xml:space="preserve">выявлять на примерах исторических ситуаций роль эмоций в отношениях между людьми; </w:t>
      </w:r>
    </w:p>
    <w:p w:rsidR="00C074C5" w:rsidRPr="001C05BB" w:rsidRDefault="00C074C5" w:rsidP="00C074C5">
      <w:pPr>
        <w:pStyle w:val="list-dash0"/>
        <w:rPr>
          <w:rFonts w:cs="Times New Roman"/>
          <w:sz w:val="24"/>
          <w:szCs w:val="24"/>
        </w:rPr>
      </w:pPr>
      <w:r w:rsidRPr="001C05BB">
        <w:rPr>
          <w:rFonts w:cs="Times New Roman"/>
          <w:sz w:val="24"/>
          <w:szCs w:val="24"/>
        </w:rPr>
        <w:t>ставить себя на место другого человека, понимать мотивы действий другого (в исторических ситуациях и окружающей действительности);</w:t>
      </w:r>
    </w:p>
    <w:p w:rsidR="00C074C5" w:rsidRPr="001C05BB" w:rsidRDefault="00C074C5" w:rsidP="00C074C5">
      <w:pPr>
        <w:pStyle w:val="list-dash0"/>
        <w:rPr>
          <w:rFonts w:cs="Times New Roman"/>
          <w:sz w:val="24"/>
          <w:szCs w:val="24"/>
        </w:rPr>
      </w:pPr>
      <w:r w:rsidRPr="001C05BB">
        <w:rPr>
          <w:rFonts w:cs="Times New Roman"/>
          <w:sz w:val="24"/>
          <w:szCs w:val="24"/>
        </w:rPr>
        <w:t xml:space="preserve">регулировать способ выражения своих эмоций с учетом позиций и мнений других участников общения. </w:t>
      </w:r>
    </w:p>
    <w:p w:rsidR="00C074C5" w:rsidRPr="001C05BB" w:rsidRDefault="00C074C5" w:rsidP="00C074C5">
      <w:pPr>
        <w:pStyle w:val="h2"/>
        <w:jc w:val="both"/>
        <w:rPr>
          <w:rFonts w:cs="Times New Roman"/>
          <w:sz w:val="24"/>
          <w:szCs w:val="24"/>
        </w:rPr>
      </w:pPr>
      <w:r w:rsidRPr="001C05BB">
        <w:rPr>
          <w:rFonts w:cs="Times New Roman"/>
          <w:sz w:val="24"/>
          <w:szCs w:val="24"/>
        </w:rPr>
        <w:t>ПРЕДМЕТНЫЕ РЕЗУЛЬТАТЫ</w:t>
      </w:r>
    </w:p>
    <w:p w:rsidR="00C074C5" w:rsidRPr="001C05BB" w:rsidRDefault="00C074C5" w:rsidP="00C074C5">
      <w:pPr>
        <w:pStyle w:val="body"/>
        <w:rPr>
          <w:rFonts w:cs="Times New Roman"/>
          <w:sz w:val="24"/>
          <w:szCs w:val="24"/>
        </w:rPr>
      </w:pPr>
      <w:r w:rsidRPr="001C05BB">
        <w:rPr>
          <w:rFonts w:cs="Times New Roman"/>
          <w:sz w:val="24"/>
          <w:szCs w:val="24"/>
        </w:rPr>
        <w:t>Во ФГОС ООО 2021 г. установлено, что предметные результаты по учебному предмету «История» должны обеспечивать:</w:t>
      </w:r>
    </w:p>
    <w:p w:rsidR="00C074C5" w:rsidRPr="001C05BB" w:rsidRDefault="00C074C5" w:rsidP="00C074C5">
      <w:pPr>
        <w:pStyle w:val="body"/>
        <w:rPr>
          <w:rFonts w:cs="Times New Roman"/>
          <w:sz w:val="24"/>
          <w:szCs w:val="24"/>
        </w:rPr>
      </w:pPr>
      <w:r w:rsidRPr="001C05BB">
        <w:rPr>
          <w:rFonts w:cs="Times New Roman"/>
          <w:sz w:val="24"/>
          <w:szCs w:val="24"/>
        </w:rPr>
        <w:t>1) 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 процессов;</w:t>
      </w:r>
    </w:p>
    <w:p w:rsidR="00C074C5" w:rsidRPr="001C05BB" w:rsidRDefault="00C074C5" w:rsidP="00C074C5">
      <w:pPr>
        <w:pStyle w:val="body"/>
        <w:rPr>
          <w:rFonts w:cs="Times New Roman"/>
          <w:sz w:val="24"/>
          <w:szCs w:val="24"/>
        </w:rPr>
      </w:pPr>
      <w:r w:rsidRPr="001C05BB">
        <w:rPr>
          <w:rFonts w:cs="Times New Roman"/>
          <w:sz w:val="24"/>
          <w:szCs w:val="24"/>
        </w:rPr>
        <w:t>2) умение выявлять особенности развития культуры, быта и нравов народов в различные исторические эпохи;</w:t>
      </w:r>
    </w:p>
    <w:p w:rsidR="00C074C5" w:rsidRPr="001C05BB" w:rsidRDefault="00C074C5" w:rsidP="00C074C5">
      <w:pPr>
        <w:pStyle w:val="body"/>
        <w:rPr>
          <w:rFonts w:cs="Times New Roman"/>
          <w:sz w:val="24"/>
          <w:szCs w:val="24"/>
        </w:rPr>
      </w:pPr>
      <w:r w:rsidRPr="001C05BB">
        <w:rPr>
          <w:rFonts w:cs="Times New Roman"/>
          <w:sz w:val="24"/>
          <w:szCs w:val="24"/>
        </w:rPr>
        <w:t>3) овладение историческими понятиями и их использование для решения учебных и практических задач;</w:t>
      </w:r>
    </w:p>
    <w:p w:rsidR="00C074C5" w:rsidRPr="001C05BB" w:rsidRDefault="00C074C5" w:rsidP="00C074C5">
      <w:pPr>
        <w:pStyle w:val="body"/>
        <w:rPr>
          <w:rFonts w:cs="Times New Roman"/>
          <w:sz w:val="24"/>
          <w:szCs w:val="24"/>
        </w:rPr>
      </w:pPr>
      <w:r w:rsidRPr="001C05BB">
        <w:rPr>
          <w:rFonts w:cs="Times New Roman"/>
          <w:sz w:val="24"/>
          <w:szCs w:val="24"/>
        </w:rPr>
        <w:t>4) 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C074C5" w:rsidRPr="001C05BB" w:rsidRDefault="00C074C5" w:rsidP="00C074C5">
      <w:pPr>
        <w:pStyle w:val="body"/>
        <w:rPr>
          <w:rFonts w:cs="Times New Roman"/>
          <w:sz w:val="24"/>
          <w:szCs w:val="24"/>
        </w:rPr>
      </w:pPr>
      <w:r w:rsidRPr="001C05BB">
        <w:rPr>
          <w:rFonts w:cs="Times New Roman"/>
          <w:sz w:val="24"/>
          <w:szCs w:val="24"/>
        </w:rPr>
        <w:t>5) умение выявлять существенные черты и характерные признаки исторических событий, явлений, процессов;</w:t>
      </w:r>
    </w:p>
    <w:p w:rsidR="00C074C5" w:rsidRPr="001C05BB" w:rsidRDefault="00C074C5" w:rsidP="00C074C5">
      <w:pPr>
        <w:pStyle w:val="body"/>
        <w:rPr>
          <w:rFonts w:cs="Times New Roman"/>
          <w:sz w:val="24"/>
          <w:szCs w:val="24"/>
        </w:rPr>
      </w:pPr>
      <w:r w:rsidRPr="001C05BB">
        <w:rPr>
          <w:rFonts w:cs="Times New Roman"/>
          <w:sz w:val="24"/>
          <w:szCs w:val="24"/>
        </w:rPr>
        <w:t>6) 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ХХ — начала XXI в. (Февральская и Октябрьская революции 1917 г., Великая Отечественнаявойна,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C074C5" w:rsidRPr="001C05BB" w:rsidRDefault="00C074C5" w:rsidP="00C074C5">
      <w:pPr>
        <w:pStyle w:val="body"/>
        <w:rPr>
          <w:rFonts w:cs="Times New Roman"/>
          <w:sz w:val="24"/>
          <w:szCs w:val="24"/>
        </w:rPr>
      </w:pPr>
      <w:r w:rsidRPr="001C05BB">
        <w:rPr>
          <w:rFonts w:cs="Times New Roman"/>
          <w:sz w:val="24"/>
          <w:szCs w:val="24"/>
        </w:rPr>
        <w:t>7) умение сравнивать исторические события, явления, процессы в различные исторические эпохи;</w:t>
      </w:r>
    </w:p>
    <w:p w:rsidR="00C074C5" w:rsidRPr="001C05BB" w:rsidRDefault="00C074C5" w:rsidP="00C074C5">
      <w:pPr>
        <w:pStyle w:val="body"/>
        <w:rPr>
          <w:rFonts w:cs="Times New Roman"/>
          <w:sz w:val="24"/>
          <w:szCs w:val="24"/>
        </w:rPr>
      </w:pPr>
      <w:r w:rsidRPr="001C05BB">
        <w:rPr>
          <w:rFonts w:cs="Times New Roman"/>
          <w:sz w:val="24"/>
          <w:szCs w:val="24"/>
        </w:rPr>
        <w:t xml:space="preserve">8) умение определять и аргументировать собственную или предложенную точку зрения с опорой на фактический материал, в том числе используя источники разных типов; </w:t>
      </w:r>
    </w:p>
    <w:p w:rsidR="00C074C5" w:rsidRPr="001C05BB" w:rsidRDefault="00C074C5" w:rsidP="00C074C5">
      <w:pPr>
        <w:pStyle w:val="body"/>
        <w:rPr>
          <w:rFonts w:cs="Times New Roman"/>
          <w:sz w:val="24"/>
          <w:szCs w:val="24"/>
        </w:rPr>
      </w:pPr>
      <w:r w:rsidRPr="001C05BB">
        <w:rPr>
          <w:rFonts w:cs="Times New Roman"/>
          <w:sz w:val="24"/>
          <w:szCs w:val="24"/>
        </w:rPr>
        <w:t xml:space="preserve">9) умение различать основные типы исторических источников: письменные, вещественные, аудиовизуальные; </w:t>
      </w:r>
    </w:p>
    <w:p w:rsidR="00C074C5" w:rsidRPr="001C05BB" w:rsidRDefault="00C074C5" w:rsidP="00C074C5">
      <w:pPr>
        <w:pStyle w:val="body"/>
        <w:rPr>
          <w:rFonts w:cs="Times New Roman"/>
          <w:sz w:val="24"/>
          <w:szCs w:val="24"/>
        </w:rPr>
      </w:pPr>
      <w:r w:rsidRPr="001C05BB">
        <w:rPr>
          <w:rFonts w:cs="Times New Roman"/>
          <w:sz w:val="24"/>
          <w:szCs w:val="24"/>
        </w:rPr>
        <w:t>10) 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извлеченную информацию с информацией из других источников при изучении исторических событий, явлений, процессов; привлекать контекстную информацию при работе с историческими источниками;</w:t>
      </w:r>
    </w:p>
    <w:p w:rsidR="00C074C5" w:rsidRPr="001C05BB" w:rsidRDefault="00C074C5" w:rsidP="00C074C5">
      <w:pPr>
        <w:pStyle w:val="body"/>
        <w:rPr>
          <w:rFonts w:cs="Times New Roman"/>
          <w:sz w:val="24"/>
          <w:szCs w:val="24"/>
        </w:rPr>
      </w:pPr>
      <w:r w:rsidRPr="001C05BB">
        <w:rPr>
          <w:rFonts w:cs="Times New Roman"/>
          <w:sz w:val="24"/>
          <w:szCs w:val="24"/>
        </w:rPr>
        <w:t xml:space="preserve">11) умение читать и анализировать историческую карту/схему; характеризовать на основе исторической карты/схемы исторические события, явления, процессы; сопоставлять информацию, представленную на исторической карте/схеме, с информацией из других источников; </w:t>
      </w:r>
    </w:p>
    <w:p w:rsidR="00C074C5" w:rsidRPr="001C05BB" w:rsidRDefault="00C074C5" w:rsidP="00C074C5">
      <w:pPr>
        <w:pStyle w:val="body"/>
        <w:rPr>
          <w:rFonts w:cs="Times New Roman"/>
          <w:sz w:val="24"/>
          <w:szCs w:val="24"/>
        </w:rPr>
      </w:pPr>
      <w:r w:rsidRPr="001C05BB">
        <w:rPr>
          <w:rFonts w:cs="Times New Roman"/>
          <w:sz w:val="24"/>
          <w:szCs w:val="24"/>
        </w:rPr>
        <w:t xml:space="preserve">12) умение анализировать текстовые, визуальные источники исторической информации; представлять историческую информацию в виде таблиц, схем, диаграмм; </w:t>
      </w:r>
    </w:p>
    <w:p w:rsidR="00C074C5" w:rsidRPr="001C05BB" w:rsidRDefault="00C074C5" w:rsidP="00C074C5">
      <w:pPr>
        <w:pStyle w:val="body"/>
        <w:rPr>
          <w:rFonts w:cs="Times New Roman"/>
          <w:sz w:val="24"/>
          <w:szCs w:val="24"/>
        </w:rPr>
      </w:pPr>
      <w:r w:rsidRPr="001C05BB">
        <w:rPr>
          <w:rFonts w:cs="Times New Roman"/>
          <w:sz w:val="24"/>
          <w:szCs w:val="24"/>
        </w:rPr>
        <w:t>13) умение осуществлять с соблюдением правил информационной безопасности поиск исторической информации в справочной литературе, Интернете для решения познавательных задач, оценивать полноту и верифицированность информации;</w:t>
      </w:r>
    </w:p>
    <w:p w:rsidR="00C074C5" w:rsidRPr="001C05BB" w:rsidRDefault="00C074C5" w:rsidP="00C074C5">
      <w:pPr>
        <w:pStyle w:val="body"/>
        <w:rPr>
          <w:rFonts w:cs="Times New Roman"/>
          <w:sz w:val="24"/>
          <w:szCs w:val="24"/>
        </w:rPr>
      </w:pPr>
      <w:r w:rsidRPr="001C05BB">
        <w:rPr>
          <w:rFonts w:cs="Times New Roman"/>
          <w:sz w:val="24"/>
          <w:szCs w:val="24"/>
        </w:rPr>
        <w:t xml:space="preserve">14) 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 (Федеральный государственный образовательный стандартосновного общего образования. Утвержден Приказом Министерства просвещения Российской Федерации от 31 мая 2021 г. № 287. С. 87—88). </w:t>
      </w:r>
    </w:p>
    <w:p w:rsidR="00C074C5" w:rsidRPr="001C05BB" w:rsidRDefault="00C074C5" w:rsidP="00C074C5">
      <w:pPr>
        <w:pStyle w:val="body"/>
        <w:rPr>
          <w:rFonts w:cs="Times New Roman"/>
          <w:sz w:val="24"/>
          <w:szCs w:val="24"/>
        </w:rPr>
      </w:pPr>
      <w:r w:rsidRPr="001C05BB">
        <w:rPr>
          <w:rFonts w:cs="Times New Roman"/>
          <w:sz w:val="24"/>
          <w:szCs w:val="24"/>
        </w:rPr>
        <w:t>Указанные положения ФГОС ООО развернуты и структурированы в программе в виде планируемых результатов, относящихся к ключевым компонентам познавательной деятельности школьников при изучении истории, от работы с хронологией и историческими фактами до применения знаний в общении, социальной практике.</w:t>
      </w:r>
    </w:p>
    <w:p w:rsidR="00C074C5" w:rsidRPr="001C05BB" w:rsidRDefault="00C074C5" w:rsidP="00C074C5">
      <w:pPr>
        <w:pStyle w:val="body"/>
        <w:rPr>
          <w:rFonts w:cs="Times New Roman"/>
          <w:sz w:val="24"/>
          <w:szCs w:val="24"/>
        </w:rPr>
      </w:pPr>
      <w:r w:rsidRPr="001C05BB">
        <w:rPr>
          <w:rStyle w:val="BoldItalic"/>
          <w:rFonts w:cs="Times New Roman"/>
          <w:sz w:val="24"/>
          <w:szCs w:val="24"/>
        </w:rPr>
        <w:t>Предметные результаты</w:t>
      </w:r>
      <w:r w:rsidRPr="001C05BB">
        <w:rPr>
          <w:rFonts w:cs="Times New Roman"/>
          <w:sz w:val="24"/>
          <w:szCs w:val="24"/>
        </w:rPr>
        <w:t xml:space="preserve"> изучения истории учащимися 5—9 классов включают: </w:t>
      </w:r>
    </w:p>
    <w:p w:rsidR="00C074C5" w:rsidRPr="001C05BB" w:rsidRDefault="00C074C5" w:rsidP="00C074C5">
      <w:pPr>
        <w:pStyle w:val="list-dash0"/>
        <w:rPr>
          <w:rFonts w:cs="Times New Roman"/>
          <w:spacing w:val="3"/>
          <w:sz w:val="24"/>
          <w:szCs w:val="24"/>
        </w:rPr>
      </w:pPr>
      <w:r w:rsidRPr="001C05BB">
        <w:rPr>
          <w:rFonts w:cs="Times New Roman"/>
          <w:spacing w:val="3"/>
          <w:sz w:val="24"/>
          <w:szCs w:val="24"/>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C074C5" w:rsidRPr="001C05BB" w:rsidRDefault="00C074C5" w:rsidP="00C074C5">
      <w:pPr>
        <w:pStyle w:val="list-dash0"/>
        <w:rPr>
          <w:rFonts w:cs="Times New Roman"/>
          <w:sz w:val="24"/>
          <w:szCs w:val="24"/>
        </w:rPr>
      </w:pPr>
      <w:r w:rsidRPr="001C05BB">
        <w:rPr>
          <w:rFonts w:cs="Times New Roman"/>
          <w:sz w:val="24"/>
          <w:szCs w:val="24"/>
        </w:rPr>
        <w:t>базовые знания об основных этапах и ключевых событиях отечественной и всемирной истории;</w:t>
      </w:r>
    </w:p>
    <w:p w:rsidR="00C074C5" w:rsidRPr="001C05BB" w:rsidRDefault="00C074C5" w:rsidP="00C074C5">
      <w:pPr>
        <w:pStyle w:val="list-dash0"/>
        <w:rPr>
          <w:rFonts w:cs="Times New Roman"/>
          <w:sz w:val="24"/>
          <w:szCs w:val="24"/>
        </w:rPr>
      </w:pPr>
      <w:r w:rsidRPr="001C05BB">
        <w:rPr>
          <w:rFonts w:cs="Times New Roman"/>
          <w:sz w:val="24"/>
          <w:szCs w:val="24"/>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C074C5" w:rsidRPr="001C05BB" w:rsidRDefault="00C074C5" w:rsidP="00C074C5">
      <w:pPr>
        <w:pStyle w:val="list-dash0"/>
        <w:rPr>
          <w:rFonts w:cs="Times New Roman"/>
          <w:sz w:val="24"/>
          <w:szCs w:val="24"/>
        </w:rPr>
      </w:pPr>
      <w:r w:rsidRPr="001C05BB">
        <w:rPr>
          <w:rFonts w:cs="Times New Roman"/>
          <w:sz w:val="24"/>
          <w:szCs w:val="24"/>
        </w:rPr>
        <w:t xml:space="preserve">умение работать: а) с основными видами современных источников исторической информации (учебник, научно-популярная литература, интернет-ресурсы и др.), оценивая их информационные особенности и достоверность с применением метапредметного подхода; б) с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 </w:t>
      </w:r>
    </w:p>
    <w:p w:rsidR="00C074C5" w:rsidRPr="001C05BB" w:rsidRDefault="00C074C5" w:rsidP="00C074C5">
      <w:pPr>
        <w:pStyle w:val="list-dash0"/>
        <w:rPr>
          <w:rFonts w:cs="Times New Roman"/>
          <w:sz w:val="24"/>
          <w:szCs w:val="24"/>
        </w:rPr>
      </w:pPr>
      <w:r w:rsidRPr="001C05BB">
        <w:rPr>
          <w:rFonts w:cs="Times New Roman"/>
          <w:sz w:val="24"/>
          <w:szCs w:val="24"/>
        </w:rPr>
        <w:t xml:space="preserve">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 </w:t>
      </w:r>
    </w:p>
    <w:p w:rsidR="00C074C5" w:rsidRPr="001C05BB" w:rsidRDefault="00C074C5" w:rsidP="00C074C5">
      <w:pPr>
        <w:pStyle w:val="list-dash0"/>
        <w:rPr>
          <w:rFonts w:cs="Times New Roman"/>
          <w:sz w:val="24"/>
          <w:szCs w:val="24"/>
        </w:rPr>
      </w:pPr>
      <w:r w:rsidRPr="001C05BB">
        <w:rPr>
          <w:rFonts w:cs="Times New Roman"/>
          <w:sz w:val="24"/>
          <w:szCs w:val="24"/>
        </w:rPr>
        <w:t>владение приемами оценки значения исторических событий и деятельности исторических личностей в отечественной и всемирной истории;</w:t>
      </w:r>
    </w:p>
    <w:p w:rsidR="00C074C5" w:rsidRPr="001C05BB" w:rsidRDefault="00C074C5" w:rsidP="00C074C5">
      <w:pPr>
        <w:pStyle w:val="list-dash0"/>
        <w:rPr>
          <w:rFonts w:cs="Times New Roman"/>
          <w:sz w:val="24"/>
          <w:szCs w:val="24"/>
        </w:rPr>
      </w:pPr>
      <w:r w:rsidRPr="001C05BB">
        <w:rPr>
          <w:rFonts w:cs="Times New Roman"/>
          <w:sz w:val="24"/>
          <w:szCs w:val="24"/>
        </w:rPr>
        <w:t>способность применять исторические знания в школьном и внешкольном общении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C074C5" w:rsidRPr="001C05BB" w:rsidRDefault="00C074C5" w:rsidP="00C074C5">
      <w:pPr>
        <w:pStyle w:val="list-dash0"/>
        <w:rPr>
          <w:rFonts w:cs="Times New Roman"/>
          <w:sz w:val="24"/>
          <w:szCs w:val="24"/>
        </w:rPr>
      </w:pPr>
      <w:r w:rsidRPr="001C05BB">
        <w:rPr>
          <w:rFonts w:cs="Times New Roman"/>
          <w:sz w:val="24"/>
          <w:szCs w:val="24"/>
        </w:rPr>
        <w:t>осознание необходимости сохранения исторических и культурных памятников своей страны и мира;</w:t>
      </w:r>
    </w:p>
    <w:p w:rsidR="00C074C5" w:rsidRPr="001C05BB" w:rsidRDefault="00C074C5" w:rsidP="00C074C5">
      <w:pPr>
        <w:pStyle w:val="list-dash0"/>
        <w:rPr>
          <w:rFonts w:cs="Times New Roman"/>
          <w:spacing w:val="-1"/>
          <w:sz w:val="24"/>
          <w:szCs w:val="24"/>
        </w:rPr>
      </w:pPr>
      <w:r w:rsidRPr="001C05BB">
        <w:rPr>
          <w:rFonts w:cs="Times New Roman"/>
          <w:spacing w:val="-1"/>
          <w:sz w:val="24"/>
          <w:szCs w:val="24"/>
        </w:rPr>
        <w:t>умение устанавливать взаимосвязи событий, явлений, процессов прошлого с важнейшими событиями ХХ — начала XXI в.</w:t>
      </w:r>
    </w:p>
    <w:p w:rsidR="00C074C5" w:rsidRPr="001C05BB" w:rsidRDefault="00C074C5" w:rsidP="00C074C5">
      <w:pPr>
        <w:pStyle w:val="body"/>
        <w:rPr>
          <w:rFonts w:cs="Times New Roman"/>
          <w:sz w:val="24"/>
          <w:szCs w:val="24"/>
        </w:rPr>
      </w:pPr>
      <w:r w:rsidRPr="001C05BB">
        <w:rPr>
          <w:rFonts w:cs="Times New Roman"/>
          <w:sz w:val="24"/>
          <w:szCs w:val="24"/>
        </w:rPr>
        <w:t>Достижение последнего из указанных предметных результатов может быть обеспечено введением отдельного учебного модуля «Введение в Новейшую историю России»</w:t>
      </w:r>
      <w:r w:rsidRPr="001C05BB">
        <w:rPr>
          <w:rStyle w:val="footnote-num"/>
          <w:rFonts w:cs="Times New Roman"/>
          <w:sz w:val="24"/>
          <w:szCs w:val="24"/>
          <w:vertAlign w:val="superscript"/>
        </w:rPr>
        <w:footnoteReference w:id="12"/>
      </w:r>
      <w:r w:rsidRPr="001C05BB">
        <w:rPr>
          <w:rFonts w:cs="Times New Roman"/>
          <w:sz w:val="24"/>
          <w:szCs w:val="24"/>
        </w:rPr>
        <w:t xml:space="preserve">, предваряющего систематическое изучение отечественной истории XX—XXI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сложные 1990-е гг., возрождение страны с 2000-х гг., воссоединение Крыма с Россией в 2014 г.). </w:t>
      </w:r>
    </w:p>
    <w:p w:rsidR="00C074C5" w:rsidRPr="001C05BB" w:rsidRDefault="00C074C5" w:rsidP="00C074C5">
      <w:pPr>
        <w:pStyle w:val="body"/>
        <w:rPr>
          <w:rFonts w:cs="Times New Roman"/>
          <w:sz w:val="24"/>
          <w:szCs w:val="24"/>
        </w:rPr>
      </w:pPr>
      <w:r w:rsidRPr="001C05BB">
        <w:rPr>
          <w:rFonts w:cs="Times New Roman"/>
          <w:sz w:val="24"/>
          <w:szCs w:val="24"/>
        </w:rPr>
        <w:t xml:space="preserve">Названные результаты носят комплексный характер, в них органично сочетаются познавательно-исторические, мировоззренческие и метапредметные компоненты. </w:t>
      </w:r>
    </w:p>
    <w:p w:rsidR="00C074C5" w:rsidRPr="001C05BB" w:rsidRDefault="00C074C5" w:rsidP="00C074C5">
      <w:pPr>
        <w:pStyle w:val="body"/>
        <w:rPr>
          <w:rFonts w:cs="Times New Roman"/>
          <w:sz w:val="24"/>
          <w:szCs w:val="24"/>
        </w:rPr>
      </w:pPr>
      <w:r w:rsidRPr="001C05BB">
        <w:rPr>
          <w:rFonts w:cs="Times New Roman"/>
          <w:sz w:val="24"/>
          <w:szCs w:val="24"/>
        </w:rPr>
        <w:t xml:space="preserve">Предметные результаты проявляются в освоенных учащимися знаниях и видах деятельности. Они представлены в следующих основных группах: </w:t>
      </w:r>
    </w:p>
    <w:p w:rsidR="00C074C5" w:rsidRPr="001C05BB" w:rsidRDefault="00C074C5" w:rsidP="00C074C5">
      <w:pPr>
        <w:pStyle w:val="body"/>
        <w:rPr>
          <w:rFonts w:cs="Times New Roman"/>
          <w:sz w:val="24"/>
          <w:szCs w:val="24"/>
        </w:rPr>
      </w:pPr>
      <w:r w:rsidRPr="001C05BB">
        <w:rPr>
          <w:rFonts w:cs="Times New Roman"/>
          <w:sz w:val="24"/>
          <w:szCs w:val="24"/>
        </w:rPr>
        <w:t>1. </w:t>
      </w:r>
      <w:r w:rsidRPr="001C05BB">
        <w:rPr>
          <w:rStyle w:val="Italic"/>
          <w:rFonts w:cs="Times New Roman"/>
          <w:sz w:val="24"/>
          <w:szCs w:val="24"/>
        </w:rPr>
        <w:t>Знание хронологии, работа с хронологией</w:t>
      </w:r>
      <w:r w:rsidRPr="001C05BB">
        <w:rPr>
          <w:rFonts w:cs="Times New Roman"/>
          <w:sz w:val="24"/>
          <w:szCs w:val="24"/>
        </w:rPr>
        <w:t>: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C074C5" w:rsidRPr="001C05BB" w:rsidRDefault="00C074C5" w:rsidP="00C074C5">
      <w:pPr>
        <w:pStyle w:val="body"/>
        <w:rPr>
          <w:rFonts w:cs="Times New Roman"/>
          <w:sz w:val="24"/>
          <w:szCs w:val="24"/>
        </w:rPr>
      </w:pPr>
      <w:r w:rsidRPr="001C05BB">
        <w:rPr>
          <w:rFonts w:cs="Times New Roman"/>
          <w:sz w:val="24"/>
          <w:szCs w:val="24"/>
        </w:rPr>
        <w:t>2. </w:t>
      </w:r>
      <w:r w:rsidRPr="001C05BB">
        <w:rPr>
          <w:rStyle w:val="Italic"/>
          <w:rFonts w:cs="Times New Roman"/>
          <w:sz w:val="24"/>
          <w:szCs w:val="24"/>
        </w:rPr>
        <w:t>Знание исторических фактов, работа с фактами</w:t>
      </w:r>
      <w:r w:rsidRPr="001C05BB">
        <w:rPr>
          <w:rFonts w:cs="Times New Roman"/>
          <w:sz w:val="24"/>
          <w:szCs w:val="24"/>
        </w:rPr>
        <w:t>: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C074C5" w:rsidRPr="001C05BB" w:rsidRDefault="00C074C5" w:rsidP="00C074C5">
      <w:pPr>
        <w:pStyle w:val="body"/>
        <w:rPr>
          <w:rFonts w:cs="Times New Roman"/>
          <w:spacing w:val="-1"/>
          <w:sz w:val="24"/>
          <w:szCs w:val="24"/>
        </w:rPr>
      </w:pPr>
      <w:r w:rsidRPr="001C05BB">
        <w:rPr>
          <w:rFonts w:cs="Times New Roman"/>
          <w:spacing w:val="-1"/>
          <w:sz w:val="24"/>
          <w:szCs w:val="24"/>
        </w:rPr>
        <w:t>3. </w:t>
      </w:r>
      <w:r w:rsidRPr="001C05BB">
        <w:rPr>
          <w:rStyle w:val="Italic"/>
          <w:rFonts w:cs="Times New Roman"/>
          <w:spacing w:val="-1"/>
          <w:sz w:val="24"/>
          <w:szCs w:val="24"/>
        </w:rPr>
        <w:t>Работа с исторической картой</w:t>
      </w:r>
      <w:r w:rsidRPr="001C05BB">
        <w:rPr>
          <w:rFonts w:cs="Times New Roman"/>
          <w:spacing w:val="-1"/>
          <w:sz w:val="24"/>
          <w:szCs w:val="24"/>
        </w:rPr>
        <w:t xml:space="preserve"> (картами, размещенными в учебниках, атласах, на электронных носителях и т. д.): читать историческую карту с опорой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 </w:t>
      </w:r>
    </w:p>
    <w:p w:rsidR="00C074C5" w:rsidRPr="001C05BB" w:rsidRDefault="00C074C5" w:rsidP="00C074C5">
      <w:pPr>
        <w:pStyle w:val="body"/>
        <w:rPr>
          <w:rFonts w:cs="Times New Roman"/>
          <w:sz w:val="24"/>
          <w:szCs w:val="24"/>
        </w:rPr>
      </w:pPr>
      <w:r w:rsidRPr="001C05BB">
        <w:rPr>
          <w:rFonts w:cs="Times New Roman"/>
          <w:sz w:val="24"/>
          <w:szCs w:val="24"/>
        </w:rPr>
        <w:t>4. </w:t>
      </w:r>
      <w:r w:rsidRPr="001C05BB">
        <w:rPr>
          <w:rStyle w:val="Italic"/>
          <w:rFonts w:cs="Times New Roman"/>
          <w:sz w:val="24"/>
          <w:szCs w:val="24"/>
        </w:rPr>
        <w:t>Работа с историческими источниками</w:t>
      </w:r>
      <w:r w:rsidRPr="001C05BB">
        <w:rPr>
          <w:rFonts w:cs="Times New Roman"/>
          <w:sz w:val="24"/>
          <w:szCs w:val="24"/>
        </w:rPr>
        <w:t xml:space="preserve"> (фрагментами аутентичных источников)</w:t>
      </w:r>
      <w:r w:rsidRPr="001C05BB">
        <w:rPr>
          <w:rStyle w:val="footnote-num"/>
          <w:rFonts w:cs="Times New Roman"/>
          <w:sz w:val="24"/>
          <w:szCs w:val="24"/>
          <w:vertAlign w:val="superscript"/>
        </w:rPr>
        <w:footnoteReference w:id="13"/>
      </w:r>
      <w:r w:rsidRPr="001C05BB">
        <w:rPr>
          <w:rFonts w:cs="Times New Roman"/>
          <w:sz w:val="24"/>
          <w:szCs w:val="24"/>
        </w:rPr>
        <w:t>: проводить поиск необходимой информации в одном или нескольких источниках (материальных, письменных, визуальных и др.);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C074C5" w:rsidRPr="001C05BB" w:rsidRDefault="00C074C5" w:rsidP="00C074C5">
      <w:pPr>
        <w:pStyle w:val="body"/>
        <w:rPr>
          <w:rFonts w:cs="Times New Roman"/>
          <w:sz w:val="24"/>
          <w:szCs w:val="24"/>
        </w:rPr>
      </w:pPr>
      <w:r w:rsidRPr="001C05BB">
        <w:rPr>
          <w:rFonts w:cs="Times New Roman"/>
          <w:sz w:val="24"/>
          <w:szCs w:val="24"/>
        </w:rPr>
        <w:t>5. </w:t>
      </w:r>
      <w:r w:rsidRPr="001C05BB">
        <w:rPr>
          <w:rStyle w:val="Italic"/>
          <w:rFonts w:cs="Times New Roman"/>
          <w:sz w:val="24"/>
          <w:szCs w:val="24"/>
        </w:rPr>
        <w:t>Описание (реконструкция)</w:t>
      </w:r>
      <w:r w:rsidRPr="001C05BB">
        <w:rPr>
          <w:rFonts w:cs="Times New Roman"/>
          <w:sz w:val="24"/>
          <w:szCs w:val="24"/>
        </w:rPr>
        <w:t xml:space="preserve">: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т. п. </w:t>
      </w:r>
    </w:p>
    <w:p w:rsidR="00C074C5" w:rsidRPr="001C05BB" w:rsidRDefault="00C074C5" w:rsidP="00C074C5">
      <w:pPr>
        <w:pStyle w:val="body"/>
        <w:rPr>
          <w:rFonts w:cs="Times New Roman"/>
          <w:sz w:val="24"/>
          <w:szCs w:val="24"/>
        </w:rPr>
      </w:pPr>
      <w:r w:rsidRPr="001C05BB">
        <w:rPr>
          <w:rFonts w:cs="Times New Roman"/>
          <w:sz w:val="24"/>
          <w:szCs w:val="24"/>
        </w:rPr>
        <w:t>6. </w:t>
      </w:r>
      <w:r w:rsidRPr="001C05BB">
        <w:rPr>
          <w:rStyle w:val="Italic"/>
          <w:rFonts w:cs="Times New Roman"/>
          <w:sz w:val="24"/>
          <w:szCs w:val="24"/>
        </w:rPr>
        <w:t>Анализ, объяснение:</w:t>
      </w:r>
      <w:r w:rsidRPr="001C05BB">
        <w:rPr>
          <w:rFonts w:cs="Times New Roman"/>
          <w:sz w:val="24"/>
          <w:szCs w:val="24"/>
        </w:rPr>
        <w:t xml:space="preserve">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C074C5" w:rsidRPr="001C05BB" w:rsidRDefault="00C074C5" w:rsidP="00C074C5">
      <w:pPr>
        <w:pStyle w:val="body"/>
        <w:rPr>
          <w:rFonts w:cs="Times New Roman"/>
          <w:sz w:val="24"/>
          <w:szCs w:val="24"/>
        </w:rPr>
      </w:pPr>
      <w:r w:rsidRPr="001C05BB">
        <w:rPr>
          <w:rFonts w:cs="Times New Roman"/>
          <w:sz w:val="24"/>
          <w:szCs w:val="24"/>
        </w:rPr>
        <w:t>7. </w:t>
      </w:r>
      <w:r w:rsidRPr="001C05BB">
        <w:rPr>
          <w:rStyle w:val="Italic"/>
          <w:rFonts w:cs="Times New Roman"/>
          <w:sz w:val="24"/>
          <w:szCs w:val="24"/>
        </w:rPr>
        <w:t>Работа с версиями, оценками</w:t>
      </w:r>
      <w:r w:rsidRPr="001C05BB">
        <w:rPr>
          <w:rFonts w:cs="Times New Roman"/>
          <w:sz w:val="24"/>
          <w:szCs w:val="24"/>
        </w:rPr>
        <w:t>: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C074C5" w:rsidRPr="001C05BB" w:rsidRDefault="00C074C5" w:rsidP="00C074C5">
      <w:pPr>
        <w:pStyle w:val="body"/>
        <w:rPr>
          <w:rFonts w:cs="Times New Roman"/>
          <w:sz w:val="24"/>
          <w:szCs w:val="24"/>
        </w:rPr>
      </w:pPr>
      <w:r w:rsidRPr="001C05BB">
        <w:rPr>
          <w:rFonts w:cs="Times New Roman"/>
          <w:sz w:val="24"/>
          <w:szCs w:val="24"/>
        </w:rPr>
        <w:t>8. </w:t>
      </w:r>
      <w:r w:rsidRPr="001C05BB">
        <w:rPr>
          <w:rStyle w:val="Italic"/>
          <w:rFonts w:cs="Times New Roman"/>
          <w:sz w:val="24"/>
          <w:szCs w:val="24"/>
        </w:rPr>
        <w:t>Применение исторических знаний и умений</w:t>
      </w:r>
      <w:r w:rsidRPr="001C05BB">
        <w:rPr>
          <w:rFonts w:cs="Times New Roman"/>
          <w:sz w:val="24"/>
          <w:szCs w:val="24"/>
        </w:rPr>
        <w:t>: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в общении в школе и внешкольной жизни, как основу диалога в поликультурной среде; способствовать сохранению памятников истории и культуры.</w:t>
      </w:r>
    </w:p>
    <w:p w:rsidR="00C074C5" w:rsidRPr="001C05BB" w:rsidRDefault="00C074C5" w:rsidP="00C074C5">
      <w:pPr>
        <w:pStyle w:val="body"/>
        <w:rPr>
          <w:rFonts w:cs="Times New Roman"/>
          <w:sz w:val="24"/>
          <w:szCs w:val="24"/>
        </w:rPr>
      </w:pPr>
      <w:r w:rsidRPr="001C05BB">
        <w:rPr>
          <w:rFonts w:cs="Times New Roman"/>
          <w:sz w:val="24"/>
          <w:szCs w:val="24"/>
        </w:rPr>
        <w:t xml:space="preserve">Приведенный перечень служит ориентиром: а) для планирования и организации познавательной деятельности школьников при изучении истории (в том числе — разработки системы познавательных задач); б) при измерении и оценке достигнутых учащимися результатов. </w:t>
      </w:r>
    </w:p>
    <w:p w:rsidR="00C074C5" w:rsidRPr="001C05BB" w:rsidRDefault="00C074C5" w:rsidP="00C074C5">
      <w:pPr>
        <w:pStyle w:val="body"/>
        <w:rPr>
          <w:rStyle w:val="BoldItalic"/>
          <w:rFonts w:cs="Times New Roman"/>
          <w:sz w:val="24"/>
          <w:szCs w:val="24"/>
        </w:rPr>
      </w:pPr>
    </w:p>
    <w:p w:rsidR="00C074C5" w:rsidRPr="001C05BB" w:rsidRDefault="00C074C5" w:rsidP="00C074C5">
      <w:pPr>
        <w:pStyle w:val="h3"/>
        <w:jc w:val="both"/>
        <w:rPr>
          <w:rFonts w:cs="Times New Roman"/>
          <w:sz w:val="24"/>
          <w:szCs w:val="24"/>
        </w:rPr>
      </w:pPr>
      <w:r w:rsidRPr="001C05BB">
        <w:rPr>
          <w:rFonts w:cs="Times New Roman"/>
          <w:sz w:val="24"/>
          <w:szCs w:val="24"/>
        </w:rPr>
        <w:t>5 КЛАСС</w:t>
      </w:r>
      <w:r w:rsidRPr="001C05BB">
        <w:rPr>
          <w:rStyle w:val="footnote-num"/>
          <w:rFonts w:cs="Times New Roman"/>
          <w:b w:val="0"/>
          <w:bCs w:val="0"/>
          <w:position w:val="16"/>
          <w:sz w:val="24"/>
          <w:szCs w:val="24"/>
          <w:vertAlign w:val="superscript"/>
        </w:rPr>
        <w:footnoteReference w:id="14"/>
      </w:r>
    </w:p>
    <w:p w:rsidR="00C074C5" w:rsidRPr="001C05BB" w:rsidRDefault="00C074C5" w:rsidP="00C074C5">
      <w:pPr>
        <w:pStyle w:val="body"/>
        <w:rPr>
          <w:rFonts w:cs="Times New Roman"/>
          <w:sz w:val="24"/>
          <w:szCs w:val="24"/>
        </w:rPr>
      </w:pPr>
      <w:r w:rsidRPr="001C05BB">
        <w:rPr>
          <w:rFonts w:cs="Times New Roman"/>
          <w:sz w:val="24"/>
          <w:szCs w:val="24"/>
        </w:rPr>
        <w:t>1. </w:t>
      </w:r>
      <w:r w:rsidRPr="001C05BB">
        <w:rPr>
          <w:rStyle w:val="Italic"/>
          <w:rFonts w:cs="Times New Roman"/>
          <w:sz w:val="24"/>
          <w:szCs w:val="24"/>
        </w:rPr>
        <w:t>Знание хронологии, работа с хронологией</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 xml:space="preserve">объяснять смысл основных хронологических понятий (век, тысячелетие, до нашей эры, наша эра); </w:t>
      </w:r>
    </w:p>
    <w:p w:rsidR="00C074C5" w:rsidRPr="001C05BB" w:rsidRDefault="00C074C5" w:rsidP="00C074C5">
      <w:pPr>
        <w:pStyle w:val="list-dash0"/>
        <w:rPr>
          <w:rFonts w:cs="Times New Roman"/>
          <w:sz w:val="24"/>
          <w:szCs w:val="24"/>
        </w:rPr>
      </w:pPr>
      <w:r w:rsidRPr="001C05BB">
        <w:rPr>
          <w:rFonts w:cs="Times New Roman"/>
          <w:sz w:val="24"/>
          <w:szCs w:val="24"/>
        </w:rPr>
        <w:t>называть даты важнейших событий истории Древнего мира; по дате устанавливать принадлежность события к веку, тысячелетию;</w:t>
      </w:r>
    </w:p>
    <w:p w:rsidR="00C074C5" w:rsidRPr="001C05BB" w:rsidRDefault="00C074C5" w:rsidP="00C074C5">
      <w:pPr>
        <w:pStyle w:val="list-dash0"/>
        <w:rPr>
          <w:rFonts w:cs="Times New Roman"/>
          <w:sz w:val="24"/>
          <w:szCs w:val="24"/>
        </w:rPr>
      </w:pPr>
      <w:r w:rsidRPr="001C05BB">
        <w:rPr>
          <w:rFonts w:cs="Times New Roman"/>
          <w:sz w:val="24"/>
          <w:szCs w:val="24"/>
        </w:rPr>
        <w:t>определять длительность и последовательность событий, периодов истории Древнего мира, вести счет лет до нашей эры и нашей эры.</w:t>
      </w:r>
    </w:p>
    <w:p w:rsidR="00C074C5" w:rsidRPr="001C05BB" w:rsidRDefault="00C074C5" w:rsidP="00C074C5">
      <w:pPr>
        <w:pStyle w:val="body"/>
        <w:keepNext/>
        <w:rPr>
          <w:rFonts w:cs="Times New Roman"/>
          <w:sz w:val="24"/>
          <w:szCs w:val="24"/>
        </w:rPr>
      </w:pPr>
      <w:r w:rsidRPr="001C05BB">
        <w:rPr>
          <w:rFonts w:cs="Times New Roman"/>
          <w:sz w:val="24"/>
          <w:szCs w:val="24"/>
        </w:rPr>
        <w:t>2. </w:t>
      </w:r>
      <w:r w:rsidRPr="001C05BB">
        <w:rPr>
          <w:rStyle w:val="Italic"/>
          <w:rFonts w:cs="Times New Roman"/>
          <w:sz w:val="24"/>
          <w:szCs w:val="24"/>
        </w:rPr>
        <w:t>Знание исторических фактов, работа с фактами</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указывать (называть) место, обстоятельства, участников, результаты важнейших событий истории Древнего мира;</w:t>
      </w:r>
    </w:p>
    <w:p w:rsidR="00C074C5" w:rsidRPr="001C05BB" w:rsidRDefault="00C074C5" w:rsidP="00C074C5">
      <w:pPr>
        <w:pStyle w:val="list-dash0"/>
        <w:rPr>
          <w:rFonts w:cs="Times New Roman"/>
          <w:sz w:val="24"/>
          <w:szCs w:val="24"/>
        </w:rPr>
      </w:pPr>
      <w:r w:rsidRPr="001C05BB">
        <w:rPr>
          <w:rFonts w:cs="Times New Roman"/>
          <w:sz w:val="24"/>
          <w:szCs w:val="24"/>
        </w:rPr>
        <w:t>группировать, систематизировать факты по заданному признаку.</w:t>
      </w:r>
    </w:p>
    <w:p w:rsidR="00C074C5" w:rsidRPr="001C05BB" w:rsidRDefault="00C074C5" w:rsidP="00C074C5">
      <w:pPr>
        <w:pStyle w:val="body"/>
        <w:rPr>
          <w:rFonts w:cs="Times New Roman"/>
          <w:sz w:val="24"/>
          <w:szCs w:val="24"/>
        </w:rPr>
      </w:pPr>
      <w:r w:rsidRPr="001C05BB">
        <w:rPr>
          <w:rFonts w:cs="Times New Roman"/>
          <w:sz w:val="24"/>
          <w:szCs w:val="24"/>
        </w:rPr>
        <w:t>3. </w:t>
      </w:r>
      <w:r w:rsidRPr="001C05BB">
        <w:rPr>
          <w:rStyle w:val="Italic"/>
          <w:rFonts w:cs="Times New Roman"/>
          <w:sz w:val="24"/>
          <w:szCs w:val="24"/>
        </w:rPr>
        <w:t>Работа с исторической картой</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C074C5" w:rsidRPr="001C05BB" w:rsidRDefault="00C074C5" w:rsidP="00C074C5">
      <w:pPr>
        <w:pStyle w:val="list-dash0"/>
        <w:rPr>
          <w:rFonts w:cs="Times New Roman"/>
          <w:sz w:val="24"/>
          <w:szCs w:val="24"/>
        </w:rPr>
      </w:pPr>
      <w:r w:rsidRPr="001C05BB">
        <w:rPr>
          <w:rFonts w:cs="Times New Roman"/>
          <w:sz w:val="24"/>
          <w:szCs w:val="24"/>
        </w:rPr>
        <w:t>устанавливать на основе картографических сведений связь между условиями среды обитания людей и их занятиями.</w:t>
      </w:r>
    </w:p>
    <w:p w:rsidR="00C074C5" w:rsidRPr="001C05BB" w:rsidRDefault="00C074C5" w:rsidP="00C074C5">
      <w:pPr>
        <w:pStyle w:val="body"/>
        <w:rPr>
          <w:rFonts w:cs="Times New Roman"/>
          <w:sz w:val="24"/>
          <w:szCs w:val="24"/>
        </w:rPr>
      </w:pPr>
      <w:r w:rsidRPr="001C05BB">
        <w:rPr>
          <w:rFonts w:cs="Times New Roman"/>
          <w:sz w:val="24"/>
          <w:szCs w:val="24"/>
        </w:rPr>
        <w:t>4. </w:t>
      </w:r>
      <w:r w:rsidRPr="001C05BB">
        <w:rPr>
          <w:rStyle w:val="Italic"/>
          <w:rFonts w:cs="Times New Roman"/>
          <w:sz w:val="24"/>
          <w:szCs w:val="24"/>
        </w:rPr>
        <w:t>Работа с историческими источниками:</w:t>
      </w:r>
    </w:p>
    <w:p w:rsidR="00C074C5" w:rsidRPr="001C05BB" w:rsidRDefault="00C074C5" w:rsidP="00C074C5">
      <w:pPr>
        <w:pStyle w:val="list-dash0"/>
        <w:rPr>
          <w:rFonts w:cs="Times New Roman"/>
          <w:sz w:val="24"/>
          <w:szCs w:val="24"/>
        </w:rPr>
      </w:pPr>
      <w:r w:rsidRPr="001C05BB">
        <w:rPr>
          <w:rFonts w:cs="Times New Roman"/>
          <w:sz w:val="24"/>
          <w:szCs w:val="24"/>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C074C5" w:rsidRPr="001C05BB" w:rsidRDefault="00C074C5" w:rsidP="00C074C5">
      <w:pPr>
        <w:pStyle w:val="list-dash0"/>
        <w:rPr>
          <w:rFonts w:cs="Times New Roman"/>
          <w:sz w:val="24"/>
          <w:szCs w:val="24"/>
        </w:rPr>
      </w:pPr>
      <w:r w:rsidRPr="001C05BB">
        <w:rPr>
          <w:rFonts w:cs="Times New Roman"/>
          <w:sz w:val="24"/>
          <w:szCs w:val="24"/>
        </w:rPr>
        <w:t>различать памятники культуры изучаемой эпохи и источники, созданные в последующие эпохи, приводить примеры;</w:t>
      </w:r>
    </w:p>
    <w:p w:rsidR="00C074C5" w:rsidRPr="001C05BB" w:rsidRDefault="00C074C5" w:rsidP="00C074C5">
      <w:pPr>
        <w:pStyle w:val="list-dash0"/>
        <w:rPr>
          <w:rFonts w:cs="Times New Roman"/>
          <w:spacing w:val="-2"/>
          <w:sz w:val="24"/>
          <w:szCs w:val="24"/>
        </w:rPr>
      </w:pPr>
      <w:r w:rsidRPr="001C05BB">
        <w:rPr>
          <w:rFonts w:cs="Times New Roman"/>
          <w:spacing w:val="-2"/>
          <w:sz w:val="24"/>
          <w:szCs w:val="24"/>
        </w:rPr>
        <w:t>извлекать из письменного источника исторические факты (имена, названия событий, даты и др.); находить в визуальных памятниках изучаемой эпохи ключевые знаки, символы; раскрывать смысл (главную идею) высказывания, изображения.</w:t>
      </w:r>
    </w:p>
    <w:p w:rsidR="00C074C5" w:rsidRPr="001C05BB" w:rsidRDefault="00C074C5" w:rsidP="00C074C5">
      <w:pPr>
        <w:pStyle w:val="body"/>
        <w:rPr>
          <w:rFonts w:cs="Times New Roman"/>
          <w:sz w:val="24"/>
          <w:szCs w:val="24"/>
        </w:rPr>
      </w:pPr>
      <w:r w:rsidRPr="001C05BB">
        <w:rPr>
          <w:rFonts w:cs="Times New Roman"/>
          <w:sz w:val="24"/>
          <w:szCs w:val="24"/>
        </w:rPr>
        <w:t>5. </w:t>
      </w:r>
      <w:r w:rsidRPr="001C05BB">
        <w:rPr>
          <w:rStyle w:val="Italic"/>
          <w:rFonts w:cs="Times New Roman"/>
          <w:sz w:val="24"/>
          <w:szCs w:val="24"/>
        </w:rPr>
        <w:t>Историческое описание (реконструкция)</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характеризовать условия жизни людей в древности;</w:t>
      </w:r>
    </w:p>
    <w:p w:rsidR="00C074C5" w:rsidRPr="001C05BB" w:rsidRDefault="00C074C5" w:rsidP="00C074C5">
      <w:pPr>
        <w:pStyle w:val="list-dash0"/>
        <w:rPr>
          <w:rFonts w:cs="Times New Roman"/>
          <w:sz w:val="24"/>
          <w:szCs w:val="24"/>
        </w:rPr>
      </w:pPr>
      <w:r w:rsidRPr="001C05BB">
        <w:rPr>
          <w:rFonts w:cs="Times New Roman"/>
          <w:sz w:val="24"/>
          <w:szCs w:val="24"/>
        </w:rPr>
        <w:t>рассказывать о значительных событиях древней истории, их участниках;</w:t>
      </w:r>
    </w:p>
    <w:p w:rsidR="00C074C5" w:rsidRPr="001C05BB" w:rsidRDefault="00C074C5" w:rsidP="00C074C5">
      <w:pPr>
        <w:pStyle w:val="list-dash0"/>
        <w:rPr>
          <w:rFonts w:cs="Times New Roman"/>
          <w:sz w:val="24"/>
          <w:szCs w:val="24"/>
        </w:rPr>
      </w:pPr>
      <w:r w:rsidRPr="001C05BB">
        <w:rPr>
          <w:rFonts w:cs="Times New Roman"/>
          <w:sz w:val="24"/>
          <w:szCs w:val="24"/>
        </w:rPr>
        <w:t>рассказывать об исторических личностях Древнего мира (ключевых моментах их биографии, роли в исторических событиях);</w:t>
      </w:r>
    </w:p>
    <w:p w:rsidR="00C074C5" w:rsidRPr="001C05BB" w:rsidRDefault="00C074C5" w:rsidP="00C074C5">
      <w:pPr>
        <w:pStyle w:val="list-dash0"/>
        <w:rPr>
          <w:rFonts w:cs="Times New Roman"/>
          <w:sz w:val="24"/>
          <w:szCs w:val="24"/>
        </w:rPr>
      </w:pPr>
      <w:r w:rsidRPr="001C05BB">
        <w:rPr>
          <w:rFonts w:cs="Times New Roman"/>
          <w:sz w:val="24"/>
          <w:szCs w:val="24"/>
        </w:rPr>
        <w:t>давать краткое описание памятников культуры эпохи первобытности и древнейших цивилизаций.</w:t>
      </w:r>
    </w:p>
    <w:p w:rsidR="00C074C5" w:rsidRPr="001C05BB" w:rsidRDefault="00C074C5" w:rsidP="00C074C5">
      <w:pPr>
        <w:pStyle w:val="body"/>
        <w:rPr>
          <w:rFonts w:cs="Times New Roman"/>
          <w:sz w:val="24"/>
          <w:szCs w:val="24"/>
        </w:rPr>
      </w:pPr>
      <w:r w:rsidRPr="001C05BB">
        <w:rPr>
          <w:rFonts w:cs="Times New Roman"/>
          <w:sz w:val="24"/>
          <w:szCs w:val="24"/>
        </w:rPr>
        <w:t>6. </w:t>
      </w:r>
      <w:r w:rsidRPr="001C05BB">
        <w:rPr>
          <w:rStyle w:val="Italic"/>
          <w:rFonts w:cs="Times New Roman"/>
          <w:sz w:val="24"/>
          <w:szCs w:val="24"/>
        </w:rPr>
        <w:t>Анализ, объяснение исторических событий, явлений</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раскрывать существенные черты: а) государственного устройства древних обществ; б) положения основных групп населения; в) религиозных верований людей в древности;</w:t>
      </w:r>
    </w:p>
    <w:p w:rsidR="00C074C5" w:rsidRPr="001C05BB" w:rsidRDefault="00C074C5" w:rsidP="00C074C5">
      <w:pPr>
        <w:pStyle w:val="list-dash0"/>
        <w:rPr>
          <w:rFonts w:cs="Times New Roman"/>
          <w:spacing w:val="1"/>
          <w:sz w:val="24"/>
          <w:szCs w:val="24"/>
        </w:rPr>
      </w:pPr>
      <w:r w:rsidRPr="001C05BB">
        <w:rPr>
          <w:rFonts w:cs="Times New Roman"/>
          <w:spacing w:val="1"/>
          <w:sz w:val="24"/>
          <w:szCs w:val="24"/>
        </w:rPr>
        <w:t>сравнивать исторические явления, определять их общие черты;</w:t>
      </w:r>
    </w:p>
    <w:p w:rsidR="00C074C5" w:rsidRPr="001C05BB" w:rsidRDefault="00C074C5" w:rsidP="00C074C5">
      <w:pPr>
        <w:pStyle w:val="list-dash0"/>
        <w:rPr>
          <w:rFonts w:cs="Times New Roman"/>
          <w:sz w:val="24"/>
          <w:szCs w:val="24"/>
        </w:rPr>
      </w:pPr>
      <w:r w:rsidRPr="001C05BB">
        <w:rPr>
          <w:rFonts w:cs="Times New Roman"/>
          <w:sz w:val="24"/>
          <w:szCs w:val="24"/>
        </w:rPr>
        <w:t>иллюстрировать общие явления, черты конкретными примерами;</w:t>
      </w:r>
    </w:p>
    <w:p w:rsidR="00C074C5" w:rsidRPr="001C05BB" w:rsidRDefault="00C074C5" w:rsidP="00C074C5">
      <w:pPr>
        <w:pStyle w:val="list-dash0"/>
        <w:rPr>
          <w:rFonts w:cs="Times New Roman"/>
          <w:sz w:val="24"/>
          <w:szCs w:val="24"/>
        </w:rPr>
      </w:pPr>
      <w:r w:rsidRPr="001C05BB">
        <w:rPr>
          <w:rFonts w:cs="Times New Roman"/>
          <w:sz w:val="24"/>
          <w:szCs w:val="24"/>
        </w:rPr>
        <w:t>объяснять причины и следствия важнейших событий древней истории.</w:t>
      </w:r>
    </w:p>
    <w:p w:rsidR="00C074C5" w:rsidRPr="001C05BB" w:rsidRDefault="00C074C5" w:rsidP="00C074C5">
      <w:pPr>
        <w:pStyle w:val="body"/>
        <w:rPr>
          <w:rFonts w:cs="Times New Roman"/>
          <w:sz w:val="24"/>
          <w:szCs w:val="24"/>
        </w:rPr>
      </w:pPr>
      <w:r w:rsidRPr="001C05BB">
        <w:rPr>
          <w:rFonts w:cs="Times New Roman"/>
          <w:sz w:val="24"/>
          <w:szCs w:val="24"/>
        </w:rPr>
        <w:t>7. </w:t>
      </w:r>
      <w:r w:rsidRPr="001C05BB">
        <w:rPr>
          <w:rStyle w:val="Italic"/>
          <w:rFonts w:cs="Times New Roman"/>
          <w:sz w:val="24"/>
          <w:szCs w:val="24"/>
        </w:rPr>
        <w:t xml:space="preserve">Рассмотрение исторических версий и оценок, </w:t>
      </w:r>
      <w:r w:rsidRPr="001C05BB">
        <w:rPr>
          <w:rFonts w:cs="Times New Roman"/>
          <w:sz w:val="24"/>
          <w:szCs w:val="24"/>
        </w:rPr>
        <w:t>определение своего отношения к наиболее значимым событиям и личностям прошлого:</w:t>
      </w:r>
    </w:p>
    <w:p w:rsidR="00C074C5" w:rsidRPr="001C05BB" w:rsidRDefault="00C074C5" w:rsidP="00C074C5">
      <w:pPr>
        <w:pStyle w:val="list-dash0"/>
        <w:rPr>
          <w:rFonts w:cs="Times New Roman"/>
          <w:sz w:val="24"/>
          <w:szCs w:val="24"/>
        </w:rPr>
      </w:pPr>
      <w:r w:rsidRPr="001C05BB">
        <w:rPr>
          <w:rFonts w:cs="Times New Roman"/>
          <w:sz w:val="24"/>
          <w:szCs w:val="24"/>
        </w:rPr>
        <w:t>излагать оценки наиболее значительных событий и личностей древней истории, приводимые в учебной литературе;</w:t>
      </w:r>
    </w:p>
    <w:p w:rsidR="00C074C5" w:rsidRPr="001C05BB" w:rsidRDefault="00C074C5" w:rsidP="00C074C5">
      <w:pPr>
        <w:pStyle w:val="list-dash0"/>
        <w:rPr>
          <w:rFonts w:cs="Times New Roman"/>
          <w:sz w:val="24"/>
          <w:szCs w:val="24"/>
        </w:rPr>
      </w:pPr>
      <w:r w:rsidRPr="001C05BB">
        <w:rPr>
          <w:rFonts w:cs="Times New Roman"/>
          <w:sz w:val="24"/>
          <w:szCs w:val="24"/>
        </w:rPr>
        <w:t>высказывать на уровне эмоциональных оценок отношение к поступкам людей прошлого, к памятникам культуры.</w:t>
      </w:r>
    </w:p>
    <w:p w:rsidR="00C074C5" w:rsidRPr="001C05BB" w:rsidRDefault="00C074C5" w:rsidP="00C074C5">
      <w:pPr>
        <w:pStyle w:val="body"/>
        <w:rPr>
          <w:rFonts w:cs="Times New Roman"/>
          <w:sz w:val="24"/>
          <w:szCs w:val="24"/>
        </w:rPr>
      </w:pPr>
      <w:r w:rsidRPr="001C05BB">
        <w:rPr>
          <w:rFonts w:cs="Times New Roman"/>
          <w:sz w:val="24"/>
          <w:szCs w:val="24"/>
        </w:rPr>
        <w:t>8. </w:t>
      </w:r>
      <w:r w:rsidRPr="001C05BB">
        <w:rPr>
          <w:rStyle w:val="Italic"/>
          <w:rFonts w:cs="Times New Roman"/>
          <w:sz w:val="24"/>
          <w:szCs w:val="24"/>
        </w:rPr>
        <w:t>Применение исторических знаний:</w:t>
      </w:r>
    </w:p>
    <w:p w:rsidR="00C074C5" w:rsidRPr="001C05BB" w:rsidRDefault="00C074C5" w:rsidP="00C074C5">
      <w:pPr>
        <w:pStyle w:val="list-dash0"/>
        <w:rPr>
          <w:rFonts w:cs="Times New Roman"/>
          <w:sz w:val="24"/>
          <w:szCs w:val="24"/>
        </w:rPr>
      </w:pPr>
      <w:r w:rsidRPr="001C05BB">
        <w:rPr>
          <w:rFonts w:cs="Times New Roman"/>
          <w:sz w:val="24"/>
          <w:szCs w:val="24"/>
        </w:rPr>
        <w:t>раскрывать значение памятников древней истории и культуры, необходимость сохранения их в современном мире;</w:t>
      </w:r>
    </w:p>
    <w:p w:rsidR="00C074C5" w:rsidRPr="001C05BB" w:rsidRDefault="00C074C5" w:rsidP="00C074C5">
      <w:pPr>
        <w:pStyle w:val="list-dash0"/>
        <w:rPr>
          <w:rFonts w:cs="Times New Roman"/>
          <w:sz w:val="24"/>
          <w:szCs w:val="24"/>
        </w:rPr>
      </w:pPr>
      <w:r w:rsidRPr="001C05BB">
        <w:rPr>
          <w:rFonts w:cs="Times New Roman"/>
          <w:sz w:val="24"/>
          <w:szCs w:val="24"/>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C074C5" w:rsidRPr="001C05BB" w:rsidRDefault="00C074C5" w:rsidP="00C074C5">
      <w:pPr>
        <w:pStyle w:val="body"/>
        <w:rPr>
          <w:rFonts w:cs="Times New Roman"/>
          <w:sz w:val="24"/>
          <w:szCs w:val="24"/>
        </w:rPr>
      </w:pPr>
    </w:p>
    <w:p w:rsidR="00C074C5" w:rsidRPr="001C05BB" w:rsidRDefault="00C074C5" w:rsidP="00C074C5">
      <w:pPr>
        <w:pStyle w:val="h3"/>
        <w:jc w:val="both"/>
        <w:rPr>
          <w:rFonts w:cs="Times New Roman"/>
          <w:sz w:val="24"/>
          <w:szCs w:val="24"/>
        </w:rPr>
      </w:pPr>
      <w:r w:rsidRPr="001C05BB">
        <w:rPr>
          <w:rFonts w:cs="Times New Roman"/>
          <w:sz w:val="24"/>
          <w:szCs w:val="24"/>
        </w:rPr>
        <w:t>6 КЛАСС</w:t>
      </w:r>
    </w:p>
    <w:p w:rsidR="00C074C5" w:rsidRPr="001C05BB" w:rsidRDefault="00C074C5" w:rsidP="00C074C5">
      <w:pPr>
        <w:pStyle w:val="body"/>
        <w:rPr>
          <w:rFonts w:cs="Times New Roman"/>
          <w:sz w:val="24"/>
          <w:szCs w:val="24"/>
        </w:rPr>
      </w:pPr>
      <w:r w:rsidRPr="001C05BB">
        <w:rPr>
          <w:rFonts w:cs="Times New Roman"/>
          <w:sz w:val="24"/>
          <w:szCs w:val="24"/>
        </w:rPr>
        <w:t>1. </w:t>
      </w:r>
      <w:r w:rsidRPr="001C05BB">
        <w:rPr>
          <w:rStyle w:val="Italic"/>
          <w:rFonts w:cs="Times New Roman"/>
          <w:sz w:val="24"/>
          <w:szCs w:val="24"/>
        </w:rPr>
        <w:t>Знание хронологии, работа с хронологией</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называть даты важнейших событий Средневековья, определять их принадлежность к веку, историческому периоду;</w:t>
      </w:r>
    </w:p>
    <w:p w:rsidR="00C074C5" w:rsidRPr="001C05BB" w:rsidRDefault="00C074C5" w:rsidP="00C074C5">
      <w:pPr>
        <w:pStyle w:val="list-dash0"/>
        <w:rPr>
          <w:rFonts w:cs="Times New Roman"/>
          <w:sz w:val="24"/>
          <w:szCs w:val="24"/>
        </w:rPr>
      </w:pPr>
      <w:r w:rsidRPr="001C05BB">
        <w:rPr>
          <w:rFonts w:cs="Times New Roman"/>
          <w:sz w:val="24"/>
          <w:szCs w:val="24"/>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C074C5" w:rsidRPr="001C05BB" w:rsidRDefault="00C074C5" w:rsidP="00C074C5">
      <w:pPr>
        <w:pStyle w:val="list-dash0"/>
        <w:rPr>
          <w:rFonts w:cs="Times New Roman"/>
          <w:sz w:val="24"/>
          <w:szCs w:val="24"/>
        </w:rPr>
      </w:pPr>
      <w:r w:rsidRPr="001C05BB">
        <w:rPr>
          <w:rFonts w:cs="Times New Roman"/>
          <w:sz w:val="24"/>
          <w:szCs w:val="24"/>
        </w:rPr>
        <w:t>устанавливать длительность и синхронность событий истории Руси и всеобщей истории.</w:t>
      </w:r>
    </w:p>
    <w:p w:rsidR="00C074C5" w:rsidRPr="001C05BB" w:rsidRDefault="00C074C5" w:rsidP="00C074C5">
      <w:pPr>
        <w:pStyle w:val="body"/>
        <w:rPr>
          <w:rFonts w:cs="Times New Roman"/>
          <w:sz w:val="24"/>
          <w:szCs w:val="24"/>
        </w:rPr>
      </w:pPr>
      <w:r w:rsidRPr="001C05BB">
        <w:rPr>
          <w:rFonts w:cs="Times New Roman"/>
          <w:sz w:val="24"/>
          <w:szCs w:val="24"/>
        </w:rPr>
        <w:t>2. </w:t>
      </w:r>
      <w:r w:rsidRPr="001C05BB">
        <w:rPr>
          <w:rStyle w:val="Italic"/>
          <w:rFonts w:cs="Times New Roman"/>
          <w:sz w:val="24"/>
          <w:szCs w:val="24"/>
        </w:rPr>
        <w:t>Знание исторических фактов, работа с фактами</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указывать (называть) место, обстоятельства, участников, результаты важнейших событий отечественной и всеобщей истории эпохи Средневековья;</w:t>
      </w:r>
    </w:p>
    <w:p w:rsidR="00C074C5" w:rsidRPr="001C05BB" w:rsidRDefault="00C074C5" w:rsidP="00C074C5">
      <w:pPr>
        <w:pStyle w:val="list-dash0"/>
        <w:rPr>
          <w:rFonts w:cs="Times New Roman"/>
          <w:sz w:val="24"/>
          <w:szCs w:val="24"/>
        </w:rPr>
      </w:pPr>
      <w:r w:rsidRPr="001C05BB">
        <w:rPr>
          <w:rFonts w:cs="Times New Roman"/>
          <w:sz w:val="24"/>
          <w:szCs w:val="24"/>
        </w:rPr>
        <w:t>группировать, систематизировать факты по заданному признаку (составление систематических таблиц).</w:t>
      </w:r>
    </w:p>
    <w:p w:rsidR="00C074C5" w:rsidRPr="001C05BB" w:rsidRDefault="00C074C5" w:rsidP="00C074C5">
      <w:pPr>
        <w:pStyle w:val="body"/>
        <w:rPr>
          <w:rFonts w:cs="Times New Roman"/>
          <w:sz w:val="24"/>
          <w:szCs w:val="24"/>
        </w:rPr>
      </w:pPr>
      <w:r w:rsidRPr="001C05BB">
        <w:rPr>
          <w:rFonts w:cs="Times New Roman"/>
          <w:sz w:val="24"/>
          <w:szCs w:val="24"/>
        </w:rPr>
        <w:t>3. </w:t>
      </w:r>
      <w:r w:rsidRPr="001C05BB">
        <w:rPr>
          <w:rStyle w:val="Italic"/>
          <w:rFonts w:cs="Times New Roman"/>
          <w:sz w:val="24"/>
          <w:szCs w:val="24"/>
        </w:rPr>
        <w:t>Работа с исторической картой</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находить и показывать на карте исторические объекты, используя легенду карты; давать словесное описание их местоположения;</w:t>
      </w:r>
    </w:p>
    <w:p w:rsidR="00C074C5" w:rsidRPr="001C05BB" w:rsidRDefault="00C074C5" w:rsidP="00C074C5">
      <w:pPr>
        <w:pStyle w:val="list-dash0"/>
        <w:rPr>
          <w:rFonts w:cs="Times New Roman"/>
          <w:spacing w:val="1"/>
          <w:sz w:val="24"/>
          <w:szCs w:val="24"/>
        </w:rPr>
      </w:pPr>
      <w:r w:rsidRPr="001C05BB">
        <w:rPr>
          <w:rFonts w:cs="Times New Roman"/>
          <w:spacing w:val="1"/>
          <w:sz w:val="24"/>
          <w:szCs w:val="24"/>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C074C5" w:rsidRPr="001C05BB" w:rsidRDefault="00C074C5" w:rsidP="00C074C5">
      <w:pPr>
        <w:pStyle w:val="body"/>
        <w:rPr>
          <w:rFonts w:cs="Times New Roman"/>
          <w:sz w:val="24"/>
          <w:szCs w:val="24"/>
        </w:rPr>
      </w:pPr>
      <w:r w:rsidRPr="001C05BB">
        <w:rPr>
          <w:rFonts w:cs="Times New Roman"/>
          <w:sz w:val="24"/>
          <w:szCs w:val="24"/>
        </w:rPr>
        <w:t>4. </w:t>
      </w:r>
      <w:r w:rsidRPr="001C05BB">
        <w:rPr>
          <w:rStyle w:val="Italic"/>
          <w:rFonts w:cs="Times New Roman"/>
          <w:sz w:val="24"/>
          <w:szCs w:val="24"/>
        </w:rPr>
        <w:t>Работа с историческими источниками</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C074C5" w:rsidRPr="001C05BB" w:rsidRDefault="00C074C5" w:rsidP="00C074C5">
      <w:pPr>
        <w:pStyle w:val="list-dash0"/>
        <w:rPr>
          <w:rFonts w:cs="Times New Roman"/>
          <w:spacing w:val="3"/>
          <w:sz w:val="24"/>
          <w:szCs w:val="24"/>
        </w:rPr>
      </w:pPr>
      <w:r w:rsidRPr="001C05BB">
        <w:rPr>
          <w:rFonts w:cs="Times New Roman"/>
          <w:spacing w:val="3"/>
          <w:sz w:val="24"/>
          <w:szCs w:val="24"/>
        </w:rPr>
        <w:t>характеризовать авторство, время, место создания источника;</w:t>
      </w:r>
    </w:p>
    <w:p w:rsidR="00C074C5" w:rsidRPr="001C05BB" w:rsidRDefault="00C074C5" w:rsidP="00C074C5">
      <w:pPr>
        <w:pStyle w:val="list-dash0"/>
        <w:rPr>
          <w:rFonts w:cs="Times New Roman"/>
          <w:sz w:val="24"/>
          <w:szCs w:val="24"/>
        </w:rPr>
      </w:pPr>
      <w:r w:rsidRPr="001C05BB">
        <w:rPr>
          <w:rFonts w:cs="Times New Roman"/>
          <w:sz w:val="24"/>
          <w:szCs w:val="24"/>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C074C5" w:rsidRPr="001C05BB" w:rsidRDefault="00C074C5" w:rsidP="00C074C5">
      <w:pPr>
        <w:pStyle w:val="list-dash0"/>
        <w:rPr>
          <w:rFonts w:cs="Times New Roman"/>
          <w:sz w:val="24"/>
          <w:szCs w:val="24"/>
        </w:rPr>
      </w:pPr>
      <w:r w:rsidRPr="001C05BB">
        <w:rPr>
          <w:rFonts w:cs="Times New Roman"/>
          <w:sz w:val="24"/>
          <w:szCs w:val="24"/>
        </w:rPr>
        <w:t>находить в визуальном источнике и вещественном памятнике ключевые символы, образы;</w:t>
      </w:r>
    </w:p>
    <w:p w:rsidR="00C074C5" w:rsidRPr="001C05BB" w:rsidRDefault="00C074C5" w:rsidP="00C074C5">
      <w:pPr>
        <w:pStyle w:val="list-dash0"/>
        <w:rPr>
          <w:rFonts w:cs="Times New Roman"/>
          <w:sz w:val="24"/>
          <w:szCs w:val="24"/>
        </w:rPr>
      </w:pPr>
      <w:r w:rsidRPr="001C05BB">
        <w:rPr>
          <w:rFonts w:cs="Times New Roman"/>
          <w:sz w:val="24"/>
          <w:szCs w:val="24"/>
        </w:rPr>
        <w:t>характеризовать позицию автора письменного и визуального исторического источника.</w:t>
      </w:r>
    </w:p>
    <w:p w:rsidR="00C074C5" w:rsidRPr="001C05BB" w:rsidRDefault="00C074C5" w:rsidP="00C074C5">
      <w:pPr>
        <w:pStyle w:val="body"/>
        <w:rPr>
          <w:rFonts w:cs="Times New Roman"/>
          <w:sz w:val="24"/>
          <w:szCs w:val="24"/>
        </w:rPr>
      </w:pPr>
      <w:r w:rsidRPr="001C05BB">
        <w:rPr>
          <w:rFonts w:cs="Times New Roman"/>
          <w:sz w:val="24"/>
          <w:szCs w:val="24"/>
        </w:rPr>
        <w:t>5. </w:t>
      </w:r>
      <w:r w:rsidRPr="001C05BB">
        <w:rPr>
          <w:rStyle w:val="Italic"/>
          <w:rFonts w:cs="Times New Roman"/>
          <w:sz w:val="24"/>
          <w:szCs w:val="24"/>
        </w:rPr>
        <w:t>Историческое описание (реконструкция)</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рассказывать о ключевых событиях отечественной и всеобщей истории в эпоху Средневековья, их участниках;</w:t>
      </w:r>
    </w:p>
    <w:p w:rsidR="00C074C5" w:rsidRPr="001C05BB" w:rsidRDefault="00C074C5" w:rsidP="00C074C5">
      <w:pPr>
        <w:pStyle w:val="list-dash0"/>
        <w:rPr>
          <w:rFonts w:cs="Times New Roman"/>
          <w:sz w:val="24"/>
          <w:szCs w:val="24"/>
        </w:rPr>
      </w:pPr>
      <w:r w:rsidRPr="001C05BB">
        <w:rPr>
          <w:rFonts w:cs="Times New Roman"/>
          <w:sz w:val="24"/>
          <w:szCs w:val="24"/>
        </w:rPr>
        <w:t xml:space="preserve">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 </w:t>
      </w:r>
    </w:p>
    <w:p w:rsidR="00C074C5" w:rsidRPr="001C05BB" w:rsidRDefault="00C074C5" w:rsidP="00C074C5">
      <w:pPr>
        <w:pStyle w:val="list-dash0"/>
        <w:rPr>
          <w:rFonts w:cs="Times New Roman"/>
          <w:sz w:val="24"/>
          <w:szCs w:val="24"/>
        </w:rPr>
      </w:pPr>
      <w:r w:rsidRPr="001C05BB">
        <w:rPr>
          <w:rFonts w:cs="Times New Roman"/>
          <w:sz w:val="24"/>
          <w:szCs w:val="24"/>
        </w:rPr>
        <w:t>рассказывать об образе жизни различных групп населения в средневековых обществах на Руси и в других странах;</w:t>
      </w:r>
    </w:p>
    <w:p w:rsidR="00C074C5" w:rsidRPr="001C05BB" w:rsidRDefault="00C074C5" w:rsidP="00C074C5">
      <w:pPr>
        <w:pStyle w:val="list-dash0"/>
        <w:rPr>
          <w:rFonts w:cs="Times New Roman"/>
          <w:sz w:val="24"/>
          <w:szCs w:val="24"/>
        </w:rPr>
      </w:pPr>
      <w:r w:rsidRPr="001C05BB">
        <w:rPr>
          <w:rFonts w:cs="Times New Roman"/>
          <w:sz w:val="24"/>
          <w:szCs w:val="24"/>
        </w:rPr>
        <w:t>представлять описание памятников материальной и художественной культуры изучаемой эпохи.</w:t>
      </w:r>
    </w:p>
    <w:p w:rsidR="00C074C5" w:rsidRPr="001C05BB" w:rsidRDefault="00C074C5" w:rsidP="00C074C5">
      <w:pPr>
        <w:pStyle w:val="body"/>
        <w:rPr>
          <w:rFonts w:cs="Times New Roman"/>
          <w:sz w:val="24"/>
          <w:szCs w:val="24"/>
        </w:rPr>
      </w:pPr>
      <w:r w:rsidRPr="001C05BB">
        <w:rPr>
          <w:rFonts w:cs="Times New Roman"/>
          <w:sz w:val="24"/>
          <w:szCs w:val="24"/>
        </w:rPr>
        <w:t>6. </w:t>
      </w:r>
      <w:r w:rsidRPr="001C05BB">
        <w:rPr>
          <w:rStyle w:val="Italic"/>
          <w:rFonts w:cs="Times New Roman"/>
          <w:sz w:val="24"/>
          <w:szCs w:val="24"/>
        </w:rPr>
        <w:t>Анализ, объяснение исторических событий, явлений</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раскрывать существенные черты: а) экономических и социальных отношений и политического строя на Руси и в других государствах; б) ценностей, господствовавших в средневековых обществах, представлений средневекового человека о мире;</w:t>
      </w:r>
    </w:p>
    <w:p w:rsidR="00C074C5" w:rsidRPr="001C05BB" w:rsidRDefault="00C074C5" w:rsidP="00C074C5">
      <w:pPr>
        <w:pStyle w:val="list-dash0"/>
        <w:rPr>
          <w:rFonts w:cs="Times New Roman"/>
          <w:sz w:val="24"/>
          <w:szCs w:val="24"/>
        </w:rPr>
      </w:pPr>
      <w:r w:rsidRPr="001C05BB">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074C5" w:rsidRPr="001C05BB" w:rsidRDefault="00C074C5" w:rsidP="00C074C5">
      <w:pPr>
        <w:pStyle w:val="list-dash0"/>
        <w:rPr>
          <w:rFonts w:cs="Times New Roman"/>
          <w:spacing w:val="2"/>
          <w:sz w:val="24"/>
          <w:szCs w:val="24"/>
        </w:rPr>
      </w:pPr>
      <w:r w:rsidRPr="001C05BB">
        <w:rPr>
          <w:rFonts w:cs="Times New Roman"/>
          <w:spacing w:val="2"/>
          <w:sz w:val="24"/>
          <w:szCs w:val="24"/>
        </w:rPr>
        <w:t>объяснять причины и следствия важнейших событий отечественной и всеобщей истории эпохи Средневековья: а) находить в учебнике и излагать суждения о причинах и следствиях исторических событий; б) соотносить объяснение причин и следствий событий, представленное в нескольких текстах;</w:t>
      </w:r>
    </w:p>
    <w:p w:rsidR="00C074C5" w:rsidRPr="001C05BB" w:rsidRDefault="00C074C5" w:rsidP="00C074C5">
      <w:pPr>
        <w:pStyle w:val="list-dash0"/>
        <w:rPr>
          <w:rFonts w:cs="Times New Roman"/>
          <w:sz w:val="24"/>
          <w:szCs w:val="24"/>
        </w:rPr>
      </w:pPr>
      <w:r w:rsidRPr="001C05BB">
        <w:rPr>
          <w:rFonts w:cs="Times New Roman"/>
          <w:sz w:val="24"/>
          <w:szCs w:val="24"/>
        </w:rPr>
        <w:t>проводить синхронизацию и сопоставление однотипныхсобытий и процессов отечественной и всеобщей истории (по предложенному плану), выделять черты сходства и различия.</w:t>
      </w:r>
    </w:p>
    <w:p w:rsidR="00C074C5" w:rsidRPr="001C05BB" w:rsidRDefault="00C074C5" w:rsidP="00C074C5">
      <w:pPr>
        <w:pStyle w:val="body"/>
        <w:rPr>
          <w:rFonts w:cs="Times New Roman"/>
          <w:sz w:val="24"/>
          <w:szCs w:val="24"/>
        </w:rPr>
      </w:pPr>
      <w:r w:rsidRPr="001C05BB">
        <w:rPr>
          <w:rFonts w:cs="Times New Roman"/>
          <w:sz w:val="24"/>
          <w:szCs w:val="24"/>
        </w:rPr>
        <w:t>7. </w:t>
      </w:r>
      <w:r w:rsidRPr="001C05BB">
        <w:rPr>
          <w:rStyle w:val="Italic"/>
          <w:rFonts w:cs="Times New Roman"/>
          <w:sz w:val="24"/>
          <w:szCs w:val="24"/>
        </w:rPr>
        <w:t>Рассмотрение исторических версий и оценок</w:t>
      </w:r>
      <w:r w:rsidRPr="001C05BB">
        <w:rPr>
          <w:rFonts w:cs="Times New Roman"/>
          <w:sz w:val="24"/>
          <w:szCs w:val="24"/>
        </w:rPr>
        <w:t>, определение своего отношения к наиболее значимым событиям и личностям прошлого:</w:t>
      </w:r>
    </w:p>
    <w:p w:rsidR="00C074C5" w:rsidRPr="001C05BB" w:rsidRDefault="00C074C5" w:rsidP="00C074C5">
      <w:pPr>
        <w:pStyle w:val="list-dash0"/>
        <w:rPr>
          <w:rFonts w:cs="Times New Roman"/>
          <w:sz w:val="24"/>
          <w:szCs w:val="24"/>
        </w:rPr>
      </w:pPr>
      <w:r w:rsidRPr="001C05BB">
        <w:rPr>
          <w:rFonts w:cs="Times New Roman"/>
          <w:sz w:val="24"/>
          <w:szCs w:val="24"/>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C074C5" w:rsidRPr="001C05BB" w:rsidRDefault="00C074C5" w:rsidP="00C074C5">
      <w:pPr>
        <w:pStyle w:val="list-dash0"/>
        <w:rPr>
          <w:rFonts w:cs="Times New Roman"/>
          <w:sz w:val="24"/>
          <w:szCs w:val="24"/>
        </w:rPr>
      </w:pPr>
      <w:r w:rsidRPr="001C05BB">
        <w:rPr>
          <w:rFonts w:cs="Times New Roman"/>
          <w:sz w:val="24"/>
          <w:szCs w:val="24"/>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C074C5" w:rsidRPr="001C05BB" w:rsidRDefault="00C074C5" w:rsidP="00C074C5">
      <w:pPr>
        <w:pStyle w:val="body"/>
        <w:rPr>
          <w:rFonts w:cs="Times New Roman"/>
          <w:sz w:val="24"/>
          <w:szCs w:val="24"/>
        </w:rPr>
      </w:pPr>
      <w:r w:rsidRPr="001C05BB">
        <w:rPr>
          <w:rFonts w:cs="Times New Roman"/>
          <w:sz w:val="24"/>
          <w:szCs w:val="24"/>
        </w:rPr>
        <w:t>8. </w:t>
      </w:r>
      <w:r w:rsidRPr="001C05BB">
        <w:rPr>
          <w:rStyle w:val="Italic"/>
          <w:rFonts w:cs="Times New Roman"/>
          <w:sz w:val="24"/>
          <w:szCs w:val="24"/>
        </w:rPr>
        <w:t>Применение исторических знаний</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объяснять значение памятников истории и культуры Руси и других стран эпохи Средневековья, необходимость сохранения их в современном мире;</w:t>
      </w:r>
    </w:p>
    <w:p w:rsidR="00C074C5" w:rsidRPr="00D36F8D" w:rsidRDefault="00C074C5" w:rsidP="00D36F8D">
      <w:pPr>
        <w:pStyle w:val="list-dash0"/>
        <w:rPr>
          <w:rFonts w:cs="Times New Roman"/>
          <w:sz w:val="24"/>
          <w:szCs w:val="24"/>
        </w:rPr>
      </w:pPr>
      <w:r w:rsidRPr="001C05BB">
        <w:rPr>
          <w:rFonts w:cs="Times New Roman"/>
          <w:sz w:val="24"/>
          <w:szCs w:val="24"/>
        </w:rPr>
        <w:t>выполнять учебные проекты по истории Средних веков (в том чи</w:t>
      </w:r>
      <w:r w:rsidR="00D36F8D">
        <w:rPr>
          <w:rFonts w:cs="Times New Roman"/>
          <w:sz w:val="24"/>
          <w:szCs w:val="24"/>
        </w:rPr>
        <w:t>сле на региональном материале).</w:t>
      </w:r>
    </w:p>
    <w:p w:rsidR="00C074C5" w:rsidRPr="001C05BB" w:rsidRDefault="00C074C5" w:rsidP="00C074C5">
      <w:pPr>
        <w:pStyle w:val="h3"/>
        <w:jc w:val="both"/>
        <w:rPr>
          <w:rFonts w:cs="Times New Roman"/>
          <w:sz w:val="24"/>
          <w:szCs w:val="24"/>
        </w:rPr>
      </w:pPr>
      <w:r w:rsidRPr="001C05BB">
        <w:rPr>
          <w:rFonts w:cs="Times New Roman"/>
          <w:sz w:val="24"/>
          <w:szCs w:val="24"/>
        </w:rPr>
        <w:t>7 КЛАСС</w:t>
      </w:r>
    </w:p>
    <w:p w:rsidR="00C074C5" w:rsidRPr="001C05BB" w:rsidRDefault="00C074C5" w:rsidP="00C074C5">
      <w:pPr>
        <w:pStyle w:val="body"/>
        <w:rPr>
          <w:rFonts w:cs="Times New Roman"/>
          <w:sz w:val="24"/>
          <w:szCs w:val="24"/>
        </w:rPr>
      </w:pPr>
      <w:r w:rsidRPr="001C05BB">
        <w:rPr>
          <w:rFonts w:cs="Times New Roman"/>
          <w:sz w:val="24"/>
          <w:szCs w:val="24"/>
        </w:rPr>
        <w:t>1. </w:t>
      </w:r>
      <w:r w:rsidRPr="001C05BB">
        <w:rPr>
          <w:rStyle w:val="Italic"/>
          <w:rFonts w:cs="Times New Roman"/>
          <w:sz w:val="24"/>
          <w:szCs w:val="24"/>
        </w:rPr>
        <w:t>Знание хронологии, работа с хронологией</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называть этапы отечественной и всеобщей истории Нового времени, их хронологические рамки;</w:t>
      </w:r>
    </w:p>
    <w:p w:rsidR="00C074C5" w:rsidRPr="001C05BB" w:rsidRDefault="00C074C5" w:rsidP="00C074C5">
      <w:pPr>
        <w:pStyle w:val="list-dash0"/>
        <w:rPr>
          <w:rFonts w:cs="Times New Roman"/>
          <w:sz w:val="24"/>
          <w:szCs w:val="24"/>
        </w:rPr>
      </w:pPr>
      <w:r w:rsidRPr="001C05BB">
        <w:rPr>
          <w:rFonts w:cs="Times New Roman"/>
          <w:sz w:val="24"/>
          <w:szCs w:val="24"/>
        </w:rPr>
        <w:t>локализовать во времени ключевые события отечественной и всеобщей истории XVI—XVII вв.; определять их принадлежность к части века (половина, треть, четверть);</w:t>
      </w:r>
    </w:p>
    <w:p w:rsidR="00C074C5" w:rsidRPr="001C05BB" w:rsidRDefault="00C074C5" w:rsidP="00C074C5">
      <w:pPr>
        <w:pStyle w:val="list-dash0"/>
        <w:rPr>
          <w:rFonts w:cs="Times New Roman"/>
          <w:sz w:val="24"/>
          <w:szCs w:val="24"/>
        </w:rPr>
      </w:pPr>
      <w:r w:rsidRPr="001C05BB">
        <w:rPr>
          <w:rFonts w:cs="Times New Roman"/>
          <w:sz w:val="24"/>
          <w:szCs w:val="24"/>
        </w:rPr>
        <w:t>устанавливать синхронность событий отечественной и всеобщей истории XVI—XVII вв.</w:t>
      </w:r>
    </w:p>
    <w:p w:rsidR="00C074C5" w:rsidRPr="001C05BB" w:rsidRDefault="00C074C5" w:rsidP="00C074C5">
      <w:pPr>
        <w:pStyle w:val="body"/>
        <w:rPr>
          <w:rFonts w:cs="Times New Roman"/>
          <w:sz w:val="24"/>
          <w:szCs w:val="24"/>
        </w:rPr>
      </w:pPr>
      <w:r w:rsidRPr="001C05BB">
        <w:rPr>
          <w:rFonts w:cs="Times New Roman"/>
          <w:sz w:val="24"/>
          <w:szCs w:val="24"/>
        </w:rPr>
        <w:t>2. </w:t>
      </w:r>
      <w:r w:rsidRPr="001C05BB">
        <w:rPr>
          <w:rStyle w:val="Italic"/>
          <w:rFonts w:cs="Times New Roman"/>
          <w:sz w:val="24"/>
          <w:szCs w:val="24"/>
        </w:rPr>
        <w:t>Знание исторических фактов, работа с фактами</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XVI—XVII вв.;</w:t>
      </w:r>
    </w:p>
    <w:p w:rsidR="00C074C5" w:rsidRPr="001C05BB" w:rsidRDefault="00C074C5" w:rsidP="00C074C5">
      <w:pPr>
        <w:pStyle w:val="list-dash0"/>
        <w:rPr>
          <w:rFonts w:cs="Times New Roman"/>
          <w:sz w:val="24"/>
          <w:szCs w:val="24"/>
        </w:rPr>
      </w:pPr>
      <w:r w:rsidRPr="001C05BB">
        <w:rPr>
          <w:rFonts w:cs="Times New Roman"/>
          <w:sz w:val="24"/>
          <w:szCs w:val="24"/>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C074C5" w:rsidRPr="001C05BB" w:rsidRDefault="00C074C5" w:rsidP="00C074C5">
      <w:pPr>
        <w:pStyle w:val="body"/>
        <w:rPr>
          <w:rFonts w:cs="Times New Roman"/>
          <w:sz w:val="24"/>
          <w:szCs w:val="24"/>
        </w:rPr>
      </w:pPr>
      <w:r w:rsidRPr="001C05BB">
        <w:rPr>
          <w:rFonts w:cs="Times New Roman"/>
          <w:sz w:val="24"/>
          <w:szCs w:val="24"/>
        </w:rPr>
        <w:t>3. </w:t>
      </w:r>
      <w:r w:rsidRPr="001C05BB">
        <w:rPr>
          <w:rStyle w:val="Italic"/>
          <w:rFonts w:cs="Times New Roman"/>
          <w:sz w:val="24"/>
          <w:szCs w:val="24"/>
        </w:rPr>
        <w:t>Работа с исторической картой</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XVI—XVII вв.;</w:t>
      </w:r>
    </w:p>
    <w:p w:rsidR="00C074C5" w:rsidRPr="001C05BB" w:rsidRDefault="00C074C5" w:rsidP="00C074C5">
      <w:pPr>
        <w:pStyle w:val="list-dash0"/>
        <w:rPr>
          <w:rFonts w:cs="Times New Roman"/>
          <w:sz w:val="24"/>
          <w:szCs w:val="24"/>
        </w:rPr>
      </w:pPr>
      <w:r w:rsidRPr="001C05BB">
        <w:rPr>
          <w:rFonts w:cs="Times New Roman"/>
          <w:sz w:val="24"/>
          <w:szCs w:val="24"/>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C074C5" w:rsidRPr="001C05BB" w:rsidRDefault="00C074C5" w:rsidP="00C074C5">
      <w:pPr>
        <w:pStyle w:val="body"/>
        <w:rPr>
          <w:rFonts w:cs="Times New Roman"/>
          <w:sz w:val="24"/>
          <w:szCs w:val="24"/>
        </w:rPr>
      </w:pPr>
      <w:r w:rsidRPr="001C05BB">
        <w:rPr>
          <w:rFonts w:cs="Times New Roman"/>
          <w:sz w:val="24"/>
          <w:szCs w:val="24"/>
        </w:rPr>
        <w:t>4. </w:t>
      </w:r>
      <w:r w:rsidRPr="001C05BB">
        <w:rPr>
          <w:rStyle w:val="Italic"/>
          <w:rFonts w:cs="Times New Roman"/>
          <w:sz w:val="24"/>
          <w:szCs w:val="24"/>
        </w:rPr>
        <w:t>Работа с историческими источниками</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 xml:space="preserve">различать виды письменных исторических источников (официальные, личные, литературные и др.); </w:t>
      </w:r>
    </w:p>
    <w:p w:rsidR="00C074C5" w:rsidRPr="001C05BB" w:rsidRDefault="00C074C5" w:rsidP="00C074C5">
      <w:pPr>
        <w:pStyle w:val="list-dash0"/>
        <w:rPr>
          <w:rFonts w:cs="Times New Roman"/>
          <w:sz w:val="24"/>
          <w:szCs w:val="24"/>
        </w:rPr>
      </w:pPr>
      <w:r w:rsidRPr="001C05BB">
        <w:rPr>
          <w:rFonts w:cs="Times New Roman"/>
          <w:sz w:val="24"/>
          <w:szCs w:val="24"/>
        </w:rPr>
        <w:t>характеризовать обстоятельства и цель создания источника, раскрывать его информационную ценность;</w:t>
      </w:r>
    </w:p>
    <w:p w:rsidR="00C074C5" w:rsidRPr="001C05BB" w:rsidRDefault="00C074C5" w:rsidP="00C074C5">
      <w:pPr>
        <w:pStyle w:val="list-dash0"/>
        <w:rPr>
          <w:rFonts w:cs="Times New Roman"/>
          <w:sz w:val="24"/>
          <w:szCs w:val="24"/>
        </w:rPr>
      </w:pPr>
      <w:r w:rsidRPr="001C05BB">
        <w:rPr>
          <w:rFonts w:cs="Times New Roman"/>
          <w:sz w:val="24"/>
          <w:szCs w:val="24"/>
        </w:rPr>
        <w:t>проводить поиск информации в тексте письменного источника, визуальных и вещественных памятниках эпохи;</w:t>
      </w:r>
    </w:p>
    <w:p w:rsidR="00C074C5" w:rsidRPr="001C05BB" w:rsidRDefault="00C074C5" w:rsidP="00C074C5">
      <w:pPr>
        <w:pStyle w:val="list-dash0"/>
        <w:rPr>
          <w:rFonts w:cs="Times New Roman"/>
          <w:sz w:val="24"/>
          <w:szCs w:val="24"/>
        </w:rPr>
      </w:pPr>
      <w:r w:rsidRPr="001C05BB">
        <w:rPr>
          <w:rFonts w:cs="Times New Roman"/>
          <w:sz w:val="24"/>
          <w:szCs w:val="24"/>
        </w:rPr>
        <w:t>сопоставлять и систематизировать информацию из нескольких однотипных источников.</w:t>
      </w:r>
    </w:p>
    <w:p w:rsidR="00C074C5" w:rsidRPr="001C05BB" w:rsidRDefault="00C074C5" w:rsidP="00C074C5">
      <w:pPr>
        <w:pStyle w:val="body"/>
        <w:rPr>
          <w:rFonts w:cs="Times New Roman"/>
          <w:sz w:val="24"/>
          <w:szCs w:val="24"/>
        </w:rPr>
      </w:pPr>
      <w:r w:rsidRPr="001C05BB">
        <w:rPr>
          <w:rFonts w:cs="Times New Roman"/>
          <w:sz w:val="24"/>
          <w:szCs w:val="24"/>
        </w:rPr>
        <w:t>5. </w:t>
      </w:r>
      <w:r w:rsidRPr="001C05BB">
        <w:rPr>
          <w:rStyle w:val="Italic"/>
          <w:rFonts w:cs="Times New Roman"/>
          <w:sz w:val="24"/>
          <w:szCs w:val="24"/>
        </w:rPr>
        <w:t>Историческое описание (реконструкция)</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рассказывать о ключевых событиях отечественной и всеобщей истории XVI—XVII вв., их участниках;</w:t>
      </w:r>
    </w:p>
    <w:p w:rsidR="00C074C5" w:rsidRPr="001C05BB" w:rsidRDefault="00C074C5" w:rsidP="00C074C5">
      <w:pPr>
        <w:pStyle w:val="list-dash0"/>
        <w:rPr>
          <w:rFonts w:cs="Times New Roman"/>
          <w:sz w:val="24"/>
          <w:szCs w:val="24"/>
        </w:rPr>
      </w:pPr>
      <w:r w:rsidRPr="001C05BB">
        <w:rPr>
          <w:rFonts w:cs="Times New Roman"/>
          <w:sz w:val="24"/>
          <w:szCs w:val="24"/>
        </w:rPr>
        <w:t>составлять краткую характеристику известных персоналий отечественной и всеобщей истории XVI—XVII вв. (ключевые факты биографии, личные качества, деятельность);</w:t>
      </w:r>
    </w:p>
    <w:p w:rsidR="00C074C5" w:rsidRPr="001C05BB" w:rsidRDefault="00C074C5" w:rsidP="00C074C5">
      <w:pPr>
        <w:pStyle w:val="list-dash0"/>
        <w:rPr>
          <w:rFonts w:cs="Times New Roman"/>
          <w:sz w:val="24"/>
          <w:szCs w:val="24"/>
        </w:rPr>
      </w:pPr>
      <w:r w:rsidRPr="001C05BB">
        <w:rPr>
          <w:rFonts w:cs="Times New Roman"/>
          <w:sz w:val="24"/>
          <w:szCs w:val="24"/>
        </w:rPr>
        <w:t>рассказывать об образе жизни различных групп населения в России и других странах в раннее Новое время;</w:t>
      </w:r>
    </w:p>
    <w:p w:rsidR="00C074C5" w:rsidRPr="001C05BB" w:rsidRDefault="00C074C5" w:rsidP="00C074C5">
      <w:pPr>
        <w:pStyle w:val="list-dash0"/>
        <w:rPr>
          <w:rFonts w:cs="Times New Roman"/>
          <w:sz w:val="24"/>
          <w:szCs w:val="24"/>
        </w:rPr>
      </w:pPr>
      <w:r w:rsidRPr="001C05BB">
        <w:rPr>
          <w:rFonts w:cs="Times New Roman"/>
          <w:sz w:val="24"/>
          <w:szCs w:val="24"/>
        </w:rPr>
        <w:t>представлять описание памятников материальной и художественной культуры изучаемой эпохи.</w:t>
      </w:r>
    </w:p>
    <w:p w:rsidR="00C074C5" w:rsidRPr="001C05BB" w:rsidRDefault="00C074C5" w:rsidP="00C074C5">
      <w:pPr>
        <w:pStyle w:val="body"/>
        <w:rPr>
          <w:rFonts w:cs="Times New Roman"/>
          <w:sz w:val="24"/>
          <w:szCs w:val="24"/>
        </w:rPr>
      </w:pPr>
      <w:r w:rsidRPr="001C05BB">
        <w:rPr>
          <w:rFonts w:cs="Times New Roman"/>
          <w:sz w:val="24"/>
          <w:szCs w:val="24"/>
        </w:rPr>
        <w:t>6. </w:t>
      </w:r>
      <w:r w:rsidRPr="001C05BB">
        <w:rPr>
          <w:rStyle w:val="Italic"/>
          <w:rFonts w:cs="Times New Roman"/>
          <w:sz w:val="24"/>
          <w:szCs w:val="24"/>
        </w:rPr>
        <w:t>Анализ, объяснение исторических событий, явлений</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раскрывать существенные черты: а) экономического, социального и политического развития России и других стран в XVI—XVII вв.; б) европейской реформации; в) новых веяний в духовной жизни общества, культуре; г) революций XVI—XVII вв. в европейских странах;</w:t>
      </w:r>
    </w:p>
    <w:p w:rsidR="00C074C5" w:rsidRPr="001C05BB" w:rsidRDefault="00C074C5" w:rsidP="00C074C5">
      <w:pPr>
        <w:pStyle w:val="list-dash0"/>
        <w:rPr>
          <w:rFonts w:cs="Times New Roman"/>
          <w:sz w:val="24"/>
          <w:szCs w:val="24"/>
        </w:rPr>
      </w:pPr>
      <w:r w:rsidRPr="001C05BB">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074C5" w:rsidRPr="001C05BB" w:rsidRDefault="00C074C5" w:rsidP="00C074C5">
      <w:pPr>
        <w:pStyle w:val="list-dash0"/>
        <w:rPr>
          <w:rFonts w:cs="Times New Roman"/>
          <w:spacing w:val="-2"/>
          <w:sz w:val="24"/>
          <w:szCs w:val="24"/>
        </w:rPr>
      </w:pPr>
      <w:r w:rsidRPr="001C05BB">
        <w:rPr>
          <w:rFonts w:cs="Times New Roman"/>
          <w:spacing w:val="-2"/>
          <w:sz w:val="24"/>
          <w:szCs w:val="24"/>
        </w:rPr>
        <w:t>объяснять причины и следствия важнейших событий отечественной и всеобщей истории XVI—XVII вв.: а) выявлять в историческом тексте и излагать суждения о причинах и следствиях событий; б) систематизировать объяснение причин и следствий событий, представленное в нескольких текстах;</w:t>
      </w:r>
    </w:p>
    <w:p w:rsidR="00C074C5" w:rsidRPr="001C05BB" w:rsidRDefault="00C074C5" w:rsidP="00C074C5">
      <w:pPr>
        <w:pStyle w:val="list-dash0"/>
        <w:rPr>
          <w:rFonts w:cs="Times New Roman"/>
          <w:sz w:val="24"/>
          <w:szCs w:val="24"/>
        </w:rPr>
      </w:pPr>
      <w:r w:rsidRPr="001C05BB">
        <w:rPr>
          <w:rFonts w:cs="Times New Roman"/>
          <w:sz w:val="24"/>
          <w:szCs w:val="24"/>
        </w:rPr>
        <w:t>проводить сопоставление однотипных событий и процессов отечественной и всеобщей истории: а) раскрывать повторяющиеся черты исторических ситуаций; б) выделять черты сходства и различия.</w:t>
      </w:r>
    </w:p>
    <w:p w:rsidR="00C074C5" w:rsidRPr="001C05BB" w:rsidRDefault="00C074C5" w:rsidP="00C074C5">
      <w:pPr>
        <w:pStyle w:val="body"/>
        <w:rPr>
          <w:rFonts w:cs="Times New Roman"/>
          <w:sz w:val="24"/>
          <w:szCs w:val="24"/>
        </w:rPr>
      </w:pPr>
      <w:r w:rsidRPr="001C05BB">
        <w:rPr>
          <w:rFonts w:cs="Times New Roman"/>
          <w:sz w:val="24"/>
          <w:szCs w:val="24"/>
        </w:rPr>
        <w:t>7. </w:t>
      </w:r>
      <w:r w:rsidRPr="001C05BB">
        <w:rPr>
          <w:rStyle w:val="Italic"/>
          <w:rFonts w:cs="Times New Roman"/>
          <w:sz w:val="24"/>
          <w:szCs w:val="24"/>
        </w:rPr>
        <w:t>Рассмотрение исторических версий и оценок</w:t>
      </w:r>
      <w:r w:rsidRPr="001C05BB">
        <w:rPr>
          <w:rFonts w:cs="Times New Roman"/>
          <w:sz w:val="24"/>
          <w:szCs w:val="24"/>
        </w:rPr>
        <w:t>, определение своего отношения к наиболее значимым событиям и личностям прошлого:</w:t>
      </w:r>
    </w:p>
    <w:p w:rsidR="00C074C5" w:rsidRPr="001C05BB" w:rsidRDefault="00C074C5" w:rsidP="00C074C5">
      <w:pPr>
        <w:pStyle w:val="list-dash0"/>
        <w:rPr>
          <w:rFonts w:cs="Times New Roman"/>
          <w:sz w:val="24"/>
          <w:szCs w:val="24"/>
        </w:rPr>
      </w:pPr>
      <w:r w:rsidRPr="001C05BB">
        <w:rPr>
          <w:rFonts w:cs="Times New Roman"/>
          <w:sz w:val="24"/>
          <w:szCs w:val="24"/>
        </w:rPr>
        <w:t>излагать альтернативные оценки событий и личностей отечественной и всеобщей истории XVI—XVII вв., представленные в учебной литературе; объяснять, на чем основываются отдельные мнения;</w:t>
      </w:r>
    </w:p>
    <w:p w:rsidR="00C074C5" w:rsidRPr="001C05BB" w:rsidRDefault="00C074C5" w:rsidP="00C074C5">
      <w:pPr>
        <w:pStyle w:val="list-dash0"/>
        <w:rPr>
          <w:rFonts w:cs="Times New Roman"/>
          <w:sz w:val="24"/>
          <w:szCs w:val="24"/>
        </w:rPr>
      </w:pPr>
      <w:r w:rsidRPr="001C05BB">
        <w:rPr>
          <w:rFonts w:cs="Times New Roman"/>
          <w:sz w:val="24"/>
          <w:szCs w:val="24"/>
        </w:rPr>
        <w:t>выражать отношение к деятельности исторических личностей XVI—XVII вв. с учетом обстоятельств изучаемой эпохи и в современной шкале ценностей.</w:t>
      </w:r>
    </w:p>
    <w:p w:rsidR="00C074C5" w:rsidRPr="001C05BB" w:rsidRDefault="00C074C5" w:rsidP="00C074C5">
      <w:pPr>
        <w:pStyle w:val="body"/>
        <w:rPr>
          <w:rFonts w:cs="Times New Roman"/>
          <w:sz w:val="24"/>
          <w:szCs w:val="24"/>
        </w:rPr>
      </w:pPr>
      <w:r w:rsidRPr="001C05BB">
        <w:rPr>
          <w:rFonts w:cs="Times New Roman"/>
          <w:sz w:val="24"/>
          <w:szCs w:val="24"/>
        </w:rPr>
        <w:t>8. </w:t>
      </w:r>
      <w:r w:rsidRPr="001C05BB">
        <w:rPr>
          <w:rStyle w:val="Italic"/>
          <w:rFonts w:cs="Times New Roman"/>
          <w:sz w:val="24"/>
          <w:szCs w:val="24"/>
        </w:rPr>
        <w:t>Применение исторических знаний:</w:t>
      </w:r>
    </w:p>
    <w:p w:rsidR="00C074C5" w:rsidRPr="001C05BB" w:rsidRDefault="00C074C5" w:rsidP="00C074C5">
      <w:pPr>
        <w:pStyle w:val="list-dash0"/>
        <w:rPr>
          <w:rFonts w:cs="Times New Roman"/>
          <w:sz w:val="24"/>
          <w:szCs w:val="24"/>
        </w:rPr>
      </w:pPr>
      <w:r w:rsidRPr="001C05BB">
        <w:rPr>
          <w:rFonts w:cs="Times New Roman"/>
          <w:sz w:val="24"/>
          <w:szCs w:val="24"/>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C074C5" w:rsidRPr="001C05BB" w:rsidRDefault="00C074C5" w:rsidP="00C074C5">
      <w:pPr>
        <w:pStyle w:val="list-dash0"/>
        <w:rPr>
          <w:rFonts w:cs="Times New Roman"/>
          <w:sz w:val="24"/>
          <w:szCs w:val="24"/>
        </w:rPr>
      </w:pPr>
      <w:r w:rsidRPr="001C05BB">
        <w:rPr>
          <w:rFonts w:cs="Times New Roman"/>
          <w:sz w:val="24"/>
          <w:szCs w:val="24"/>
        </w:rPr>
        <w:t>объяснять значение памятников истории и культуры России и других стран XVI—XVII вв. для времени, когда они появились, и для современного общества;</w:t>
      </w:r>
    </w:p>
    <w:p w:rsidR="00C074C5" w:rsidRPr="00D36F8D" w:rsidRDefault="00C074C5" w:rsidP="00D36F8D">
      <w:pPr>
        <w:pStyle w:val="list-dash0"/>
        <w:rPr>
          <w:rFonts w:cs="Times New Roman"/>
          <w:sz w:val="24"/>
          <w:szCs w:val="24"/>
        </w:rPr>
      </w:pPr>
      <w:r w:rsidRPr="001C05BB">
        <w:rPr>
          <w:rFonts w:cs="Times New Roman"/>
          <w:sz w:val="24"/>
          <w:szCs w:val="24"/>
        </w:rPr>
        <w:t>выполнять учебные проекты по отечественной и всеобщей истории XVI—XVII вв. (в том чи</w:t>
      </w:r>
      <w:r w:rsidR="00D36F8D">
        <w:rPr>
          <w:rFonts w:cs="Times New Roman"/>
          <w:sz w:val="24"/>
          <w:szCs w:val="24"/>
        </w:rPr>
        <w:t>сле на региональном материале)</w:t>
      </w:r>
    </w:p>
    <w:p w:rsidR="00C074C5" w:rsidRPr="001C05BB" w:rsidRDefault="00C074C5" w:rsidP="00C074C5">
      <w:pPr>
        <w:pStyle w:val="h3"/>
        <w:jc w:val="both"/>
        <w:rPr>
          <w:rFonts w:cs="Times New Roman"/>
          <w:sz w:val="24"/>
          <w:szCs w:val="24"/>
        </w:rPr>
      </w:pPr>
      <w:r w:rsidRPr="001C05BB">
        <w:rPr>
          <w:rFonts w:cs="Times New Roman"/>
          <w:sz w:val="24"/>
          <w:szCs w:val="24"/>
        </w:rPr>
        <w:t>8 КЛАСС</w:t>
      </w:r>
    </w:p>
    <w:p w:rsidR="00C074C5" w:rsidRPr="001C05BB" w:rsidRDefault="00C074C5" w:rsidP="00C074C5">
      <w:pPr>
        <w:pStyle w:val="body"/>
        <w:rPr>
          <w:rFonts w:cs="Times New Roman"/>
          <w:sz w:val="24"/>
          <w:szCs w:val="24"/>
        </w:rPr>
      </w:pPr>
      <w:r w:rsidRPr="001C05BB">
        <w:rPr>
          <w:rFonts w:cs="Times New Roman"/>
          <w:sz w:val="24"/>
          <w:szCs w:val="24"/>
        </w:rPr>
        <w:t>1. </w:t>
      </w:r>
      <w:r w:rsidRPr="001C05BB">
        <w:rPr>
          <w:rStyle w:val="Italic"/>
          <w:rFonts w:cs="Times New Roman"/>
          <w:sz w:val="24"/>
          <w:szCs w:val="24"/>
        </w:rPr>
        <w:t>Знание хронологии, работа с хронологией:</w:t>
      </w:r>
    </w:p>
    <w:p w:rsidR="00C074C5" w:rsidRPr="001C05BB" w:rsidRDefault="00C074C5" w:rsidP="00C074C5">
      <w:pPr>
        <w:pStyle w:val="list-dash0"/>
        <w:rPr>
          <w:rFonts w:cs="Times New Roman"/>
          <w:sz w:val="24"/>
          <w:szCs w:val="24"/>
        </w:rPr>
      </w:pPr>
      <w:r w:rsidRPr="001C05BB">
        <w:rPr>
          <w:rFonts w:cs="Times New Roman"/>
          <w:sz w:val="24"/>
          <w:szCs w:val="24"/>
        </w:rPr>
        <w:t>называть даты важнейших событий отечественной и всеобщей истории XVIII в.; определять их принадлежность к историческому периоду, этапу;</w:t>
      </w:r>
    </w:p>
    <w:p w:rsidR="00C074C5" w:rsidRPr="001C05BB" w:rsidRDefault="00C074C5" w:rsidP="00C074C5">
      <w:pPr>
        <w:pStyle w:val="list-dash0"/>
        <w:rPr>
          <w:rFonts w:cs="Times New Roman"/>
          <w:sz w:val="24"/>
          <w:szCs w:val="24"/>
        </w:rPr>
      </w:pPr>
      <w:r w:rsidRPr="001C05BB">
        <w:rPr>
          <w:rFonts w:cs="Times New Roman"/>
          <w:sz w:val="24"/>
          <w:szCs w:val="24"/>
        </w:rPr>
        <w:t>устанавливать синхронность событий отечественной и всеобщей истории XVIII в.</w:t>
      </w:r>
    </w:p>
    <w:p w:rsidR="00C074C5" w:rsidRPr="001C05BB" w:rsidRDefault="00C074C5" w:rsidP="00C074C5">
      <w:pPr>
        <w:pStyle w:val="body"/>
        <w:rPr>
          <w:rFonts w:cs="Times New Roman"/>
          <w:sz w:val="24"/>
          <w:szCs w:val="24"/>
        </w:rPr>
      </w:pPr>
      <w:r w:rsidRPr="001C05BB">
        <w:rPr>
          <w:rFonts w:cs="Times New Roman"/>
          <w:sz w:val="24"/>
          <w:szCs w:val="24"/>
        </w:rPr>
        <w:t>2. </w:t>
      </w:r>
      <w:r w:rsidRPr="001C05BB">
        <w:rPr>
          <w:rStyle w:val="Italic"/>
          <w:rFonts w:cs="Times New Roman"/>
          <w:sz w:val="24"/>
          <w:szCs w:val="24"/>
        </w:rPr>
        <w:t>Знание исторических фактов, работа с фактами</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указывать (называть) место, обстоятельства, участников, результаты важнейших событий отечественной и всеобщей истории XVIII в.;</w:t>
      </w:r>
    </w:p>
    <w:p w:rsidR="00C074C5" w:rsidRPr="001C05BB" w:rsidRDefault="00C074C5" w:rsidP="00C074C5">
      <w:pPr>
        <w:pStyle w:val="list-dash0"/>
        <w:rPr>
          <w:rFonts w:cs="Times New Roman"/>
          <w:sz w:val="24"/>
          <w:szCs w:val="24"/>
        </w:rPr>
      </w:pPr>
      <w:r w:rsidRPr="001C05BB">
        <w:rPr>
          <w:rFonts w:cs="Times New Roman"/>
          <w:sz w:val="24"/>
          <w:szCs w:val="24"/>
        </w:rPr>
        <w:t>группировать, систематизировать факты по заданному признаку (по принадлежности к историческим процессам и др.); составлять систематические таблицы, схемы.</w:t>
      </w:r>
    </w:p>
    <w:p w:rsidR="00C074C5" w:rsidRPr="001C05BB" w:rsidRDefault="00C074C5" w:rsidP="00C074C5">
      <w:pPr>
        <w:pStyle w:val="body"/>
        <w:rPr>
          <w:rFonts w:cs="Times New Roman"/>
          <w:sz w:val="24"/>
          <w:szCs w:val="24"/>
        </w:rPr>
      </w:pPr>
      <w:r w:rsidRPr="001C05BB">
        <w:rPr>
          <w:rFonts w:cs="Times New Roman"/>
          <w:sz w:val="24"/>
          <w:szCs w:val="24"/>
        </w:rPr>
        <w:t>3. </w:t>
      </w:r>
      <w:r w:rsidRPr="001C05BB">
        <w:rPr>
          <w:rStyle w:val="Italic"/>
          <w:rFonts w:cs="Times New Roman"/>
          <w:sz w:val="24"/>
          <w:szCs w:val="24"/>
        </w:rPr>
        <w:t>Работа с исторической картой</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C074C5" w:rsidRPr="001C05BB" w:rsidRDefault="00C074C5" w:rsidP="00C074C5">
      <w:pPr>
        <w:pStyle w:val="body"/>
        <w:rPr>
          <w:rFonts w:cs="Times New Roman"/>
          <w:sz w:val="24"/>
          <w:szCs w:val="24"/>
        </w:rPr>
      </w:pPr>
      <w:r w:rsidRPr="001C05BB">
        <w:rPr>
          <w:rFonts w:cs="Times New Roman"/>
          <w:sz w:val="24"/>
          <w:szCs w:val="24"/>
        </w:rPr>
        <w:t>4. </w:t>
      </w:r>
      <w:r w:rsidRPr="001C05BB">
        <w:rPr>
          <w:rStyle w:val="Italic"/>
          <w:rFonts w:cs="Times New Roman"/>
          <w:sz w:val="24"/>
          <w:szCs w:val="24"/>
        </w:rPr>
        <w:t>Работа с историческими источниками</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C074C5" w:rsidRPr="001C05BB" w:rsidRDefault="00C074C5" w:rsidP="00C074C5">
      <w:pPr>
        <w:pStyle w:val="list-dash0"/>
        <w:rPr>
          <w:rFonts w:cs="Times New Roman"/>
          <w:sz w:val="24"/>
          <w:szCs w:val="24"/>
        </w:rPr>
      </w:pPr>
      <w:r w:rsidRPr="001C05BB">
        <w:rPr>
          <w:rFonts w:cs="Times New Roman"/>
          <w:sz w:val="24"/>
          <w:szCs w:val="24"/>
        </w:rPr>
        <w:t>объяснять назначение исторического источника, раскрывать его информационную ценность;</w:t>
      </w:r>
    </w:p>
    <w:p w:rsidR="00C074C5" w:rsidRPr="001C05BB" w:rsidRDefault="00C074C5" w:rsidP="00C074C5">
      <w:pPr>
        <w:pStyle w:val="list-dash0"/>
        <w:rPr>
          <w:rFonts w:cs="Times New Roman"/>
          <w:sz w:val="24"/>
          <w:szCs w:val="24"/>
        </w:rPr>
      </w:pPr>
      <w:r w:rsidRPr="001C05BB">
        <w:rPr>
          <w:rFonts w:cs="Times New Roman"/>
          <w:sz w:val="24"/>
          <w:szCs w:val="24"/>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C074C5" w:rsidRPr="001C05BB" w:rsidRDefault="00C074C5" w:rsidP="00C074C5">
      <w:pPr>
        <w:pStyle w:val="body"/>
        <w:rPr>
          <w:rFonts w:cs="Times New Roman"/>
          <w:sz w:val="24"/>
          <w:szCs w:val="24"/>
        </w:rPr>
      </w:pPr>
      <w:r w:rsidRPr="001C05BB">
        <w:rPr>
          <w:rFonts w:cs="Times New Roman"/>
          <w:sz w:val="24"/>
          <w:szCs w:val="24"/>
        </w:rPr>
        <w:t>5. </w:t>
      </w:r>
      <w:r w:rsidRPr="001C05BB">
        <w:rPr>
          <w:rStyle w:val="Italic"/>
          <w:rFonts w:cs="Times New Roman"/>
          <w:sz w:val="24"/>
          <w:szCs w:val="24"/>
        </w:rPr>
        <w:t>Историческое описание (реконструкция)</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рассказывать о ключевых событиях отечественной и всеобщей истории XVIII в., их участниках;</w:t>
      </w:r>
    </w:p>
    <w:p w:rsidR="00C074C5" w:rsidRPr="001C05BB" w:rsidRDefault="00C074C5" w:rsidP="00C074C5">
      <w:pPr>
        <w:pStyle w:val="list-dash0"/>
        <w:rPr>
          <w:rFonts w:cs="Times New Roman"/>
          <w:spacing w:val="-1"/>
          <w:sz w:val="24"/>
          <w:szCs w:val="24"/>
        </w:rPr>
      </w:pPr>
      <w:r w:rsidRPr="001C05BB">
        <w:rPr>
          <w:rFonts w:cs="Times New Roman"/>
          <w:spacing w:val="-1"/>
          <w:sz w:val="24"/>
          <w:szCs w:val="24"/>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C074C5" w:rsidRPr="001C05BB" w:rsidRDefault="00C074C5" w:rsidP="00C074C5">
      <w:pPr>
        <w:pStyle w:val="list-dash0"/>
        <w:rPr>
          <w:rFonts w:cs="Times New Roman"/>
          <w:sz w:val="24"/>
          <w:szCs w:val="24"/>
        </w:rPr>
      </w:pPr>
      <w:r w:rsidRPr="001C05BB">
        <w:rPr>
          <w:rFonts w:cs="Times New Roman"/>
          <w:sz w:val="24"/>
          <w:szCs w:val="24"/>
        </w:rPr>
        <w:t>составлять описание образа жизни различных групп населения в России и других странах в XVIII в.;</w:t>
      </w:r>
    </w:p>
    <w:p w:rsidR="00C074C5" w:rsidRPr="001C05BB" w:rsidRDefault="00C074C5" w:rsidP="00C074C5">
      <w:pPr>
        <w:pStyle w:val="list-dash0"/>
        <w:rPr>
          <w:rFonts w:cs="Times New Roman"/>
          <w:sz w:val="24"/>
          <w:szCs w:val="24"/>
        </w:rPr>
      </w:pPr>
      <w:r w:rsidRPr="001C05BB">
        <w:rPr>
          <w:rFonts w:cs="Times New Roman"/>
          <w:sz w:val="24"/>
          <w:szCs w:val="24"/>
        </w:rPr>
        <w:t xml:space="preserve">представлять описание памятников материальной и художественной культуры изучаемой эпохи (в виде сообщения, аннотации). </w:t>
      </w:r>
    </w:p>
    <w:p w:rsidR="00C074C5" w:rsidRPr="001C05BB" w:rsidRDefault="00C074C5" w:rsidP="00C074C5">
      <w:pPr>
        <w:pStyle w:val="body"/>
        <w:rPr>
          <w:rFonts w:cs="Times New Roman"/>
          <w:sz w:val="24"/>
          <w:szCs w:val="24"/>
        </w:rPr>
      </w:pPr>
      <w:r w:rsidRPr="001C05BB">
        <w:rPr>
          <w:rFonts w:cs="Times New Roman"/>
          <w:sz w:val="24"/>
          <w:szCs w:val="24"/>
        </w:rPr>
        <w:t>6. </w:t>
      </w:r>
      <w:r w:rsidRPr="001C05BB">
        <w:rPr>
          <w:rStyle w:val="Italic"/>
          <w:rFonts w:cs="Times New Roman"/>
          <w:sz w:val="24"/>
          <w:szCs w:val="24"/>
        </w:rPr>
        <w:t>Анализ, объяснение исторических событий, явлений</w:t>
      </w:r>
      <w:r w:rsidRPr="001C05BB">
        <w:rPr>
          <w:rFonts w:cs="Times New Roman"/>
          <w:sz w:val="24"/>
          <w:szCs w:val="24"/>
        </w:rPr>
        <w:t>:</w:t>
      </w:r>
    </w:p>
    <w:p w:rsidR="00C074C5" w:rsidRPr="001C05BB" w:rsidRDefault="00C074C5" w:rsidP="00C074C5">
      <w:pPr>
        <w:pStyle w:val="list-dash0"/>
        <w:rPr>
          <w:rFonts w:cs="Times New Roman"/>
          <w:spacing w:val="-1"/>
          <w:sz w:val="24"/>
          <w:szCs w:val="24"/>
        </w:rPr>
      </w:pPr>
      <w:r w:rsidRPr="001C05BB">
        <w:rPr>
          <w:rFonts w:cs="Times New Roman"/>
          <w:spacing w:val="-1"/>
          <w:sz w:val="24"/>
          <w:szCs w:val="24"/>
        </w:rPr>
        <w:t>раскрывать существенные черты: а) экономического, социального и политического развития России и других стран в XVIII в.; б) изменений, происшедших в XVIII в. в разных сферах жизни российского общества; в) промышленного переворота в европейских странах; г) абсолютизма как формы правления; д) идеологии Просвещения; е) революций XVIII в.; ж) внешней политики Российской империи в системе международных отношений рассматриваемого периода;</w:t>
      </w:r>
    </w:p>
    <w:p w:rsidR="00C074C5" w:rsidRPr="001C05BB" w:rsidRDefault="00C074C5" w:rsidP="00C074C5">
      <w:pPr>
        <w:pStyle w:val="list-dash0"/>
        <w:rPr>
          <w:rFonts w:cs="Times New Roman"/>
          <w:sz w:val="24"/>
          <w:szCs w:val="24"/>
        </w:rPr>
      </w:pPr>
      <w:r w:rsidRPr="001C05BB">
        <w:rPr>
          <w:rFonts w:cs="Times New Roman"/>
          <w:sz w:val="24"/>
          <w:szCs w:val="24"/>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C074C5" w:rsidRPr="001C05BB" w:rsidRDefault="00C074C5" w:rsidP="00C074C5">
      <w:pPr>
        <w:pStyle w:val="list-dash0"/>
        <w:rPr>
          <w:rFonts w:cs="Times New Roman"/>
          <w:sz w:val="24"/>
          <w:szCs w:val="24"/>
        </w:rPr>
      </w:pPr>
      <w:r w:rsidRPr="001C05BB">
        <w:rPr>
          <w:rFonts w:cs="Times New Roman"/>
          <w:sz w:val="24"/>
          <w:szCs w:val="24"/>
        </w:rPr>
        <w:t>объяснять причины и следствия важнейших событий отечественной и всеобщей истории XVIII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w:t>
      </w:r>
    </w:p>
    <w:p w:rsidR="00C074C5" w:rsidRPr="001C05BB" w:rsidRDefault="00C074C5" w:rsidP="00C074C5">
      <w:pPr>
        <w:pStyle w:val="list-dash0"/>
        <w:rPr>
          <w:rFonts w:cs="Times New Roman"/>
          <w:sz w:val="24"/>
          <w:szCs w:val="24"/>
        </w:rPr>
      </w:pPr>
      <w:r w:rsidRPr="001C05BB">
        <w:rPr>
          <w:rFonts w:cs="Times New Roman"/>
          <w:sz w:val="24"/>
          <w:szCs w:val="24"/>
        </w:rPr>
        <w:t>проводить сопоставление однотипных событий и процессов отечественной и всеобщей истории XVIII в.: а) раскрывать повторяющиеся черты исторических ситуаций; б) выделять черты сходства и различия.</w:t>
      </w:r>
    </w:p>
    <w:p w:rsidR="00C074C5" w:rsidRPr="001C05BB" w:rsidRDefault="00C074C5" w:rsidP="00C074C5">
      <w:pPr>
        <w:pStyle w:val="body"/>
        <w:rPr>
          <w:rFonts w:cs="Times New Roman"/>
          <w:sz w:val="24"/>
          <w:szCs w:val="24"/>
        </w:rPr>
      </w:pPr>
      <w:r w:rsidRPr="001C05BB">
        <w:rPr>
          <w:rFonts w:cs="Times New Roman"/>
          <w:sz w:val="24"/>
          <w:szCs w:val="24"/>
        </w:rPr>
        <w:t>7. </w:t>
      </w:r>
      <w:r w:rsidRPr="001C05BB">
        <w:rPr>
          <w:rStyle w:val="Italic"/>
          <w:rFonts w:cs="Times New Roman"/>
          <w:sz w:val="24"/>
          <w:szCs w:val="24"/>
        </w:rPr>
        <w:t>Рассмотрение исторических версий и оценок</w:t>
      </w:r>
      <w:r w:rsidRPr="001C05BB">
        <w:rPr>
          <w:rFonts w:cs="Times New Roman"/>
          <w:sz w:val="24"/>
          <w:szCs w:val="24"/>
        </w:rPr>
        <w:t>, определение своего отношения к наиболее значимым событиям и личностям прошлого:</w:t>
      </w:r>
    </w:p>
    <w:p w:rsidR="00C074C5" w:rsidRPr="001C05BB" w:rsidRDefault="00C074C5" w:rsidP="00C074C5">
      <w:pPr>
        <w:pStyle w:val="list-dash0"/>
        <w:rPr>
          <w:rFonts w:cs="Times New Roman"/>
          <w:sz w:val="24"/>
          <w:szCs w:val="24"/>
        </w:rPr>
      </w:pPr>
      <w:r w:rsidRPr="001C05BB">
        <w:rPr>
          <w:rFonts w:cs="Times New Roman"/>
          <w:sz w:val="24"/>
          <w:szCs w:val="24"/>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C074C5" w:rsidRPr="001C05BB" w:rsidRDefault="00C074C5" w:rsidP="00C074C5">
      <w:pPr>
        <w:pStyle w:val="list-dash0"/>
        <w:rPr>
          <w:rFonts w:cs="Times New Roman"/>
          <w:sz w:val="24"/>
          <w:szCs w:val="24"/>
        </w:rPr>
      </w:pPr>
      <w:r w:rsidRPr="001C05BB">
        <w:rPr>
          <w:rFonts w:cs="Times New Roman"/>
          <w:sz w:val="24"/>
          <w:szCs w:val="24"/>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C074C5" w:rsidRPr="001C05BB" w:rsidRDefault="00C074C5" w:rsidP="00C074C5">
      <w:pPr>
        <w:pStyle w:val="body"/>
        <w:rPr>
          <w:rFonts w:cs="Times New Roman"/>
          <w:sz w:val="24"/>
          <w:szCs w:val="24"/>
        </w:rPr>
      </w:pPr>
      <w:r w:rsidRPr="001C05BB">
        <w:rPr>
          <w:rFonts w:cs="Times New Roman"/>
          <w:sz w:val="24"/>
          <w:szCs w:val="24"/>
        </w:rPr>
        <w:t>8. </w:t>
      </w:r>
      <w:r w:rsidRPr="001C05BB">
        <w:rPr>
          <w:rStyle w:val="Italic"/>
          <w:rFonts w:cs="Times New Roman"/>
          <w:sz w:val="24"/>
          <w:szCs w:val="24"/>
        </w:rPr>
        <w:t>Применение исторических знаний</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раскрывать (объяснять), как сочетались в памятниках культуры России XVIII в. европейские влияния и национальные традиции, показывать на примерах;</w:t>
      </w:r>
    </w:p>
    <w:p w:rsidR="00C074C5" w:rsidRPr="00D36F8D" w:rsidRDefault="00C074C5" w:rsidP="00D36F8D">
      <w:pPr>
        <w:pStyle w:val="list-dash0"/>
        <w:rPr>
          <w:rFonts w:cs="Times New Roman"/>
          <w:sz w:val="24"/>
          <w:szCs w:val="24"/>
        </w:rPr>
      </w:pPr>
      <w:r w:rsidRPr="001C05BB">
        <w:rPr>
          <w:rFonts w:cs="Times New Roman"/>
          <w:sz w:val="24"/>
          <w:szCs w:val="24"/>
        </w:rPr>
        <w:t>выполнять учебные проекты по отечественной и всеобщей истории XVIII в. (в том чи</w:t>
      </w:r>
      <w:r w:rsidR="00D36F8D">
        <w:rPr>
          <w:rFonts w:cs="Times New Roman"/>
          <w:sz w:val="24"/>
          <w:szCs w:val="24"/>
        </w:rPr>
        <w:t>сле на региональном материале).</w:t>
      </w:r>
    </w:p>
    <w:p w:rsidR="00C074C5" w:rsidRPr="001C05BB" w:rsidRDefault="00C074C5" w:rsidP="00C074C5">
      <w:pPr>
        <w:pStyle w:val="h3"/>
        <w:jc w:val="both"/>
        <w:rPr>
          <w:rFonts w:cs="Times New Roman"/>
          <w:sz w:val="24"/>
          <w:szCs w:val="24"/>
        </w:rPr>
      </w:pPr>
      <w:r w:rsidRPr="001C05BB">
        <w:rPr>
          <w:rFonts w:cs="Times New Roman"/>
          <w:sz w:val="24"/>
          <w:szCs w:val="24"/>
        </w:rPr>
        <w:t>9 КЛАСС</w:t>
      </w:r>
    </w:p>
    <w:p w:rsidR="00C074C5" w:rsidRPr="001C05BB" w:rsidRDefault="00C074C5" w:rsidP="00C074C5">
      <w:pPr>
        <w:pStyle w:val="body"/>
        <w:rPr>
          <w:rFonts w:cs="Times New Roman"/>
          <w:sz w:val="24"/>
          <w:szCs w:val="24"/>
        </w:rPr>
      </w:pPr>
      <w:r w:rsidRPr="001C05BB">
        <w:rPr>
          <w:rFonts w:cs="Times New Roman"/>
          <w:sz w:val="24"/>
          <w:szCs w:val="24"/>
        </w:rPr>
        <w:t>1. </w:t>
      </w:r>
      <w:r w:rsidRPr="001C05BB">
        <w:rPr>
          <w:rStyle w:val="Italic"/>
          <w:rFonts w:cs="Times New Roman"/>
          <w:sz w:val="24"/>
          <w:szCs w:val="24"/>
        </w:rPr>
        <w:t>Знание хронологии, работа с хронологией</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C074C5" w:rsidRPr="001C05BB" w:rsidRDefault="00C074C5" w:rsidP="00C074C5">
      <w:pPr>
        <w:pStyle w:val="list-dash0"/>
        <w:rPr>
          <w:rFonts w:cs="Times New Roman"/>
          <w:sz w:val="24"/>
          <w:szCs w:val="24"/>
        </w:rPr>
      </w:pPr>
      <w:r w:rsidRPr="001C05BB">
        <w:rPr>
          <w:rFonts w:cs="Times New Roman"/>
          <w:sz w:val="24"/>
          <w:szCs w:val="24"/>
        </w:rPr>
        <w:t>выявлять синхронность / асинхронность исторических процессов отечественной и всеобщей истории XIX — начала XX в.;</w:t>
      </w:r>
    </w:p>
    <w:p w:rsidR="00C074C5" w:rsidRPr="001C05BB" w:rsidRDefault="00C074C5" w:rsidP="00C074C5">
      <w:pPr>
        <w:pStyle w:val="list-dash0"/>
        <w:rPr>
          <w:rFonts w:cs="Times New Roman"/>
          <w:sz w:val="24"/>
          <w:szCs w:val="24"/>
        </w:rPr>
      </w:pPr>
      <w:r w:rsidRPr="001C05BB">
        <w:rPr>
          <w:rFonts w:cs="Times New Roman"/>
          <w:sz w:val="24"/>
          <w:szCs w:val="24"/>
        </w:rPr>
        <w:t>определять последовательность событий отечественной и всеобщей истории XIX — начала XX в. на основе анализа причинно-следственных связей.</w:t>
      </w:r>
    </w:p>
    <w:p w:rsidR="00C074C5" w:rsidRPr="001C05BB" w:rsidRDefault="00C074C5" w:rsidP="00C074C5">
      <w:pPr>
        <w:pStyle w:val="body"/>
        <w:rPr>
          <w:rFonts w:cs="Times New Roman"/>
          <w:sz w:val="24"/>
          <w:szCs w:val="24"/>
        </w:rPr>
      </w:pPr>
      <w:r w:rsidRPr="001C05BB">
        <w:rPr>
          <w:rFonts w:cs="Times New Roman"/>
          <w:sz w:val="24"/>
          <w:szCs w:val="24"/>
        </w:rPr>
        <w:t>2. </w:t>
      </w:r>
      <w:r w:rsidRPr="001C05BB">
        <w:rPr>
          <w:rStyle w:val="Italic"/>
          <w:rFonts w:cs="Times New Roman"/>
          <w:sz w:val="24"/>
          <w:szCs w:val="24"/>
        </w:rPr>
        <w:t>Знание исторических фактов, работа с фактами</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характеризовать место, обстоятельства, участников, результаты важнейших событий отечественной и всеобщей истории XIX — начала XX в.;</w:t>
      </w:r>
    </w:p>
    <w:p w:rsidR="00C074C5" w:rsidRPr="001C05BB" w:rsidRDefault="00C074C5" w:rsidP="00C074C5">
      <w:pPr>
        <w:pStyle w:val="list-dash0"/>
        <w:rPr>
          <w:rFonts w:cs="Times New Roman"/>
          <w:spacing w:val="3"/>
          <w:sz w:val="24"/>
          <w:szCs w:val="24"/>
        </w:rPr>
      </w:pPr>
      <w:r w:rsidRPr="001C05BB">
        <w:rPr>
          <w:rFonts w:cs="Times New Roman"/>
          <w:spacing w:val="3"/>
          <w:sz w:val="24"/>
          <w:szCs w:val="24"/>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w:t>
      </w:r>
    </w:p>
    <w:p w:rsidR="00C074C5" w:rsidRPr="001C05BB" w:rsidRDefault="00C074C5" w:rsidP="00C074C5">
      <w:pPr>
        <w:pStyle w:val="list-dash0"/>
        <w:rPr>
          <w:rFonts w:cs="Times New Roman"/>
          <w:sz w:val="24"/>
          <w:szCs w:val="24"/>
        </w:rPr>
      </w:pPr>
      <w:r w:rsidRPr="001C05BB">
        <w:rPr>
          <w:rFonts w:cs="Times New Roman"/>
          <w:sz w:val="24"/>
          <w:szCs w:val="24"/>
        </w:rPr>
        <w:t>составлять систематические таблицы.</w:t>
      </w:r>
    </w:p>
    <w:p w:rsidR="00C074C5" w:rsidRPr="001C05BB" w:rsidRDefault="00C074C5" w:rsidP="00C074C5">
      <w:pPr>
        <w:pStyle w:val="body"/>
        <w:rPr>
          <w:rFonts w:cs="Times New Roman"/>
          <w:sz w:val="24"/>
          <w:szCs w:val="24"/>
        </w:rPr>
      </w:pPr>
      <w:r w:rsidRPr="001C05BB">
        <w:rPr>
          <w:rFonts w:cs="Times New Roman"/>
          <w:sz w:val="24"/>
          <w:szCs w:val="24"/>
        </w:rPr>
        <w:t>3. </w:t>
      </w:r>
      <w:r w:rsidRPr="001C05BB">
        <w:rPr>
          <w:rStyle w:val="Italic"/>
          <w:rFonts w:cs="Times New Roman"/>
          <w:sz w:val="24"/>
          <w:szCs w:val="24"/>
        </w:rPr>
        <w:t>Работа с исторической картой</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C074C5" w:rsidRPr="001C05BB" w:rsidRDefault="00C074C5" w:rsidP="00C074C5">
      <w:pPr>
        <w:pStyle w:val="list-dash0"/>
        <w:rPr>
          <w:rFonts w:cs="Times New Roman"/>
          <w:sz w:val="24"/>
          <w:szCs w:val="24"/>
        </w:rPr>
      </w:pPr>
      <w:r w:rsidRPr="001C05BB">
        <w:rPr>
          <w:rFonts w:cs="Times New Roman"/>
          <w:sz w:val="24"/>
          <w:szCs w:val="24"/>
        </w:rPr>
        <w:t>определять на основе карты влияние географического фактора на развитие различных сфер жизни страны (группы стран).</w:t>
      </w:r>
    </w:p>
    <w:p w:rsidR="00C074C5" w:rsidRPr="001C05BB" w:rsidRDefault="00C074C5" w:rsidP="00C074C5">
      <w:pPr>
        <w:pStyle w:val="body"/>
        <w:rPr>
          <w:rFonts w:cs="Times New Roman"/>
          <w:sz w:val="24"/>
          <w:szCs w:val="24"/>
        </w:rPr>
      </w:pPr>
      <w:r w:rsidRPr="001C05BB">
        <w:rPr>
          <w:rFonts w:cs="Times New Roman"/>
          <w:sz w:val="24"/>
          <w:szCs w:val="24"/>
        </w:rPr>
        <w:t>4. </w:t>
      </w:r>
      <w:r w:rsidRPr="001C05BB">
        <w:rPr>
          <w:rStyle w:val="Italic"/>
          <w:rFonts w:cs="Times New Roman"/>
          <w:sz w:val="24"/>
          <w:szCs w:val="24"/>
        </w:rPr>
        <w:t>Работа с историческими источниками</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представлять в дополнение к известным ранее видам письменных источников особенности таких материалов, как произведения общественной мысли, газетная публицистика, программы политических партий, статистические данные;</w:t>
      </w:r>
    </w:p>
    <w:p w:rsidR="00C074C5" w:rsidRPr="001C05BB" w:rsidRDefault="00C074C5" w:rsidP="00C074C5">
      <w:pPr>
        <w:pStyle w:val="list-dash0"/>
        <w:rPr>
          <w:rFonts w:cs="Times New Roman"/>
          <w:sz w:val="24"/>
          <w:szCs w:val="24"/>
        </w:rPr>
      </w:pPr>
      <w:r w:rsidRPr="001C05BB">
        <w:rPr>
          <w:rFonts w:cs="Times New Roman"/>
          <w:sz w:val="24"/>
          <w:szCs w:val="24"/>
        </w:rPr>
        <w:t>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w:t>
      </w:r>
    </w:p>
    <w:p w:rsidR="00C074C5" w:rsidRPr="001C05BB" w:rsidRDefault="00C074C5" w:rsidP="00C074C5">
      <w:pPr>
        <w:pStyle w:val="list-dash0"/>
        <w:rPr>
          <w:rFonts w:cs="Times New Roman"/>
          <w:sz w:val="24"/>
          <w:szCs w:val="24"/>
        </w:rPr>
      </w:pPr>
      <w:r w:rsidRPr="001C05BB">
        <w:rPr>
          <w:rFonts w:cs="Times New Roman"/>
          <w:sz w:val="24"/>
          <w:szCs w:val="24"/>
        </w:rPr>
        <w:t xml:space="preserve">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 </w:t>
      </w:r>
    </w:p>
    <w:p w:rsidR="00C074C5" w:rsidRPr="001C05BB" w:rsidRDefault="00C074C5" w:rsidP="00C074C5">
      <w:pPr>
        <w:pStyle w:val="list-dash0"/>
        <w:rPr>
          <w:rFonts w:cs="Times New Roman"/>
          <w:sz w:val="24"/>
          <w:szCs w:val="24"/>
        </w:rPr>
      </w:pPr>
      <w:r w:rsidRPr="001C05BB">
        <w:rPr>
          <w:rFonts w:cs="Times New Roman"/>
          <w:sz w:val="24"/>
          <w:szCs w:val="24"/>
        </w:rPr>
        <w:t>различать в тексте письменных источников факты и интерпретации событий прошлого.</w:t>
      </w:r>
    </w:p>
    <w:p w:rsidR="00C074C5" w:rsidRPr="001C05BB" w:rsidRDefault="00C074C5" w:rsidP="00C074C5">
      <w:pPr>
        <w:pStyle w:val="body"/>
        <w:keepNext/>
        <w:rPr>
          <w:rFonts w:cs="Times New Roman"/>
          <w:sz w:val="24"/>
          <w:szCs w:val="24"/>
        </w:rPr>
      </w:pPr>
      <w:r w:rsidRPr="001C05BB">
        <w:rPr>
          <w:rFonts w:cs="Times New Roman"/>
          <w:sz w:val="24"/>
          <w:szCs w:val="24"/>
        </w:rPr>
        <w:t>5. </w:t>
      </w:r>
      <w:r w:rsidRPr="001C05BB">
        <w:rPr>
          <w:rStyle w:val="Italic"/>
          <w:rFonts w:cs="Times New Roman"/>
          <w:sz w:val="24"/>
          <w:szCs w:val="24"/>
        </w:rPr>
        <w:t>Историческое описание (реконструкция)</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представлять разверн</w:t>
      </w:r>
      <w:r w:rsidR="00D36F8D">
        <w:rPr>
          <w:rFonts w:cs="Times New Roman"/>
          <w:sz w:val="24"/>
          <w:szCs w:val="24"/>
        </w:rPr>
        <w:t xml:space="preserve">утый рассказ о ключевых событиях </w:t>
      </w:r>
      <w:r w:rsidRPr="001C05BB">
        <w:rPr>
          <w:rFonts w:cs="Times New Roman"/>
          <w:sz w:val="24"/>
          <w:szCs w:val="24"/>
        </w:rPr>
        <w:t>отечественной и всеобщей истории XIX — начала XX в. с использованием визуальных материалов (устно, письменно в форме короткого эссе, презентации);</w:t>
      </w:r>
    </w:p>
    <w:p w:rsidR="00C074C5" w:rsidRPr="001C05BB" w:rsidRDefault="00C074C5" w:rsidP="00C074C5">
      <w:pPr>
        <w:pStyle w:val="list-dash0"/>
        <w:rPr>
          <w:rFonts w:cs="Times New Roman"/>
          <w:sz w:val="24"/>
          <w:szCs w:val="24"/>
        </w:rPr>
      </w:pPr>
      <w:r w:rsidRPr="001C05BB">
        <w:rPr>
          <w:rFonts w:cs="Times New Roman"/>
          <w:sz w:val="24"/>
          <w:szCs w:val="24"/>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C074C5" w:rsidRPr="001C05BB" w:rsidRDefault="00C074C5" w:rsidP="00C074C5">
      <w:pPr>
        <w:pStyle w:val="list-dash0"/>
        <w:rPr>
          <w:rFonts w:cs="Times New Roman"/>
          <w:sz w:val="24"/>
          <w:szCs w:val="24"/>
        </w:rPr>
      </w:pPr>
      <w:r w:rsidRPr="001C05BB">
        <w:rPr>
          <w:rFonts w:cs="Times New Roman"/>
          <w:sz w:val="24"/>
          <w:szCs w:val="24"/>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C074C5" w:rsidRPr="001C05BB" w:rsidRDefault="00C074C5" w:rsidP="00C074C5">
      <w:pPr>
        <w:pStyle w:val="list-dash0"/>
        <w:rPr>
          <w:rFonts w:cs="Times New Roman"/>
          <w:sz w:val="24"/>
          <w:szCs w:val="24"/>
        </w:rPr>
      </w:pPr>
      <w:r w:rsidRPr="001C05BB">
        <w:rPr>
          <w:rFonts w:cs="Times New Roman"/>
          <w:sz w:val="24"/>
          <w:szCs w:val="24"/>
        </w:rPr>
        <w:t xml:space="preserve">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 </w:t>
      </w:r>
    </w:p>
    <w:p w:rsidR="00C074C5" w:rsidRPr="001C05BB" w:rsidRDefault="00C074C5" w:rsidP="00C074C5">
      <w:pPr>
        <w:pStyle w:val="body"/>
        <w:rPr>
          <w:rFonts w:cs="Times New Roman"/>
          <w:sz w:val="24"/>
          <w:szCs w:val="24"/>
        </w:rPr>
      </w:pPr>
      <w:r w:rsidRPr="001C05BB">
        <w:rPr>
          <w:rFonts w:cs="Times New Roman"/>
          <w:sz w:val="24"/>
          <w:szCs w:val="24"/>
        </w:rPr>
        <w:t>6. </w:t>
      </w:r>
      <w:r w:rsidRPr="001C05BB">
        <w:rPr>
          <w:rStyle w:val="Italic"/>
          <w:rFonts w:cs="Times New Roman"/>
          <w:sz w:val="24"/>
          <w:szCs w:val="24"/>
        </w:rPr>
        <w:t>Анализ, объяснение исторических событий, явлений</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раскрывать существенные черты: а) экономического, социального и политического развития России и других стран в XIX — начале XX в.; б) процессов модернизации в мире и России; в) масштабных социальных движений и революций в рассматриваемый период; г) международных отношений рассматриваемого периода и участия в них России;</w:t>
      </w:r>
    </w:p>
    <w:p w:rsidR="00C074C5" w:rsidRPr="001C05BB" w:rsidRDefault="00C074C5" w:rsidP="00C074C5">
      <w:pPr>
        <w:pStyle w:val="list-dash0"/>
        <w:rPr>
          <w:rFonts w:cs="Times New Roman"/>
          <w:sz w:val="24"/>
          <w:szCs w:val="24"/>
        </w:rPr>
      </w:pPr>
      <w:r w:rsidRPr="001C05BB">
        <w:rPr>
          <w:rFonts w:cs="Times New Roman"/>
          <w:sz w:val="24"/>
          <w:szCs w:val="24"/>
        </w:rPr>
        <w:t>объяснять смысл ключевых понятий, относящихся к данной эпохе отечественной и всеобщей истории; соотносить общие понятия и факты;</w:t>
      </w:r>
    </w:p>
    <w:p w:rsidR="00C074C5" w:rsidRPr="001C05BB" w:rsidRDefault="00C074C5" w:rsidP="00C074C5">
      <w:pPr>
        <w:pStyle w:val="list-dash0"/>
        <w:rPr>
          <w:rFonts w:cs="Times New Roman"/>
          <w:sz w:val="24"/>
          <w:szCs w:val="24"/>
        </w:rPr>
      </w:pPr>
      <w:r w:rsidRPr="001C05BB">
        <w:rPr>
          <w:rFonts w:cs="Times New Roman"/>
          <w:sz w:val="24"/>
          <w:szCs w:val="24"/>
        </w:rPr>
        <w:t>объяснять причины и следствия важнейших событий отечественной и всеобщей истории XIX — начала XX в.: а) выявлять в историческом тексте суждения о причинах и следствиях событий; б) систематизировать объяснение причин и следствий событий, представленное в нескольких текстах; в) определять и объяснять свое отношение к существующим трактовкам причин и следствий исторических событий;</w:t>
      </w:r>
    </w:p>
    <w:p w:rsidR="00C074C5" w:rsidRPr="001C05BB" w:rsidRDefault="00C074C5" w:rsidP="00C074C5">
      <w:pPr>
        <w:pStyle w:val="list-dash0"/>
        <w:rPr>
          <w:rFonts w:cs="Times New Roman"/>
          <w:sz w:val="24"/>
          <w:szCs w:val="24"/>
        </w:rPr>
      </w:pPr>
      <w:r w:rsidRPr="001C05BB">
        <w:rPr>
          <w:rFonts w:cs="Times New Roman"/>
          <w:sz w:val="24"/>
          <w:szCs w:val="24"/>
        </w:rPr>
        <w:t>проводить сопоставление однотипных событий и процессов отечественной и всеобщей истории XIX — начала XX в.: а) указывать повторяющиеся черты исторических ситуаций; б) выделять черты сходства и различия; в) раскрывать, чем объяснялось своеобразие ситуаций в России, других странах.</w:t>
      </w:r>
    </w:p>
    <w:p w:rsidR="00C074C5" w:rsidRPr="001C05BB" w:rsidRDefault="00C074C5" w:rsidP="00C074C5">
      <w:pPr>
        <w:pStyle w:val="body"/>
        <w:rPr>
          <w:rFonts w:cs="Times New Roman"/>
          <w:sz w:val="24"/>
          <w:szCs w:val="24"/>
        </w:rPr>
      </w:pPr>
      <w:r w:rsidRPr="001C05BB">
        <w:rPr>
          <w:rFonts w:cs="Times New Roman"/>
          <w:sz w:val="24"/>
          <w:szCs w:val="24"/>
        </w:rPr>
        <w:t>7. </w:t>
      </w:r>
      <w:r w:rsidRPr="001C05BB">
        <w:rPr>
          <w:rStyle w:val="Italic"/>
          <w:rFonts w:cs="Times New Roman"/>
          <w:sz w:val="24"/>
          <w:szCs w:val="24"/>
        </w:rPr>
        <w:t>Рассмотрение исторических версий и оценок</w:t>
      </w:r>
      <w:r w:rsidRPr="001C05BB">
        <w:rPr>
          <w:rFonts w:cs="Times New Roman"/>
          <w:sz w:val="24"/>
          <w:szCs w:val="24"/>
        </w:rPr>
        <w:t>, определение своего отношения к наиболее значимым событиям и личностям прошлого:</w:t>
      </w:r>
    </w:p>
    <w:p w:rsidR="00C074C5" w:rsidRPr="001C05BB" w:rsidRDefault="00C074C5" w:rsidP="00C074C5">
      <w:pPr>
        <w:pStyle w:val="list-dash0"/>
        <w:rPr>
          <w:rFonts w:cs="Times New Roman"/>
          <w:sz w:val="24"/>
          <w:szCs w:val="24"/>
        </w:rPr>
      </w:pPr>
      <w:r w:rsidRPr="001C05BB">
        <w:rPr>
          <w:rFonts w:cs="Times New Roman"/>
          <w:sz w:val="24"/>
          <w:szCs w:val="24"/>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C074C5" w:rsidRPr="001C05BB" w:rsidRDefault="00C074C5" w:rsidP="00C074C5">
      <w:pPr>
        <w:pStyle w:val="list-dash0"/>
        <w:rPr>
          <w:rFonts w:cs="Times New Roman"/>
          <w:sz w:val="24"/>
          <w:szCs w:val="24"/>
        </w:rPr>
      </w:pPr>
      <w:r w:rsidRPr="001C05BB">
        <w:rPr>
          <w:rFonts w:cs="Times New Roman"/>
          <w:sz w:val="24"/>
          <w:szCs w:val="24"/>
        </w:rPr>
        <w:t>оценивать степень убедительности предложенных точек зрения, формулировать и аргументировать свое мнение;</w:t>
      </w:r>
    </w:p>
    <w:p w:rsidR="00C074C5" w:rsidRPr="001C05BB" w:rsidRDefault="00C074C5" w:rsidP="00C074C5">
      <w:pPr>
        <w:pStyle w:val="list-dash0"/>
        <w:rPr>
          <w:rFonts w:cs="Times New Roman"/>
          <w:sz w:val="24"/>
          <w:szCs w:val="24"/>
        </w:rPr>
      </w:pPr>
      <w:r w:rsidRPr="001C05BB">
        <w:rPr>
          <w:rFonts w:cs="Times New Roman"/>
          <w:sz w:val="24"/>
          <w:szCs w:val="24"/>
        </w:rPr>
        <w:t xml:space="preserve">объяснять, какими ценностями руководствовались люди в рассматриваемую эпоху (на примерах конкретных ситуаций, персоналий), выражать свое отношение к ним. </w:t>
      </w:r>
    </w:p>
    <w:p w:rsidR="00C074C5" w:rsidRPr="001C05BB" w:rsidRDefault="00C074C5" w:rsidP="00C074C5">
      <w:pPr>
        <w:pStyle w:val="body"/>
        <w:rPr>
          <w:rFonts w:cs="Times New Roman"/>
          <w:sz w:val="24"/>
          <w:szCs w:val="24"/>
        </w:rPr>
      </w:pPr>
      <w:r w:rsidRPr="001C05BB">
        <w:rPr>
          <w:rFonts w:cs="Times New Roman"/>
          <w:sz w:val="24"/>
          <w:szCs w:val="24"/>
        </w:rPr>
        <w:t>8. </w:t>
      </w:r>
      <w:r w:rsidRPr="001C05BB">
        <w:rPr>
          <w:rStyle w:val="Italic"/>
          <w:rFonts w:cs="Times New Roman"/>
          <w:sz w:val="24"/>
          <w:szCs w:val="24"/>
        </w:rPr>
        <w:t>Применение исторических знаний</w:t>
      </w:r>
      <w:r w:rsidRPr="001C05BB">
        <w:rPr>
          <w:rFonts w:cs="Times New Roman"/>
          <w:sz w:val="24"/>
          <w:szCs w:val="24"/>
        </w:rPr>
        <w:t>:</w:t>
      </w:r>
    </w:p>
    <w:p w:rsidR="00C074C5" w:rsidRPr="001C05BB" w:rsidRDefault="00C074C5" w:rsidP="00C074C5">
      <w:pPr>
        <w:pStyle w:val="list-dash0"/>
        <w:rPr>
          <w:rFonts w:cs="Times New Roman"/>
          <w:sz w:val="24"/>
          <w:szCs w:val="24"/>
        </w:rPr>
      </w:pPr>
      <w:r w:rsidRPr="001C05BB">
        <w:rPr>
          <w:rFonts w:cs="Times New Roman"/>
          <w:sz w:val="24"/>
          <w:szCs w:val="24"/>
        </w:rPr>
        <w:t>распознавать в окружающей среде, в том числе в родном городе, регионе памятники материальной и художественной культуры XIX — начала ХХ в., объяснять, в чем заключалось их значение для времени их создания и для современного общества;</w:t>
      </w:r>
    </w:p>
    <w:p w:rsidR="00C074C5" w:rsidRPr="001C05BB" w:rsidRDefault="00C074C5" w:rsidP="00C074C5">
      <w:pPr>
        <w:pStyle w:val="list-dash0"/>
        <w:rPr>
          <w:rFonts w:cs="Times New Roman"/>
          <w:sz w:val="24"/>
          <w:szCs w:val="24"/>
        </w:rPr>
      </w:pPr>
      <w:r w:rsidRPr="001C05BB">
        <w:rPr>
          <w:rFonts w:cs="Times New Roman"/>
          <w:sz w:val="24"/>
          <w:szCs w:val="24"/>
        </w:rPr>
        <w:t>выполнять учебные проекты по отечественной и всеобщей истории XIX — начала ХХ в. (в том числе на региональном материале);</w:t>
      </w:r>
    </w:p>
    <w:p w:rsidR="00C074C5" w:rsidRPr="001C05BB" w:rsidRDefault="00C074C5" w:rsidP="00C074C5">
      <w:pPr>
        <w:pStyle w:val="list-dash0"/>
        <w:rPr>
          <w:rFonts w:cs="Times New Roman"/>
          <w:sz w:val="24"/>
          <w:szCs w:val="24"/>
        </w:rPr>
      </w:pPr>
      <w:r w:rsidRPr="001C05BB">
        <w:rPr>
          <w:rFonts w:cs="Times New Roman"/>
          <w:sz w:val="24"/>
          <w:szCs w:val="24"/>
        </w:rPr>
        <w:t>объяснять, в чем состоит наследие истории XIX — начала ХХ в. для России, других стран мира, высказывать и аргументировать свое отношение к культурному наследию в общественных обсуждениях.</w:t>
      </w:r>
    </w:p>
    <w:p w:rsidR="00C074C5" w:rsidRPr="001C05BB" w:rsidRDefault="00C074C5" w:rsidP="00C074C5">
      <w:pPr>
        <w:jc w:val="both"/>
        <w:rPr>
          <w:rStyle w:val="af7"/>
          <w:rFonts w:eastAsiaTheme="majorEastAsia" w:cs="Times New Roman"/>
          <w:iCs/>
          <w:caps/>
          <w:color w:val="0D0D0D" w:themeColor="text1" w:themeTint="F2"/>
          <w:sz w:val="24"/>
          <w:szCs w:val="24"/>
        </w:rPr>
      </w:pPr>
      <w:r w:rsidRPr="001C05BB">
        <w:rPr>
          <w:rStyle w:val="af7"/>
          <w:rFonts w:cs="Times New Roman"/>
          <w:sz w:val="24"/>
          <w:szCs w:val="24"/>
        </w:rPr>
        <w:br w:type="page"/>
      </w:r>
    </w:p>
    <w:p w:rsidR="00C074C5" w:rsidRPr="00D36F8D" w:rsidRDefault="00C074C5" w:rsidP="00C074C5">
      <w:pPr>
        <w:pStyle w:val="3"/>
        <w:jc w:val="both"/>
        <w:rPr>
          <w:rStyle w:val="af7"/>
          <w:rFonts w:cs="Times New Roman"/>
          <w:b/>
          <w:bCs w:val="0"/>
          <w:sz w:val="24"/>
        </w:rPr>
      </w:pPr>
      <w:bookmarkStart w:id="21" w:name="_Toc102137765"/>
      <w:r w:rsidRPr="00D36F8D">
        <w:rPr>
          <w:rStyle w:val="af7"/>
          <w:rFonts w:cs="Times New Roman"/>
          <w:b/>
          <w:sz w:val="24"/>
        </w:rPr>
        <w:t>2.1.11</w:t>
      </w:r>
      <w:r w:rsidRPr="00D36F8D">
        <w:rPr>
          <w:rStyle w:val="af7"/>
          <w:rFonts w:cs="Times New Roman"/>
          <w:b/>
          <w:sz w:val="24"/>
        </w:rPr>
        <w:t> </w:t>
      </w:r>
      <w:r w:rsidRPr="00D36F8D">
        <w:rPr>
          <w:rStyle w:val="af7"/>
          <w:rFonts w:cs="Times New Roman"/>
          <w:b/>
          <w:sz w:val="24"/>
        </w:rPr>
        <w:t>ОБЩЕСТВОЗНАНИЕ</w:t>
      </w:r>
      <w:bookmarkEnd w:id="21"/>
    </w:p>
    <w:p w:rsidR="00C074C5" w:rsidRPr="001C05BB" w:rsidRDefault="00C074C5" w:rsidP="00C074C5">
      <w:pPr>
        <w:pStyle w:val="af6"/>
        <w:rPr>
          <w:rFonts w:cs="Times New Roman"/>
          <w:sz w:val="24"/>
          <w:szCs w:val="24"/>
        </w:rPr>
      </w:pPr>
      <w:r w:rsidRPr="001C05BB">
        <w:rPr>
          <w:rFonts w:cs="Times New Roman"/>
          <w:sz w:val="24"/>
          <w:szCs w:val="24"/>
        </w:rPr>
        <w:t>Примерная рабочая программа по обществознанию на уровне основного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в соответствии с Концепцией преподавания учебного предмета «Обществознание» (2018 г.)</w:t>
      </w:r>
      <w:r w:rsidRPr="001C05BB">
        <w:rPr>
          <w:rStyle w:val="aff2"/>
          <w:rFonts w:ascii="Times New Roman" w:hAnsi="Times New Roman" w:cs="Times New Roman"/>
          <w:sz w:val="24"/>
          <w:szCs w:val="24"/>
        </w:rPr>
        <w:footnoteReference w:id="15"/>
      </w:r>
      <w:r w:rsidRPr="001C05BB">
        <w:rPr>
          <w:rFonts w:cs="Times New Roman"/>
          <w:sz w:val="24"/>
          <w:szCs w:val="24"/>
        </w:rPr>
        <w:t>, а также с учётом Примерной программы воспитания (2020 г.)</w:t>
      </w:r>
      <w:r w:rsidRPr="001C05BB">
        <w:rPr>
          <w:rStyle w:val="aff2"/>
          <w:rFonts w:ascii="Times New Roman" w:hAnsi="Times New Roman" w:cs="Times New Roman"/>
          <w:sz w:val="24"/>
          <w:szCs w:val="24"/>
        </w:rPr>
        <w:footnoteReference w:id="16"/>
      </w:r>
      <w:r w:rsidRPr="001C05BB">
        <w:rPr>
          <w:rFonts w:cs="Times New Roman"/>
          <w:sz w:val="24"/>
          <w:szCs w:val="24"/>
        </w:rPr>
        <w:t>.</w:t>
      </w:r>
    </w:p>
    <w:p w:rsidR="00C074C5" w:rsidRPr="00D36F8D" w:rsidRDefault="00C074C5" w:rsidP="00C074C5">
      <w:pPr>
        <w:pStyle w:val="h1"/>
        <w:pageBreakBefore w:val="0"/>
        <w:jc w:val="both"/>
        <w:rPr>
          <w:rStyle w:val="af7"/>
          <w:rFonts w:cs="Times New Roman"/>
          <w:b/>
          <w:bCs/>
        </w:rPr>
      </w:pPr>
      <w:r w:rsidRPr="00D36F8D">
        <w:rPr>
          <w:rStyle w:val="af7"/>
          <w:rFonts w:cs="Times New Roman"/>
          <w:b/>
        </w:rPr>
        <w:t>ПОЯСНИТЕЛЬНАЯ ЗАПИСКА</w:t>
      </w:r>
    </w:p>
    <w:p w:rsidR="00C074C5" w:rsidRPr="00D36F8D" w:rsidRDefault="00C074C5" w:rsidP="00C074C5">
      <w:pPr>
        <w:pStyle w:val="2a"/>
        <w:spacing w:before="0"/>
        <w:jc w:val="both"/>
        <w:rPr>
          <w:rStyle w:val="af7"/>
          <w:rFonts w:cs="Times New Roman"/>
          <w:b/>
          <w:bCs/>
          <w:sz w:val="24"/>
          <w:szCs w:val="24"/>
        </w:rPr>
      </w:pPr>
      <w:r w:rsidRPr="00D36F8D">
        <w:rPr>
          <w:rStyle w:val="af7"/>
          <w:rFonts w:cs="Times New Roman"/>
          <w:b/>
          <w:sz w:val="24"/>
          <w:szCs w:val="24"/>
        </w:rPr>
        <w:t>ОБЩАЯ ХАРАКТЕРИСТИКА УЧЕБНОГО ПРЕДМЕТА</w:t>
      </w:r>
      <w:r w:rsidRPr="00D36F8D">
        <w:rPr>
          <w:rStyle w:val="af7"/>
          <w:rFonts w:cs="Times New Roman"/>
          <w:b/>
          <w:sz w:val="24"/>
          <w:szCs w:val="24"/>
        </w:rPr>
        <w:br/>
        <w:t>«ОБЩЕСТВОЗНАНИЕ»</w:t>
      </w:r>
    </w:p>
    <w:p w:rsidR="00C074C5" w:rsidRPr="001C05BB" w:rsidRDefault="00C074C5" w:rsidP="00C074C5">
      <w:pPr>
        <w:pStyle w:val="af6"/>
        <w:rPr>
          <w:rFonts w:cs="Times New Roman"/>
          <w:sz w:val="24"/>
          <w:szCs w:val="24"/>
        </w:rPr>
      </w:pPr>
      <w:r w:rsidRPr="001C05BB">
        <w:rPr>
          <w:rFonts w:cs="Times New Roman"/>
          <w:sz w:val="24"/>
          <w:szCs w:val="24"/>
        </w:rPr>
        <w:t>Обществознание играет ведущую роль в выполнении школой функции интеграции молодёжи в современное общество: учебный предмет позволяет последовательно раскрывать учащимся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C074C5" w:rsidRPr="001C05BB" w:rsidRDefault="00C074C5" w:rsidP="00C074C5">
      <w:pPr>
        <w:pStyle w:val="af6"/>
        <w:rPr>
          <w:rFonts w:cs="Times New Roman"/>
          <w:sz w:val="24"/>
          <w:szCs w:val="24"/>
        </w:rPr>
      </w:pPr>
      <w:r w:rsidRPr="001C05BB">
        <w:rPr>
          <w:rFonts w:cs="Times New Roman"/>
          <w:sz w:val="24"/>
          <w:szCs w:val="24"/>
        </w:rPr>
        <w:t>Изучение курса «Обществознание»,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C074C5" w:rsidRPr="001C05BB" w:rsidRDefault="00C074C5" w:rsidP="00C074C5">
      <w:pPr>
        <w:pStyle w:val="af6"/>
        <w:rPr>
          <w:rFonts w:cs="Times New Roman"/>
          <w:sz w:val="24"/>
          <w:szCs w:val="24"/>
        </w:rPr>
      </w:pPr>
      <w:r w:rsidRPr="001C05BB">
        <w:rPr>
          <w:rFonts w:cs="Times New Roman"/>
          <w:sz w:val="24"/>
          <w:szCs w:val="24"/>
        </w:rPr>
        <w:t>Привлечение при изучении курса различных источников социальной информации, включая СМИ и Интернет, помогает школьникам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C074C5" w:rsidRPr="001C05BB" w:rsidRDefault="00C074C5" w:rsidP="00C074C5">
      <w:pPr>
        <w:pStyle w:val="af6"/>
        <w:rPr>
          <w:rFonts w:cs="Times New Roman"/>
          <w:sz w:val="24"/>
          <w:szCs w:val="24"/>
        </w:rPr>
      </w:pPr>
      <w:r w:rsidRPr="001C05BB">
        <w:rPr>
          <w:rFonts w:cs="Times New Roman"/>
          <w:sz w:val="24"/>
          <w:szCs w:val="24"/>
        </w:rPr>
        <w:t>Изучение учебного курса «Обществознание»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C074C5" w:rsidRPr="001C05BB" w:rsidRDefault="00C074C5" w:rsidP="00C074C5">
      <w:pPr>
        <w:pStyle w:val="2a"/>
        <w:jc w:val="both"/>
        <w:rPr>
          <w:rFonts w:cs="Times New Roman"/>
          <w:sz w:val="24"/>
          <w:szCs w:val="24"/>
        </w:rPr>
      </w:pPr>
      <w:r w:rsidRPr="001C05BB">
        <w:rPr>
          <w:rFonts w:cs="Times New Roman"/>
          <w:sz w:val="24"/>
          <w:szCs w:val="24"/>
        </w:rPr>
        <w:t>ЦЕЛИ ИЗУЧЕНИЯ УЧЕБНОГО ПРЕДМЕТА «Обществознание»</w:t>
      </w:r>
    </w:p>
    <w:p w:rsidR="00C074C5" w:rsidRPr="001C05BB" w:rsidRDefault="00C074C5" w:rsidP="00C074C5">
      <w:pPr>
        <w:pStyle w:val="af6"/>
        <w:rPr>
          <w:rFonts w:cs="Times New Roman"/>
          <w:sz w:val="24"/>
          <w:szCs w:val="24"/>
        </w:rPr>
      </w:pPr>
      <w:r w:rsidRPr="001C05BB">
        <w:rPr>
          <w:rFonts w:cs="Times New Roman"/>
          <w:sz w:val="24"/>
          <w:szCs w:val="24"/>
        </w:rPr>
        <w:t>Целями обществоведческого образования в основной школе являются:</w:t>
      </w:r>
    </w:p>
    <w:p w:rsidR="00C074C5" w:rsidRPr="001C05BB" w:rsidRDefault="00C074C5" w:rsidP="00C074C5">
      <w:pPr>
        <w:pStyle w:val="list-dash0"/>
        <w:rPr>
          <w:rFonts w:cs="Times New Roman"/>
          <w:sz w:val="24"/>
          <w:szCs w:val="24"/>
        </w:rPr>
      </w:pPr>
      <w:r w:rsidRPr="001C05BB">
        <w:rPr>
          <w:rFonts w:cs="Times New Roman"/>
          <w:sz w:val="24"/>
          <w:szCs w:val="24"/>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C074C5" w:rsidRPr="001C05BB" w:rsidRDefault="00C074C5" w:rsidP="00C074C5">
      <w:pPr>
        <w:pStyle w:val="list-dash0"/>
        <w:rPr>
          <w:rFonts w:cs="Times New Roman"/>
          <w:sz w:val="24"/>
          <w:szCs w:val="24"/>
        </w:rPr>
      </w:pPr>
      <w:r w:rsidRPr="001C05BB">
        <w:rPr>
          <w:rFonts w:cs="Times New Roman"/>
          <w:sz w:val="24"/>
          <w:szCs w:val="24"/>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C074C5" w:rsidRPr="001C05BB" w:rsidRDefault="00C074C5" w:rsidP="00C074C5">
      <w:pPr>
        <w:pStyle w:val="list-dash0"/>
        <w:rPr>
          <w:rFonts w:cs="Times New Roman"/>
          <w:sz w:val="24"/>
          <w:szCs w:val="24"/>
        </w:rPr>
      </w:pPr>
      <w:r w:rsidRPr="001C05BB">
        <w:rPr>
          <w:rFonts w:cs="Times New Roman"/>
          <w:sz w:val="24"/>
          <w:szCs w:val="24"/>
        </w:rPr>
        <w:t>развитие личности на исключительно важном этапе её</w:t>
      </w:r>
      <w:r w:rsidRPr="001C05BB">
        <w:rPr>
          <w:rFonts w:cs="Times New Roman"/>
          <w:sz w:val="24"/>
          <w:szCs w:val="24"/>
        </w:rPr>
        <w:br/>
        <w:t>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C074C5" w:rsidRPr="001C05BB" w:rsidRDefault="00C074C5" w:rsidP="00C074C5">
      <w:pPr>
        <w:pStyle w:val="list-dash0"/>
        <w:rPr>
          <w:rFonts w:cs="Times New Roman"/>
          <w:sz w:val="24"/>
          <w:szCs w:val="24"/>
        </w:rPr>
      </w:pPr>
      <w:r w:rsidRPr="001C05BB">
        <w:rPr>
          <w:rFonts w:cs="Times New Roman"/>
          <w:sz w:val="24"/>
          <w:szCs w:val="24"/>
        </w:rPr>
        <w:t>формирование у обучающихся целостной картины общества, адекватной современному уровню знаний и доступной по содержанию для школьников подросткового возраста; освоение учащимися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C074C5" w:rsidRPr="001C05BB" w:rsidRDefault="00C074C5" w:rsidP="00C074C5">
      <w:pPr>
        <w:pStyle w:val="list-dash0"/>
        <w:rPr>
          <w:rFonts w:cs="Times New Roman"/>
          <w:sz w:val="24"/>
          <w:szCs w:val="24"/>
        </w:rPr>
      </w:pPr>
      <w:r w:rsidRPr="001C05BB">
        <w:rPr>
          <w:rFonts w:cs="Times New Roman"/>
          <w:sz w:val="24"/>
          <w:szCs w:val="24"/>
        </w:rPr>
        <w:t>овладение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C074C5" w:rsidRPr="001C05BB" w:rsidRDefault="00C074C5" w:rsidP="00C074C5">
      <w:pPr>
        <w:pStyle w:val="list-dash0"/>
        <w:rPr>
          <w:rFonts w:cs="Times New Roman"/>
          <w:sz w:val="24"/>
          <w:szCs w:val="24"/>
        </w:rPr>
      </w:pPr>
      <w:r w:rsidRPr="001C05BB">
        <w:rPr>
          <w:rFonts w:cs="Times New Roman"/>
          <w:sz w:val="24"/>
          <w:szCs w:val="24"/>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C074C5" w:rsidRPr="001C05BB" w:rsidRDefault="00C074C5" w:rsidP="00C074C5">
      <w:pPr>
        <w:pStyle w:val="list-dash0"/>
        <w:rPr>
          <w:rFonts w:cs="Times New Roman"/>
          <w:sz w:val="24"/>
          <w:szCs w:val="24"/>
        </w:rPr>
      </w:pPr>
      <w:r w:rsidRPr="001C05BB">
        <w:rPr>
          <w:rFonts w:cs="Times New Roman"/>
          <w:sz w:val="24"/>
          <w:szCs w:val="24"/>
        </w:rPr>
        <w:t>формирование опыта применения полученных знаний и умений для выстраивания отношений между людьми различных национальностей и вероисповеданий в общегражданской и в семейно-бытовой сферах; для соотнесения своих действий и действий других людей 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C074C5" w:rsidRPr="00D36F8D" w:rsidRDefault="00C074C5" w:rsidP="00D36F8D">
      <w:pPr>
        <w:pStyle w:val="2a"/>
        <w:rPr>
          <w:rFonts w:cs="Times New Roman"/>
          <w:sz w:val="24"/>
          <w:szCs w:val="24"/>
        </w:rPr>
      </w:pPr>
      <w:r w:rsidRPr="00D36F8D">
        <w:rPr>
          <w:rFonts w:cs="Times New Roman"/>
          <w:sz w:val="24"/>
          <w:szCs w:val="24"/>
        </w:rPr>
        <w:t>МЕСТО УЧЕБНОГО ПРЕДМЕТА «ОБЩЕСТВОЗНАНИЕ»</w:t>
      </w:r>
      <w:r w:rsidRPr="00D36F8D">
        <w:rPr>
          <w:rFonts w:cs="Times New Roman"/>
          <w:sz w:val="24"/>
          <w:szCs w:val="24"/>
        </w:rPr>
        <w:br/>
        <w:t>В УЧЕБНОМ ПЛАНЕ</w:t>
      </w:r>
    </w:p>
    <w:p w:rsidR="00C074C5" w:rsidRPr="001C05BB" w:rsidRDefault="00C074C5" w:rsidP="00C074C5">
      <w:pPr>
        <w:pStyle w:val="af6"/>
        <w:rPr>
          <w:rFonts w:cs="Times New Roman"/>
          <w:sz w:val="24"/>
          <w:szCs w:val="24"/>
        </w:rPr>
      </w:pPr>
      <w:r w:rsidRPr="001C05BB">
        <w:rPr>
          <w:rFonts w:cs="Times New Roman"/>
          <w:sz w:val="24"/>
          <w:szCs w:val="24"/>
        </w:rPr>
        <w:t>В соответствии с учебным планом обществознание изучается с 6 по 9 класс. Общее количество времени на четыре года обучения составляет 136 часов. Общая недельная нагрузка в каждом году обучения составляет 1 час.</w:t>
      </w:r>
    </w:p>
    <w:p w:rsidR="00C074C5" w:rsidRPr="001C05BB" w:rsidRDefault="00C074C5" w:rsidP="00D36F8D">
      <w:pPr>
        <w:pStyle w:val="h1"/>
        <w:rPr>
          <w:rStyle w:val="af7"/>
          <w:rFonts w:cs="Times New Roman"/>
          <w:b/>
          <w:bCs/>
        </w:rPr>
      </w:pPr>
      <w:r w:rsidRPr="00D36F8D">
        <w:rPr>
          <w:rStyle w:val="af7"/>
          <w:rFonts w:cs="Times New Roman"/>
          <w:b/>
        </w:rPr>
        <w:t>СОДЕРЖАНИЕ УЧЕБНОГО ПРЕДМЕТА «ОБЩЕСТВОЗНАНИЕ</w:t>
      </w:r>
      <w:r w:rsidRPr="001C05BB">
        <w:rPr>
          <w:rStyle w:val="af7"/>
          <w:rFonts w:cs="Times New Roman"/>
        </w:rPr>
        <w:t xml:space="preserve">» </w:t>
      </w:r>
    </w:p>
    <w:p w:rsidR="00C074C5" w:rsidRPr="001C05BB" w:rsidRDefault="00C074C5" w:rsidP="00C074C5">
      <w:pPr>
        <w:pStyle w:val="2a"/>
        <w:spacing w:before="0" w:after="113"/>
        <w:jc w:val="both"/>
        <w:rPr>
          <w:rFonts w:cs="Times New Roman"/>
          <w:sz w:val="24"/>
          <w:szCs w:val="24"/>
        </w:rPr>
      </w:pPr>
      <w:r w:rsidRPr="001C05BB">
        <w:rPr>
          <w:rFonts w:cs="Times New Roman"/>
          <w:sz w:val="24"/>
          <w:szCs w:val="24"/>
        </w:rPr>
        <w:t>6 КЛАСС</w:t>
      </w:r>
    </w:p>
    <w:p w:rsidR="00C074C5" w:rsidRPr="001C05BB" w:rsidRDefault="00C074C5" w:rsidP="00C074C5">
      <w:pPr>
        <w:pStyle w:val="41"/>
        <w:spacing w:before="0"/>
        <w:jc w:val="both"/>
        <w:rPr>
          <w:rFonts w:cs="Times New Roman"/>
          <w:sz w:val="24"/>
          <w:szCs w:val="24"/>
        </w:rPr>
      </w:pPr>
      <w:r w:rsidRPr="001C05BB">
        <w:rPr>
          <w:rFonts w:cs="Times New Roman"/>
          <w:sz w:val="24"/>
          <w:szCs w:val="24"/>
        </w:rPr>
        <w:t>Человек и его социальное окружение</w:t>
      </w:r>
    </w:p>
    <w:p w:rsidR="00C074C5" w:rsidRPr="001C05BB" w:rsidRDefault="00C074C5" w:rsidP="00C074C5">
      <w:pPr>
        <w:pStyle w:val="af6"/>
        <w:rPr>
          <w:rFonts w:cs="Times New Roman"/>
          <w:sz w:val="24"/>
          <w:szCs w:val="24"/>
        </w:rPr>
      </w:pPr>
      <w:r w:rsidRPr="001C05BB">
        <w:rPr>
          <w:rFonts w:cs="Times New Roman"/>
          <w:sz w:val="24"/>
          <w:szCs w:val="24"/>
        </w:rPr>
        <w:t>Биологическое и социальное в человеке. Черты сходства и различия человека и животного. Потребности человека (биологические, социальные, духовные). Способности человека.</w:t>
      </w:r>
    </w:p>
    <w:p w:rsidR="00C074C5" w:rsidRPr="001C05BB" w:rsidRDefault="00C074C5" w:rsidP="00C074C5">
      <w:pPr>
        <w:pStyle w:val="af6"/>
        <w:rPr>
          <w:rFonts w:cs="Times New Roman"/>
          <w:sz w:val="24"/>
          <w:szCs w:val="24"/>
        </w:rPr>
      </w:pPr>
      <w:r w:rsidRPr="001C05BB">
        <w:rPr>
          <w:rFonts w:cs="Times New Roman"/>
          <w:sz w:val="24"/>
          <w:szCs w:val="24"/>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C074C5" w:rsidRPr="001C05BB" w:rsidRDefault="00C074C5" w:rsidP="00C074C5">
      <w:pPr>
        <w:pStyle w:val="af6"/>
        <w:rPr>
          <w:rFonts w:cs="Times New Roman"/>
          <w:sz w:val="24"/>
          <w:szCs w:val="24"/>
        </w:rPr>
      </w:pPr>
      <w:r w:rsidRPr="001C05BB">
        <w:rPr>
          <w:rFonts w:cs="Times New Roman"/>
          <w:sz w:val="24"/>
          <w:szCs w:val="24"/>
        </w:rPr>
        <w:t>Люди с ограниченными возможностями здоровья, их особые потребности и социальная позиция.</w:t>
      </w:r>
    </w:p>
    <w:p w:rsidR="00C074C5" w:rsidRPr="001C05BB" w:rsidRDefault="00C074C5" w:rsidP="00C074C5">
      <w:pPr>
        <w:pStyle w:val="af6"/>
        <w:rPr>
          <w:rFonts w:cs="Times New Roman"/>
          <w:sz w:val="24"/>
          <w:szCs w:val="24"/>
        </w:rPr>
      </w:pPr>
      <w:r w:rsidRPr="001C05BB">
        <w:rPr>
          <w:rFonts w:cs="Times New Roman"/>
          <w:sz w:val="24"/>
          <w:szCs w:val="24"/>
        </w:rPr>
        <w:t>Цели и мотивы деятельности. Виды деятельности (игра, труд, учение). Познание человеком мира и самого себя как вид деятельности.</w:t>
      </w:r>
    </w:p>
    <w:p w:rsidR="00C074C5" w:rsidRPr="001C05BB" w:rsidRDefault="00C074C5" w:rsidP="00C074C5">
      <w:pPr>
        <w:pStyle w:val="af6"/>
        <w:rPr>
          <w:rFonts w:cs="Times New Roman"/>
          <w:sz w:val="24"/>
          <w:szCs w:val="24"/>
        </w:rPr>
      </w:pPr>
      <w:r w:rsidRPr="001C05BB">
        <w:rPr>
          <w:rFonts w:cs="Times New Roman"/>
          <w:sz w:val="24"/>
          <w:szCs w:val="24"/>
        </w:rPr>
        <w:t>Право человека на образование. Школьное образование. Права и обязанности учащегося.</w:t>
      </w:r>
    </w:p>
    <w:p w:rsidR="00C074C5" w:rsidRPr="001C05BB" w:rsidRDefault="00C074C5" w:rsidP="00C074C5">
      <w:pPr>
        <w:pStyle w:val="af6"/>
        <w:rPr>
          <w:rFonts w:cs="Times New Roman"/>
          <w:sz w:val="24"/>
          <w:szCs w:val="24"/>
        </w:rPr>
      </w:pPr>
      <w:r w:rsidRPr="001C05BB">
        <w:rPr>
          <w:rFonts w:cs="Times New Roman"/>
          <w:sz w:val="24"/>
          <w:szCs w:val="24"/>
        </w:rPr>
        <w:t>Общение. Цели и средства общения. Особенности общения подростков. Общение в современных условиях.</w:t>
      </w:r>
    </w:p>
    <w:p w:rsidR="00C074C5" w:rsidRPr="001C05BB" w:rsidRDefault="00C074C5" w:rsidP="00C074C5">
      <w:pPr>
        <w:pStyle w:val="af6"/>
        <w:rPr>
          <w:rFonts w:cs="Times New Roman"/>
          <w:sz w:val="24"/>
          <w:szCs w:val="24"/>
        </w:rPr>
      </w:pPr>
      <w:r w:rsidRPr="001C05BB">
        <w:rPr>
          <w:rFonts w:cs="Times New Roman"/>
          <w:sz w:val="24"/>
          <w:szCs w:val="24"/>
        </w:rPr>
        <w:t>Отношения в малых группах. Групповые нормы и правила. Лидерство в группе. Межличностные отношения (деловые, личные).</w:t>
      </w:r>
    </w:p>
    <w:p w:rsidR="00C074C5" w:rsidRPr="001C05BB" w:rsidRDefault="00C074C5" w:rsidP="00C074C5">
      <w:pPr>
        <w:pStyle w:val="af6"/>
        <w:rPr>
          <w:rFonts w:cs="Times New Roman"/>
          <w:sz w:val="24"/>
          <w:szCs w:val="24"/>
        </w:rPr>
      </w:pPr>
      <w:r w:rsidRPr="001C05BB">
        <w:rPr>
          <w:rFonts w:cs="Times New Roman"/>
          <w:sz w:val="24"/>
          <w:szCs w:val="24"/>
        </w:rPr>
        <w:t>Отношения в семье. Роль семьи в жизни человека и общества. Семейные традиции. Семейный досуг. Свободное время подростка.</w:t>
      </w:r>
    </w:p>
    <w:p w:rsidR="00C074C5" w:rsidRPr="001C05BB" w:rsidRDefault="00C074C5" w:rsidP="00C074C5">
      <w:pPr>
        <w:pStyle w:val="af6"/>
        <w:rPr>
          <w:rFonts w:cs="Times New Roman"/>
          <w:sz w:val="24"/>
          <w:szCs w:val="24"/>
        </w:rPr>
      </w:pPr>
      <w:r w:rsidRPr="001C05BB">
        <w:rPr>
          <w:rFonts w:cs="Times New Roman"/>
          <w:sz w:val="24"/>
          <w:szCs w:val="24"/>
        </w:rPr>
        <w:t>Отношения с друзьями и сверстниками. Конфликты в межличностных отношениях.</w:t>
      </w:r>
    </w:p>
    <w:p w:rsidR="00C074C5" w:rsidRPr="001C05BB" w:rsidRDefault="00C074C5" w:rsidP="00C074C5">
      <w:pPr>
        <w:pStyle w:val="41"/>
        <w:spacing w:before="170"/>
        <w:jc w:val="both"/>
        <w:rPr>
          <w:rFonts w:cs="Times New Roman"/>
          <w:sz w:val="24"/>
          <w:szCs w:val="24"/>
        </w:rPr>
      </w:pPr>
      <w:r w:rsidRPr="001C05BB">
        <w:rPr>
          <w:rFonts w:cs="Times New Roman"/>
          <w:sz w:val="24"/>
          <w:szCs w:val="24"/>
        </w:rPr>
        <w:t>Общество, в котором мы живём</w:t>
      </w:r>
    </w:p>
    <w:p w:rsidR="00C074C5" w:rsidRPr="001C05BB" w:rsidRDefault="00C074C5" w:rsidP="00C074C5">
      <w:pPr>
        <w:pStyle w:val="af6"/>
        <w:rPr>
          <w:rFonts w:cs="Times New Roman"/>
          <w:sz w:val="24"/>
          <w:szCs w:val="24"/>
        </w:rPr>
      </w:pPr>
      <w:r w:rsidRPr="001C05BB">
        <w:rPr>
          <w:rFonts w:cs="Times New Roman"/>
          <w:sz w:val="24"/>
          <w:szCs w:val="24"/>
        </w:rPr>
        <w:t>Что такое общество. Связь общества и природы. Устройство общественной жизни. Основные сферы жизни общества и их взаимодействие.</w:t>
      </w:r>
    </w:p>
    <w:p w:rsidR="00C074C5" w:rsidRPr="001C05BB" w:rsidRDefault="00C074C5" w:rsidP="00C074C5">
      <w:pPr>
        <w:pStyle w:val="af6"/>
        <w:rPr>
          <w:rFonts w:cs="Times New Roman"/>
          <w:sz w:val="24"/>
          <w:szCs w:val="24"/>
        </w:rPr>
      </w:pPr>
      <w:r w:rsidRPr="001C05BB">
        <w:rPr>
          <w:rFonts w:cs="Times New Roman"/>
          <w:sz w:val="24"/>
          <w:szCs w:val="24"/>
        </w:rPr>
        <w:t>Социальные общности и группы. Положение человека в обществе.</w:t>
      </w:r>
    </w:p>
    <w:p w:rsidR="00C074C5" w:rsidRPr="001C05BB" w:rsidRDefault="00C074C5" w:rsidP="00C074C5">
      <w:pPr>
        <w:pStyle w:val="af6"/>
        <w:rPr>
          <w:rFonts w:cs="Times New Roman"/>
          <w:sz w:val="24"/>
          <w:szCs w:val="24"/>
        </w:rPr>
      </w:pPr>
      <w:r w:rsidRPr="001C05BB">
        <w:rPr>
          <w:rFonts w:cs="Times New Roman"/>
          <w:sz w:val="24"/>
          <w:szCs w:val="24"/>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C074C5" w:rsidRPr="001C05BB" w:rsidRDefault="00C074C5" w:rsidP="00C074C5">
      <w:pPr>
        <w:pStyle w:val="af6"/>
        <w:rPr>
          <w:rFonts w:cs="Times New Roman"/>
          <w:sz w:val="24"/>
          <w:szCs w:val="24"/>
        </w:rPr>
      </w:pPr>
      <w:r w:rsidRPr="001C05BB">
        <w:rPr>
          <w:rFonts w:cs="Times New Roman"/>
          <w:sz w:val="24"/>
          <w:szCs w:val="24"/>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C074C5" w:rsidRPr="001C05BB" w:rsidRDefault="00C074C5" w:rsidP="00C074C5">
      <w:pPr>
        <w:pStyle w:val="af6"/>
        <w:rPr>
          <w:rFonts w:cs="Times New Roman"/>
          <w:sz w:val="24"/>
          <w:szCs w:val="24"/>
        </w:rPr>
      </w:pPr>
      <w:r w:rsidRPr="001C05BB">
        <w:rPr>
          <w:rFonts w:cs="Times New Roman"/>
          <w:sz w:val="24"/>
          <w:szCs w:val="24"/>
        </w:rPr>
        <w:t>Культурная жизнь. Духовные ценности, традиционные ценности российского народа.</w:t>
      </w:r>
    </w:p>
    <w:p w:rsidR="00C074C5" w:rsidRPr="001C05BB" w:rsidRDefault="00C074C5" w:rsidP="00C074C5">
      <w:pPr>
        <w:pStyle w:val="af6"/>
        <w:rPr>
          <w:rFonts w:cs="Times New Roman"/>
          <w:sz w:val="24"/>
          <w:szCs w:val="24"/>
        </w:rPr>
      </w:pPr>
      <w:r w:rsidRPr="001C05BB">
        <w:rPr>
          <w:rFonts w:cs="Times New Roman"/>
          <w:sz w:val="24"/>
          <w:szCs w:val="24"/>
        </w:rPr>
        <w:t>Развитие общества. Усиление взаимосвязей стран и народов в условиях современного общества.</w:t>
      </w:r>
    </w:p>
    <w:p w:rsidR="00C074C5" w:rsidRPr="001C05BB" w:rsidRDefault="00C074C5" w:rsidP="00C074C5">
      <w:pPr>
        <w:pStyle w:val="af6"/>
        <w:rPr>
          <w:rFonts w:cs="Times New Roman"/>
          <w:sz w:val="24"/>
          <w:szCs w:val="24"/>
        </w:rPr>
      </w:pPr>
      <w:r w:rsidRPr="001C05BB">
        <w:rPr>
          <w:rFonts w:cs="Times New Roman"/>
          <w:sz w:val="24"/>
          <w:szCs w:val="24"/>
        </w:rPr>
        <w:t>Глобальные проблемы современности и возможности их решения усилиями международного сообщества и международных организаций.</w:t>
      </w:r>
    </w:p>
    <w:p w:rsidR="00C074C5" w:rsidRPr="001C05BB" w:rsidRDefault="00C074C5" w:rsidP="00C074C5">
      <w:pPr>
        <w:pStyle w:val="2a"/>
        <w:spacing w:before="454"/>
        <w:jc w:val="both"/>
        <w:rPr>
          <w:rFonts w:cs="Times New Roman"/>
          <w:sz w:val="24"/>
          <w:szCs w:val="24"/>
        </w:rPr>
      </w:pPr>
      <w:r w:rsidRPr="001C05BB">
        <w:rPr>
          <w:rFonts w:cs="Times New Roman"/>
          <w:sz w:val="24"/>
          <w:szCs w:val="24"/>
        </w:rPr>
        <w:t>7 КЛАСС</w:t>
      </w:r>
    </w:p>
    <w:p w:rsidR="00C074C5" w:rsidRPr="001C05BB" w:rsidRDefault="00C074C5" w:rsidP="00C074C5">
      <w:pPr>
        <w:pStyle w:val="41"/>
        <w:spacing w:before="0"/>
        <w:jc w:val="both"/>
        <w:rPr>
          <w:rFonts w:cs="Times New Roman"/>
          <w:sz w:val="24"/>
          <w:szCs w:val="24"/>
        </w:rPr>
      </w:pPr>
      <w:r w:rsidRPr="001C05BB">
        <w:rPr>
          <w:rFonts w:cs="Times New Roman"/>
          <w:sz w:val="24"/>
          <w:szCs w:val="24"/>
        </w:rPr>
        <w:t>Социальные ценности и нормы</w:t>
      </w:r>
    </w:p>
    <w:p w:rsidR="00C074C5" w:rsidRPr="001C05BB" w:rsidRDefault="00C074C5" w:rsidP="00C074C5">
      <w:pPr>
        <w:pStyle w:val="af6"/>
        <w:rPr>
          <w:rFonts w:cs="Times New Roman"/>
          <w:sz w:val="24"/>
          <w:szCs w:val="24"/>
        </w:rPr>
      </w:pPr>
      <w:r w:rsidRPr="001C05BB">
        <w:rPr>
          <w:rFonts w:cs="Times New Roman"/>
          <w:sz w:val="24"/>
          <w:szCs w:val="24"/>
        </w:rPr>
        <w:t>Общественные ценности. Свобода и ответственность гражданина. Гражданственность и патриотизм. Гуманизм.</w:t>
      </w:r>
    </w:p>
    <w:p w:rsidR="00C074C5" w:rsidRPr="001C05BB" w:rsidRDefault="00C074C5" w:rsidP="00C074C5">
      <w:pPr>
        <w:pStyle w:val="af6"/>
        <w:rPr>
          <w:rFonts w:cs="Times New Roman"/>
          <w:sz w:val="24"/>
          <w:szCs w:val="24"/>
        </w:rPr>
      </w:pPr>
      <w:r w:rsidRPr="001C05BB">
        <w:rPr>
          <w:rFonts w:cs="Times New Roman"/>
          <w:sz w:val="24"/>
          <w:szCs w:val="24"/>
        </w:rPr>
        <w:t>Социальные нормы как регуляторы общественной жизни и поведения человека в обществе. Виды социальных норм. Традиции и обычаи.</w:t>
      </w:r>
    </w:p>
    <w:p w:rsidR="00C074C5" w:rsidRPr="001C05BB" w:rsidRDefault="00C074C5" w:rsidP="00C074C5">
      <w:pPr>
        <w:pStyle w:val="af6"/>
        <w:rPr>
          <w:rFonts w:cs="Times New Roman"/>
          <w:sz w:val="24"/>
          <w:szCs w:val="24"/>
        </w:rPr>
      </w:pPr>
      <w:r w:rsidRPr="001C05BB">
        <w:rPr>
          <w:rFonts w:cs="Times New Roman"/>
          <w:sz w:val="24"/>
          <w:szCs w:val="24"/>
        </w:rPr>
        <w:t>Принципы и нормы морали. Добро и зло. Нравственные чувства человека. Совесть и стыд.</w:t>
      </w:r>
    </w:p>
    <w:p w:rsidR="00C074C5" w:rsidRPr="001C05BB" w:rsidRDefault="00C074C5" w:rsidP="00C074C5">
      <w:pPr>
        <w:pStyle w:val="af6"/>
        <w:rPr>
          <w:rFonts w:cs="Times New Roman"/>
          <w:sz w:val="24"/>
          <w:szCs w:val="24"/>
        </w:rPr>
      </w:pPr>
      <w:r w:rsidRPr="001C05BB">
        <w:rPr>
          <w:rFonts w:cs="Times New Roman"/>
          <w:sz w:val="24"/>
          <w:szCs w:val="24"/>
        </w:rPr>
        <w:t>Моральный выбор. Моральная оценка поведения людей и собственного поведения. Влияние моральных норм на общество и человека.</w:t>
      </w:r>
    </w:p>
    <w:p w:rsidR="00C074C5" w:rsidRPr="001C05BB" w:rsidRDefault="00C074C5" w:rsidP="00C074C5">
      <w:pPr>
        <w:pStyle w:val="af6"/>
        <w:rPr>
          <w:rFonts w:cs="Times New Roman"/>
          <w:sz w:val="24"/>
          <w:szCs w:val="24"/>
        </w:rPr>
      </w:pPr>
      <w:r w:rsidRPr="001C05BB">
        <w:rPr>
          <w:rFonts w:cs="Times New Roman"/>
          <w:sz w:val="24"/>
          <w:szCs w:val="24"/>
        </w:rPr>
        <w:t>Право и его роль в жизни общества. Право и мораль.</w:t>
      </w:r>
    </w:p>
    <w:p w:rsidR="00C074C5" w:rsidRPr="001C05BB" w:rsidRDefault="00C074C5" w:rsidP="00C074C5">
      <w:pPr>
        <w:pStyle w:val="41"/>
        <w:spacing w:before="113"/>
        <w:jc w:val="both"/>
        <w:rPr>
          <w:rFonts w:cs="Times New Roman"/>
          <w:sz w:val="24"/>
          <w:szCs w:val="24"/>
        </w:rPr>
      </w:pPr>
      <w:r w:rsidRPr="001C05BB">
        <w:rPr>
          <w:rFonts w:cs="Times New Roman"/>
          <w:sz w:val="24"/>
          <w:szCs w:val="24"/>
        </w:rPr>
        <w:t>Человек как участник правовых отношений</w:t>
      </w:r>
    </w:p>
    <w:p w:rsidR="00C074C5" w:rsidRPr="001C05BB" w:rsidRDefault="00C074C5" w:rsidP="00C074C5">
      <w:pPr>
        <w:pStyle w:val="af6"/>
        <w:rPr>
          <w:rFonts w:cs="Times New Roman"/>
          <w:sz w:val="24"/>
          <w:szCs w:val="24"/>
        </w:rPr>
      </w:pPr>
      <w:r w:rsidRPr="001C05BB">
        <w:rPr>
          <w:rFonts w:cs="Times New Roman"/>
          <w:sz w:val="24"/>
          <w:szCs w:val="24"/>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C074C5" w:rsidRPr="001C05BB" w:rsidRDefault="00C074C5" w:rsidP="00C074C5">
      <w:pPr>
        <w:pStyle w:val="af6"/>
        <w:rPr>
          <w:rFonts w:cs="Times New Roman"/>
          <w:sz w:val="24"/>
          <w:szCs w:val="24"/>
        </w:rPr>
      </w:pPr>
      <w:r w:rsidRPr="001C05BB">
        <w:rPr>
          <w:rFonts w:cs="Times New Roman"/>
          <w:sz w:val="24"/>
          <w:szCs w:val="24"/>
        </w:rPr>
        <w:t>Правонарушение и юридическая ответственность. Проступок и преступление. Опасность правонарушений для личности и общества.</w:t>
      </w:r>
    </w:p>
    <w:p w:rsidR="00C074C5" w:rsidRPr="001C05BB" w:rsidRDefault="00C074C5" w:rsidP="00C074C5">
      <w:pPr>
        <w:pStyle w:val="af6"/>
        <w:rPr>
          <w:rFonts w:cs="Times New Roman"/>
          <w:sz w:val="24"/>
          <w:szCs w:val="24"/>
        </w:rPr>
      </w:pPr>
      <w:r w:rsidRPr="001C05BB">
        <w:rPr>
          <w:rFonts w:cs="Times New Roman"/>
          <w:sz w:val="24"/>
          <w:szCs w:val="24"/>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C074C5" w:rsidRPr="001C05BB" w:rsidRDefault="00C074C5" w:rsidP="00C074C5">
      <w:pPr>
        <w:pStyle w:val="41"/>
        <w:spacing w:before="170"/>
        <w:jc w:val="both"/>
        <w:rPr>
          <w:rFonts w:cs="Times New Roman"/>
          <w:sz w:val="24"/>
          <w:szCs w:val="24"/>
        </w:rPr>
      </w:pPr>
      <w:r w:rsidRPr="001C05BB">
        <w:rPr>
          <w:rFonts w:cs="Times New Roman"/>
          <w:sz w:val="24"/>
          <w:szCs w:val="24"/>
        </w:rPr>
        <w:t>Основы российского права</w:t>
      </w:r>
    </w:p>
    <w:p w:rsidR="00C074C5" w:rsidRPr="001C05BB" w:rsidRDefault="00C074C5" w:rsidP="00C074C5">
      <w:pPr>
        <w:pStyle w:val="af6"/>
        <w:rPr>
          <w:rFonts w:cs="Times New Roman"/>
          <w:sz w:val="24"/>
          <w:szCs w:val="24"/>
        </w:rPr>
      </w:pPr>
      <w:r w:rsidRPr="001C05BB">
        <w:rPr>
          <w:rFonts w:cs="Times New Roman"/>
          <w:sz w:val="24"/>
          <w:szCs w:val="24"/>
        </w:rPr>
        <w:t>Конституция Российской Федерации — основной закон. Законы и подзаконные акты. Отрасли права.</w:t>
      </w:r>
    </w:p>
    <w:p w:rsidR="00C074C5" w:rsidRPr="001C05BB" w:rsidRDefault="00C074C5" w:rsidP="00C074C5">
      <w:pPr>
        <w:pStyle w:val="af6"/>
        <w:rPr>
          <w:rFonts w:cs="Times New Roman"/>
          <w:sz w:val="24"/>
          <w:szCs w:val="24"/>
        </w:rPr>
      </w:pPr>
      <w:r w:rsidRPr="001C05BB">
        <w:rPr>
          <w:rFonts w:cs="Times New Roman"/>
          <w:sz w:val="24"/>
          <w:szCs w:val="24"/>
        </w:rPr>
        <w:t>Основы гражданского права. Физические и юридические лица в гражданском праве. Право собственности, защита прав собственности.</w:t>
      </w:r>
    </w:p>
    <w:p w:rsidR="00C074C5" w:rsidRPr="001C05BB" w:rsidRDefault="00C074C5" w:rsidP="00C074C5">
      <w:pPr>
        <w:pStyle w:val="af6"/>
        <w:rPr>
          <w:rFonts w:cs="Times New Roman"/>
          <w:sz w:val="24"/>
          <w:szCs w:val="24"/>
        </w:rPr>
      </w:pPr>
      <w:r w:rsidRPr="001C05BB">
        <w:rPr>
          <w:rFonts w:cs="Times New Roman"/>
          <w:sz w:val="24"/>
          <w:szCs w:val="24"/>
        </w:rPr>
        <w:t>Основные виды гражданско-правовых договоров. Договор купли-продажи. Права потребителей и возможности их защиты. Несовершеннолетние как участники гражданско-правовых отношений.</w:t>
      </w:r>
    </w:p>
    <w:p w:rsidR="00C074C5" w:rsidRPr="001C05BB" w:rsidRDefault="00C074C5" w:rsidP="00C074C5">
      <w:pPr>
        <w:pStyle w:val="af6"/>
        <w:rPr>
          <w:rFonts w:cs="Times New Roman"/>
          <w:sz w:val="24"/>
          <w:szCs w:val="24"/>
        </w:rPr>
      </w:pPr>
      <w:r w:rsidRPr="001C05BB">
        <w:rPr>
          <w:rFonts w:cs="Times New Roman"/>
          <w:sz w:val="24"/>
          <w:szCs w:val="24"/>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C074C5" w:rsidRPr="001C05BB" w:rsidRDefault="00C074C5" w:rsidP="00C074C5">
      <w:pPr>
        <w:pStyle w:val="af6"/>
        <w:rPr>
          <w:rFonts w:cs="Times New Roman"/>
          <w:sz w:val="24"/>
          <w:szCs w:val="24"/>
        </w:rPr>
      </w:pPr>
      <w:r w:rsidRPr="001C05BB">
        <w:rPr>
          <w:rFonts w:cs="Times New Roman"/>
          <w:sz w:val="24"/>
          <w:szCs w:val="24"/>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 осуществлении трудовой деятельности.</w:t>
      </w:r>
    </w:p>
    <w:p w:rsidR="00C074C5" w:rsidRPr="001C05BB" w:rsidRDefault="00C074C5" w:rsidP="00C074C5">
      <w:pPr>
        <w:pStyle w:val="af6"/>
        <w:rPr>
          <w:rFonts w:cs="Times New Roman"/>
          <w:sz w:val="24"/>
          <w:szCs w:val="24"/>
        </w:rPr>
      </w:pPr>
      <w:r w:rsidRPr="001C05BB">
        <w:rPr>
          <w:rFonts w:cs="Times New Roman"/>
          <w:sz w:val="24"/>
          <w:szCs w:val="24"/>
        </w:rPr>
        <w:t>Виды юридической ответственности. Гражданско-правовые проступки и гражданско-правовая ответственность. Административные проступки и административная ответственность. Дисциплинарные 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C074C5" w:rsidRPr="001C05BB" w:rsidRDefault="00C074C5" w:rsidP="00C074C5">
      <w:pPr>
        <w:pStyle w:val="af6"/>
        <w:rPr>
          <w:rFonts w:cs="Times New Roman"/>
          <w:sz w:val="24"/>
          <w:szCs w:val="24"/>
        </w:rPr>
      </w:pPr>
      <w:r w:rsidRPr="001C05BB">
        <w:rPr>
          <w:rFonts w:cs="Times New Roman"/>
          <w:sz w:val="24"/>
          <w:szCs w:val="24"/>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C074C5" w:rsidRPr="001C05BB" w:rsidRDefault="00C074C5" w:rsidP="00C074C5">
      <w:pPr>
        <w:pStyle w:val="2a"/>
        <w:spacing w:before="397"/>
        <w:jc w:val="both"/>
        <w:rPr>
          <w:rFonts w:cs="Times New Roman"/>
          <w:sz w:val="24"/>
          <w:szCs w:val="24"/>
        </w:rPr>
      </w:pPr>
      <w:r w:rsidRPr="001C05BB">
        <w:rPr>
          <w:rFonts w:cs="Times New Roman"/>
          <w:sz w:val="24"/>
          <w:szCs w:val="24"/>
        </w:rPr>
        <w:t>8 КЛАСС</w:t>
      </w:r>
    </w:p>
    <w:p w:rsidR="00C074C5" w:rsidRPr="001C05BB" w:rsidRDefault="00C074C5" w:rsidP="00C074C5">
      <w:pPr>
        <w:pStyle w:val="41"/>
        <w:spacing w:before="0"/>
        <w:jc w:val="both"/>
        <w:rPr>
          <w:rFonts w:cs="Times New Roman"/>
          <w:sz w:val="24"/>
          <w:szCs w:val="24"/>
        </w:rPr>
      </w:pPr>
      <w:r w:rsidRPr="001C05BB">
        <w:rPr>
          <w:rFonts w:cs="Times New Roman"/>
          <w:sz w:val="24"/>
          <w:szCs w:val="24"/>
        </w:rPr>
        <w:t>Человек в экономических отношениях</w:t>
      </w:r>
    </w:p>
    <w:p w:rsidR="00C074C5" w:rsidRPr="001C05BB" w:rsidRDefault="00C074C5" w:rsidP="00C074C5">
      <w:pPr>
        <w:pStyle w:val="af6"/>
        <w:rPr>
          <w:rFonts w:cs="Times New Roman"/>
          <w:sz w:val="24"/>
          <w:szCs w:val="24"/>
        </w:rPr>
      </w:pPr>
      <w:r w:rsidRPr="001C05BB">
        <w:rPr>
          <w:rFonts w:cs="Times New Roman"/>
          <w:sz w:val="24"/>
          <w:szCs w:val="24"/>
        </w:rPr>
        <w:t>Экономическая жизнь общества. Потребности и ресурсы, ограниченность ресурсов. Экономический выбор.</w:t>
      </w:r>
    </w:p>
    <w:p w:rsidR="00C074C5" w:rsidRPr="001C05BB" w:rsidRDefault="00C074C5" w:rsidP="00C074C5">
      <w:pPr>
        <w:pStyle w:val="af6"/>
        <w:rPr>
          <w:rFonts w:cs="Times New Roman"/>
          <w:sz w:val="24"/>
          <w:szCs w:val="24"/>
        </w:rPr>
      </w:pPr>
      <w:r w:rsidRPr="001C05BB">
        <w:rPr>
          <w:rFonts w:cs="Times New Roman"/>
          <w:sz w:val="24"/>
          <w:szCs w:val="24"/>
        </w:rPr>
        <w:t>Экономическая система и её функции. Собственность.</w:t>
      </w:r>
    </w:p>
    <w:p w:rsidR="00C074C5" w:rsidRPr="001C05BB" w:rsidRDefault="00C074C5" w:rsidP="00C074C5">
      <w:pPr>
        <w:pStyle w:val="af6"/>
        <w:rPr>
          <w:rFonts w:cs="Times New Roman"/>
          <w:sz w:val="24"/>
          <w:szCs w:val="24"/>
        </w:rPr>
      </w:pPr>
      <w:r w:rsidRPr="001C05BB">
        <w:rPr>
          <w:rFonts w:cs="Times New Roman"/>
          <w:sz w:val="24"/>
          <w:szCs w:val="24"/>
        </w:rPr>
        <w:t>Производство — источник экономических благ. Факторы производства. Трудовая деятельность. Производительность труда. Разделение труда.</w:t>
      </w:r>
    </w:p>
    <w:p w:rsidR="00C074C5" w:rsidRPr="001C05BB" w:rsidRDefault="00C074C5" w:rsidP="00C074C5">
      <w:pPr>
        <w:pStyle w:val="af6"/>
        <w:rPr>
          <w:rFonts w:cs="Times New Roman"/>
          <w:sz w:val="24"/>
          <w:szCs w:val="24"/>
        </w:rPr>
      </w:pPr>
      <w:r w:rsidRPr="001C05BB">
        <w:rPr>
          <w:rFonts w:cs="Times New Roman"/>
          <w:sz w:val="24"/>
          <w:szCs w:val="24"/>
        </w:rPr>
        <w:t>Предпринимательство. Виды и формы предпринимательской деятельности.</w:t>
      </w:r>
    </w:p>
    <w:p w:rsidR="00C074C5" w:rsidRPr="001C05BB" w:rsidRDefault="00C074C5" w:rsidP="00C074C5">
      <w:pPr>
        <w:pStyle w:val="af6"/>
        <w:rPr>
          <w:rFonts w:cs="Times New Roman"/>
          <w:sz w:val="24"/>
          <w:szCs w:val="24"/>
        </w:rPr>
      </w:pPr>
      <w:r w:rsidRPr="001C05BB">
        <w:rPr>
          <w:rFonts w:cs="Times New Roman"/>
          <w:sz w:val="24"/>
          <w:szCs w:val="24"/>
        </w:rPr>
        <w:t>Обмен. Деньги и их функции. Торговля и её формы.</w:t>
      </w:r>
    </w:p>
    <w:p w:rsidR="00C074C5" w:rsidRPr="001C05BB" w:rsidRDefault="00C074C5" w:rsidP="00C074C5">
      <w:pPr>
        <w:pStyle w:val="af6"/>
        <w:rPr>
          <w:rFonts w:cs="Times New Roman"/>
          <w:sz w:val="24"/>
          <w:szCs w:val="24"/>
        </w:rPr>
      </w:pPr>
      <w:r w:rsidRPr="001C05BB">
        <w:rPr>
          <w:rFonts w:cs="Times New Roman"/>
          <w:sz w:val="24"/>
          <w:szCs w:val="24"/>
        </w:rPr>
        <w:t>Рыночная экономика. Конкуренция. Спрос и предложение. Рыночное равновесие. Невидимая рука рынка. Многообразие рынков.</w:t>
      </w:r>
    </w:p>
    <w:p w:rsidR="00C074C5" w:rsidRPr="001C05BB" w:rsidRDefault="00C074C5" w:rsidP="00C074C5">
      <w:pPr>
        <w:pStyle w:val="af6"/>
        <w:rPr>
          <w:rFonts w:cs="Times New Roman"/>
          <w:sz w:val="24"/>
          <w:szCs w:val="24"/>
        </w:rPr>
      </w:pPr>
      <w:r w:rsidRPr="001C05BB">
        <w:rPr>
          <w:rFonts w:cs="Times New Roman"/>
          <w:sz w:val="24"/>
          <w:szCs w:val="24"/>
        </w:rPr>
        <w:t>Предприятие в экономике. Издержки, выручка и прибыль. Как повысить эффективность производства.</w:t>
      </w:r>
    </w:p>
    <w:p w:rsidR="00C074C5" w:rsidRPr="001C05BB" w:rsidRDefault="00C074C5" w:rsidP="00C074C5">
      <w:pPr>
        <w:pStyle w:val="af6"/>
        <w:rPr>
          <w:rFonts w:cs="Times New Roman"/>
          <w:sz w:val="24"/>
          <w:szCs w:val="24"/>
        </w:rPr>
      </w:pPr>
      <w:r w:rsidRPr="001C05BB">
        <w:rPr>
          <w:rFonts w:cs="Times New Roman"/>
          <w:sz w:val="24"/>
          <w:szCs w:val="24"/>
        </w:rPr>
        <w:t>Заработная плата и стимулирование труда. Занятость и безработица.</w:t>
      </w:r>
    </w:p>
    <w:p w:rsidR="00C074C5" w:rsidRPr="001C05BB" w:rsidRDefault="00C074C5" w:rsidP="00C074C5">
      <w:pPr>
        <w:pStyle w:val="af6"/>
        <w:rPr>
          <w:rFonts w:cs="Times New Roman"/>
          <w:sz w:val="24"/>
          <w:szCs w:val="24"/>
        </w:rPr>
      </w:pPr>
      <w:r w:rsidRPr="001C05BB">
        <w:rPr>
          <w:rFonts w:cs="Times New Roman"/>
          <w:sz w:val="24"/>
          <w:szCs w:val="24"/>
        </w:rPr>
        <w:t>Финансовый рынок и посредники (банки, страховые компании, кредитные союзы, участники фондового рынка). Услуги финансовых посредников.</w:t>
      </w:r>
    </w:p>
    <w:p w:rsidR="00C074C5" w:rsidRPr="001C05BB" w:rsidRDefault="00C074C5" w:rsidP="00C074C5">
      <w:pPr>
        <w:pStyle w:val="af6"/>
        <w:rPr>
          <w:rFonts w:cs="Times New Roman"/>
          <w:spacing w:val="3"/>
          <w:sz w:val="24"/>
          <w:szCs w:val="24"/>
        </w:rPr>
      </w:pPr>
      <w:r w:rsidRPr="001C05BB">
        <w:rPr>
          <w:rFonts w:cs="Times New Roman"/>
          <w:spacing w:val="3"/>
          <w:sz w:val="24"/>
          <w:szCs w:val="24"/>
        </w:rPr>
        <w:t>Основные типы финансовых инструментов: акции и облигации.</w:t>
      </w:r>
    </w:p>
    <w:p w:rsidR="00C074C5" w:rsidRPr="001C05BB" w:rsidRDefault="00C074C5" w:rsidP="00C074C5">
      <w:pPr>
        <w:pStyle w:val="af6"/>
        <w:rPr>
          <w:rFonts w:cs="Times New Roman"/>
          <w:sz w:val="24"/>
          <w:szCs w:val="24"/>
        </w:rPr>
      </w:pPr>
      <w:r w:rsidRPr="001C05BB">
        <w:rPr>
          <w:rFonts w:cs="Times New Roman"/>
          <w:sz w:val="24"/>
          <w:szCs w:val="24"/>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C074C5" w:rsidRPr="001C05BB" w:rsidRDefault="00C074C5" w:rsidP="00C074C5">
      <w:pPr>
        <w:pStyle w:val="af6"/>
        <w:rPr>
          <w:rFonts w:cs="Times New Roman"/>
          <w:spacing w:val="1"/>
          <w:sz w:val="24"/>
          <w:szCs w:val="24"/>
        </w:rPr>
      </w:pPr>
      <w:r w:rsidRPr="001C05BB">
        <w:rPr>
          <w:rFonts w:cs="Times New Roman"/>
          <w:spacing w:val="1"/>
          <w:sz w:val="24"/>
          <w:szCs w:val="24"/>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C074C5" w:rsidRPr="001C05BB" w:rsidRDefault="00C074C5" w:rsidP="00C074C5">
      <w:pPr>
        <w:pStyle w:val="af6"/>
        <w:rPr>
          <w:rFonts w:cs="Times New Roman"/>
          <w:sz w:val="24"/>
          <w:szCs w:val="24"/>
        </w:rPr>
      </w:pPr>
      <w:r w:rsidRPr="001C05BB">
        <w:rPr>
          <w:rFonts w:cs="Times New Roman"/>
          <w:sz w:val="24"/>
          <w:szCs w:val="24"/>
        </w:rPr>
        <w:t>Экономические цели и функции государства. Налоги. Доходы и расходы государства. Государственный бюджет. Государственная бюджетная и денежно-кредитная политика Российской Федерации. Государственная политика по развитию конкуренции.</w:t>
      </w:r>
    </w:p>
    <w:p w:rsidR="00C074C5" w:rsidRPr="001C05BB" w:rsidRDefault="00C074C5" w:rsidP="00C074C5">
      <w:pPr>
        <w:pStyle w:val="41"/>
        <w:spacing w:before="198"/>
        <w:jc w:val="both"/>
        <w:rPr>
          <w:rFonts w:cs="Times New Roman"/>
          <w:sz w:val="24"/>
          <w:szCs w:val="24"/>
        </w:rPr>
      </w:pPr>
      <w:r w:rsidRPr="001C05BB">
        <w:rPr>
          <w:rFonts w:cs="Times New Roman"/>
          <w:sz w:val="24"/>
          <w:szCs w:val="24"/>
        </w:rPr>
        <w:t>Человек в мире культуры</w:t>
      </w:r>
    </w:p>
    <w:p w:rsidR="00C074C5" w:rsidRPr="001C05BB" w:rsidRDefault="00C074C5" w:rsidP="00C074C5">
      <w:pPr>
        <w:pStyle w:val="af6"/>
        <w:rPr>
          <w:rFonts w:cs="Times New Roman"/>
          <w:sz w:val="24"/>
          <w:szCs w:val="24"/>
        </w:rPr>
      </w:pPr>
      <w:r w:rsidRPr="001C05BB">
        <w:rPr>
          <w:rFonts w:cs="Times New Roman"/>
          <w:sz w:val="24"/>
          <w:szCs w:val="24"/>
        </w:rPr>
        <w:t>Культура, её многообразие и формы. Влияние духовной культуры на формирование личности. Современная молодёжная культура.</w:t>
      </w:r>
    </w:p>
    <w:p w:rsidR="00C074C5" w:rsidRPr="001C05BB" w:rsidRDefault="00C074C5" w:rsidP="00C074C5">
      <w:pPr>
        <w:pStyle w:val="af6"/>
        <w:rPr>
          <w:rFonts w:cs="Times New Roman"/>
          <w:sz w:val="24"/>
          <w:szCs w:val="24"/>
        </w:rPr>
      </w:pPr>
      <w:r w:rsidRPr="001C05BB">
        <w:rPr>
          <w:rFonts w:cs="Times New Roman"/>
          <w:sz w:val="24"/>
          <w:szCs w:val="24"/>
        </w:rPr>
        <w:t>Наука. Естественные и социально-гуманитарные науки. Роль науки в развитии общества.</w:t>
      </w:r>
    </w:p>
    <w:p w:rsidR="00C074C5" w:rsidRPr="001C05BB" w:rsidRDefault="00C074C5" w:rsidP="00C074C5">
      <w:pPr>
        <w:pStyle w:val="af6"/>
        <w:rPr>
          <w:rFonts w:cs="Times New Roman"/>
          <w:sz w:val="24"/>
          <w:szCs w:val="24"/>
        </w:rPr>
      </w:pPr>
      <w:r w:rsidRPr="001C05BB">
        <w:rPr>
          <w:rFonts w:cs="Times New Roman"/>
          <w:sz w:val="24"/>
          <w:szCs w:val="24"/>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C074C5" w:rsidRPr="001C05BB" w:rsidRDefault="00C074C5" w:rsidP="00C074C5">
      <w:pPr>
        <w:pStyle w:val="af6"/>
        <w:rPr>
          <w:rFonts w:cs="Times New Roman"/>
          <w:sz w:val="24"/>
          <w:szCs w:val="24"/>
        </w:rPr>
      </w:pPr>
      <w:r w:rsidRPr="001C05BB">
        <w:rPr>
          <w:rFonts w:cs="Times New Roman"/>
          <w:sz w:val="24"/>
          <w:szCs w:val="24"/>
        </w:rPr>
        <w:t>Политика в сфере культуры и образования в Российской Федерации.</w:t>
      </w:r>
    </w:p>
    <w:p w:rsidR="00C074C5" w:rsidRPr="001C05BB" w:rsidRDefault="00C074C5" w:rsidP="00C074C5">
      <w:pPr>
        <w:pStyle w:val="af6"/>
        <w:rPr>
          <w:rFonts w:cs="Times New Roman"/>
          <w:sz w:val="24"/>
          <w:szCs w:val="24"/>
        </w:rPr>
      </w:pPr>
      <w:r w:rsidRPr="001C05BB">
        <w:rPr>
          <w:rFonts w:cs="Times New Roman"/>
          <w:sz w:val="24"/>
          <w:szCs w:val="24"/>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C074C5" w:rsidRPr="001C05BB" w:rsidRDefault="00C074C5" w:rsidP="00C074C5">
      <w:pPr>
        <w:pStyle w:val="af6"/>
        <w:rPr>
          <w:rFonts w:cs="Times New Roman"/>
          <w:sz w:val="24"/>
          <w:szCs w:val="24"/>
        </w:rPr>
      </w:pPr>
      <w:r w:rsidRPr="001C05BB">
        <w:rPr>
          <w:rFonts w:cs="Times New Roman"/>
          <w:sz w:val="24"/>
          <w:szCs w:val="24"/>
        </w:rPr>
        <w:t>Что такое искусство. Виды искусств. Роль искусства в жизни человека и общества.</w:t>
      </w:r>
    </w:p>
    <w:p w:rsidR="00C074C5" w:rsidRPr="001C05BB" w:rsidRDefault="00C074C5" w:rsidP="00C074C5">
      <w:pPr>
        <w:pStyle w:val="af6"/>
        <w:rPr>
          <w:rFonts w:cs="Times New Roman"/>
          <w:sz w:val="24"/>
          <w:szCs w:val="24"/>
        </w:rPr>
      </w:pPr>
      <w:r w:rsidRPr="001C05BB">
        <w:rPr>
          <w:rFonts w:cs="Times New Roman"/>
          <w:sz w:val="24"/>
          <w:szCs w:val="24"/>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C074C5" w:rsidRPr="001C05BB" w:rsidRDefault="00C074C5" w:rsidP="00C074C5">
      <w:pPr>
        <w:pStyle w:val="2a"/>
        <w:spacing w:before="227"/>
        <w:jc w:val="both"/>
        <w:rPr>
          <w:rFonts w:cs="Times New Roman"/>
          <w:sz w:val="24"/>
          <w:szCs w:val="24"/>
        </w:rPr>
      </w:pPr>
      <w:r w:rsidRPr="001C05BB">
        <w:rPr>
          <w:rFonts w:cs="Times New Roman"/>
          <w:sz w:val="24"/>
          <w:szCs w:val="24"/>
        </w:rPr>
        <w:t>9 КЛАСС</w:t>
      </w:r>
    </w:p>
    <w:p w:rsidR="00C074C5" w:rsidRPr="001C05BB" w:rsidRDefault="00C074C5" w:rsidP="00C074C5">
      <w:pPr>
        <w:pStyle w:val="41"/>
        <w:spacing w:before="0"/>
        <w:jc w:val="both"/>
        <w:rPr>
          <w:rFonts w:cs="Times New Roman"/>
          <w:sz w:val="24"/>
          <w:szCs w:val="24"/>
        </w:rPr>
      </w:pPr>
      <w:r w:rsidRPr="001C05BB">
        <w:rPr>
          <w:rFonts w:cs="Times New Roman"/>
          <w:sz w:val="24"/>
          <w:szCs w:val="24"/>
        </w:rPr>
        <w:t>Человек в политическом измерении</w:t>
      </w:r>
    </w:p>
    <w:p w:rsidR="00C074C5" w:rsidRPr="001C05BB" w:rsidRDefault="00C074C5" w:rsidP="00C074C5">
      <w:pPr>
        <w:pStyle w:val="af6"/>
        <w:rPr>
          <w:rFonts w:cs="Times New Roman"/>
          <w:sz w:val="24"/>
          <w:szCs w:val="24"/>
        </w:rPr>
      </w:pPr>
      <w:r w:rsidRPr="001C05BB">
        <w:rPr>
          <w:rFonts w:cs="Times New Roman"/>
          <w:sz w:val="24"/>
          <w:szCs w:val="24"/>
        </w:rPr>
        <w:t>Политика и политическая власть. Государство — политическая организация общества. Признаки государства. Внутренняя и внешняя политика.</w:t>
      </w:r>
    </w:p>
    <w:p w:rsidR="00C074C5" w:rsidRPr="001C05BB" w:rsidRDefault="00C074C5" w:rsidP="00C074C5">
      <w:pPr>
        <w:pStyle w:val="af6"/>
        <w:rPr>
          <w:rFonts w:cs="Times New Roman"/>
          <w:sz w:val="24"/>
          <w:szCs w:val="24"/>
        </w:rPr>
      </w:pPr>
      <w:r w:rsidRPr="001C05BB">
        <w:rPr>
          <w:rFonts w:cs="Times New Roman"/>
          <w:sz w:val="24"/>
          <w:szCs w:val="24"/>
        </w:rPr>
        <w:t>Форма государства. Монархия и республика — основные формы правления. Унитарное и федеративное государственно-территориальное устройство.</w:t>
      </w:r>
    </w:p>
    <w:p w:rsidR="00C074C5" w:rsidRPr="001C05BB" w:rsidRDefault="00C074C5" w:rsidP="00C074C5">
      <w:pPr>
        <w:pStyle w:val="af6"/>
        <w:rPr>
          <w:rFonts w:cs="Times New Roman"/>
          <w:sz w:val="24"/>
          <w:szCs w:val="24"/>
        </w:rPr>
      </w:pPr>
      <w:r w:rsidRPr="001C05BB">
        <w:rPr>
          <w:rFonts w:cs="Times New Roman"/>
          <w:sz w:val="24"/>
          <w:szCs w:val="24"/>
        </w:rPr>
        <w:t>Политический режим и его виды.</w:t>
      </w:r>
    </w:p>
    <w:p w:rsidR="00C074C5" w:rsidRPr="001C05BB" w:rsidRDefault="00C074C5" w:rsidP="00C074C5">
      <w:pPr>
        <w:pStyle w:val="af6"/>
        <w:rPr>
          <w:rFonts w:cs="Times New Roman"/>
          <w:sz w:val="24"/>
          <w:szCs w:val="24"/>
        </w:rPr>
      </w:pPr>
      <w:r w:rsidRPr="001C05BB">
        <w:rPr>
          <w:rFonts w:cs="Times New Roman"/>
          <w:sz w:val="24"/>
          <w:szCs w:val="24"/>
        </w:rPr>
        <w:t>Демократия, демократические ценности. Правовое государство и гражданское общество.</w:t>
      </w:r>
    </w:p>
    <w:p w:rsidR="00C074C5" w:rsidRPr="001C05BB" w:rsidRDefault="00C074C5" w:rsidP="00C074C5">
      <w:pPr>
        <w:pStyle w:val="af6"/>
        <w:rPr>
          <w:rFonts w:cs="Times New Roman"/>
          <w:sz w:val="24"/>
          <w:szCs w:val="24"/>
        </w:rPr>
      </w:pPr>
      <w:r w:rsidRPr="001C05BB">
        <w:rPr>
          <w:rFonts w:cs="Times New Roman"/>
          <w:sz w:val="24"/>
          <w:szCs w:val="24"/>
        </w:rPr>
        <w:t xml:space="preserve">Участие граждан в политике. Выборы, референдум. </w:t>
      </w:r>
    </w:p>
    <w:p w:rsidR="00C074C5" w:rsidRPr="001C05BB" w:rsidRDefault="00C074C5" w:rsidP="00C074C5">
      <w:pPr>
        <w:pStyle w:val="af6"/>
        <w:rPr>
          <w:rFonts w:cs="Times New Roman"/>
          <w:sz w:val="24"/>
          <w:szCs w:val="24"/>
        </w:rPr>
      </w:pPr>
      <w:r w:rsidRPr="001C05BB">
        <w:rPr>
          <w:rFonts w:cs="Times New Roman"/>
          <w:sz w:val="24"/>
          <w:szCs w:val="24"/>
        </w:rPr>
        <w:t>Политические партии, их роль в демократическом обществе. Общественно-политические организации.</w:t>
      </w:r>
    </w:p>
    <w:p w:rsidR="00C074C5" w:rsidRPr="001C05BB" w:rsidRDefault="00C074C5" w:rsidP="00C074C5">
      <w:pPr>
        <w:pStyle w:val="41"/>
        <w:spacing w:before="113"/>
        <w:jc w:val="both"/>
        <w:rPr>
          <w:rFonts w:cs="Times New Roman"/>
          <w:sz w:val="24"/>
          <w:szCs w:val="24"/>
        </w:rPr>
      </w:pPr>
      <w:r w:rsidRPr="001C05BB">
        <w:rPr>
          <w:rFonts w:cs="Times New Roman"/>
          <w:sz w:val="24"/>
          <w:szCs w:val="24"/>
        </w:rPr>
        <w:t>Гражданин и государство</w:t>
      </w:r>
    </w:p>
    <w:p w:rsidR="00C074C5" w:rsidRPr="001C05BB" w:rsidRDefault="00C074C5" w:rsidP="00C074C5">
      <w:pPr>
        <w:pStyle w:val="af6"/>
        <w:rPr>
          <w:rFonts w:cs="Times New Roman"/>
          <w:sz w:val="24"/>
          <w:szCs w:val="24"/>
        </w:rPr>
      </w:pPr>
      <w:r w:rsidRPr="001C05BB">
        <w:rPr>
          <w:rFonts w:cs="Times New Roman"/>
          <w:sz w:val="24"/>
          <w:szCs w:val="24"/>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C074C5" w:rsidRPr="001C05BB" w:rsidRDefault="00C074C5" w:rsidP="00C074C5">
      <w:pPr>
        <w:pStyle w:val="af6"/>
        <w:rPr>
          <w:rFonts w:cs="Times New Roman"/>
          <w:sz w:val="24"/>
          <w:szCs w:val="24"/>
        </w:rPr>
      </w:pPr>
      <w:r w:rsidRPr="001C05BB">
        <w:rPr>
          <w:rFonts w:cs="Times New Roman"/>
          <w:sz w:val="24"/>
          <w:szCs w:val="24"/>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C074C5" w:rsidRPr="001C05BB" w:rsidRDefault="00C074C5" w:rsidP="00C074C5">
      <w:pPr>
        <w:pStyle w:val="af6"/>
        <w:rPr>
          <w:rFonts w:cs="Times New Roman"/>
          <w:sz w:val="24"/>
          <w:szCs w:val="24"/>
        </w:rPr>
      </w:pPr>
      <w:r w:rsidRPr="001C05BB">
        <w:rPr>
          <w:rFonts w:cs="Times New Roman"/>
          <w:sz w:val="24"/>
          <w:szCs w:val="24"/>
        </w:rPr>
        <w:t>Государственное управление. Противодействие коррупции в Российской Федерации.</w:t>
      </w:r>
    </w:p>
    <w:p w:rsidR="00C074C5" w:rsidRPr="001C05BB" w:rsidRDefault="00C074C5" w:rsidP="00C074C5">
      <w:pPr>
        <w:pStyle w:val="af6"/>
        <w:rPr>
          <w:rFonts w:cs="Times New Roman"/>
          <w:sz w:val="24"/>
          <w:szCs w:val="24"/>
        </w:rPr>
      </w:pPr>
      <w:r w:rsidRPr="001C05BB">
        <w:rPr>
          <w:rFonts w:cs="Times New Roman"/>
          <w:sz w:val="24"/>
          <w:szCs w:val="24"/>
        </w:rPr>
        <w:t>Государственно-территориальное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C074C5" w:rsidRPr="001C05BB" w:rsidRDefault="00C074C5" w:rsidP="00C074C5">
      <w:pPr>
        <w:pStyle w:val="af6"/>
        <w:rPr>
          <w:rFonts w:cs="Times New Roman"/>
          <w:sz w:val="24"/>
          <w:szCs w:val="24"/>
        </w:rPr>
      </w:pPr>
      <w:r w:rsidRPr="001C05BB">
        <w:rPr>
          <w:rFonts w:cs="Times New Roman"/>
          <w:sz w:val="24"/>
          <w:szCs w:val="24"/>
        </w:rPr>
        <w:t>Местное самоуправление.</w:t>
      </w:r>
    </w:p>
    <w:p w:rsidR="00C074C5" w:rsidRPr="001C05BB" w:rsidRDefault="00C074C5" w:rsidP="00C074C5">
      <w:pPr>
        <w:pStyle w:val="af6"/>
        <w:rPr>
          <w:rFonts w:cs="Times New Roman"/>
          <w:sz w:val="24"/>
          <w:szCs w:val="24"/>
        </w:rPr>
      </w:pPr>
      <w:r w:rsidRPr="001C05BB">
        <w:rPr>
          <w:rFonts w:cs="Times New Roman"/>
          <w:sz w:val="24"/>
          <w:szCs w:val="24"/>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C074C5" w:rsidRPr="001C05BB" w:rsidRDefault="00C074C5" w:rsidP="00C074C5">
      <w:pPr>
        <w:pStyle w:val="41"/>
        <w:spacing w:before="113"/>
        <w:jc w:val="both"/>
        <w:rPr>
          <w:rFonts w:cs="Times New Roman"/>
          <w:sz w:val="24"/>
          <w:szCs w:val="24"/>
        </w:rPr>
      </w:pPr>
      <w:r w:rsidRPr="001C05BB">
        <w:rPr>
          <w:rFonts w:cs="Times New Roman"/>
          <w:sz w:val="24"/>
          <w:szCs w:val="24"/>
        </w:rPr>
        <w:t>Человек в системе социальных отношений</w:t>
      </w:r>
    </w:p>
    <w:p w:rsidR="00C074C5" w:rsidRPr="001C05BB" w:rsidRDefault="00C074C5" w:rsidP="00C074C5">
      <w:pPr>
        <w:pStyle w:val="af6"/>
        <w:rPr>
          <w:rFonts w:cs="Times New Roman"/>
          <w:sz w:val="24"/>
          <w:szCs w:val="24"/>
        </w:rPr>
      </w:pPr>
      <w:r w:rsidRPr="001C05BB">
        <w:rPr>
          <w:rFonts w:cs="Times New Roman"/>
          <w:sz w:val="24"/>
          <w:szCs w:val="24"/>
        </w:rPr>
        <w:t>Социальная структура общества. Многообразие социальных общностей и групп.</w:t>
      </w:r>
    </w:p>
    <w:p w:rsidR="00C074C5" w:rsidRPr="001C05BB" w:rsidRDefault="00C074C5" w:rsidP="00C074C5">
      <w:pPr>
        <w:pStyle w:val="af6"/>
        <w:rPr>
          <w:rFonts w:cs="Times New Roman"/>
          <w:sz w:val="24"/>
          <w:szCs w:val="24"/>
        </w:rPr>
      </w:pPr>
      <w:r w:rsidRPr="001C05BB">
        <w:rPr>
          <w:rFonts w:cs="Times New Roman"/>
          <w:sz w:val="24"/>
          <w:szCs w:val="24"/>
        </w:rPr>
        <w:t>Социальная мобильность.</w:t>
      </w:r>
    </w:p>
    <w:p w:rsidR="00C074C5" w:rsidRPr="001C05BB" w:rsidRDefault="00C074C5" w:rsidP="00C074C5">
      <w:pPr>
        <w:pStyle w:val="af6"/>
        <w:rPr>
          <w:rFonts w:cs="Times New Roman"/>
          <w:sz w:val="24"/>
          <w:szCs w:val="24"/>
        </w:rPr>
      </w:pPr>
      <w:r w:rsidRPr="001C05BB">
        <w:rPr>
          <w:rFonts w:cs="Times New Roman"/>
          <w:sz w:val="24"/>
          <w:szCs w:val="24"/>
        </w:rPr>
        <w:t>Социальный статус человека в обществе. Социальные роли. Ролевой набор подростка.</w:t>
      </w:r>
    </w:p>
    <w:p w:rsidR="00C074C5" w:rsidRPr="001C05BB" w:rsidRDefault="00C074C5" w:rsidP="00C074C5">
      <w:pPr>
        <w:pStyle w:val="af6"/>
        <w:rPr>
          <w:rFonts w:cs="Times New Roman"/>
          <w:sz w:val="24"/>
          <w:szCs w:val="24"/>
        </w:rPr>
      </w:pPr>
      <w:r w:rsidRPr="001C05BB">
        <w:rPr>
          <w:rFonts w:cs="Times New Roman"/>
          <w:sz w:val="24"/>
          <w:szCs w:val="24"/>
        </w:rPr>
        <w:t>Социализация личности.</w:t>
      </w:r>
    </w:p>
    <w:p w:rsidR="00C074C5" w:rsidRPr="001C05BB" w:rsidRDefault="00C074C5" w:rsidP="00C074C5">
      <w:pPr>
        <w:pStyle w:val="af6"/>
        <w:rPr>
          <w:rFonts w:cs="Times New Roman"/>
          <w:sz w:val="24"/>
          <w:szCs w:val="24"/>
        </w:rPr>
      </w:pPr>
      <w:r w:rsidRPr="001C05BB">
        <w:rPr>
          <w:rFonts w:cs="Times New Roman"/>
          <w:sz w:val="24"/>
          <w:szCs w:val="24"/>
        </w:rPr>
        <w:t>Роль семьи в социализации личности. Функции семьи. Семейные ценности. Основные роли членов семьи.</w:t>
      </w:r>
    </w:p>
    <w:p w:rsidR="00C074C5" w:rsidRPr="001C05BB" w:rsidRDefault="00C074C5" w:rsidP="00C074C5">
      <w:pPr>
        <w:pStyle w:val="af6"/>
        <w:rPr>
          <w:rFonts w:cs="Times New Roman"/>
          <w:sz w:val="24"/>
          <w:szCs w:val="24"/>
        </w:rPr>
      </w:pPr>
      <w:r w:rsidRPr="001C05BB">
        <w:rPr>
          <w:rFonts w:cs="Times New Roman"/>
          <w:sz w:val="24"/>
          <w:szCs w:val="24"/>
        </w:rPr>
        <w:t>Этнос и нация. Россия — многонациональное государство. Этносы и нации в диалоге культур.</w:t>
      </w:r>
    </w:p>
    <w:p w:rsidR="00C074C5" w:rsidRPr="001C05BB" w:rsidRDefault="00C074C5" w:rsidP="00C074C5">
      <w:pPr>
        <w:pStyle w:val="af6"/>
        <w:rPr>
          <w:rFonts w:cs="Times New Roman"/>
          <w:sz w:val="24"/>
          <w:szCs w:val="24"/>
        </w:rPr>
      </w:pPr>
      <w:r w:rsidRPr="001C05BB">
        <w:rPr>
          <w:rFonts w:cs="Times New Roman"/>
          <w:sz w:val="24"/>
          <w:szCs w:val="24"/>
        </w:rPr>
        <w:t>Социальная политика Российского государства.</w:t>
      </w:r>
    </w:p>
    <w:p w:rsidR="00C074C5" w:rsidRPr="001C05BB" w:rsidRDefault="00C074C5" w:rsidP="00C074C5">
      <w:pPr>
        <w:pStyle w:val="af6"/>
        <w:rPr>
          <w:rFonts w:cs="Times New Roman"/>
          <w:sz w:val="24"/>
          <w:szCs w:val="24"/>
        </w:rPr>
      </w:pPr>
      <w:r w:rsidRPr="001C05BB">
        <w:rPr>
          <w:rFonts w:cs="Times New Roman"/>
          <w:sz w:val="24"/>
          <w:szCs w:val="24"/>
        </w:rPr>
        <w:t>Социальные конфликты и пути их разрешения.</w:t>
      </w:r>
    </w:p>
    <w:p w:rsidR="00C074C5" w:rsidRPr="001C05BB" w:rsidRDefault="00C074C5" w:rsidP="00C074C5">
      <w:pPr>
        <w:pStyle w:val="af6"/>
        <w:rPr>
          <w:rFonts w:cs="Times New Roman"/>
          <w:sz w:val="24"/>
          <w:szCs w:val="24"/>
        </w:rPr>
      </w:pPr>
      <w:r w:rsidRPr="001C05BB">
        <w:rPr>
          <w:rFonts w:cs="Times New Roman"/>
          <w:sz w:val="24"/>
          <w:szCs w:val="24"/>
        </w:rPr>
        <w:t>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C074C5" w:rsidRPr="001C05BB" w:rsidRDefault="00C074C5" w:rsidP="00C074C5">
      <w:pPr>
        <w:pStyle w:val="41"/>
        <w:spacing w:before="170"/>
        <w:jc w:val="both"/>
        <w:rPr>
          <w:rFonts w:cs="Times New Roman"/>
          <w:sz w:val="24"/>
          <w:szCs w:val="24"/>
        </w:rPr>
      </w:pPr>
      <w:r w:rsidRPr="001C05BB">
        <w:rPr>
          <w:rFonts w:cs="Times New Roman"/>
          <w:sz w:val="24"/>
          <w:szCs w:val="24"/>
        </w:rPr>
        <w:t>Человек в современном изменяющемся мире</w:t>
      </w:r>
    </w:p>
    <w:p w:rsidR="00C074C5" w:rsidRPr="001C05BB" w:rsidRDefault="00C074C5" w:rsidP="00C074C5">
      <w:pPr>
        <w:pStyle w:val="af6"/>
        <w:rPr>
          <w:rFonts w:cs="Times New Roman"/>
          <w:sz w:val="24"/>
          <w:szCs w:val="24"/>
        </w:rPr>
      </w:pPr>
      <w:r w:rsidRPr="001C05BB">
        <w:rPr>
          <w:rFonts w:cs="Times New Roman"/>
          <w:sz w:val="24"/>
          <w:szCs w:val="24"/>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C074C5" w:rsidRPr="001C05BB" w:rsidRDefault="00C074C5" w:rsidP="00C074C5">
      <w:pPr>
        <w:pStyle w:val="af6"/>
        <w:rPr>
          <w:rFonts w:cs="Times New Roman"/>
          <w:sz w:val="24"/>
          <w:szCs w:val="24"/>
        </w:rPr>
      </w:pPr>
      <w:r w:rsidRPr="001C05BB">
        <w:rPr>
          <w:rFonts w:cs="Times New Roman"/>
          <w:sz w:val="24"/>
          <w:szCs w:val="24"/>
        </w:rPr>
        <w:t>Молодёжь — активный участник общественной жизни. Волонтёрское движение.</w:t>
      </w:r>
    </w:p>
    <w:p w:rsidR="00C074C5" w:rsidRPr="001C05BB" w:rsidRDefault="00C074C5" w:rsidP="00C074C5">
      <w:pPr>
        <w:pStyle w:val="af6"/>
        <w:rPr>
          <w:rFonts w:cs="Times New Roman"/>
          <w:sz w:val="24"/>
          <w:szCs w:val="24"/>
        </w:rPr>
      </w:pPr>
      <w:r w:rsidRPr="001C05BB">
        <w:rPr>
          <w:rFonts w:cs="Times New Roman"/>
          <w:sz w:val="24"/>
          <w:szCs w:val="24"/>
        </w:rPr>
        <w:t>Профессии настоящего и будущего. Непрерывное образование и карьера.</w:t>
      </w:r>
    </w:p>
    <w:p w:rsidR="00C074C5" w:rsidRPr="001C05BB" w:rsidRDefault="00C074C5" w:rsidP="00C074C5">
      <w:pPr>
        <w:pStyle w:val="af6"/>
        <w:rPr>
          <w:rFonts w:cs="Times New Roman"/>
          <w:sz w:val="24"/>
          <w:szCs w:val="24"/>
        </w:rPr>
      </w:pPr>
      <w:r w:rsidRPr="001C05BB">
        <w:rPr>
          <w:rFonts w:cs="Times New Roman"/>
          <w:sz w:val="24"/>
          <w:szCs w:val="24"/>
        </w:rPr>
        <w:t>Здоровый образ жизни. Социальная и личная значимость здорового образа жизни. Мода и спорт.</w:t>
      </w:r>
    </w:p>
    <w:p w:rsidR="00C074C5" w:rsidRPr="001C05BB" w:rsidRDefault="00C074C5" w:rsidP="00C074C5">
      <w:pPr>
        <w:pStyle w:val="af6"/>
        <w:rPr>
          <w:rFonts w:cs="Times New Roman"/>
          <w:sz w:val="24"/>
          <w:szCs w:val="24"/>
        </w:rPr>
      </w:pPr>
      <w:r w:rsidRPr="001C05BB">
        <w:rPr>
          <w:rFonts w:cs="Times New Roman"/>
          <w:sz w:val="24"/>
          <w:szCs w:val="24"/>
        </w:rPr>
        <w:t>Современные формы связи и коммуникации: как они изменили мир. Особенности общения в виртуальном пространстве.</w:t>
      </w:r>
    </w:p>
    <w:p w:rsidR="00C074C5" w:rsidRPr="001C05BB" w:rsidRDefault="00C074C5" w:rsidP="00C074C5">
      <w:pPr>
        <w:pStyle w:val="af6"/>
        <w:rPr>
          <w:rFonts w:cs="Times New Roman"/>
          <w:sz w:val="24"/>
          <w:szCs w:val="24"/>
        </w:rPr>
      </w:pPr>
      <w:r w:rsidRPr="001C05BB">
        <w:rPr>
          <w:rFonts w:cs="Times New Roman"/>
          <w:sz w:val="24"/>
          <w:szCs w:val="24"/>
        </w:rPr>
        <w:t>Перспективы развития общества.</w:t>
      </w:r>
    </w:p>
    <w:p w:rsidR="00C074C5" w:rsidRPr="00D36F8D" w:rsidRDefault="00C074C5" w:rsidP="00D36F8D">
      <w:pPr>
        <w:pStyle w:val="h1"/>
        <w:rPr>
          <w:rStyle w:val="af7"/>
          <w:rFonts w:cs="Times New Roman"/>
          <w:b/>
          <w:bCs/>
          <w:caps w:val="0"/>
        </w:rPr>
      </w:pPr>
      <w:r w:rsidRPr="00D36F8D">
        <w:rPr>
          <w:rStyle w:val="af7"/>
          <w:rFonts w:cs="Times New Roman"/>
          <w:b/>
        </w:rPr>
        <w:t xml:space="preserve">ПЛАНИРУЕМЫЕ РЕЗУЛЬТАТЫ ОСВОЕНИЯ </w:t>
      </w:r>
      <w:r w:rsidRPr="00D36F8D">
        <w:rPr>
          <w:rStyle w:val="af7"/>
          <w:rFonts w:cs="Times New Roman"/>
          <w:b/>
          <w:caps w:val="0"/>
        </w:rPr>
        <w:t>УЧЕБНОГО</w:t>
      </w:r>
      <w:r w:rsidRPr="00D36F8D">
        <w:rPr>
          <w:rStyle w:val="af7"/>
          <w:rFonts w:cs="Times New Roman"/>
          <w:b/>
        </w:rPr>
        <w:t>ПРЕДМЕТА «ОБЩЕСТВОЗНАНИЕ»</w:t>
      </w:r>
      <w:r w:rsidRPr="00D36F8D">
        <w:rPr>
          <w:rStyle w:val="af7"/>
          <w:rFonts w:cs="Times New Roman"/>
          <w:b/>
          <w:caps w:val="0"/>
        </w:rPr>
        <w:br/>
        <w:t>НА УРОВНЕ ОСНОВНОГО ОБЩЕГО ОБРАЗОВАНИЯ</w:t>
      </w:r>
    </w:p>
    <w:p w:rsidR="00C074C5" w:rsidRPr="001C05BB" w:rsidRDefault="00C074C5" w:rsidP="00C074C5">
      <w:pPr>
        <w:pStyle w:val="af6"/>
        <w:rPr>
          <w:rFonts w:cs="Times New Roman"/>
          <w:sz w:val="24"/>
          <w:szCs w:val="24"/>
        </w:rPr>
      </w:pPr>
      <w:r w:rsidRPr="001C05BB">
        <w:rPr>
          <w:rFonts w:cs="Times New Roman"/>
          <w:sz w:val="24"/>
          <w:szCs w:val="24"/>
        </w:rPr>
        <w:t>Личностные и метапредметные результаты представлены с учётом особенностей преподавания обществознания в основной школе.</w:t>
      </w:r>
    </w:p>
    <w:p w:rsidR="00C074C5" w:rsidRPr="001C05BB" w:rsidRDefault="00C074C5" w:rsidP="00C074C5">
      <w:pPr>
        <w:pStyle w:val="af6"/>
        <w:rPr>
          <w:rFonts w:cs="Times New Roman"/>
          <w:spacing w:val="-2"/>
          <w:sz w:val="24"/>
          <w:szCs w:val="24"/>
        </w:rPr>
      </w:pPr>
      <w:r w:rsidRPr="001C05BB">
        <w:rPr>
          <w:rFonts w:cs="Times New Roman"/>
          <w:spacing w:val="-2"/>
          <w:sz w:val="24"/>
          <w:szCs w:val="24"/>
        </w:rPr>
        <w:t>Планируемые предметные результаты и содержание учебного предмета распределены по годам обучения с учётом входящих в курс содержательных модулей (разделов) и требований к результатам освоения основной образовательной программы, представленных в Федеральном государственном образовательном стандарте основного общего образования, а также с учётом Примерной программы воспитания. Содержательные модули (разделы) охватывают знания об обществе и человеке в целом, знания всех основных сфер жизни общества и знание основ российского права. Представленный в программе вариант распределения модулей (разделов) по годам обучения является одним из возможных.</w:t>
      </w:r>
    </w:p>
    <w:p w:rsidR="00C074C5" w:rsidRPr="001C05BB" w:rsidRDefault="00C074C5" w:rsidP="00C074C5">
      <w:pPr>
        <w:pStyle w:val="af6"/>
        <w:rPr>
          <w:rFonts w:cs="Times New Roman"/>
          <w:sz w:val="24"/>
          <w:szCs w:val="24"/>
        </w:rPr>
      </w:pPr>
      <w:r w:rsidRPr="001C05BB">
        <w:rPr>
          <w:rFonts w:cs="Times New Roman"/>
          <w:sz w:val="24"/>
          <w:szCs w:val="24"/>
        </w:rPr>
        <w:t xml:space="preserve">Научным сообществом и представителями высшей школы предлагается такое распределение содержания, при котором модуль (раздел) «Основы российского права» замыкает изучение курса в основной школе. </w:t>
      </w:r>
    </w:p>
    <w:p w:rsidR="00C074C5" w:rsidRPr="001C05BB" w:rsidRDefault="00C074C5" w:rsidP="00C074C5">
      <w:pPr>
        <w:pStyle w:val="32"/>
        <w:spacing w:before="113"/>
        <w:jc w:val="both"/>
        <w:rPr>
          <w:rFonts w:cs="Times New Roman"/>
          <w:sz w:val="24"/>
          <w:szCs w:val="24"/>
        </w:rPr>
      </w:pPr>
      <w:r w:rsidRPr="001C05BB">
        <w:rPr>
          <w:rFonts w:cs="Times New Roman"/>
          <w:sz w:val="24"/>
          <w:szCs w:val="24"/>
        </w:rPr>
        <w:t>Личностные результаты</w:t>
      </w:r>
    </w:p>
    <w:p w:rsidR="00C074C5" w:rsidRPr="001C05BB" w:rsidRDefault="00C074C5" w:rsidP="00C074C5">
      <w:pPr>
        <w:pStyle w:val="af6"/>
        <w:rPr>
          <w:rFonts w:cs="Times New Roman"/>
          <w:sz w:val="24"/>
          <w:szCs w:val="24"/>
        </w:rPr>
      </w:pPr>
      <w:r w:rsidRPr="001C05BB">
        <w:rPr>
          <w:rStyle w:val="af7"/>
          <w:rFonts w:cs="Times New Roman"/>
          <w:sz w:val="24"/>
          <w:szCs w:val="24"/>
        </w:rPr>
        <w:t>Личностные результаты</w:t>
      </w:r>
      <w:r w:rsidRPr="001C05BB">
        <w:rPr>
          <w:rFonts w:cs="Times New Roman"/>
          <w:sz w:val="24"/>
          <w:szCs w:val="24"/>
        </w:rPr>
        <w:t xml:space="preserve"> освоения Примерной рабочей программы по обществознанию для основного общего образования (6—9 классы). </w:t>
      </w:r>
    </w:p>
    <w:p w:rsidR="00C074C5" w:rsidRPr="001C05BB" w:rsidRDefault="00C074C5" w:rsidP="00C074C5">
      <w:pPr>
        <w:pStyle w:val="af6"/>
        <w:rPr>
          <w:rFonts w:cs="Times New Roman"/>
          <w:sz w:val="24"/>
          <w:szCs w:val="24"/>
        </w:rPr>
      </w:pPr>
      <w:r w:rsidRPr="001C05BB">
        <w:rPr>
          <w:rFonts w:cs="Times New Roman"/>
          <w:sz w:val="24"/>
          <w:szCs w:val="24"/>
        </w:rPr>
        <w:t>Личностные результаты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C074C5" w:rsidRPr="001C05BB" w:rsidRDefault="00C074C5" w:rsidP="00C074C5">
      <w:pPr>
        <w:pStyle w:val="af6"/>
        <w:rPr>
          <w:rStyle w:val="af9"/>
          <w:rFonts w:cs="Times New Roman"/>
          <w:sz w:val="24"/>
          <w:szCs w:val="24"/>
        </w:rPr>
      </w:pPr>
      <w:r w:rsidRPr="001C05BB">
        <w:rPr>
          <w:rStyle w:val="af9"/>
          <w:rFonts w:cs="Times New Roman"/>
          <w:sz w:val="24"/>
          <w:szCs w:val="24"/>
        </w:rPr>
        <w:t>Гражданского воспитания:</w:t>
      </w:r>
    </w:p>
    <w:p w:rsidR="00C074C5" w:rsidRPr="001C05BB" w:rsidRDefault="00C074C5" w:rsidP="00C074C5">
      <w:pPr>
        <w:pStyle w:val="af6"/>
        <w:rPr>
          <w:rFonts w:cs="Times New Roman"/>
          <w:spacing w:val="-1"/>
          <w:sz w:val="24"/>
          <w:szCs w:val="24"/>
        </w:rPr>
      </w:pPr>
      <w:r w:rsidRPr="001C05BB">
        <w:rPr>
          <w:rFonts w:cs="Times New Roman"/>
          <w:spacing w:val="-1"/>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C074C5" w:rsidRPr="001C05BB" w:rsidRDefault="00C074C5" w:rsidP="00C074C5">
      <w:pPr>
        <w:pStyle w:val="af6"/>
        <w:rPr>
          <w:rStyle w:val="af9"/>
          <w:rFonts w:cs="Times New Roman"/>
          <w:sz w:val="24"/>
          <w:szCs w:val="24"/>
        </w:rPr>
      </w:pPr>
      <w:r w:rsidRPr="001C05BB">
        <w:rPr>
          <w:rStyle w:val="af9"/>
          <w:rFonts w:cs="Times New Roman"/>
          <w:sz w:val="24"/>
          <w:szCs w:val="24"/>
        </w:rPr>
        <w:t>Патриотического воспитания:</w:t>
      </w:r>
    </w:p>
    <w:p w:rsidR="00C074C5" w:rsidRPr="001C05BB" w:rsidRDefault="00C074C5" w:rsidP="00C074C5">
      <w:pPr>
        <w:pStyle w:val="af6"/>
        <w:rPr>
          <w:rFonts w:cs="Times New Roman"/>
          <w:sz w:val="24"/>
          <w:szCs w:val="24"/>
        </w:rPr>
      </w:pPr>
      <w:r w:rsidRPr="001C05BB">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C074C5" w:rsidRPr="001C05BB" w:rsidRDefault="00C074C5" w:rsidP="00C074C5">
      <w:pPr>
        <w:pStyle w:val="af6"/>
        <w:rPr>
          <w:rStyle w:val="af9"/>
          <w:rFonts w:cs="Times New Roman"/>
          <w:sz w:val="24"/>
          <w:szCs w:val="24"/>
        </w:rPr>
      </w:pPr>
      <w:r w:rsidRPr="001C05BB">
        <w:rPr>
          <w:rStyle w:val="af9"/>
          <w:rFonts w:cs="Times New Roman"/>
          <w:sz w:val="24"/>
          <w:szCs w:val="24"/>
        </w:rPr>
        <w:t>Духовно-нравственного воспитания:</w:t>
      </w:r>
    </w:p>
    <w:p w:rsidR="00C074C5" w:rsidRPr="001C05BB" w:rsidRDefault="00C074C5" w:rsidP="00C074C5">
      <w:pPr>
        <w:pStyle w:val="af6"/>
        <w:rPr>
          <w:rFonts w:cs="Times New Roman"/>
          <w:sz w:val="24"/>
          <w:szCs w:val="24"/>
        </w:rPr>
      </w:pPr>
      <w:r w:rsidRPr="001C05BB">
        <w:rPr>
          <w:rFonts w:cs="Times New Roman"/>
          <w:sz w:val="24"/>
          <w:szCs w:val="24"/>
        </w:rPr>
        <w:t>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074C5" w:rsidRPr="001C05BB" w:rsidRDefault="00C074C5" w:rsidP="00C074C5">
      <w:pPr>
        <w:pStyle w:val="af6"/>
        <w:rPr>
          <w:rStyle w:val="af9"/>
          <w:rFonts w:cs="Times New Roman"/>
          <w:sz w:val="24"/>
          <w:szCs w:val="24"/>
        </w:rPr>
      </w:pPr>
      <w:r w:rsidRPr="001C05BB">
        <w:rPr>
          <w:rStyle w:val="af9"/>
          <w:rFonts w:cs="Times New Roman"/>
          <w:sz w:val="24"/>
          <w:szCs w:val="24"/>
        </w:rPr>
        <w:t>Эстетического воспитания:</w:t>
      </w:r>
    </w:p>
    <w:p w:rsidR="00C074C5" w:rsidRPr="001C05BB" w:rsidRDefault="00C074C5" w:rsidP="00C074C5">
      <w:pPr>
        <w:pStyle w:val="af6"/>
        <w:rPr>
          <w:rFonts w:cs="Times New Roman"/>
          <w:sz w:val="24"/>
          <w:szCs w:val="24"/>
        </w:rPr>
      </w:pPr>
      <w:r w:rsidRPr="001C05BB">
        <w:rPr>
          <w:rFonts w:cs="Times New Roman"/>
          <w:sz w:val="24"/>
          <w:szCs w:val="24"/>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C074C5" w:rsidRPr="001C05BB" w:rsidRDefault="00C074C5" w:rsidP="00C074C5">
      <w:pPr>
        <w:pStyle w:val="af6"/>
        <w:rPr>
          <w:rStyle w:val="af9"/>
          <w:rFonts w:cs="Times New Roman"/>
          <w:sz w:val="24"/>
          <w:szCs w:val="24"/>
        </w:rPr>
      </w:pPr>
      <w:r w:rsidRPr="001C05BB">
        <w:rPr>
          <w:rStyle w:val="af9"/>
          <w:rFonts w:cs="Times New Roman"/>
          <w:sz w:val="24"/>
          <w:szCs w:val="24"/>
        </w:rPr>
        <w:t>Физического воспитания, формирования культуры здоровья и эмоционального благополучия:</w:t>
      </w:r>
    </w:p>
    <w:p w:rsidR="00C074C5" w:rsidRPr="001C05BB" w:rsidRDefault="00C074C5" w:rsidP="00C074C5">
      <w:pPr>
        <w:pStyle w:val="af6"/>
        <w:rPr>
          <w:rFonts w:cs="Times New Roman"/>
          <w:spacing w:val="-2"/>
          <w:sz w:val="24"/>
          <w:szCs w:val="24"/>
        </w:rPr>
      </w:pPr>
      <w:r w:rsidRPr="001C05BB">
        <w:rPr>
          <w:rFonts w:cs="Times New Roman"/>
          <w:spacing w:val="-2"/>
          <w:sz w:val="24"/>
          <w:szCs w:val="24"/>
        </w:rPr>
        <w:t>осознание ценности жизни; ответственное отношение к своему здоровью и установка на здоровый образ жизни &lt;...&gt;;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w:t>
      </w:r>
    </w:p>
    <w:p w:rsidR="00C074C5" w:rsidRPr="001C05BB" w:rsidRDefault="00C074C5" w:rsidP="00C074C5">
      <w:pPr>
        <w:pStyle w:val="af6"/>
        <w:rPr>
          <w:rFonts w:cs="Times New Roman"/>
          <w:sz w:val="24"/>
          <w:szCs w:val="24"/>
        </w:rPr>
      </w:pPr>
      <w:r w:rsidRPr="001C05BB">
        <w:rPr>
          <w:rFonts w:cs="Times New Roman"/>
          <w:sz w:val="24"/>
          <w:szCs w:val="24"/>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C074C5" w:rsidRPr="001C05BB" w:rsidRDefault="00C074C5" w:rsidP="00C074C5">
      <w:pPr>
        <w:pStyle w:val="af6"/>
        <w:rPr>
          <w:rFonts w:cs="Times New Roman"/>
          <w:sz w:val="24"/>
          <w:szCs w:val="24"/>
        </w:rPr>
      </w:pPr>
      <w:r w:rsidRPr="001C05BB">
        <w:rPr>
          <w:rFonts w:cs="Times New Roman"/>
          <w:sz w:val="24"/>
          <w:szCs w:val="24"/>
        </w:rPr>
        <w:t>умение принимать себя и других, не осуждая; &lt;…&gt;</w:t>
      </w:r>
    </w:p>
    <w:p w:rsidR="00C074C5" w:rsidRPr="001C05BB" w:rsidRDefault="00C074C5" w:rsidP="00C074C5">
      <w:pPr>
        <w:pStyle w:val="af6"/>
        <w:rPr>
          <w:rFonts w:cs="Times New Roman"/>
          <w:sz w:val="24"/>
          <w:szCs w:val="24"/>
        </w:rPr>
      </w:pPr>
      <w:r w:rsidRPr="001C05BB">
        <w:rPr>
          <w:rFonts w:cs="Times New Roman"/>
          <w:sz w:val="24"/>
          <w:szCs w:val="24"/>
        </w:rPr>
        <w:t>сформированность навыков рефлексии, признание своего права на ошибку и такого же права другого человека.</w:t>
      </w:r>
    </w:p>
    <w:p w:rsidR="00C074C5" w:rsidRPr="001C05BB" w:rsidRDefault="00C074C5" w:rsidP="00C074C5">
      <w:pPr>
        <w:pStyle w:val="af6"/>
        <w:rPr>
          <w:rStyle w:val="af9"/>
          <w:rFonts w:cs="Times New Roman"/>
          <w:sz w:val="24"/>
          <w:szCs w:val="24"/>
        </w:rPr>
      </w:pPr>
      <w:r w:rsidRPr="001C05BB">
        <w:rPr>
          <w:rStyle w:val="af9"/>
          <w:rFonts w:cs="Times New Roman"/>
          <w:sz w:val="24"/>
          <w:szCs w:val="24"/>
        </w:rPr>
        <w:t>Трудового воспитания:</w:t>
      </w:r>
    </w:p>
    <w:p w:rsidR="00C074C5" w:rsidRPr="001C05BB" w:rsidRDefault="00C074C5" w:rsidP="00C074C5">
      <w:pPr>
        <w:pStyle w:val="af6"/>
        <w:rPr>
          <w:rFonts w:cs="Times New Roman"/>
          <w:sz w:val="24"/>
          <w:szCs w:val="24"/>
        </w:rPr>
      </w:pPr>
      <w:r w:rsidRPr="001C05BB">
        <w:rPr>
          <w:rFonts w:cs="Times New Roman"/>
          <w:sz w:val="24"/>
          <w:szCs w:val="24"/>
        </w:rPr>
        <w:t>установка на активное участие в решении практических задач (в рамках семьи, образовательной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&lt;…&gt;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074C5" w:rsidRPr="001C05BB" w:rsidRDefault="00C074C5" w:rsidP="00C074C5">
      <w:pPr>
        <w:pStyle w:val="af6"/>
        <w:rPr>
          <w:rStyle w:val="af9"/>
          <w:rFonts w:cs="Times New Roman"/>
          <w:sz w:val="24"/>
          <w:szCs w:val="24"/>
        </w:rPr>
      </w:pPr>
      <w:r w:rsidRPr="001C05BB">
        <w:rPr>
          <w:rStyle w:val="af9"/>
          <w:rFonts w:cs="Times New Roman"/>
          <w:sz w:val="24"/>
          <w:szCs w:val="24"/>
        </w:rPr>
        <w:t>Экологического воспитания:</w:t>
      </w:r>
    </w:p>
    <w:p w:rsidR="00C074C5" w:rsidRPr="001C05BB" w:rsidRDefault="00C074C5" w:rsidP="00C074C5">
      <w:pPr>
        <w:pStyle w:val="af6"/>
        <w:rPr>
          <w:rFonts w:cs="Times New Roman"/>
          <w:sz w:val="24"/>
          <w:szCs w:val="24"/>
        </w:rPr>
      </w:pPr>
      <w:r w:rsidRPr="001C05BB">
        <w:rPr>
          <w:rFonts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074C5" w:rsidRPr="001C05BB" w:rsidRDefault="00C074C5" w:rsidP="00C074C5">
      <w:pPr>
        <w:pStyle w:val="af6"/>
        <w:rPr>
          <w:rStyle w:val="af9"/>
          <w:rFonts w:cs="Times New Roman"/>
          <w:sz w:val="24"/>
          <w:szCs w:val="24"/>
        </w:rPr>
      </w:pPr>
      <w:r w:rsidRPr="001C05BB">
        <w:rPr>
          <w:rStyle w:val="af9"/>
          <w:rFonts w:cs="Times New Roman"/>
          <w:sz w:val="24"/>
          <w:szCs w:val="24"/>
        </w:rPr>
        <w:t>Ценности научного познания:</w:t>
      </w:r>
    </w:p>
    <w:p w:rsidR="00C074C5" w:rsidRPr="001C05BB" w:rsidRDefault="00C074C5" w:rsidP="00C074C5">
      <w:pPr>
        <w:pStyle w:val="af6"/>
        <w:rPr>
          <w:rFonts w:cs="Times New Roman"/>
          <w:sz w:val="24"/>
          <w:szCs w:val="24"/>
        </w:rPr>
      </w:pPr>
      <w:r w:rsidRPr="001C05BB">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074C5" w:rsidRPr="001C05BB" w:rsidRDefault="00C074C5" w:rsidP="00C074C5">
      <w:pPr>
        <w:pStyle w:val="af6"/>
        <w:rPr>
          <w:rFonts w:cs="Times New Roman"/>
          <w:sz w:val="24"/>
          <w:szCs w:val="24"/>
        </w:rPr>
      </w:pPr>
      <w:r w:rsidRPr="001C05BB">
        <w:rPr>
          <w:rStyle w:val="af7"/>
          <w:rFonts w:cs="Times New Roman"/>
          <w:sz w:val="24"/>
          <w:szCs w:val="24"/>
        </w:rPr>
        <w:t>Личностные результаты, обеспечивающие адаптацию обучающегося к изменяющимся условиям социальной и природной среды</w:t>
      </w:r>
      <w:r w:rsidRPr="001C05BB">
        <w:rPr>
          <w:rFonts w:cs="Times New Roman"/>
          <w:sz w:val="24"/>
          <w:szCs w:val="24"/>
        </w:rPr>
        <w:t>:</w:t>
      </w:r>
    </w:p>
    <w:p w:rsidR="00C074C5" w:rsidRPr="001C05BB" w:rsidRDefault="00C074C5" w:rsidP="00C074C5">
      <w:pPr>
        <w:pStyle w:val="af6"/>
        <w:rPr>
          <w:rFonts w:cs="Times New Roman"/>
          <w:sz w:val="24"/>
          <w:szCs w:val="24"/>
        </w:rPr>
      </w:pPr>
      <w:r w:rsidRPr="001C05BB">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C074C5" w:rsidRPr="001C05BB" w:rsidRDefault="00C074C5" w:rsidP="00C074C5">
      <w:pPr>
        <w:pStyle w:val="af6"/>
        <w:rPr>
          <w:rFonts w:cs="Times New Roman"/>
          <w:sz w:val="24"/>
          <w:szCs w:val="24"/>
        </w:rPr>
      </w:pPr>
      <w:r w:rsidRPr="001C05BB">
        <w:rPr>
          <w:rFonts w:cs="Times New Roman"/>
          <w:sz w:val="24"/>
          <w:szCs w:val="24"/>
        </w:rPr>
        <w:t>способность обучающихся во взаимодействии в условиях неопределённости, открытость опыту и знаниям других;</w:t>
      </w:r>
    </w:p>
    <w:p w:rsidR="00C074C5" w:rsidRPr="001C05BB" w:rsidRDefault="00C074C5" w:rsidP="00C074C5">
      <w:pPr>
        <w:pStyle w:val="af6"/>
        <w:rPr>
          <w:rFonts w:cs="Times New Roman"/>
          <w:spacing w:val="-2"/>
          <w:sz w:val="24"/>
          <w:szCs w:val="24"/>
        </w:rPr>
      </w:pPr>
      <w:r w:rsidRPr="001C05BB">
        <w:rPr>
          <w:rFonts w:cs="Times New Roman"/>
          <w:spacing w:val="-2"/>
          <w:sz w:val="24"/>
          <w:szCs w:val="24"/>
        </w:rPr>
        <w:t xml:space="preserve">способность действовать в условиях неопределённости,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w:t>
      </w:r>
    </w:p>
    <w:p w:rsidR="00C074C5" w:rsidRPr="001C05BB" w:rsidRDefault="00C074C5" w:rsidP="00C074C5">
      <w:pPr>
        <w:pStyle w:val="af6"/>
        <w:rPr>
          <w:rFonts w:cs="Times New Roman"/>
          <w:sz w:val="24"/>
          <w:szCs w:val="24"/>
        </w:rPr>
      </w:pPr>
      <w:r w:rsidRPr="001C05BB">
        <w:rPr>
          <w:rFonts w:cs="Times New Roman"/>
          <w:sz w:val="24"/>
          <w:szCs w:val="24"/>
        </w:rPr>
        <w:t xml:space="preserve">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 </w:t>
      </w:r>
    </w:p>
    <w:p w:rsidR="00C074C5" w:rsidRPr="001C05BB" w:rsidRDefault="00C074C5" w:rsidP="00C074C5">
      <w:pPr>
        <w:pStyle w:val="af6"/>
        <w:rPr>
          <w:rFonts w:cs="Times New Roman"/>
          <w:sz w:val="24"/>
          <w:szCs w:val="24"/>
        </w:rPr>
      </w:pPr>
      <w:r w:rsidRPr="001C05BB">
        <w:rPr>
          <w:rFonts w:cs="Times New Roman"/>
          <w:sz w:val="24"/>
          <w:szCs w:val="24"/>
        </w:rPr>
        <w:t xml:space="preserve">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 </w:t>
      </w:r>
    </w:p>
    <w:p w:rsidR="00C074C5" w:rsidRPr="001C05BB" w:rsidRDefault="00C074C5" w:rsidP="00C074C5">
      <w:pPr>
        <w:pStyle w:val="af6"/>
        <w:rPr>
          <w:rFonts w:cs="Times New Roman"/>
          <w:sz w:val="24"/>
          <w:szCs w:val="24"/>
        </w:rPr>
      </w:pPr>
      <w:r w:rsidRPr="001C05BB">
        <w:rPr>
          <w:rFonts w:cs="Times New Roman"/>
          <w:sz w:val="24"/>
          <w:szCs w:val="24"/>
        </w:rPr>
        <w:t xml:space="preserve">умение анализировать и выявлять взаимосвязи природы, общества и экономики; </w:t>
      </w:r>
    </w:p>
    <w:p w:rsidR="00C074C5" w:rsidRPr="001C05BB" w:rsidRDefault="00C074C5" w:rsidP="00C074C5">
      <w:pPr>
        <w:pStyle w:val="af6"/>
        <w:rPr>
          <w:rFonts w:cs="Times New Roman"/>
          <w:sz w:val="24"/>
          <w:szCs w:val="24"/>
        </w:rPr>
      </w:pPr>
      <w:r w:rsidRPr="001C05BB">
        <w:rPr>
          <w:rFonts w:cs="Times New Roman"/>
          <w:sz w:val="24"/>
          <w:szCs w:val="24"/>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C074C5" w:rsidRPr="001C05BB" w:rsidRDefault="00C074C5" w:rsidP="00C074C5">
      <w:pPr>
        <w:pStyle w:val="af6"/>
        <w:rPr>
          <w:rFonts w:cs="Times New Roman"/>
          <w:sz w:val="24"/>
          <w:szCs w:val="24"/>
        </w:rPr>
      </w:pPr>
      <w:r w:rsidRPr="001C05BB">
        <w:rPr>
          <w:rFonts w:cs="Times New Roman"/>
          <w:sz w:val="24"/>
          <w:szCs w:val="24"/>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C074C5" w:rsidRPr="001C05BB" w:rsidRDefault="00C074C5" w:rsidP="00C074C5">
      <w:pPr>
        <w:pStyle w:val="32"/>
        <w:jc w:val="both"/>
        <w:rPr>
          <w:rFonts w:cs="Times New Roman"/>
          <w:sz w:val="24"/>
          <w:szCs w:val="24"/>
        </w:rPr>
      </w:pPr>
      <w:r w:rsidRPr="001C05BB">
        <w:rPr>
          <w:rFonts w:cs="Times New Roman"/>
          <w:sz w:val="24"/>
          <w:szCs w:val="24"/>
        </w:rPr>
        <w:t>Метапредметные результаты</w:t>
      </w:r>
    </w:p>
    <w:p w:rsidR="00C074C5" w:rsidRPr="001C05BB" w:rsidRDefault="00C074C5" w:rsidP="00C074C5">
      <w:pPr>
        <w:pStyle w:val="af6"/>
        <w:rPr>
          <w:rStyle w:val="af7"/>
          <w:rFonts w:cs="Times New Roman"/>
          <w:sz w:val="24"/>
          <w:szCs w:val="24"/>
        </w:rPr>
      </w:pPr>
      <w:r w:rsidRPr="001C05BB">
        <w:rPr>
          <w:rStyle w:val="af7"/>
          <w:rFonts w:cs="Times New Roman"/>
          <w:spacing w:val="-4"/>
          <w:sz w:val="24"/>
          <w:szCs w:val="24"/>
        </w:rPr>
        <w:t>Метапредметные результаты</w:t>
      </w:r>
      <w:r w:rsidRPr="001C05BB">
        <w:rPr>
          <w:rFonts w:cs="Times New Roman"/>
          <w:spacing w:val="-4"/>
          <w:sz w:val="24"/>
          <w:szCs w:val="24"/>
        </w:rPr>
        <w:t xml:space="preserve"> освоения основной образовательн</w:t>
      </w:r>
      <w:r w:rsidR="00D36F8D">
        <w:rPr>
          <w:rFonts w:cs="Times New Roman"/>
          <w:sz w:val="24"/>
          <w:szCs w:val="24"/>
        </w:rPr>
        <w:t>ой программы</w:t>
      </w:r>
      <w:r w:rsidRPr="001C05BB">
        <w:rPr>
          <w:rFonts w:cs="Times New Roman"/>
          <w:sz w:val="24"/>
          <w:szCs w:val="24"/>
        </w:rPr>
        <w:t xml:space="preserve">,формируемые при изучении </w:t>
      </w:r>
      <w:r w:rsidRPr="001C05BB">
        <w:rPr>
          <w:rStyle w:val="af7"/>
          <w:rFonts w:cs="Times New Roman"/>
          <w:sz w:val="24"/>
          <w:szCs w:val="24"/>
        </w:rPr>
        <w:t>обществознания:</w:t>
      </w:r>
    </w:p>
    <w:p w:rsidR="00C074C5" w:rsidRPr="001C05BB" w:rsidRDefault="00C074C5" w:rsidP="00C074C5">
      <w:pPr>
        <w:pStyle w:val="41"/>
        <w:spacing w:before="198"/>
        <w:jc w:val="both"/>
        <w:rPr>
          <w:rFonts w:cs="Times New Roman"/>
          <w:sz w:val="24"/>
          <w:szCs w:val="24"/>
        </w:rPr>
      </w:pPr>
      <w:r w:rsidRPr="001C05BB">
        <w:rPr>
          <w:rFonts w:cs="Times New Roman"/>
          <w:sz w:val="24"/>
          <w:szCs w:val="24"/>
        </w:rPr>
        <w:t>1.</w:t>
      </w:r>
      <w:r w:rsidRPr="001C05BB">
        <w:rPr>
          <w:rFonts w:cs="Times New Roman"/>
          <w:sz w:val="24"/>
          <w:szCs w:val="24"/>
        </w:rPr>
        <w:t> </w:t>
      </w:r>
      <w:r w:rsidRPr="001C05BB">
        <w:rPr>
          <w:rFonts w:cs="Times New Roman"/>
          <w:sz w:val="24"/>
          <w:szCs w:val="24"/>
        </w:rPr>
        <w:t>Овладение универсальными учебными познавательными действиями</w:t>
      </w:r>
    </w:p>
    <w:p w:rsidR="00C074C5" w:rsidRPr="001C05BB" w:rsidRDefault="00C074C5" w:rsidP="00C074C5">
      <w:pPr>
        <w:pStyle w:val="af6"/>
        <w:rPr>
          <w:rStyle w:val="af9"/>
          <w:rFonts w:cs="Times New Roman"/>
          <w:sz w:val="24"/>
          <w:szCs w:val="24"/>
        </w:rPr>
      </w:pPr>
      <w:r w:rsidRPr="001C05BB">
        <w:rPr>
          <w:rStyle w:val="af9"/>
          <w:rFonts w:cs="Times New Roman"/>
          <w:sz w:val="24"/>
          <w:szCs w:val="24"/>
        </w:rPr>
        <w:t>Базовые логические действия:</w:t>
      </w:r>
    </w:p>
    <w:p w:rsidR="00C074C5" w:rsidRPr="001C05BB" w:rsidRDefault="00C074C5" w:rsidP="00C074C5">
      <w:pPr>
        <w:pStyle w:val="af6"/>
        <w:rPr>
          <w:rFonts w:cs="Times New Roman"/>
          <w:sz w:val="24"/>
          <w:szCs w:val="24"/>
        </w:rPr>
      </w:pPr>
      <w:r w:rsidRPr="001C05BB">
        <w:rPr>
          <w:rFonts w:cs="Times New Roman"/>
          <w:sz w:val="24"/>
          <w:szCs w:val="24"/>
        </w:rPr>
        <w:t>выявлять и характеризовать существенные признаки социальных явлений и процессов;</w:t>
      </w:r>
    </w:p>
    <w:p w:rsidR="00C074C5" w:rsidRPr="001C05BB" w:rsidRDefault="00C074C5" w:rsidP="00C074C5">
      <w:pPr>
        <w:pStyle w:val="af6"/>
        <w:rPr>
          <w:rFonts w:cs="Times New Roman"/>
          <w:sz w:val="24"/>
          <w:szCs w:val="24"/>
        </w:rPr>
      </w:pPr>
      <w:r w:rsidRPr="001C05BB">
        <w:rPr>
          <w:rFonts w:cs="Times New Roman"/>
          <w:sz w:val="24"/>
          <w:szCs w:val="24"/>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C074C5" w:rsidRPr="001C05BB" w:rsidRDefault="00C074C5" w:rsidP="00C074C5">
      <w:pPr>
        <w:pStyle w:val="af6"/>
        <w:rPr>
          <w:rFonts w:cs="Times New Roman"/>
          <w:sz w:val="24"/>
          <w:szCs w:val="24"/>
        </w:rPr>
      </w:pPr>
      <w:r w:rsidRPr="001C05BB">
        <w:rPr>
          <w:rFonts w:cs="Times New Roman"/>
          <w:sz w:val="24"/>
          <w:szCs w:val="24"/>
        </w:rPr>
        <w:t>с учётом предложенной задачи выявлять закономерности и противоречия в рассматриваемых фактах, данных и наблюдениях;</w:t>
      </w:r>
    </w:p>
    <w:p w:rsidR="00C074C5" w:rsidRPr="001C05BB" w:rsidRDefault="00C074C5" w:rsidP="00C074C5">
      <w:pPr>
        <w:pStyle w:val="af6"/>
        <w:rPr>
          <w:rFonts w:cs="Times New Roman"/>
          <w:sz w:val="24"/>
          <w:szCs w:val="24"/>
        </w:rPr>
      </w:pPr>
      <w:r w:rsidRPr="001C05BB">
        <w:rPr>
          <w:rFonts w:cs="Times New Roman"/>
          <w:sz w:val="24"/>
          <w:szCs w:val="24"/>
        </w:rPr>
        <w:t>предлагать критерии для выявления закономерностей и противоречий;</w:t>
      </w:r>
    </w:p>
    <w:p w:rsidR="00C074C5" w:rsidRPr="001C05BB" w:rsidRDefault="00C074C5" w:rsidP="00C074C5">
      <w:pPr>
        <w:pStyle w:val="af6"/>
        <w:rPr>
          <w:rFonts w:cs="Times New Roman"/>
          <w:sz w:val="24"/>
          <w:szCs w:val="24"/>
        </w:rPr>
      </w:pPr>
      <w:r w:rsidRPr="001C05BB">
        <w:rPr>
          <w:rFonts w:cs="Times New Roman"/>
          <w:sz w:val="24"/>
          <w:szCs w:val="24"/>
        </w:rPr>
        <w:t>выявлять дефицит информации, данных, необходимых для решения поставленной задачи;</w:t>
      </w:r>
    </w:p>
    <w:p w:rsidR="00C074C5" w:rsidRPr="001C05BB" w:rsidRDefault="00C074C5" w:rsidP="00C074C5">
      <w:pPr>
        <w:pStyle w:val="af6"/>
        <w:rPr>
          <w:rFonts w:cs="Times New Roman"/>
          <w:sz w:val="24"/>
          <w:szCs w:val="24"/>
        </w:rPr>
      </w:pPr>
      <w:r w:rsidRPr="001C05BB">
        <w:rPr>
          <w:rFonts w:cs="Times New Roman"/>
          <w:sz w:val="24"/>
          <w:szCs w:val="24"/>
        </w:rPr>
        <w:t>выявлять причинно-следственные связи при изучении явлений и процессов; &lt;…&gt;</w:t>
      </w:r>
    </w:p>
    <w:p w:rsidR="00C074C5" w:rsidRPr="001C05BB" w:rsidRDefault="00C074C5" w:rsidP="00C074C5">
      <w:pPr>
        <w:pStyle w:val="af6"/>
        <w:rPr>
          <w:rFonts w:cs="Times New Roman"/>
          <w:sz w:val="24"/>
          <w:szCs w:val="24"/>
        </w:rPr>
      </w:pPr>
      <w:r w:rsidRPr="001C05BB">
        <w:rPr>
          <w:rFonts w:cs="Times New Roman"/>
          <w:sz w:val="24"/>
          <w:szCs w:val="24"/>
        </w:rPr>
        <w:t>делать выводы с использованием дедуктивных и индуктивных умозаключений, умозаключений по аналогии, формулировать гипотезы о взаимосвязях;</w:t>
      </w:r>
    </w:p>
    <w:p w:rsidR="00C074C5" w:rsidRPr="001C05BB" w:rsidRDefault="00C074C5" w:rsidP="00C074C5">
      <w:pPr>
        <w:pStyle w:val="af6"/>
        <w:rPr>
          <w:rFonts w:cs="Times New Roman"/>
          <w:sz w:val="24"/>
          <w:szCs w:val="24"/>
        </w:rPr>
      </w:pPr>
      <w:r w:rsidRPr="001C05BB">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074C5" w:rsidRPr="001C05BB" w:rsidRDefault="00C074C5" w:rsidP="00C074C5">
      <w:pPr>
        <w:pStyle w:val="af6"/>
        <w:rPr>
          <w:rStyle w:val="af9"/>
          <w:rFonts w:cs="Times New Roman"/>
          <w:sz w:val="24"/>
          <w:szCs w:val="24"/>
        </w:rPr>
      </w:pPr>
      <w:r w:rsidRPr="001C05BB">
        <w:rPr>
          <w:rStyle w:val="af9"/>
          <w:rFonts w:cs="Times New Roman"/>
          <w:sz w:val="24"/>
          <w:szCs w:val="24"/>
        </w:rPr>
        <w:t>Базовые исследовательские действия:</w:t>
      </w:r>
    </w:p>
    <w:p w:rsidR="00C074C5" w:rsidRPr="001C05BB" w:rsidRDefault="00C074C5" w:rsidP="00C074C5">
      <w:pPr>
        <w:pStyle w:val="af6"/>
        <w:rPr>
          <w:rFonts w:cs="Times New Roman"/>
          <w:sz w:val="24"/>
          <w:szCs w:val="24"/>
        </w:rPr>
      </w:pPr>
      <w:r w:rsidRPr="001C05BB">
        <w:rPr>
          <w:rFonts w:cs="Times New Roman"/>
          <w:sz w:val="24"/>
          <w:szCs w:val="24"/>
        </w:rPr>
        <w:t>использовать вопросы как исследовательский инструмент познания;</w:t>
      </w:r>
    </w:p>
    <w:p w:rsidR="00C074C5" w:rsidRPr="001C05BB" w:rsidRDefault="00C074C5" w:rsidP="00C074C5">
      <w:pPr>
        <w:pStyle w:val="af6"/>
        <w:rPr>
          <w:rFonts w:cs="Times New Roman"/>
          <w:sz w:val="24"/>
          <w:szCs w:val="24"/>
        </w:rPr>
      </w:pPr>
      <w:r w:rsidRPr="001C05BB">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074C5" w:rsidRPr="001C05BB" w:rsidRDefault="00C074C5" w:rsidP="00C074C5">
      <w:pPr>
        <w:pStyle w:val="af6"/>
        <w:rPr>
          <w:rFonts w:cs="Times New Roman"/>
          <w:spacing w:val="-3"/>
          <w:sz w:val="24"/>
          <w:szCs w:val="24"/>
        </w:rPr>
      </w:pPr>
      <w:r w:rsidRPr="001C05BB">
        <w:rPr>
          <w:rFonts w:cs="Times New Roman"/>
          <w:spacing w:val="-3"/>
          <w:sz w:val="24"/>
          <w:szCs w:val="24"/>
        </w:rPr>
        <w:t>формулировать гипотезу об истинности собственных суждений и суждений других, аргументировать свою позицию, мнение;</w:t>
      </w:r>
    </w:p>
    <w:p w:rsidR="00C074C5" w:rsidRPr="001C05BB" w:rsidRDefault="00C074C5" w:rsidP="00C074C5">
      <w:pPr>
        <w:pStyle w:val="af6"/>
        <w:rPr>
          <w:rFonts w:cs="Times New Roman"/>
          <w:sz w:val="24"/>
          <w:szCs w:val="24"/>
        </w:rPr>
      </w:pPr>
      <w:r w:rsidRPr="001C05BB">
        <w:rPr>
          <w:rFonts w:cs="Times New Roman"/>
          <w:sz w:val="24"/>
          <w:szCs w:val="24"/>
        </w:rPr>
        <w:t>проводить по самостоятельно составленному плану &lt;…&gt; небольшое исследование по установлению особенностей объекта изучения, причинно-следственных связей и зависимостей объектов между собой;</w:t>
      </w:r>
    </w:p>
    <w:p w:rsidR="00C074C5" w:rsidRPr="001C05BB" w:rsidRDefault="00C074C5" w:rsidP="00C074C5">
      <w:pPr>
        <w:pStyle w:val="af6"/>
        <w:rPr>
          <w:rFonts w:cs="Times New Roman"/>
          <w:sz w:val="24"/>
          <w:szCs w:val="24"/>
        </w:rPr>
      </w:pPr>
      <w:r w:rsidRPr="001C05BB">
        <w:rPr>
          <w:rFonts w:cs="Times New Roman"/>
          <w:sz w:val="24"/>
          <w:szCs w:val="24"/>
        </w:rPr>
        <w:t>оценивать на применимость и достоверность информацию, полученную в ходе исследования &lt;…&gt;;</w:t>
      </w:r>
    </w:p>
    <w:p w:rsidR="00C074C5" w:rsidRPr="001C05BB" w:rsidRDefault="00C074C5" w:rsidP="00C074C5">
      <w:pPr>
        <w:pStyle w:val="af6"/>
        <w:rPr>
          <w:rFonts w:cs="Times New Roman"/>
          <w:sz w:val="24"/>
          <w:szCs w:val="24"/>
        </w:rPr>
      </w:pPr>
      <w:r w:rsidRPr="001C05BB">
        <w:rPr>
          <w:rFonts w:cs="Times New Roman"/>
          <w:sz w:val="24"/>
          <w:szCs w:val="24"/>
        </w:rPr>
        <w:t>самостоятельно формулировать обобщения и выводы по результатам проведённого наблюдения, &lt;…&gt; исследования, владеть инструментами оценки достоверности полученных выводов и обобщений;</w:t>
      </w:r>
    </w:p>
    <w:p w:rsidR="00C074C5" w:rsidRPr="001C05BB" w:rsidRDefault="00C074C5" w:rsidP="00C074C5">
      <w:pPr>
        <w:pStyle w:val="af6"/>
        <w:rPr>
          <w:rFonts w:cs="Times New Roman"/>
          <w:sz w:val="24"/>
          <w:szCs w:val="24"/>
        </w:rPr>
      </w:pPr>
      <w:r w:rsidRPr="001C05BB">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074C5" w:rsidRPr="001C05BB" w:rsidRDefault="00C074C5" w:rsidP="00C074C5">
      <w:pPr>
        <w:pStyle w:val="af6"/>
        <w:rPr>
          <w:rStyle w:val="af9"/>
          <w:rFonts w:cs="Times New Roman"/>
          <w:sz w:val="24"/>
          <w:szCs w:val="24"/>
        </w:rPr>
      </w:pPr>
      <w:r w:rsidRPr="001C05BB">
        <w:rPr>
          <w:rStyle w:val="af9"/>
          <w:rFonts w:cs="Times New Roman"/>
          <w:sz w:val="24"/>
          <w:szCs w:val="24"/>
        </w:rPr>
        <w:t>Работа с информацией:</w:t>
      </w:r>
    </w:p>
    <w:p w:rsidR="00C074C5" w:rsidRPr="001C05BB" w:rsidRDefault="00C074C5" w:rsidP="00C074C5">
      <w:pPr>
        <w:pStyle w:val="af6"/>
        <w:rPr>
          <w:rFonts w:cs="Times New Roman"/>
          <w:sz w:val="24"/>
          <w:szCs w:val="24"/>
        </w:rPr>
      </w:pPr>
      <w:r w:rsidRPr="001C05BB">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074C5" w:rsidRPr="001C05BB" w:rsidRDefault="00C074C5" w:rsidP="00C074C5">
      <w:pPr>
        <w:pStyle w:val="af6"/>
        <w:rPr>
          <w:rFonts w:cs="Times New Roman"/>
          <w:sz w:val="24"/>
          <w:szCs w:val="24"/>
        </w:rPr>
      </w:pPr>
      <w:r w:rsidRPr="001C05BB">
        <w:rPr>
          <w:rFonts w:cs="Times New Roman"/>
          <w:sz w:val="24"/>
          <w:szCs w:val="24"/>
        </w:rPr>
        <w:t>выбирать, анализировать, систематизировать и интерпретировать информацию различных видов и формпредставления;</w:t>
      </w:r>
    </w:p>
    <w:p w:rsidR="00C074C5" w:rsidRPr="001C05BB" w:rsidRDefault="00C074C5" w:rsidP="00C074C5">
      <w:pPr>
        <w:pStyle w:val="af6"/>
        <w:rPr>
          <w:rFonts w:cs="Times New Roman"/>
          <w:sz w:val="24"/>
          <w:szCs w:val="24"/>
        </w:rPr>
      </w:pPr>
      <w:r w:rsidRPr="001C05BB">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074C5" w:rsidRPr="001C05BB" w:rsidRDefault="00C074C5" w:rsidP="00C074C5">
      <w:pPr>
        <w:pStyle w:val="af6"/>
        <w:rPr>
          <w:rFonts w:cs="Times New Roman"/>
          <w:sz w:val="24"/>
          <w:szCs w:val="24"/>
        </w:rPr>
      </w:pPr>
      <w:r w:rsidRPr="001C05BB">
        <w:rPr>
          <w:rFonts w:cs="Times New Roman"/>
          <w:sz w:val="24"/>
          <w:szCs w:val="24"/>
        </w:rPr>
        <w:t>самостоятельно выбирать оптимальную форму представления информации &lt;…&gt;;</w:t>
      </w:r>
    </w:p>
    <w:p w:rsidR="00C074C5" w:rsidRPr="001C05BB" w:rsidRDefault="00C074C5" w:rsidP="00C074C5">
      <w:pPr>
        <w:pStyle w:val="af6"/>
        <w:rPr>
          <w:rFonts w:cs="Times New Roman"/>
          <w:sz w:val="24"/>
          <w:szCs w:val="24"/>
        </w:rPr>
      </w:pPr>
      <w:r w:rsidRPr="001C05BB">
        <w:rPr>
          <w:rFonts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074C5" w:rsidRPr="001C05BB" w:rsidRDefault="00C074C5" w:rsidP="00C074C5">
      <w:pPr>
        <w:pStyle w:val="af6"/>
        <w:rPr>
          <w:rFonts w:cs="Times New Roman"/>
          <w:sz w:val="24"/>
          <w:szCs w:val="24"/>
        </w:rPr>
      </w:pPr>
      <w:r w:rsidRPr="001C05BB">
        <w:rPr>
          <w:rFonts w:cs="Times New Roman"/>
          <w:sz w:val="24"/>
          <w:szCs w:val="24"/>
        </w:rPr>
        <w:t>эффективно запоминать и систематизировать информацию.</w:t>
      </w:r>
    </w:p>
    <w:p w:rsidR="00C074C5" w:rsidRPr="001C05BB" w:rsidRDefault="00C074C5" w:rsidP="00C074C5">
      <w:pPr>
        <w:pStyle w:val="41"/>
        <w:spacing w:before="170"/>
        <w:jc w:val="both"/>
        <w:rPr>
          <w:rFonts w:cs="Times New Roman"/>
          <w:sz w:val="24"/>
          <w:szCs w:val="24"/>
        </w:rPr>
      </w:pPr>
      <w:r w:rsidRPr="001C05BB">
        <w:rPr>
          <w:rFonts w:cs="Times New Roman"/>
          <w:sz w:val="24"/>
          <w:szCs w:val="24"/>
        </w:rPr>
        <w:t>2. Овладение универсальными учебными коммуникативными действиями</w:t>
      </w:r>
    </w:p>
    <w:p w:rsidR="00C074C5" w:rsidRPr="001C05BB" w:rsidRDefault="00C074C5" w:rsidP="00C074C5">
      <w:pPr>
        <w:pStyle w:val="af6"/>
        <w:rPr>
          <w:rStyle w:val="af9"/>
          <w:rFonts w:cs="Times New Roman"/>
          <w:sz w:val="24"/>
          <w:szCs w:val="24"/>
        </w:rPr>
      </w:pPr>
      <w:r w:rsidRPr="001C05BB">
        <w:rPr>
          <w:rStyle w:val="af9"/>
          <w:rFonts w:cs="Times New Roman"/>
          <w:sz w:val="24"/>
          <w:szCs w:val="24"/>
        </w:rPr>
        <w:t>Общение:</w:t>
      </w:r>
    </w:p>
    <w:p w:rsidR="00C074C5" w:rsidRPr="001C05BB" w:rsidRDefault="00C074C5" w:rsidP="00C074C5">
      <w:pPr>
        <w:pStyle w:val="af6"/>
        <w:rPr>
          <w:rFonts w:cs="Times New Roman"/>
          <w:sz w:val="24"/>
          <w:szCs w:val="24"/>
        </w:rPr>
      </w:pPr>
      <w:r w:rsidRPr="001C05BB">
        <w:rPr>
          <w:rFonts w:cs="Times New Roman"/>
          <w:sz w:val="24"/>
          <w:szCs w:val="24"/>
        </w:rPr>
        <w:t xml:space="preserve">воспринимать и формулировать суждения, выражать эмоции в соответствии с целями и условиями общения; </w:t>
      </w:r>
    </w:p>
    <w:p w:rsidR="00C074C5" w:rsidRPr="001C05BB" w:rsidRDefault="00C074C5" w:rsidP="00C074C5">
      <w:pPr>
        <w:pStyle w:val="af6"/>
        <w:rPr>
          <w:rFonts w:cs="Times New Roman"/>
          <w:sz w:val="24"/>
          <w:szCs w:val="24"/>
        </w:rPr>
      </w:pPr>
      <w:r w:rsidRPr="001C05BB">
        <w:rPr>
          <w:rFonts w:cs="Times New Roman"/>
          <w:sz w:val="24"/>
          <w:szCs w:val="24"/>
        </w:rPr>
        <w:t xml:space="preserve">выражать себя (свою точку зрения) в устных и письменных текстах; </w:t>
      </w:r>
    </w:p>
    <w:p w:rsidR="00C074C5" w:rsidRPr="001C05BB" w:rsidRDefault="00C074C5" w:rsidP="00C074C5">
      <w:pPr>
        <w:pStyle w:val="af6"/>
        <w:rPr>
          <w:rFonts w:cs="Times New Roman"/>
          <w:spacing w:val="-4"/>
          <w:sz w:val="24"/>
          <w:szCs w:val="24"/>
        </w:rPr>
      </w:pPr>
      <w:r w:rsidRPr="001C05BB">
        <w:rPr>
          <w:rFonts w:cs="Times New Roman"/>
          <w:spacing w:val="-4"/>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074C5" w:rsidRPr="001C05BB" w:rsidRDefault="00C074C5" w:rsidP="00C074C5">
      <w:pPr>
        <w:pStyle w:val="af6"/>
        <w:rPr>
          <w:rFonts w:cs="Times New Roman"/>
          <w:sz w:val="24"/>
          <w:szCs w:val="24"/>
        </w:rPr>
      </w:pPr>
      <w:r w:rsidRPr="001C05BB">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074C5" w:rsidRPr="001C05BB" w:rsidRDefault="00C074C5" w:rsidP="00C074C5">
      <w:pPr>
        <w:pStyle w:val="af6"/>
        <w:rPr>
          <w:rFonts w:cs="Times New Roman"/>
          <w:sz w:val="24"/>
          <w:szCs w:val="24"/>
        </w:rPr>
      </w:pPr>
      <w:r w:rsidRPr="001C05BB">
        <w:rPr>
          <w:rFonts w:cs="Times New Roman"/>
          <w:sz w:val="24"/>
          <w:szCs w:val="24"/>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074C5" w:rsidRPr="001C05BB" w:rsidRDefault="00C074C5" w:rsidP="00C074C5">
      <w:pPr>
        <w:pStyle w:val="af6"/>
        <w:rPr>
          <w:rFonts w:cs="Times New Roman"/>
          <w:sz w:val="24"/>
          <w:szCs w:val="24"/>
        </w:rPr>
      </w:pPr>
      <w:r w:rsidRPr="001C05BB">
        <w:rPr>
          <w:rFonts w:cs="Times New Roman"/>
          <w:sz w:val="24"/>
          <w:szCs w:val="24"/>
        </w:rPr>
        <w:t xml:space="preserve">сопоставлять свои суждения с суждениями других участников диалога, обнаруживать различие и сходство позиций; </w:t>
      </w:r>
    </w:p>
    <w:p w:rsidR="00C074C5" w:rsidRPr="001C05BB" w:rsidRDefault="00C074C5" w:rsidP="00C074C5">
      <w:pPr>
        <w:pStyle w:val="af6"/>
        <w:rPr>
          <w:rFonts w:cs="Times New Roman"/>
          <w:sz w:val="24"/>
          <w:szCs w:val="24"/>
        </w:rPr>
      </w:pPr>
      <w:r w:rsidRPr="001C05BB">
        <w:rPr>
          <w:rFonts w:cs="Times New Roman"/>
          <w:sz w:val="24"/>
          <w:szCs w:val="24"/>
        </w:rPr>
        <w:t xml:space="preserve">публично представлять результаты выполненного &lt;…&gt; исследования, проекта; </w:t>
      </w:r>
    </w:p>
    <w:p w:rsidR="00C074C5" w:rsidRPr="001C05BB" w:rsidRDefault="00C074C5" w:rsidP="00C074C5">
      <w:pPr>
        <w:pStyle w:val="af6"/>
        <w:rPr>
          <w:rFonts w:cs="Times New Roman"/>
          <w:sz w:val="24"/>
          <w:szCs w:val="24"/>
        </w:rPr>
      </w:pPr>
      <w:r w:rsidRPr="001C05BB">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074C5" w:rsidRPr="001C05BB" w:rsidRDefault="00C074C5" w:rsidP="00C074C5">
      <w:pPr>
        <w:pStyle w:val="af6"/>
        <w:rPr>
          <w:rStyle w:val="af9"/>
          <w:rFonts w:cs="Times New Roman"/>
          <w:sz w:val="24"/>
          <w:szCs w:val="24"/>
        </w:rPr>
      </w:pPr>
      <w:r w:rsidRPr="001C05BB">
        <w:rPr>
          <w:rStyle w:val="af9"/>
          <w:rFonts w:cs="Times New Roman"/>
          <w:sz w:val="24"/>
          <w:szCs w:val="24"/>
        </w:rPr>
        <w:t>Совместная деятельность</w:t>
      </w:r>
      <w:r w:rsidRPr="001C05BB">
        <w:rPr>
          <w:rStyle w:val="af7"/>
          <w:rFonts w:cs="Times New Roman"/>
          <w:sz w:val="24"/>
          <w:szCs w:val="24"/>
        </w:rPr>
        <w:t>:</w:t>
      </w:r>
    </w:p>
    <w:p w:rsidR="00C074C5" w:rsidRPr="001C05BB" w:rsidRDefault="00C074C5" w:rsidP="00C074C5">
      <w:pPr>
        <w:pStyle w:val="af6"/>
        <w:rPr>
          <w:rFonts w:cs="Times New Roman"/>
          <w:sz w:val="24"/>
          <w:szCs w:val="24"/>
        </w:rPr>
      </w:pPr>
      <w:r w:rsidRPr="001C05BB">
        <w:rPr>
          <w:rFonts w:cs="Times New Roman"/>
          <w:sz w:val="24"/>
          <w:szCs w:val="24"/>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C074C5" w:rsidRPr="001C05BB" w:rsidRDefault="00C074C5" w:rsidP="00C074C5">
      <w:pPr>
        <w:pStyle w:val="af6"/>
        <w:rPr>
          <w:rFonts w:cs="Times New Roman"/>
          <w:sz w:val="24"/>
          <w:szCs w:val="24"/>
        </w:rPr>
      </w:pPr>
      <w:r w:rsidRPr="001C05BB">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074C5" w:rsidRPr="001C05BB" w:rsidRDefault="00C074C5" w:rsidP="00C074C5">
      <w:pPr>
        <w:pStyle w:val="af6"/>
        <w:rPr>
          <w:rFonts w:cs="Times New Roman"/>
          <w:sz w:val="24"/>
          <w:szCs w:val="24"/>
        </w:rPr>
      </w:pPr>
      <w:r w:rsidRPr="001C05BB">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C074C5" w:rsidRPr="001C05BB" w:rsidRDefault="00C074C5" w:rsidP="00C074C5">
      <w:pPr>
        <w:pStyle w:val="af6"/>
        <w:rPr>
          <w:rFonts w:cs="Times New Roman"/>
          <w:sz w:val="24"/>
          <w:szCs w:val="24"/>
        </w:rPr>
      </w:pPr>
      <w:r w:rsidRPr="001C05BB">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074C5" w:rsidRPr="001C05BB" w:rsidRDefault="00C074C5" w:rsidP="00C074C5">
      <w:pPr>
        <w:pStyle w:val="af6"/>
        <w:rPr>
          <w:rFonts w:cs="Times New Roman"/>
          <w:sz w:val="24"/>
          <w:szCs w:val="24"/>
        </w:rPr>
      </w:pPr>
      <w:r w:rsidRPr="001C05BB">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074C5" w:rsidRPr="001C05BB" w:rsidRDefault="00C074C5" w:rsidP="00C074C5">
      <w:pPr>
        <w:pStyle w:val="41"/>
        <w:jc w:val="both"/>
        <w:rPr>
          <w:rFonts w:cs="Times New Roman"/>
          <w:sz w:val="24"/>
          <w:szCs w:val="24"/>
        </w:rPr>
      </w:pPr>
      <w:r w:rsidRPr="001C05BB">
        <w:rPr>
          <w:rFonts w:cs="Times New Roman"/>
          <w:sz w:val="24"/>
          <w:szCs w:val="24"/>
        </w:rPr>
        <w:t>3. Овладение универсальными учебными регулятивными действиями</w:t>
      </w:r>
    </w:p>
    <w:p w:rsidR="00C074C5" w:rsidRPr="001C05BB" w:rsidRDefault="00C074C5" w:rsidP="00C074C5">
      <w:pPr>
        <w:pStyle w:val="af6"/>
        <w:rPr>
          <w:rStyle w:val="af9"/>
          <w:rFonts w:cs="Times New Roman"/>
          <w:sz w:val="24"/>
          <w:szCs w:val="24"/>
        </w:rPr>
      </w:pPr>
      <w:r w:rsidRPr="001C05BB">
        <w:rPr>
          <w:rStyle w:val="af9"/>
          <w:rFonts w:cs="Times New Roman"/>
          <w:sz w:val="24"/>
          <w:szCs w:val="24"/>
        </w:rPr>
        <w:t>Самоорганизация:</w:t>
      </w:r>
    </w:p>
    <w:p w:rsidR="00C074C5" w:rsidRPr="001C05BB" w:rsidRDefault="00C074C5" w:rsidP="00C074C5">
      <w:pPr>
        <w:pStyle w:val="af6"/>
        <w:rPr>
          <w:rFonts w:cs="Times New Roman"/>
          <w:sz w:val="24"/>
          <w:szCs w:val="24"/>
        </w:rPr>
      </w:pPr>
      <w:r w:rsidRPr="001C05BB">
        <w:rPr>
          <w:rFonts w:cs="Times New Roman"/>
          <w:sz w:val="24"/>
          <w:szCs w:val="24"/>
        </w:rPr>
        <w:t>выявлять проблемы для решения в жизненных и учебных ситуациях;</w:t>
      </w:r>
    </w:p>
    <w:p w:rsidR="00C074C5" w:rsidRPr="001C05BB" w:rsidRDefault="00C074C5" w:rsidP="00C074C5">
      <w:pPr>
        <w:pStyle w:val="af6"/>
        <w:rPr>
          <w:rFonts w:cs="Times New Roman"/>
          <w:sz w:val="24"/>
          <w:szCs w:val="24"/>
        </w:rPr>
      </w:pPr>
      <w:r w:rsidRPr="001C05BB">
        <w:rPr>
          <w:rFonts w:cs="Times New Roman"/>
          <w:sz w:val="24"/>
          <w:szCs w:val="24"/>
        </w:rPr>
        <w:t>ориентироваться в различных подходах принятия решений (индивидуальное, принятие решения в группе, принятие решений в группе);</w:t>
      </w:r>
    </w:p>
    <w:p w:rsidR="00C074C5" w:rsidRPr="001C05BB" w:rsidRDefault="00C074C5" w:rsidP="00C074C5">
      <w:pPr>
        <w:pStyle w:val="af6"/>
        <w:rPr>
          <w:rFonts w:cs="Times New Roman"/>
          <w:sz w:val="24"/>
          <w:szCs w:val="24"/>
        </w:rPr>
      </w:pPr>
      <w:r w:rsidRPr="001C05BB">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074C5" w:rsidRPr="001C05BB" w:rsidRDefault="00C074C5" w:rsidP="00C074C5">
      <w:pPr>
        <w:pStyle w:val="af6"/>
        <w:rPr>
          <w:rFonts w:cs="Times New Roman"/>
          <w:sz w:val="24"/>
          <w:szCs w:val="24"/>
        </w:rPr>
      </w:pPr>
      <w:r w:rsidRPr="001C05BB">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074C5" w:rsidRPr="001C05BB" w:rsidRDefault="00C074C5" w:rsidP="00C074C5">
      <w:pPr>
        <w:pStyle w:val="af6"/>
        <w:rPr>
          <w:rFonts w:cs="Times New Roman"/>
          <w:sz w:val="24"/>
          <w:szCs w:val="24"/>
        </w:rPr>
      </w:pPr>
      <w:r w:rsidRPr="001C05BB">
        <w:rPr>
          <w:rFonts w:cs="Times New Roman"/>
          <w:sz w:val="24"/>
          <w:szCs w:val="24"/>
        </w:rPr>
        <w:t>делать выбор и брать ответственность за решение.</w:t>
      </w:r>
    </w:p>
    <w:p w:rsidR="00C074C5" w:rsidRPr="001C05BB" w:rsidRDefault="00C074C5" w:rsidP="00C074C5">
      <w:pPr>
        <w:pStyle w:val="af6"/>
        <w:rPr>
          <w:rStyle w:val="af9"/>
          <w:rFonts w:cs="Times New Roman"/>
          <w:sz w:val="24"/>
          <w:szCs w:val="24"/>
        </w:rPr>
      </w:pPr>
      <w:r w:rsidRPr="001C05BB">
        <w:rPr>
          <w:rStyle w:val="af9"/>
          <w:rFonts w:cs="Times New Roman"/>
          <w:sz w:val="24"/>
          <w:szCs w:val="24"/>
        </w:rPr>
        <w:t>Самоконтроль:</w:t>
      </w:r>
    </w:p>
    <w:p w:rsidR="00C074C5" w:rsidRPr="001C05BB" w:rsidRDefault="00C074C5" w:rsidP="00C074C5">
      <w:pPr>
        <w:pStyle w:val="af6"/>
        <w:rPr>
          <w:rFonts w:cs="Times New Roman"/>
          <w:sz w:val="24"/>
          <w:szCs w:val="24"/>
        </w:rPr>
      </w:pPr>
      <w:r w:rsidRPr="001C05BB">
        <w:rPr>
          <w:rFonts w:cs="Times New Roman"/>
          <w:sz w:val="24"/>
          <w:szCs w:val="24"/>
        </w:rPr>
        <w:t>владеть способами самоконтроля, самомотивации и рефлексии;</w:t>
      </w:r>
    </w:p>
    <w:p w:rsidR="00C074C5" w:rsidRPr="001C05BB" w:rsidRDefault="00C074C5" w:rsidP="00C074C5">
      <w:pPr>
        <w:pStyle w:val="af6"/>
        <w:rPr>
          <w:rFonts w:cs="Times New Roman"/>
          <w:sz w:val="24"/>
          <w:szCs w:val="24"/>
        </w:rPr>
      </w:pPr>
      <w:r w:rsidRPr="001C05BB">
        <w:rPr>
          <w:rFonts w:cs="Times New Roman"/>
          <w:sz w:val="24"/>
          <w:szCs w:val="24"/>
        </w:rPr>
        <w:t>давать адекватную оценку ситуации и предлагать план её изменения;</w:t>
      </w:r>
    </w:p>
    <w:p w:rsidR="00C074C5" w:rsidRPr="001C05BB" w:rsidRDefault="00C074C5" w:rsidP="00C074C5">
      <w:pPr>
        <w:pStyle w:val="af6"/>
        <w:rPr>
          <w:rFonts w:cs="Times New Roman"/>
          <w:sz w:val="24"/>
          <w:szCs w:val="24"/>
        </w:rPr>
      </w:pPr>
      <w:r w:rsidRPr="001C05BB">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074C5" w:rsidRPr="001C05BB" w:rsidRDefault="00C074C5" w:rsidP="00C074C5">
      <w:pPr>
        <w:pStyle w:val="af6"/>
        <w:rPr>
          <w:rFonts w:cs="Times New Roman"/>
          <w:sz w:val="24"/>
          <w:szCs w:val="24"/>
        </w:rPr>
      </w:pPr>
      <w:r w:rsidRPr="001C05BB">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074C5" w:rsidRPr="001C05BB" w:rsidRDefault="00C074C5" w:rsidP="00C074C5">
      <w:pPr>
        <w:pStyle w:val="af6"/>
        <w:rPr>
          <w:rFonts w:cs="Times New Roman"/>
          <w:sz w:val="24"/>
          <w:szCs w:val="24"/>
        </w:rPr>
      </w:pPr>
      <w:r w:rsidRPr="001C05BB">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074C5" w:rsidRPr="001C05BB" w:rsidRDefault="00C074C5" w:rsidP="00C074C5">
      <w:pPr>
        <w:pStyle w:val="af6"/>
        <w:rPr>
          <w:rFonts w:cs="Times New Roman"/>
          <w:sz w:val="24"/>
          <w:szCs w:val="24"/>
        </w:rPr>
      </w:pPr>
      <w:r w:rsidRPr="001C05BB">
        <w:rPr>
          <w:rFonts w:cs="Times New Roman"/>
          <w:sz w:val="24"/>
          <w:szCs w:val="24"/>
        </w:rPr>
        <w:t>оценивать соответствие результата цели и условиям.</w:t>
      </w:r>
    </w:p>
    <w:p w:rsidR="00C074C5" w:rsidRPr="001C05BB" w:rsidRDefault="00C074C5" w:rsidP="00C074C5">
      <w:pPr>
        <w:pStyle w:val="af6"/>
        <w:rPr>
          <w:rStyle w:val="af9"/>
          <w:rFonts w:cs="Times New Roman"/>
          <w:sz w:val="24"/>
          <w:szCs w:val="24"/>
        </w:rPr>
      </w:pPr>
      <w:r w:rsidRPr="001C05BB">
        <w:rPr>
          <w:rStyle w:val="af9"/>
          <w:rFonts w:cs="Times New Roman"/>
          <w:sz w:val="24"/>
          <w:szCs w:val="24"/>
        </w:rPr>
        <w:t>Эмоциональный интеллект:</w:t>
      </w:r>
    </w:p>
    <w:p w:rsidR="00C074C5" w:rsidRPr="001C05BB" w:rsidRDefault="00C074C5" w:rsidP="00C074C5">
      <w:pPr>
        <w:pStyle w:val="af6"/>
        <w:rPr>
          <w:rFonts w:cs="Times New Roman"/>
          <w:sz w:val="24"/>
          <w:szCs w:val="24"/>
        </w:rPr>
      </w:pPr>
      <w:r w:rsidRPr="001C05BB">
        <w:rPr>
          <w:rFonts w:cs="Times New Roman"/>
          <w:sz w:val="24"/>
          <w:szCs w:val="24"/>
        </w:rPr>
        <w:t>различать, называть и управлять собственными эмоциями и эмоциями других;</w:t>
      </w:r>
    </w:p>
    <w:p w:rsidR="00C074C5" w:rsidRPr="001C05BB" w:rsidRDefault="00C074C5" w:rsidP="00C074C5">
      <w:pPr>
        <w:pStyle w:val="af6"/>
        <w:rPr>
          <w:rFonts w:cs="Times New Roman"/>
          <w:sz w:val="24"/>
          <w:szCs w:val="24"/>
        </w:rPr>
      </w:pPr>
      <w:r w:rsidRPr="001C05BB">
        <w:rPr>
          <w:rFonts w:cs="Times New Roman"/>
          <w:sz w:val="24"/>
          <w:szCs w:val="24"/>
        </w:rPr>
        <w:t xml:space="preserve">выявлять и анализировать причины эмоций; </w:t>
      </w:r>
    </w:p>
    <w:p w:rsidR="00C074C5" w:rsidRPr="001C05BB" w:rsidRDefault="00C074C5" w:rsidP="00C074C5">
      <w:pPr>
        <w:pStyle w:val="af6"/>
        <w:rPr>
          <w:rFonts w:cs="Times New Roman"/>
          <w:sz w:val="24"/>
          <w:szCs w:val="24"/>
        </w:rPr>
      </w:pPr>
      <w:r w:rsidRPr="001C05BB">
        <w:rPr>
          <w:rFonts w:cs="Times New Roman"/>
          <w:sz w:val="24"/>
          <w:szCs w:val="24"/>
        </w:rPr>
        <w:t xml:space="preserve">ставить себя на место другого человека, понимать мотивы и намерения другого; </w:t>
      </w:r>
    </w:p>
    <w:p w:rsidR="00C074C5" w:rsidRPr="001C05BB" w:rsidRDefault="00C074C5" w:rsidP="00C074C5">
      <w:pPr>
        <w:pStyle w:val="af6"/>
        <w:rPr>
          <w:rFonts w:cs="Times New Roman"/>
          <w:sz w:val="24"/>
          <w:szCs w:val="24"/>
        </w:rPr>
      </w:pPr>
      <w:r w:rsidRPr="001C05BB">
        <w:rPr>
          <w:rFonts w:cs="Times New Roman"/>
          <w:sz w:val="24"/>
          <w:szCs w:val="24"/>
        </w:rPr>
        <w:t>регулировать способ выражения эмоций.</w:t>
      </w:r>
    </w:p>
    <w:p w:rsidR="00C074C5" w:rsidRPr="001C05BB" w:rsidRDefault="00C074C5" w:rsidP="00C074C5">
      <w:pPr>
        <w:pStyle w:val="af6"/>
        <w:rPr>
          <w:rStyle w:val="af9"/>
          <w:rFonts w:cs="Times New Roman"/>
          <w:sz w:val="24"/>
          <w:szCs w:val="24"/>
        </w:rPr>
      </w:pPr>
      <w:r w:rsidRPr="001C05BB">
        <w:rPr>
          <w:rStyle w:val="af9"/>
          <w:rFonts w:cs="Times New Roman"/>
          <w:sz w:val="24"/>
          <w:szCs w:val="24"/>
        </w:rPr>
        <w:t>Принятие себя и других:</w:t>
      </w:r>
    </w:p>
    <w:p w:rsidR="00C074C5" w:rsidRPr="001C05BB" w:rsidRDefault="00C074C5" w:rsidP="00C074C5">
      <w:pPr>
        <w:pStyle w:val="af6"/>
        <w:rPr>
          <w:rFonts w:cs="Times New Roman"/>
          <w:sz w:val="24"/>
          <w:szCs w:val="24"/>
        </w:rPr>
      </w:pPr>
      <w:r w:rsidRPr="001C05BB">
        <w:rPr>
          <w:rFonts w:cs="Times New Roman"/>
          <w:sz w:val="24"/>
          <w:szCs w:val="24"/>
        </w:rPr>
        <w:t>осознанно относиться к другому человеку, его мнению;</w:t>
      </w:r>
    </w:p>
    <w:p w:rsidR="00C074C5" w:rsidRPr="001C05BB" w:rsidRDefault="00C074C5" w:rsidP="00C074C5">
      <w:pPr>
        <w:pStyle w:val="af6"/>
        <w:rPr>
          <w:rFonts w:cs="Times New Roman"/>
          <w:sz w:val="24"/>
          <w:szCs w:val="24"/>
        </w:rPr>
      </w:pPr>
      <w:r w:rsidRPr="001C05BB">
        <w:rPr>
          <w:rFonts w:cs="Times New Roman"/>
          <w:sz w:val="24"/>
          <w:szCs w:val="24"/>
        </w:rPr>
        <w:t>признавать своё право на ошибку и такое же право другого;</w:t>
      </w:r>
    </w:p>
    <w:p w:rsidR="00C074C5" w:rsidRPr="001C05BB" w:rsidRDefault="00C074C5" w:rsidP="00C074C5">
      <w:pPr>
        <w:pStyle w:val="af6"/>
        <w:rPr>
          <w:rFonts w:cs="Times New Roman"/>
          <w:sz w:val="24"/>
          <w:szCs w:val="24"/>
        </w:rPr>
      </w:pPr>
      <w:r w:rsidRPr="001C05BB">
        <w:rPr>
          <w:rFonts w:cs="Times New Roman"/>
          <w:sz w:val="24"/>
          <w:szCs w:val="24"/>
        </w:rPr>
        <w:t>принимать себя и других, не осуждая;</w:t>
      </w:r>
    </w:p>
    <w:p w:rsidR="00C074C5" w:rsidRPr="001C05BB" w:rsidRDefault="00C074C5" w:rsidP="00C074C5">
      <w:pPr>
        <w:pStyle w:val="af6"/>
        <w:rPr>
          <w:rFonts w:cs="Times New Roman"/>
          <w:sz w:val="24"/>
          <w:szCs w:val="24"/>
        </w:rPr>
      </w:pPr>
      <w:r w:rsidRPr="001C05BB">
        <w:rPr>
          <w:rFonts w:cs="Times New Roman"/>
          <w:sz w:val="24"/>
          <w:szCs w:val="24"/>
        </w:rPr>
        <w:t>открытость себе и другим;</w:t>
      </w:r>
    </w:p>
    <w:p w:rsidR="00C074C5" w:rsidRPr="001C05BB" w:rsidRDefault="00C074C5" w:rsidP="00C074C5">
      <w:pPr>
        <w:pStyle w:val="af6"/>
        <w:rPr>
          <w:rFonts w:cs="Times New Roman"/>
          <w:sz w:val="24"/>
          <w:szCs w:val="24"/>
        </w:rPr>
      </w:pPr>
      <w:r w:rsidRPr="001C05BB">
        <w:rPr>
          <w:rFonts w:cs="Times New Roman"/>
          <w:sz w:val="24"/>
          <w:szCs w:val="24"/>
        </w:rPr>
        <w:t>осознавать невозможность контролировать всё вокруг.</w:t>
      </w:r>
    </w:p>
    <w:p w:rsidR="00C074C5" w:rsidRPr="001C05BB" w:rsidRDefault="00C074C5" w:rsidP="00C074C5">
      <w:pPr>
        <w:pStyle w:val="32"/>
        <w:jc w:val="both"/>
        <w:rPr>
          <w:rFonts w:cs="Times New Roman"/>
          <w:sz w:val="24"/>
          <w:szCs w:val="24"/>
        </w:rPr>
      </w:pPr>
      <w:r w:rsidRPr="001C05BB">
        <w:rPr>
          <w:rFonts w:cs="Times New Roman"/>
          <w:sz w:val="24"/>
          <w:szCs w:val="24"/>
        </w:rPr>
        <w:t>Предметные результаты</w:t>
      </w:r>
    </w:p>
    <w:p w:rsidR="00C074C5" w:rsidRPr="001C05BB" w:rsidRDefault="00C074C5" w:rsidP="00C074C5">
      <w:pPr>
        <w:pStyle w:val="af6"/>
        <w:rPr>
          <w:rFonts w:cs="Times New Roman"/>
          <w:sz w:val="24"/>
          <w:szCs w:val="24"/>
        </w:rPr>
      </w:pPr>
      <w:r w:rsidRPr="001C05BB">
        <w:rPr>
          <w:rStyle w:val="af7"/>
          <w:rFonts w:cs="Times New Roman"/>
          <w:sz w:val="24"/>
          <w:szCs w:val="24"/>
        </w:rPr>
        <w:t xml:space="preserve">Предметные результаты </w:t>
      </w:r>
      <w:r w:rsidRPr="001C05BB">
        <w:rPr>
          <w:rFonts w:cs="Times New Roman"/>
          <w:sz w:val="24"/>
          <w:szCs w:val="24"/>
        </w:rPr>
        <w:t>освоения рабочей программы по предмету «Обществознание» (6—9 классы):</w:t>
      </w:r>
    </w:p>
    <w:p w:rsidR="00C074C5" w:rsidRPr="001C05BB" w:rsidRDefault="00C074C5" w:rsidP="00C074C5">
      <w:pPr>
        <w:pStyle w:val="af6"/>
        <w:rPr>
          <w:rFonts w:cs="Times New Roman"/>
          <w:sz w:val="24"/>
          <w:szCs w:val="24"/>
        </w:rPr>
      </w:pPr>
      <w:r w:rsidRPr="001C05BB">
        <w:rPr>
          <w:rFonts w:cs="Times New Roman"/>
          <w:sz w:val="24"/>
          <w:szCs w:val="24"/>
        </w:rPr>
        <w:t>1) 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C074C5" w:rsidRPr="001C05BB" w:rsidRDefault="00C074C5" w:rsidP="00C074C5">
      <w:pPr>
        <w:pStyle w:val="af6"/>
        <w:rPr>
          <w:rFonts w:cs="Times New Roman"/>
          <w:spacing w:val="-1"/>
          <w:sz w:val="24"/>
          <w:szCs w:val="24"/>
        </w:rPr>
      </w:pPr>
      <w:r w:rsidRPr="001C05BB">
        <w:rPr>
          <w:rFonts w:cs="Times New Roman"/>
          <w:spacing w:val="-1"/>
          <w:sz w:val="24"/>
          <w:szCs w:val="24"/>
        </w:rPr>
        <w:t>2) 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C074C5" w:rsidRPr="001C05BB" w:rsidRDefault="00C074C5" w:rsidP="00C074C5">
      <w:pPr>
        <w:pStyle w:val="af6"/>
        <w:rPr>
          <w:rFonts w:cs="Times New Roman"/>
          <w:sz w:val="24"/>
          <w:szCs w:val="24"/>
        </w:rPr>
      </w:pPr>
      <w:r w:rsidRPr="001C05BB">
        <w:rPr>
          <w:rFonts w:cs="Times New Roman"/>
          <w:sz w:val="24"/>
          <w:szCs w:val="24"/>
        </w:rPr>
        <w:t>3) 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C074C5" w:rsidRPr="001C05BB" w:rsidRDefault="00C074C5" w:rsidP="00C074C5">
      <w:pPr>
        <w:pStyle w:val="af6"/>
        <w:rPr>
          <w:rFonts w:cs="Times New Roman"/>
          <w:sz w:val="24"/>
          <w:szCs w:val="24"/>
        </w:rPr>
      </w:pPr>
      <w:r w:rsidRPr="001C05BB">
        <w:rPr>
          <w:rFonts w:cs="Times New Roman"/>
          <w:sz w:val="24"/>
          <w:szCs w:val="24"/>
        </w:rPr>
        <w:t>4) 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C074C5" w:rsidRPr="001C05BB" w:rsidRDefault="00C074C5" w:rsidP="00C074C5">
      <w:pPr>
        <w:pStyle w:val="af6"/>
        <w:rPr>
          <w:rFonts w:cs="Times New Roman"/>
          <w:sz w:val="24"/>
          <w:szCs w:val="24"/>
        </w:rPr>
      </w:pPr>
      <w:r w:rsidRPr="001C05BB">
        <w:rPr>
          <w:rFonts w:cs="Times New Roman"/>
          <w:sz w:val="24"/>
          <w:szCs w:val="24"/>
        </w:rPr>
        <w:t>5) 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C074C5" w:rsidRPr="001C05BB" w:rsidRDefault="00C074C5" w:rsidP="00C074C5">
      <w:pPr>
        <w:pStyle w:val="af6"/>
        <w:rPr>
          <w:rFonts w:cs="Times New Roman"/>
          <w:sz w:val="24"/>
          <w:szCs w:val="24"/>
        </w:rPr>
      </w:pPr>
      <w:r w:rsidRPr="001C05BB">
        <w:rPr>
          <w:rFonts w:cs="Times New Roman"/>
          <w:sz w:val="24"/>
          <w:szCs w:val="24"/>
        </w:rPr>
        <w:t>6) 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C074C5" w:rsidRPr="001C05BB" w:rsidRDefault="00C074C5" w:rsidP="00C074C5">
      <w:pPr>
        <w:pStyle w:val="af6"/>
        <w:rPr>
          <w:rFonts w:cs="Times New Roman"/>
          <w:sz w:val="24"/>
          <w:szCs w:val="24"/>
        </w:rPr>
      </w:pPr>
      <w:r w:rsidRPr="001C05BB">
        <w:rPr>
          <w:rFonts w:cs="Times New Roman"/>
          <w:sz w:val="24"/>
          <w:szCs w:val="24"/>
        </w:rPr>
        <w:t>7) 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C074C5" w:rsidRPr="001C05BB" w:rsidRDefault="00C074C5" w:rsidP="00C074C5">
      <w:pPr>
        <w:pStyle w:val="af6"/>
        <w:rPr>
          <w:rFonts w:cs="Times New Roman"/>
          <w:sz w:val="24"/>
          <w:szCs w:val="24"/>
        </w:rPr>
      </w:pPr>
      <w:r w:rsidRPr="001C05BB">
        <w:rPr>
          <w:rFonts w:cs="Times New Roman"/>
          <w:sz w:val="24"/>
          <w:szCs w:val="24"/>
        </w:rPr>
        <w:t>8) умение с опорой на обществоведческие знания, факты общественной жизни и личный социальный опыт определять и аргументировать с точки зрения социальных ценностей и норм своё отношение к явлениям, процессам социальной действительности;</w:t>
      </w:r>
    </w:p>
    <w:p w:rsidR="00C074C5" w:rsidRPr="001C05BB" w:rsidRDefault="00C074C5" w:rsidP="00C074C5">
      <w:pPr>
        <w:pStyle w:val="af6"/>
        <w:rPr>
          <w:rFonts w:cs="Times New Roman"/>
          <w:spacing w:val="-1"/>
          <w:sz w:val="24"/>
          <w:szCs w:val="24"/>
        </w:rPr>
      </w:pPr>
      <w:r w:rsidRPr="001C05BB">
        <w:rPr>
          <w:rFonts w:cs="Times New Roman"/>
          <w:spacing w:val="-1"/>
          <w:sz w:val="24"/>
          <w:szCs w:val="24"/>
        </w:rPr>
        <w:t xml:space="preserve">9) 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 </w:t>
      </w:r>
    </w:p>
    <w:p w:rsidR="00C074C5" w:rsidRPr="001C05BB" w:rsidRDefault="00C074C5" w:rsidP="00C074C5">
      <w:pPr>
        <w:pStyle w:val="af6"/>
        <w:rPr>
          <w:rFonts w:cs="Times New Roman"/>
          <w:sz w:val="24"/>
          <w:szCs w:val="24"/>
        </w:rPr>
      </w:pPr>
      <w:r w:rsidRPr="001C05BB">
        <w:rPr>
          <w:rFonts w:cs="Times New Roman"/>
          <w:sz w:val="24"/>
          <w:szCs w:val="24"/>
        </w:rPr>
        <w:t xml:space="preserve">10) 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 </w:t>
      </w:r>
    </w:p>
    <w:p w:rsidR="00C074C5" w:rsidRPr="001C05BB" w:rsidRDefault="00C074C5" w:rsidP="00C074C5">
      <w:pPr>
        <w:pStyle w:val="af6"/>
        <w:rPr>
          <w:rFonts w:cs="Times New Roman"/>
          <w:sz w:val="24"/>
          <w:szCs w:val="24"/>
        </w:rPr>
      </w:pPr>
      <w:r w:rsidRPr="001C05BB">
        <w:rPr>
          <w:rFonts w:cs="Times New Roman"/>
          <w:sz w:val="24"/>
          <w:szCs w:val="24"/>
        </w:rPr>
        <w:t>11) 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средств массовой информации (далее — СМИ) с соблюдением правил информационной безопасности при работе в Интернете;</w:t>
      </w:r>
    </w:p>
    <w:p w:rsidR="00C074C5" w:rsidRPr="001C05BB" w:rsidRDefault="00C074C5" w:rsidP="00C074C5">
      <w:pPr>
        <w:pStyle w:val="af6"/>
        <w:rPr>
          <w:rFonts w:cs="Times New Roman"/>
          <w:sz w:val="24"/>
          <w:szCs w:val="24"/>
        </w:rPr>
      </w:pPr>
      <w:r w:rsidRPr="001C05BB">
        <w:rPr>
          <w:rFonts w:cs="Times New Roman"/>
          <w:sz w:val="24"/>
          <w:szCs w:val="24"/>
        </w:rPr>
        <w:t xml:space="preserve">12) умение анализировать, обобщать, систематизировать, конкретизировать и критически оценивать социальную информацию, включая экономико-статистическую,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 </w:t>
      </w:r>
    </w:p>
    <w:p w:rsidR="00C074C5" w:rsidRPr="001C05BB" w:rsidRDefault="00C074C5" w:rsidP="00C074C5">
      <w:pPr>
        <w:pStyle w:val="af6"/>
        <w:rPr>
          <w:rFonts w:cs="Times New Roman"/>
          <w:sz w:val="24"/>
          <w:szCs w:val="24"/>
        </w:rPr>
      </w:pPr>
      <w:r w:rsidRPr="001C05BB">
        <w:rPr>
          <w:rFonts w:cs="Times New Roman"/>
          <w:sz w:val="24"/>
          <w:szCs w:val="24"/>
        </w:rPr>
        <w:t>13) 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C074C5" w:rsidRPr="001C05BB" w:rsidRDefault="00C074C5" w:rsidP="00C074C5">
      <w:pPr>
        <w:pStyle w:val="af6"/>
        <w:rPr>
          <w:rFonts w:cs="Times New Roman"/>
          <w:sz w:val="24"/>
          <w:szCs w:val="24"/>
        </w:rPr>
      </w:pPr>
      <w:r w:rsidRPr="001C05BB">
        <w:rPr>
          <w:rFonts w:cs="Times New Roman"/>
          <w:sz w:val="24"/>
          <w:szCs w:val="24"/>
        </w:rPr>
        <w:t xml:space="preserve">14) приобретение опыта использования полученных знаний, включая основы 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 </w:t>
      </w:r>
    </w:p>
    <w:p w:rsidR="00C074C5" w:rsidRPr="001C05BB" w:rsidRDefault="00C074C5" w:rsidP="00C074C5">
      <w:pPr>
        <w:pStyle w:val="af6"/>
        <w:rPr>
          <w:rFonts w:cs="Times New Roman"/>
          <w:sz w:val="24"/>
          <w:szCs w:val="24"/>
        </w:rPr>
      </w:pPr>
      <w:r w:rsidRPr="001C05BB">
        <w:rPr>
          <w:rFonts w:cs="Times New Roman"/>
          <w:sz w:val="24"/>
          <w:szCs w:val="24"/>
        </w:rPr>
        <w:t xml:space="preserve">15) 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 </w:t>
      </w:r>
    </w:p>
    <w:p w:rsidR="00C074C5" w:rsidRPr="001C05BB" w:rsidRDefault="00C074C5" w:rsidP="00C074C5">
      <w:pPr>
        <w:pStyle w:val="af6"/>
        <w:rPr>
          <w:rFonts w:cs="Times New Roman"/>
          <w:sz w:val="24"/>
          <w:szCs w:val="24"/>
        </w:rPr>
      </w:pPr>
      <w:r w:rsidRPr="001C05BB">
        <w:rPr>
          <w:rFonts w:cs="Times New Roman"/>
          <w:sz w:val="24"/>
          <w:szCs w:val="24"/>
        </w:rPr>
        <w:t>16) 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r w:rsidRPr="001C05BB">
        <w:rPr>
          <w:rStyle w:val="aff2"/>
          <w:rFonts w:ascii="Times New Roman" w:hAnsi="Times New Roman" w:cs="Times New Roman"/>
          <w:sz w:val="24"/>
          <w:szCs w:val="24"/>
        </w:rPr>
        <w:footnoteReference w:id="17"/>
      </w:r>
      <w:r w:rsidRPr="001C05BB">
        <w:rPr>
          <w:rFonts w:cs="Times New Roman"/>
          <w:sz w:val="24"/>
          <w:szCs w:val="24"/>
        </w:rPr>
        <w:t>.</w:t>
      </w:r>
    </w:p>
    <w:p w:rsidR="00C074C5" w:rsidRPr="001C05BB" w:rsidRDefault="00C074C5" w:rsidP="00C074C5">
      <w:pPr>
        <w:pStyle w:val="2a"/>
        <w:spacing w:before="397"/>
        <w:jc w:val="both"/>
        <w:rPr>
          <w:rFonts w:cs="Times New Roman"/>
          <w:sz w:val="24"/>
          <w:szCs w:val="24"/>
        </w:rPr>
      </w:pPr>
      <w:r w:rsidRPr="001C05BB">
        <w:rPr>
          <w:rFonts w:cs="Times New Roman"/>
          <w:sz w:val="24"/>
          <w:szCs w:val="24"/>
        </w:rPr>
        <w:t>6 КЛАСС</w:t>
      </w:r>
    </w:p>
    <w:p w:rsidR="00C074C5" w:rsidRPr="001C05BB" w:rsidRDefault="00C074C5" w:rsidP="00C074C5">
      <w:pPr>
        <w:pStyle w:val="41"/>
        <w:spacing w:before="100" w:beforeAutospacing="1"/>
        <w:jc w:val="both"/>
        <w:rPr>
          <w:rFonts w:cs="Times New Roman"/>
          <w:sz w:val="24"/>
          <w:szCs w:val="24"/>
        </w:rPr>
      </w:pPr>
      <w:r w:rsidRPr="001C05BB">
        <w:rPr>
          <w:rFonts w:cs="Times New Roman"/>
          <w:sz w:val="24"/>
          <w:szCs w:val="24"/>
        </w:rPr>
        <w:t>Человек и его социальное окружение</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осваивать и применять знания</w:t>
      </w:r>
      <w:r w:rsidRPr="001C05BB">
        <w:rPr>
          <w:rFonts w:cs="Times New Roman"/>
          <w:sz w:val="24"/>
          <w:szCs w:val="24"/>
        </w:rPr>
        <w:t xml:space="preserve"> о социальных свойствах человека, формировании личности, деятельности человека и её видах, образовании, правах и обязанностях учащихся, общении и его правилах, особенностях взаимодействия человека с другими людьми;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характеризовать</w:t>
      </w:r>
      <w:r w:rsidRPr="001C05BB">
        <w:rPr>
          <w:rFonts w:cs="Times New Roman"/>
          <w:sz w:val="24"/>
          <w:szCs w:val="24"/>
        </w:rPr>
        <w:t xml:space="preserve">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деятельность человека; образование и его значение для человека и общества;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приводить примеры</w:t>
      </w:r>
      <w:r w:rsidRPr="001C05BB">
        <w:rPr>
          <w:rFonts w:cs="Times New Roman"/>
          <w:sz w:val="24"/>
          <w:szCs w:val="24"/>
        </w:rPr>
        <w:t xml:space="preserve">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классифицировать</w:t>
      </w:r>
      <w:r w:rsidRPr="001C05BB">
        <w:rPr>
          <w:rFonts w:cs="Times New Roman"/>
          <w:sz w:val="24"/>
          <w:szCs w:val="24"/>
        </w:rPr>
        <w:t xml:space="preserve"> по разным признакам виды деятельности человека, потребности людей;</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сравнивать</w:t>
      </w:r>
      <w:r w:rsidRPr="001C05BB">
        <w:rPr>
          <w:rFonts w:cs="Times New Roman"/>
          <w:sz w:val="24"/>
          <w:szCs w:val="24"/>
        </w:rPr>
        <w:t xml:space="preserve"> понятия «индивид», «индивидуальность», «личность»; свойства человека и животных; виды деятельности (игра, труд, учение);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устанавливать и объяснять взаимосвязи</w:t>
      </w:r>
      <w:r w:rsidRPr="001C05BB">
        <w:rPr>
          <w:rFonts w:cs="Times New Roman"/>
          <w:sz w:val="24"/>
          <w:szCs w:val="24"/>
        </w:rPr>
        <w:t xml:space="preserve"> людей в малых группах; целей, способов и результатов деятельности, целей и средств общения;</w:t>
      </w:r>
    </w:p>
    <w:p w:rsidR="00C074C5" w:rsidRPr="001C05BB" w:rsidRDefault="00C074C5" w:rsidP="00C074C5">
      <w:pPr>
        <w:pStyle w:val="afb"/>
        <w:rPr>
          <w:rFonts w:cs="Times New Roman"/>
          <w:spacing w:val="-1"/>
          <w:sz w:val="24"/>
          <w:szCs w:val="24"/>
        </w:rPr>
      </w:pPr>
      <w:r w:rsidRPr="001C05BB">
        <w:rPr>
          <w:rFonts w:cs="Times New Roman"/>
          <w:spacing w:val="-1"/>
          <w:sz w:val="24"/>
          <w:szCs w:val="24"/>
        </w:rPr>
        <w:t>—</w:t>
      </w:r>
      <w:r w:rsidRPr="001C05BB">
        <w:rPr>
          <w:rFonts w:cs="Times New Roman"/>
          <w:spacing w:val="-1"/>
          <w:sz w:val="24"/>
          <w:szCs w:val="24"/>
        </w:rPr>
        <w:tab/>
      </w:r>
      <w:r w:rsidRPr="001C05BB">
        <w:rPr>
          <w:rStyle w:val="af7"/>
          <w:rFonts w:cs="Times New Roman"/>
          <w:spacing w:val="-1"/>
          <w:sz w:val="24"/>
          <w:szCs w:val="24"/>
        </w:rPr>
        <w:t>использовать полученные знания</w:t>
      </w:r>
      <w:r w:rsidRPr="001C05BB">
        <w:rPr>
          <w:rFonts w:cs="Times New Roman"/>
          <w:spacing w:val="-1"/>
          <w:sz w:val="24"/>
          <w:szCs w:val="24"/>
        </w:rPr>
        <w:t xml:space="preserve">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сверстников;</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определять и аргументировать</w:t>
      </w:r>
      <w:r w:rsidRPr="001C05BB">
        <w:rPr>
          <w:rFonts w:cs="Times New Roman"/>
          <w:sz w:val="24"/>
          <w:szCs w:val="24"/>
        </w:rPr>
        <w:t xml:space="preserve"> с опорой на обществоведческие знания и личный социальный опыт своё отношение к людям с ограниченными возможностями здоровья, к различным способам выражения личной индивидуальности, к различным формам неформального общения подростков;</w:t>
      </w:r>
    </w:p>
    <w:p w:rsidR="00C074C5" w:rsidRPr="001C05BB" w:rsidRDefault="00C074C5" w:rsidP="00C074C5">
      <w:pPr>
        <w:pStyle w:val="afb"/>
        <w:rPr>
          <w:rFonts w:cs="Times New Roman"/>
          <w:spacing w:val="-2"/>
          <w:sz w:val="24"/>
          <w:szCs w:val="24"/>
        </w:rPr>
      </w:pPr>
      <w:r w:rsidRPr="001C05BB">
        <w:rPr>
          <w:rFonts w:cs="Times New Roman"/>
          <w:spacing w:val="-2"/>
          <w:sz w:val="24"/>
          <w:szCs w:val="24"/>
        </w:rPr>
        <w:t>—</w:t>
      </w:r>
      <w:r w:rsidRPr="001C05BB">
        <w:rPr>
          <w:rFonts w:cs="Times New Roman"/>
          <w:spacing w:val="-2"/>
          <w:sz w:val="24"/>
          <w:szCs w:val="24"/>
        </w:rPr>
        <w:tab/>
      </w:r>
      <w:r w:rsidRPr="001C05BB">
        <w:rPr>
          <w:rStyle w:val="af7"/>
          <w:rFonts w:cs="Times New Roman"/>
          <w:spacing w:val="-2"/>
          <w:sz w:val="24"/>
          <w:szCs w:val="24"/>
        </w:rPr>
        <w:t>решать</w:t>
      </w:r>
      <w:r w:rsidRPr="001C05BB">
        <w:rPr>
          <w:rFonts w:cs="Times New Roman"/>
          <w:spacing w:val="-2"/>
          <w:sz w:val="24"/>
          <w:szCs w:val="24"/>
        </w:rPr>
        <w:t xml:space="preserve"> познавательные и практические задачи, касающиеся прав и обязанностей учащегося; отражающие особенности отношений в семье, со сверстниками, старшими и младшими;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овладевать смысловым чтением</w:t>
      </w:r>
      <w:r w:rsidRPr="001C05BB">
        <w:rPr>
          <w:rFonts w:cs="Times New Roman"/>
          <w:sz w:val="24"/>
          <w:szCs w:val="24"/>
        </w:rPr>
        <w:t xml:space="preserve"> текстов обществоведческой тематики, в том числе извлечений из Закона «Об образовании в Российской Федерации»; составлять на их основе план, преобразовывать текстовую информацию в таблицу, схему;</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искать и извлекать</w:t>
      </w:r>
      <w:r w:rsidRPr="001C05BB">
        <w:rPr>
          <w:rFonts w:cs="Times New Roman"/>
          <w:sz w:val="24"/>
          <w:szCs w:val="24"/>
        </w:rPr>
        <w:t xml:space="preserve"> информацию о связи поколений в нашем обществе, об особенностях подросткового возраста, о правах и обязанностях учащегося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анализировать, обобщать, систематизировать, оценивать</w:t>
      </w:r>
      <w:r w:rsidRPr="001C05BB">
        <w:rPr>
          <w:rFonts w:cs="Times New Roman"/>
          <w:sz w:val="24"/>
          <w:szCs w:val="24"/>
        </w:rPr>
        <w:t xml:space="preserve"> социальную информацию о человеке и его социальном окружении из адаптированных источников (в том числе учебных материалов) и публикаций в СМИ;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оценивать собственные поступки и поведение других людей</w:t>
      </w:r>
      <w:r w:rsidRPr="001C05BB">
        <w:rPr>
          <w:rFonts w:cs="Times New Roman"/>
          <w:sz w:val="24"/>
          <w:szCs w:val="24"/>
        </w:rPr>
        <w:t xml:space="preserve"> в ходе общения, в ситуациях взаимодействия с людьми с ограниченными возможностями здоровья; оценивать своё отношение к учёбе как важному виду деятельности;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приобретать опыт</w:t>
      </w:r>
      <w:r w:rsidRPr="001C05BB">
        <w:rPr>
          <w:rFonts w:cs="Times New Roman"/>
          <w:sz w:val="24"/>
          <w:szCs w:val="24"/>
        </w:rPr>
        <w:t xml:space="preserve">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приобретать опыт совместной деятельности</w:t>
      </w:r>
      <w:r w:rsidRPr="001C05BB">
        <w:rPr>
          <w:rFonts w:cs="Times New Roman"/>
          <w:sz w:val="24"/>
          <w:szCs w:val="24"/>
        </w:rPr>
        <w:t>,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074C5" w:rsidRPr="001C05BB" w:rsidRDefault="00C074C5" w:rsidP="00C074C5">
      <w:pPr>
        <w:pStyle w:val="41"/>
        <w:spacing w:before="198"/>
        <w:jc w:val="both"/>
        <w:rPr>
          <w:rFonts w:cs="Times New Roman"/>
          <w:sz w:val="24"/>
          <w:szCs w:val="24"/>
        </w:rPr>
      </w:pPr>
      <w:r w:rsidRPr="001C05BB">
        <w:rPr>
          <w:rFonts w:cs="Times New Roman"/>
          <w:sz w:val="24"/>
          <w:szCs w:val="24"/>
        </w:rPr>
        <w:t>Общество, в котором мы живём</w:t>
      </w:r>
    </w:p>
    <w:p w:rsidR="00C074C5" w:rsidRPr="001C05BB" w:rsidRDefault="00C074C5" w:rsidP="00C074C5">
      <w:pPr>
        <w:pStyle w:val="afb"/>
        <w:rPr>
          <w:rFonts w:cs="Times New Roman"/>
          <w:sz w:val="24"/>
          <w:szCs w:val="24"/>
        </w:rPr>
      </w:pPr>
      <w:r w:rsidRPr="001C05BB">
        <w:rPr>
          <w:rFonts w:cs="Times New Roman"/>
          <w:sz w:val="24"/>
          <w:szCs w:val="24"/>
        </w:rPr>
        <w:t>— </w:t>
      </w:r>
      <w:r w:rsidRPr="001C05BB">
        <w:rPr>
          <w:rStyle w:val="af7"/>
          <w:rFonts w:cs="Times New Roman"/>
          <w:sz w:val="24"/>
          <w:szCs w:val="24"/>
        </w:rPr>
        <w:t>осваивать и применять знания</w:t>
      </w:r>
      <w:r w:rsidRPr="001C05BB">
        <w:rPr>
          <w:rFonts w:cs="Times New Roman"/>
          <w:sz w:val="24"/>
          <w:szCs w:val="24"/>
        </w:rPr>
        <w:t xml:space="preserve">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C074C5" w:rsidRPr="001C05BB" w:rsidRDefault="00C074C5" w:rsidP="00C074C5">
      <w:pPr>
        <w:pStyle w:val="afb"/>
        <w:rPr>
          <w:rFonts w:cs="Times New Roman"/>
          <w:sz w:val="24"/>
          <w:szCs w:val="24"/>
        </w:rPr>
      </w:pPr>
      <w:r w:rsidRPr="001C05BB">
        <w:rPr>
          <w:rFonts w:cs="Times New Roman"/>
          <w:sz w:val="24"/>
          <w:szCs w:val="24"/>
        </w:rPr>
        <w:t>— </w:t>
      </w:r>
      <w:r w:rsidRPr="001C05BB">
        <w:rPr>
          <w:rStyle w:val="af7"/>
          <w:rFonts w:cs="Times New Roman"/>
          <w:sz w:val="24"/>
          <w:szCs w:val="24"/>
        </w:rPr>
        <w:t>характеризовать</w:t>
      </w:r>
      <w:r w:rsidRPr="001C05BB">
        <w:rPr>
          <w:rFonts w:cs="Times New Roman"/>
          <w:sz w:val="24"/>
          <w:szCs w:val="24"/>
        </w:rPr>
        <w:t xml:space="preserve">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C074C5" w:rsidRPr="001C05BB" w:rsidRDefault="00C074C5" w:rsidP="00C074C5">
      <w:pPr>
        <w:pStyle w:val="afb"/>
        <w:rPr>
          <w:rFonts w:cs="Times New Roman"/>
          <w:sz w:val="24"/>
          <w:szCs w:val="24"/>
        </w:rPr>
      </w:pPr>
      <w:r w:rsidRPr="001C05BB">
        <w:rPr>
          <w:rFonts w:cs="Times New Roman"/>
          <w:sz w:val="24"/>
          <w:szCs w:val="24"/>
        </w:rPr>
        <w:t>— </w:t>
      </w:r>
      <w:r w:rsidRPr="001C05BB">
        <w:rPr>
          <w:rStyle w:val="af7"/>
          <w:rFonts w:cs="Times New Roman"/>
          <w:sz w:val="24"/>
          <w:szCs w:val="24"/>
        </w:rPr>
        <w:t>приводить примеры</w:t>
      </w:r>
      <w:r w:rsidRPr="001C05BB">
        <w:rPr>
          <w:rFonts w:cs="Times New Roman"/>
          <w:sz w:val="24"/>
          <w:szCs w:val="24"/>
        </w:rPr>
        <w:t xml:space="preserve"> разного положения людей в обществе, видов экономической деятельности, глобальных проблем;</w:t>
      </w:r>
    </w:p>
    <w:p w:rsidR="00C074C5" w:rsidRPr="001C05BB" w:rsidRDefault="00C074C5" w:rsidP="00C074C5">
      <w:pPr>
        <w:pStyle w:val="afb"/>
        <w:rPr>
          <w:rFonts w:cs="Times New Roman"/>
          <w:sz w:val="24"/>
          <w:szCs w:val="24"/>
        </w:rPr>
      </w:pPr>
      <w:r w:rsidRPr="001C05BB">
        <w:rPr>
          <w:rFonts w:cs="Times New Roman"/>
          <w:sz w:val="24"/>
          <w:szCs w:val="24"/>
        </w:rPr>
        <w:t xml:space="preserve">— </w:t>
      </w:r>
      <w:r w:rsidRPr="001C05BB">
        <w:rPr>
          <w:rStyle w:val="af7"/>
          <w:rFonts w:cs="Times New Roman"/>
          <w:sz w:val="24"/>
          <w:szCs w:val="24"/>
        </w:rPr>
        <w:t>классифицировать</w:t>
      </w:r>
      <w:r w:rsidRPr="001C05BB">
        <w:rPr>
          <w:rFonts w:cs="Times New Roman"/>
          <w:sz w:val="24"/>
          <w:szCs w:val="24"/>
        </w:rPr>
        <w:t xml:space="preserve"> социальные общности и группы;</w:t>
      </w:r>
    </w:p>
    <w:p w:rsidR="00C074C5" w:rsidRPr="001C05BB" w:rsidRDefault="00C074C5" w:rsidP="00C074C5">
      <w:pPr>
        <w:pStyle w:val="afb"/>
        <w:rPr>
          <w:rFonts w:cs="Times New Roman"/>
          <w:spacing w:val="-2"/>
          <w:sz w:val="24"/>
          <w:szCs w:val="24"/>
        </w:rPr>
      </w:pPr>
      <w:r w:rsidRPr="001C05BB">
        <w:rPr>
          <w:rFonts w:cs="Times New Roman"/>
          <w:spacing w:val="-2"/>
          <w:sz w:val="24"/>
          <w:szCs w:val="24"/>
        </w:rPr>
        <w:t>— </w:t>
      </w:r>
      <w:r w:rsidRPr="001C05BB">
        <w:rPr>
          <w:rStyle w:val="af7"/>
          <w:rFonts w:cs="Times New Roman"/>
          <w:spacing w:val="-2"/>
          <w:sz w:val="24"/>
          <w:szCs w:val="24"/>
        </w:rPr>
        <w:t>сравнивать</w:t>
      </w:r>
      <w:r w:rsidRPr="001C05BB">
        <w:rPr>
          <w:rFonts w:cs="Times New Roman"/>
          <w:spacing w:val="-2"/>
          <w:sz w:val="24"/>
          <w:szCs w:val="24"/>
        </w:rPr>
        <w:t xml:space="preserve"> социальные общности и группы, положение в обществе различных людей; различные формы хозяйствования;</w:t>
      </w:r>
    </w:p>
    <w:p w:rsidR="00C074C5" w:rsidRPr="001C05BB" w:rsidRDefault="00C074C5" w:rsidP="00C074C5">
      <w:pPr>
        <w:pStyle w:val="afb"/>
        <w:rPr>
          <w:rFonts w:cs="Times New Roman"/>
          <w:sz w:val="24"/>
          <w:szCs w:val="24"/>
        </w:rPr>
      </w:pPr>
      <w:r w:rsidRPr="001C05BB">
        <w:rPr>
          <w:rFonts w:cs="Times New Roman"/>
          <w:sz w:val="24"/>
          <w:szCs w:val="24"/>
        </w:rPr>
        <w:t>— </w:t>
      </w:r>
      <w:r w:rsidRPr="001C05BB">
        <w:rPr>
          <w:rStyle w:val="af7"/>
          <w:rFonts w:cs="Times New Roman"/>
          <w:sz w:val="24"/>
          <w:szCs w:val="24"/>
        </w:rPr>
        <w:t>устанавливать</w:t>
      </w:r>
      <w:r w:rsidR="00D36F8D">
        <w:rPr>
          <w:rStyle w:val="af7"/>
          <w:rFonts w:cs="Times New Roman"/>
          <w:sz w:val="24"/>
          <w:szCs w:val="24"/>
        </w:rPr>
        <w:t xml:space="preserve"> </w:t>
      </w:r>
      <w:r w:rsidRPr="001C05BB">
        <w:rPr>
          <w:rStyle w:val="af7"/>
          <w:rFonts w:cs="Times New Roman"/>
          <w:sz w:val="24"/>
          <w:szCs w:val="24"/>
        </w:rPr>
        <w:t>взаимодействия</w:t>
      </w:r>
      <w:r w:rsidRPr="001C05BB">
        <w:rPr>
          <w:rFonts w:cs="Times New Roman"/>
          <w:sz w:val="24"/>
          <w:szCs w:val="24"/>
        </w:rPr>
        <w:t xml:space="preserve"> общества и природы, человека и общества, деятельности основных участников экономики;</w:t>
      </w:r>
    </w:p>
    <w:p w:rsidR="00C074C5" w:rsidRPr="001C05BB" w:rsidRDefault="00C074C5" w:rsidP="00C074C5">
      <w:pPr>
        <w:pStyle w:val="afb"/>
        <w:rPr>
          <w:rFonts w:cs="Times New Roman"/>
          <w:sz w:val="24"/>
          <w:szCs w:val="24"/>
        </w:rPr>
      </w:pPr>
      <w:r w:rsidRPr="001C05BB">
        <w:rPr>
          <w:rFonts w:cs="Times New Roman"/>
          <w:sz w:val="24"/>
          <w:szCs w:val="24"/>
        </w:rPr>
        <w:t>— </w:t>
      </w:r>
      <w:r w:rsidRPr="001C05BB">
        <w:rPr>
          <w:rStyle w:val="af7"/>
          <w:rFonts w:cs="Times New Roman"/>
          <w:sz w:val="24"/>
          <w:szCs w:val="24"/>
        </w:rPr>
        <w:t>использовать полученные знания для объяснения</w:t>
      </w:r>
      <w:r w:rsidRPr="001C05BB">
        <w:rPr>
          <w:rFonts w:cs="Times New Roman"/>
          <w:sz w:val="24"/>
          <w:szCs w:val="24"/>
        </w:rPr>
        <w:t xml:space="preserve">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C074C5" w:rsidRPr="001C05BB" w:rsidRDefault="00C074C5" w:rsidP="00C074C5">
      <w:pPr>
        <w:pStyle w:val="afb"/>
        <w:rPr>
          <w:rFonts w:cs="Times New Roman"/>
          <w:sz w:val="24"/>
          <w:szCs w:val="24"/>
        </w:rPr>
      </w:pPr>
      <w:r w:rsidRPr="001C05BB">
        <w:rPr>
          <w:rFonts w:cs="Times New Roman"/>
          <w:sz w:val="24"/>
          <w:szCs w:val="24"/>
        </w:rPr>
        <w:t>— определять и аргументировать с опорой на обществоведческие знания, факты общественной жизни и личный социальный опыт своё отношение к проблемам взаимодействия человека и природы, сохранению духовных ценностей российского народа;</w:t>
      </w:r>
    </w:p>
    <w:p w:rsidR="00C074C5" w:rsidRPr="001C05BB" w:rsidRDefault="00C074C5" w:rsidP="00C074C5">
      <w:pPr>
        <w:pStyle w:val="afb"/>
        <w:rPr>
          <w:rFonts w:cs="Times New Roman"/>
          <w:sz w:val="24"/>
          <w:szCs w:val="24"/>
        </w:rPr>
      </w:pPr>
      <w:r w:rsidRPr="001C05BB">
        <w:rPr>
          <w:rFonts w:cs="Times New Roman"/>
          <w:sz w:val="24"/>
          <w:szCs w:val="24"/>
        </w:rPr>
        <w:t>— </w:t>
      </w:r>
      <w:r w:rsidRPr="001C05BB">
        <w:rPr>
          <w:rStyle w:val="af7"/>
          <w:rFonts w:cs="Times New Roman"/>
          <w:sz w:val="24"/>
          <w:szCs w:val="24"/>
        </w:rPr>
        <w:t>решать познавательные и практические задачи</w:t>
      </w:r>
      <w:r w:rsidRPr="001C05BB">
        <w:rPr>
          <w:rFonts w:cs="Times New Roman"/>
          <w:sz w:val="24"/>
          <w:szCs w:val="24"/>
        </w:rPr>
        <w:t xml:space="preserve"> (в том числе задачи, отражающие возможности юного гражданина внести свой вклад в решение экологической проблемы);</w:t>
      </w:r>
    </w:p>
    <w:p w:rsidR="00C074C5" w:rsidRPr="001C05BB" w:rsidRDefault="00C074C5" w:rsidP="00C074C5">
      <w:pPr>
        <w:pStyle w:val="afb"/>
        <w:rPr>
          <w:rFonts w:cs="Times New Roman"/>
          <w:sz w:val="24"/>
          <w:szCs w:val="24"/>
        </w:rPr>
      </w:pPr>
      <w:r w:rsidRPr="001C05BB">
        <w:rPr>
          <w:rFonts w:cs="Times New Roman"/>
          <w:sz w:val="24"/>
          <w:szCs w:val="24"/>
        </w:rPr>
        <w:t>— </w:t>
      </w:r>
      <w:r w:rsidRPr="001C05BB">
        <w:rPr>
          <w:rStyle w:val="af7"/>
          <w:rFonts w:cs="Times New Roman"/>
          <w:sz w:val="24"/>
          <w:szCs w:val="24"/>
        </w:rPr>
        <w:t>овладевать смысловым чтением</w:t>
      </w:r>
      <w:r w:rsidRPr="001C05BB">
        <w:rPr>
          <w:rFonts w:cs="Times New Roman"/>
          <w:sz w:val="24"/>
          <w:szCs w:val="24"/>
        </w:rPr>
        <w:t xml:space="preserve"> текстов обществоведческой тематики, касающихся отношений человека и природы, устройства общественной жизни, основных сфер жизни общества;</w:t>
      </w:r>
    </w:p>
    <w:p w:rsidR="00C074C5" w:rsidRPr="001C05BB" w:rsidRDefault="00C074C5" w:rsidP="00C074C5">
      <w:pPr>
        <w:pStyle w:val="afb"/>
        <w:rPr>
          <w:rFonts w:cs="Times New Roman"/>
          <w:sz w:val="24"/>
          <w:szCs w:val="24"/>
        </w:rPr>
      </w:pPr>
      <w:r w:rsidRPr="001C05BB">
        <w:rPr>
          <w:rFonts w:cs="Times New Roman"/>
          <w:sz w:val="24"/>
          <w:szCs w:val="24"/>
        </w:rPr>
        <w:t>— </w:t>
      </w:r>
      <w:r w:rsidRPr="001C05BB">
        <w:rPr>
          <w:rStyle w:val="af7"/>
          <w:rFonts w:cs="Times New Roman"/>
          <w:sz w:val="24"/>
          <w:szCs w:val="24"/>
        </w:rPr>
        <w:t>извлекать информацию</w:t>
      </w:r>
      <w:r w:rsidRPr="001C05BB">
        <w:rPr>
          <w:rFonts w:cs="Times New Roman"/>
          <w:sz w:val="24"/>
          <w:szCs w:val="24"/>
        </w:rPr>
        <w:t xml:space="preserve"> из разных источников о человеке и обществе, включая информацию о народах России;</w:t>
      </w:r>
    </w:p>
    <w:p w:rsidR="00C074C5" w:rsidRPr="001C05BB" w:rsidRDefault="00C074C5" w:rsidP="00C074C5">
      <w:pPr>
        <w:pStyle w:val="afb"/>
        <w:rPr>
          <w:rFonts w:cs="Times New Roman"/>
          <w:sz w:val="24"/>
          <w:szCs w:val="24"/>
        </w:rPr>
      </w:pPr>
      <w:r w:rsidRPr="001C05BB">
        <w:rPr>
          <w:rFonts w:cs="Times New Roman"/>
          <w:sz w:val="24"/>
          <w:szCs w:val="24"/>
        </w:rPr>
        <w:t xml:space="preserve">— </w:t>
      </w:r>
      <w:r w:rsidRPr="001C05BB">
        <w:rPr>
          <w:rStyle w:val="af7"/>
          <w:rFonts w:cs="Times New Roman"/>
          <w:sz w:val="24"/>
          <w:szCs w:val="24"/>
        </w:rPr>
        <w:t>анализировать, обобщать, систематизировать, оценивать</w:t>
      </w:r>
      <w:r w:rsidRPr="001C05BB">
        <w:rPr>
          <w:rFonts w:cs="Times New Roman"/>
          <w:sz w:val="24"/>
          <w:szCs w:val="24"/>
        </w:rPr>
        <w:t xml:space="preserve">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C074C5" w:rsidRPr="001C05BB" w:rsidRDefault="00C074C5" w:rsidP="00C074C5">
      <w:pPr>
        <w:pStyle w:val="afb"/>
        <w:rPr>
          <w:rFonts w:cs="Times New Roman"/>
          <w:sz w:val="24"/>
          <w:szCs w:val="24"/>
        </w:rPr>
      </w:pPr>
      <w:r w:rsidRPr="001C05BB">
        <w:rPr>
          <w:rFonts w:cs="Times New Roman"/>
          <w:sz w:val="24"/>
          <w:szCs w:val="24"/>
        </w:rPr>
        <w:t>— </w:t>
      </w:r>
      <w:r w:rsidRPr="001C05BB">
        <w:rPr>
          <w:rStyle w:val="af7"/>
          <w:rFonts w:cs="Times New Roman"/>
          <w:sz w:val="24"/>
          <w:szCs w:val="24"/>
        </w:rPr>
        <w:t>оценивать собственные поступки и поведение других людей</w:t>
      </w:r>
      <w:r w:rsidRPr="001C05BB">
        <w:rPr>
          <w:rFonts w:cs="Times New Roman"/>
          <w:sz w:val="24"/>
          <w:szCs w:val="24"/>
        </w:rPr>
        <w:t xml:space="preserve"> с точки зрения их соответствия духовным традициям общества;</w:t>
      </w:r>
    </w:p>
    <w:p w:rsidR="00C074C5" w:rsidRPr="001C05BB" w:rsidRDefault="00C074C5" w:rsidP="00C074C5">
      <w:pPr>
        <w:pStyle w:val="afb"/>
        <w:rPr>
          <w:rFonts w:cs="Times New Roman"/>
          <w:sz w:val="24"/>
          <w:szCs w:val="24"/>
        </w:rPr>
      </w:pPr>
      <w:r w:rsidRPr="001C05BB">
        <w:rPr>
          <w:rFonts w:cs="Times New Roman"/>
          <w:sz w:val="24"/>
          <w:szCs w:val="24"/>
        </w:rPr>
        <w:t xml:space="preserve">— </w:t>
      </w:r>
      <w:r w:rsidRPr="001C05BB">
        <w:rPr>
          <w:rStyle w:val="af7"/>
          <w:rFonts w:cs="Times New Roman"/>
          <w:sz w:val="24"/>
          <w:szCs w:val="24"/>
        </w:rPr>
        <w:t>использовать</w:t>
      </w:r>
      <w:r w:rsidRPr="001C05BB">
        <w:rPr>
          <w:rFonts w:cs="Times New Roman"/>
          <w:sz w:val="24"/>
          <w:szCs w:val="24"/>
        </w:rPr>
        <w:t xml:space="preserve">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осуществлять</w:t>
      </w:r>
      <w:r w:rsidRPr="001C05BB">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C074C5" w:rsidRPr="001C05BB" w:rsidRDefault="00C074C5" w:rsidP="00C074C5">
      <w:pPr>
        <w:pStyle w:val="2a"/>
        <w:jc w:val="both"/>
        <w:rPr>
          <w:rFonts w:cs="Times New Roman"/>
          <w:sz w:val="24"/>
          <w:szCs w:val="24"/>
        </w:rPr>
      </w:pPr>
      <w:r w:rsidRPr="001C05BB">
        <w:rPr>
          <w:rFonts w:cs="Times New Roman"/>
          <w:sz w:val="24"/>
          <w:szCs w:val="24"/>
        </w:rPr>
        <w:t>7 КЛАСС</w:t>
      </w:r>
    </w:p>
    <w:p w:rsidR="00C074C5" w:rsidRPr="001C05BB" w:rsidRDefault="00C074C5" w:rsidP="00C074C5">
      <w:pPr>
        <w:pStyle w:val="41"/>
        <w:spacing w:before="0"/>
        <w:jc w:val="both"/>
        <w:rPr>
          <w:rFonts w:cs="Times New Roman"/>
          <w:sz w:val="24"/>
          <w:szCs w:val="24"/>
        </w:rPr>
      </w:pPr>
      <w:r w:rsidRPr="001C05BB">
        <w:rPr>
          <w:rFonts w:cs="Times New Roman"/>
          <w:sz w:val="24"/>
          <w:szCs w:val="24"/>
        </w:rPr>
        <w:t>Социальные ценности и нормы</w:t>
      </w:r>
    </w:p>
    <w:p w:rsidR="00C074C5" w:rsidRPr="001C05BB" w:rsidRDefault="00C074C5" w:rsidP="00C074C5">
      <w:pPr>
        <w:pStyle w:val="afb"/>
        <w:rPr>
          <w:rFonts w:cs="Times New Roman"/>
          <w:sz w:val="24"/>
          <w:szCs w:val="24"/>
        </w:rPr>
      </w:pPr>
      <w:r w:rsidRPr="001C05BB">
        <w:rPr>
          <w:rFonts w:cs="Times New Roman"/>
          <w:sz w:val="24"/>
          <w:szCs w:val="24"/>
        </w:rPr>
        <w:t>— </w:t>
      </w:r>
      <w:r w:rsidRPr="001C05BB">
        <w:rPr>
          <w:rStyle w:val="af7"/>
          <w:rFonts w:cs="Times New Roman"/>
          <w:sz w:val="24"/>
          <w:szCs w:val="24"/>
        </w:rPr>
        <w:t>осваивать и применять знания</w:t>
      </w:r>
      <w:r w:rsidRPr="001C05BB">
        <w:rPr>
          <w:rFonts w:cs="Times New Roman"/>
          <w:sz w:val="24"/>
          <w:szCs w:val="24"/>
        </w:rPr>
        <w:t xml:space="preserve"> о социальных ценностях; о содержании и значении социальных норм, регулирующих общественные отношения;</w:t>
      </w:r>
    </w:p>
    <w:p w:rsidR="00C074C5" w:rsidRPr="001C05BB" w:rsidRDefault="00C074C5" w:rsidP="00C074C5">
      <w:pPr>
        <w:pStyle w:val="afb"/>
        <w:rPr>
          <w:rFonts w:cs="Times New Roman"/>
          <w:sz w:val="24"/>
          <w:szCs w:val="24"/>
        </w:rPr>
      </w:pPr>
      <w:r w:rsidRPr="001C05BB">
        <w:rPr>
          <w:rFonts w:cs="Times New Roman"/>
          <w:sz w:val="24"/>
          <w:szCs w:val="24"/>
        </w:rPr>
        <w:t>— </w:t>
      </w:r>
      <w:r w:rsidRPr="001C05BB">
        <w:rPr>
          <w:rStyle w:val="af7"/>
          <w:rFonts w:cs="Times New Roman"/>
          <w:sz w:val="24"/>
          <w:szCs w:val="24"/>
        </w:rPr>
        <w:t>характеризовать</w:t>
      </w:r>
      <w:r w:rsidRPr="001C05BB">
        <w:rPr>
          <w:rFonts w:cs="Times New Roman"/>
          <w:sz w:val="24"/>
          <w:szCs w:val="24"/>
        </w:rPr>
        <w:t xml:space="preserve">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приводить примеры</w:t>
      </w:r>
      <w:r w:rsidRPr="001C05BB">
        <w:rPr>
          <w:rFonts w:cs="Times New Roman"/>
          <w:sz w:val="24"/>
          <w:szCs w:val="24"/>
        </w:rPr>
        <w:t xml:space="preserve"> гражданственности и патриотизма; ситуаций морального выбора; ситуаций, регулируемых различными видами социальных норм;</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классифицировать</w:t>
      </w:r>
      <w:r w:rsidRPr="001C05BB">
        <w:rPr>
          <w:rFonts w:cs="Times New Roman"/>
          <w:sz w:val="24"/>
          <w:szCs w:val="24"/>
        </w:rPr>
        <w:t xml:space="preserve"> социальные нормы, их существенные признаки и элементы;</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 xml:space="preserve">сравнивать </w:t>
      </w:r>
      <w:r w:rsidRPr="001C05BB">
        <w:rPr>
          <w:rFonts w:cs="Times New Roman"/>
          <w:sz w:val="24"/>
          <w:szCs w:val="24"/>
        </w:rPr>
        <w:t>отдельные виды социальных норм;</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устанавливать</w:t>
      </w:r>
      <w:r w:rsidR="00D36F8D">
        <w:rPr>
          <w:rStyle w:val="af7"/>
          <w:rFonts w:cs="Times New Roman"/>
          <w:sz w:val="24"/>
          <w:szCs w:val="24"/>
        </w:rPr>
        <w:t xml:space="preserve"> </w:t>
      </w:r>
      <w:r w:rsidRPr="001C05BB">
        <w:rPr>
          <w:rStyle w:val="af7"/>
          <w:rFonts w:cs="Times New Roman"/>
          <w:sz w:val="24"/>
          <w:szCs w:val="24"/>
        </w:rPr>
        <w:t>и</w:t>
      </w:r>
      <w:r w:rsidR="00D36F8D">
        <w:rPr>
          <w:rStyle w:val="af7"/>
          <w:rFonts w:cs="Times New Roman"/>
          <w:sz w:val="24"/>
          <w:szCs w:val="24"/>
        </w:rPr>
        <w:t xml:space="preserve"> </w:t>
      </w:r>
      <w:r w:rsidRPr="001C05BB">
        <w:rPr>
          <w:rStyle w:val="af7"/>
          <w:rFonts w:cs="Times New Roman"/>
          <w:sz w:val="24"/>
          <w:szCs w:val="24"/>
        </w:rPr>
        <w:t>объяснять</w:t>
      </w:r>
      <w:r w:rsidRPr="001C05BB">
        <w:rPr>
          <w:rFonts w:cs="Times New Roman"/>
          <w:sz w:val="24"/>
          <w:szCs w:val="24"/>
        </w:rPr>
        <w:t xml:space="preserve"> влияние социальных норм на общество и человека;</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использовать</w:t>
      </w:r>
      <w:r w:rsidRPr="001C05BB">
        <w:rPr>
          <w:rFonts w:cs="Times New Roman"/>
          <w:sz w:val="24"/>
          <w:szCs w:val="24"/>
        </w:rPr>
        <w:t xml:space="preserve"> полученные знания для объяснения (устного и письменного) сущности социальных норм;</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определятьи аргументировать</w:t>
      </w:r>
      <w:r w:rsidRPr="001C05BB">
        <w:rPr>
          <w:rFonts w:cs="Times New Roman"/>
          <w:sz w:val="24"/>
          <w:szCs w:val="24"/>
        </w:rPr>
        <w:t xml:space="preserve"> с опорой на обществоведческие знания, факты общественной жизни и личный социальный опыт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решать</w:t>
      </w:r>
      <w:r w:rsidRPr="001C05BB">
        <w:rPr>
          <w:rFonts w:cs="Times New Roman"/>
          <w:sz w:val="24"/>
          <w:szCs w:val="24"/>
        </w:rPr>
        <w:t xml:space="preserve"> познавательные и практические задачи, отражающие действие социальных норм как регуляторов общественной жизни и поведения человека;</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овладевать</w:t>
      </w:r>
      <w:r w:rsidRPr="001C05BB">
        <w:rPr>
          <w:rFonts w:cs="Times New Roman"/>
          <w:sz w:val="24"/>
          <w:szCs w:val="24"/>
        </w:rPr>
        <w:t xml:space="preserve"> смысловым чтением текстов обществоведческой тематики, касающихся гуманизма, гражданственности, патриотизма;</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извлекать</w:t>
      </w:r>
      <w:r w:rsidRPr="001C05BB">
        <w:rPr>
          <w:rFonts w:cs="Times New Roman"/>
          <w:sz w:val="24"/>
          <w:szCs w:val="24"/>
        </w:rPr>
        <w:t xml:space="preserve"> информацию из разных источников о принципах и нормах морали, проблеме морального выбора;</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анализировать, обобщать, систематизировать, оценивать</w:t>
      </w:r>
      <w:r w:rsidRPr="001C05BB">
        <w:rPr>
          <w:rFonts w:cs="Times New Roman"/>
          <w:sz w:val="24"/>
          <w:szCs w:val="24"/>
        </w:rPr>
        <w:t xml:space="preserve">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оценивать</w:t>
      </w:r>
      <w:r w:rsidRPr="001C05BB">
        <w:rPr>
          <w:rFonts w:cs="Times New Roman"/>
          <w:sz w:val="24"/>
          <w:szCs w:val="24"/>
        </w:rPr>
        <w:t xml:space="preserve"> собственные поступки, поведение людей с точки зрения их соответствия нормам морали;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использовать</w:t>
      </w:r>
      <w:r w:rsidRPr="001C05BB">
        <w:rPr>
          <w:rFonts w:cs="Times New Roman"/>
          <w:sz w:val="24"/>
          <w:szCs w:val="24"/>
        </w:rPr>
        <w:t xml:space="preserve"> полученные знания о социальных нормах в повседневной жизни;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t xml:space="preserve">самостоятельно </w:t>
      </w:r>
      <w:r w:rsidRPr="001C05BB">
        <w:rPr>
          <w:rStyle w:val="af7"/>
          <w:rFonts w:cs="Times New Roman"/>
          <w:sz w:val="24"/>
          <w:szCs w:val="24"/>
        </w:rPr>
        <w:t>заполнять</w:t>
      </w:r>
      <w:r w:rsidRPr="001C05BB">
        <w:rPr>
          <w:rFonts w:cs="Times New Roman"/>
          <w:sz w:val="24"/>
          <w:szCs w:val="24"/>
        </w:rPr>
        <w:t xml:space="preserve"> форму (в том числе электронную) и составлять простейший документ (заявление);</w:t>
      </w:r>
    </w:p>
    <w:p w:rsidR="00C074C5" w:rsidRPr="001C05BB" w:rsidRDefault="00C074C5" w:rsidP="00C074C5">
      <w:pPr>
        <w:pStyle w:val="afb"/>
        <w:rPr>
          <w:rFonts w:cs="Times New Roman"/>
          <w:spacing w:val="2"/>
          <w:sz w:val="24"/>
          <w:szCs w:val="24"/>
        </w:rPr>
      </w:pPr>
      <w:r w:rsidRPr="001C05BB">
        <w:rPr>
          <w:rFonts w:cs="Times New Roman"/>
          <w:spacing w:val="2"/>
          <w:sz w:val="24"/>
          <w:szCs w:val="24"/>
        </w:rPr>
        <w:t>—</w:t>
      </w:r>
      <w:r w:rsidRPr="001C05BB">
        <w:rPr>
          <w:rFonts w:cs="Times New Roman"/>
          <w:spacing w:val="2"/>
          <w:sz w:val="24"/>
          <w:szCs w:val="24"/>
        </w:rPr>
        <w:tab/>
      </w:r>
      <w:r w:rsidRPr="001C05BB">
        <w:rPr>
          <w:rStyle w:val="af7"/>
          <w:rFonts w:cs="Times New Roman"/>
          <w:spacing w:val="2"/>
          <w:sz w:val="24"/>
          <w:szCs w:val="24"/>
        </w:rPr>
        <w:t>осуществлять</w:t>
      </w:r>
      <w:r w:rsidRPr="001C05BB">
        <w:rPr>
          <w:rFonts w:cs="Times New Roman"/>
          <w:spacing w:val="2"/>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074C5" w:rsidRPr="001C05BB" w:rsidRDefault="00C074C5" w:rsidP="00C074C5">
      <w:pPr>
        <w:pStyle w:val="41"/>
        <w:spacing w:before="113"/>
        <w:jc w:val="both"/>
        <w:rPr>
          <w:rFonts w:cs="Times New Roman"/>
          <w:sz w:val="24"/>
          <w:szCs w:val="24"/>
        </w:rPr>
      </w:pPr>
      <w:r w:rsidRPr="001C05BB">
        <w:rPr>
          <w:rFonts w:cs="Times New Roman"/>
          <w:sz w:val="24"/>
          <w:szCs w:val="24"/>
        </w:rPr>
        <w:t>Человек как участник правовых отношений</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осваивать и применять знания</w:t>
      </w:r>
      <w:r w:rsidRPr="001C05BB">
        <w:rPr>
          <w:rFonts w:cs="Times New Roman"/>
          <w:sz w:val="24"/>
          <w:szCs w:val="24"/>
        </w:rPr>
        <w:t xml:space="preserve">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характеризовать</w:t>
      </w:r>
      <w:r w:rsidRPr="001C05BB">
        <w:rPr>
          <w:rFonts w:cs="Times New Roman"/>
          <w:sz w:val="24"/>
          <w:szCs w:val="24"/>
        </w:rPr>
        <w:t xml:space="preserve">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приводить примеры</w:t>
      </w:r>
      <w:r w:rsidRPr="001C05BB">
        <w:rPr>
          <w:rFonts w:cs="Times New Roman"/>
          <w:sz w:val="24"/>
          <w:szCs w:val="24"/>
        </w:rPr>
        <w:t xml:space="preserve">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классифицировать</w:t>
      </w:r>
      <w:r w:rsidRPr="001C05BB">
        <w:rPr>
          <w:rFonts w:cs="Times New Roman"/>
          <w:sz w:val="24"/>
          <w:szCs w:val="24"/>
        </w:rPr>
        <w:t xml:space="preserve"> по разным признакам (в том числе устанавливать существенный признак классификации) нормы права, выделяя существенные признаки;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сравнивать</w:t>
      </w:r>
      <w:r w:rsidRPr="001C05BB">
        <w:rPr>
          <w:rFonts w:cs="Times New Roman"/>
          <w:sz w:val="24"/>
          <w:szCs w:val="24"/>
        </w:rPr>
        <w:t xml:space="preserve">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устанавливать и объяснять</w:t>
      </w:r>
      <w:r w:rsidRPr="001C05BB">
        <w:rPr>
          <w:rFonts w:cs="Times New Roman"/>
          <w:sz w:val="24"/>
          <w:szCs w:val="24"/>
        </w:rPr>
        <w:t xml:space="preserve">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C074C5" w:rsidRPr="001C05BB" w:rsidRDefault="00C074C5" w:rsidP="00C074C5">
      <w:pPr>
        <w:pStyle w:val="afb"/>
        <w:rPr>
          <w:rFonts w:cs="Times New Roman"/>
          <w:spacing w:val="1"/>
          <w:sz w:val="24"/>
          <w:szCs w:val="24"/>
        </w:rPr>
      </w:pPr>
      <w:r w:rsidRPr="001C05BB">
        <w:rPr>
          <w:rFonts w:cs="Times New Roman"/>
          <w:spacing w:val="1"/>
          <w:sz w:val="24"/>
          <w:szCs w:val="24"/>
        </w:rPr>
        <w:t>—</w:t>
      </w:r>
      <w:r w:rsidRPr="001C05BB">
        <w:rPr>
          <w:rFonts w:cs="Times New Roman"/>
          <w:spacing w:val="1"/>
          <w:sz w:val="24"/>
          <w:szCs w:val="24"/>
        </w:rPr>
        <w:tab/>
      </w:r>
      <w:r w:rsidRPr="001C05BB">
        <w:rPr>
          <w:rStyle w:val="af7"/>
          <w:rFonts w:cs="Times New Roman"/>
          <w:spacing w:val="1"/>
          <w:sz w:val="24"/>
          <w:szCs w:val="24"/>
        </w:rPr>
        <w:t>использовать</w:t>
      </w:r>
      <w:r w:rsidRPr="001C05BB">
        <w:rPr>
          <w:rFonts w:cs="Times New Roman"/>
          <w:spacing w:val="1"/>
          <w:sz w:val="24"/>
          <w:szCs w:val="24"/>
        </w:rPr>
        <w:t xml:space="preserve">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учащегося, члена ученической общественной организации);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определять и аргументировать</w:t>
      </w:r>
      <w:r w:rsidRPr="001C05BB">
        <w:rPr>
          <w:rFonts w:cs="Times New Roman"/>
          <w:sz w:val="24"/>
          <w:szCs w:val="24"/>
        </w:rPr>
        <w:t xml:space="preserve"> с опорой на обществоведческие знания, факты общественной жизни и личный социальный опыт своё отношение к роли правовых норм как регуляторов общественной жизни и поведения человека;</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решать</w:t>
      </w:r>
      <w:r w:rsidRPr="001C05BB">
        <w:rPr>
          <w:rFonts w:cs="Times New Roman"/>
          <w:sz w:val="24"/>
          <w:szCs w:val="24"/>
        </w:rPr>
        <w:t xml:space="preserve">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 учащегося, члена ученической общественной организации);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овладевать</w:t>
      </w:r>
      <w:r w:rsidRPr="001C05BB">
        <w:rPr>
          <w:rFonts w:cs="Times New Roman"/>
          <w:sz w:val="24"/>
          <w:szCs w:val="24"/>
        </w:rPr>
        <w:t xml:space="preserve"> смысловым чтением текстов обществоведческой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искать и извлекать</w:t>
      </w:r>
      <w:r w:rsidRPr="001C05BB">
        <w:rPr>
          <w:rFonts w:cs="Times New Roman"/>
          <w:sz w:val="24"/>
          <w:szCs w:val="24"/>
        </w:rPr>
        <w:t xml:space="preserve">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анализировать, обобщать, систематизировать, оценивать</w:t>
      </w:r>
      <w:r w:rsidRPr="001C05BB">
        <w:rPr>
          <w:rFonts w:cs="Times New Roman"/>
          <w:sz w:val="24"/>
          <w:szCs w:val="24"/>
        </w:rPr>
        <w:t xml:space="preserve">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оценивать</w:t>
      </w:r>
      <w:r w:rsidRPr="001C05BB">
        <w:rPr>
          <w:rFonts w:cs="Times New Roman"/>
          <w:sz w:val="24"/>
          <w:szCs w:val="24"/>
        </w:rPr>
        <w:t xml:space="preserve"> собственные поступки и поведение других людей с точки зрения их соответствия правовым нормам: выражать свою точку зрения, участвовать в дискуссии;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использовать</w:t>
      </w:r>
      <w:r w:rsidRPr="001C05BB">
        <w:rPr>
          <w:rFonts w:cs="Times New Roman"/>
          <w:sz w:val="24"/>
          <w:szCs w:val="24"/>
        </w:rPr>
        <w:t xml:space="preserve">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самостоятельно заполнять</w:t>
      </w:r>
      <w:r w:rsidRPr="001C05BB">
        <w:rPr>
          <w:rFonts w:cs="Times New Roman"/>
          <w:sz w:val="24"/>
          <w:szCs w:val="24"/>
        </w:rPr>
        <w:t xml:space="preserve"> форму (в том числе электронную) и составлять простейший документ при получении паспорта гражданина Российской Федерации;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осуществлять</w:t>
      </w:r>
      <w:r w:rsidRPr="001C05BB">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074C5" w:rsidRPr="001C05BB" w:rsidRDefault="00C074C5" w:rsidP="00C074C5">
      <w:pPr>
        <w:pStyle w:val="afb"/>
        <w:spacing w:before="170" w:after="57"/>
        <w:rPr>
          <w:rFonts w:cs="Times New Roman"/>
          <w:b/>
          <w:bCs/>
          <w:sz w:val="24"/>
          <w:szCs w:val="24"/>
        </w:rPr>
      </w:pPr>
      <w:r w:rsidRPr="001C05BB">
        <w:rPr>
          <w:rFonts w:cs="Times New Roman"/>
          <w:sz w:val="24"/>
          <w:szCs w:val="24"/>
        </w:rPr>
        <w:t>Основы российского права</w:t>
      </w:r>
    </w:p>
    <w:p w:rsidR="00C074C5" w:rsidRPr="001C05BB" w:rsidRDefault="00C074C5" w:rsidP="00C074C5">
      <w:pPr>
        <w:pStyle w:val="afb"/>
        <w:rPr>
          <w:rFonts w:cs="Times New Roman"/>
          <w:spacing w:val="1"/>
          <w:sz w:val="24"/>
          <w:szCs w:val="24"/>
        </w:rPr>
      </w:pPr>
      <w:r w:rsidRPr="001C05BB">
        <w:rPr>
          <w:rFonts w:cs="Times New Roman"/>
          <w:spacing w:val="1"/>
          <w:sz w:val="24"/>
          <w:szCs w:val="24"/>
        </w:rPr>
        <w:t>—</w:t>
      </w:r>
      <w:r w:rsidRPr="001C05BB">
        <w:rPr>
          <w:rFonts w:cs="Times New Roman"/>
          <w:spacing w:val="1"/>
          <w:sz w:val="24"/>
          <w:szCs w:val="24"/>
        </w:rPr>
        <w:tab/>
      </w:r>
      <w:r w:rsidRPr="001C05BB">
        <w:rPr>
          <w:rStyle w:val="af7"/>
          <w:rFonts w:cs="Times New Roman"/>
          <w:spacing w:val="1"/>
          <w:sz w:val="24"/>
          <w:szCs w:val="24"/>
        </w:rPr>
        <w:t>осваивать и применять</w:t>
      </w:r>
      <w:r w:rsidRPr="001C05BB">
        <w:rPr>
          <w:rFonts w:cs="Times New Roman"/>
          <w:spacing w:val="1"/>
          <w:sz w:val="24"/>
          <w:szCs w:val="24"/>
        </w:rPr>
        <w:t xml:space="preserve">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характеризовать</w:t>
      </w:r>
      <w:r w:rsidRPr="001C05BB">
        <w:rPr>
          <w:rFonts w:cs="Times New Roman"/>
          <w:sz w:val="24"/>
          <w:szCs w:val="24"/>
        </w:rPr>
        <w:t xml:space="preserve">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 содержание трудового договора, виды правонарушений и виды наказаний;</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приводить примеры законов и подзаконных актов и моделировать ситуации</w:t>
      </w:r>
      <w:r w:rsidRPr="001C05BB">
        <w:rPr>
          <w:rFonts w:cs="Times New Roman"/>
          <w:sz w:val="24"/>
          <w:szCs w:val="24"/>
        </w:rPr>
        <w:t xml:space="preserve">,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классифицировать</w:t>
      </w:r>
      <w:r w:rsidRPr="001C05BB">
        <w:rPr>
          <w:rFonts w:cs="Times New Roman"/>
          <w:sz w:val="24"/>
          <w:szCs w:val="24"/>
        </w:rPr>
        <w:t xml:space="preserve">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сравнивать</w:t>
      </w:r>
      <w:r w:rsidRPr="001C05BB">
        <w:rPr>
          <w:rFonts w:cs="Times New Roman"/>
          <w:sz w:val="24"/>
          <w:szCs w:val="24"/>
        </w:rPr>
        <w:t xml:space="preserve">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устанавливать и объяснять</w:t>
      </w:r>
      <w:r w:rsidRPr="001C05BB">
        <w:rPr>
          <w:rFonts w:cs="Times New Roman"/>
          <w:sz w:val="24"/>
          <w:szCs w:val="24"/>
        </w:rPr>
        <w:t xml:space="preserve">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использовать</w:t>
      </w:r>
      <w:r w:rsidRPr="001C05BB">
        <w:rPr>
          <w:rFonts w:cs="Times New Roman"/>
          <w:sz w:val="24"/>
          <w:szCs w:val="24"/>
        </w:rPr>
        <w:t xml:space="preserve">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определять и аргументировать</w:t>
      </w:r>
      <w:r w:rsidRPr="001C05BB">
        <w:rPr>
          <w:rFonts w:cs="Times New Roman"/>
          <w:sz w:val="24"/>
          <w:szCs w:val="24"/>
        </w:rPr>
        <w:t xml:space="preserve"> своё отношение к защите прав участников трудовых отношений с опорой на знания в области трудового права, к правонарушениям, формулировать аргументированные выводы о недопустимости нарушения правовых норм;</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решать</w:t>
      </w:r>
      <w:r w:rsidRPr="001C05BB">
        <w:rPr>
          <w:rFonts w:cs="Times New Roman"/>
          <w:sz w:val="24"/>
          <w:szCs w:val="24"/>
        </w:rPr>
        <w:t xml:space="preserve">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C074C5" w:rsidRPr="001C05BB" w:rsidRDefault="00C074C5" w:rsidP="00C074C5">
      <w:pPr>
        <w:pStyle w:val="afb"/>
        <w:rPr>
          <w:rFonts w:cs="Times New Roman"/>
          <w:spacing w:val="-1"/>
          <w:sz w:val="24"/>
          <w:szCs w:val="24"/>
        </w:rPr>
      </w:pPr>
      <w:r w:rsidRPr="001C05BB">
        <w:rPr>
          <w:rFonts w:cs="Times New Roman"/>
          <w:spacing w:val="-1"/>
          <w:sz w:val="24"/>
          <w:szCs w:val="24"/>
        </w:rPr>
        <w:t>—</w:t>
      </w:r>
      <w:r w:rsidRPr="001C05BB">
        <w:rPr>
          <w:rFonts w:cs="Times New Roman"/>
          <w:spacing w:val="-1"/>
          <w:sz w:val="24"/>
          <w:szCs w:val="24"/>
        </w:rPr>
        <w:tab/>
      </w:r>
      <w:r w:rsidRPr="001C05BB">
        <w:rPr>
          <w:rStyle w:val="af7"/>
          <w:rFonts w:cs="Times New Roman"/>
          <w:spacing w:val="-1"/>
          <w:sz w:val="24"/>
          <w:szCs w:val="24"/>
        </w:rPr>
        <w:t>овладевать</w:t>
      </w:r>
      <w:r w:rsidRPr="001C05BB">
        <w:rPr>
          <w:rFonts w:cs="Times New Roman"/>
          <w:spacing w:val="-1"/>
          <w:sz w:val="24"/>
          <w:szCs w:val="24"/>
        </w:rPr>
        <w:t xml:space="preserve"> смысловым чтением текстов обществоведческой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искать и извлекать</w:t>
      </w:r>
      <w:r w:rsidRPr="001C05BB">
        <w:rPr>
          <w:rFonts w:cs="Times New Roman"/>
          <w:sz w:val="24"/>
          <w:szCs w:val="24"/>
        </w:rPr>
        <w:t xml:space="preserve">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 xml:space="preserve">анализировать, обобщать, систематизировать, оценивать </w:t>
      </w:r>
      <w:r w:rsidRPr="001C05BB">
        <w:rPr>
          <w:rFonts w:cs="Times New Roman"/>
          <w:sz w:val="24"/>
          <w:szCs w:val="24"/>
        </w:rPr>
        <w:t xml:space="preserve">социальную информацию из адаптированных источников(в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оценивать</w:t>
      </w:r>
      <w:r w:rsidRPr="001C05BB">
        <w:rPr>
          <w:rFonts w:cs="Times New Roman"/>
          <w:sz w:val="24"/>
          <w:szCs w:val="24"/>
        </w:rPr>
        <w:t xml:space="preserve">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использовать</w:t>
      </w:r>
      <w:r w:rsidRPr="001C05BB">
        <w:rPr>
          <w:rFonts w:cs="Times New Roman"/>
          <w:sz w:val="24"/>
          <w:szCs w:val="24"/>
        </w:rPr>
        <w:t xml:space="preserve">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самостоятельно заполнять</w:t>
      </w:r>
      <w:r w:rsidRPr="001C05BB">
        <w:rPr>
          <w:rFonts w:cs="Times New Roman"/>
          <w:sz w:val="24"/>
          <w:szCs w:val="24"/>
        </w:rPr>
        <w:t xml:space="preserve"> форму (в том числе электронную) и составлять простейший документ (заявление о приёме на работу);</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осуществлять</w:t>
      </w:r>
      <w:r w:rsidRPr="001C05BB">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074C5" w:rsidRPr="001C05BB" w:rsidRDefault="00C074C5" w:rsidP="00C074C5">
      <w:pPr>
        <w:pStyle w:val="2a"/>
        <w:spacing w:before="397"/>
        <w:jc w:val="both"/>
        <w:rPr>
          <w:rFonts w:cs="Times New Roman"/>
          <w:sz w:val="24"/>
          <w:szCs w:val="24"/>
        </w:rPr>
      </w:pPr>
      <w:r w:rsidRPr="001C05BB">
        <w:rPr>
          <w:rFonts w:cs="Times New Roman"/>
          <w:sz w:val="24"/>
          <w:szCs w:val="24"/>
        </w:rPr>
        <w:t>8 КЛАСС</w:t>
      </w:r>
    </w:p>
    <w:p w:rsidR="00C074C5" w:rsidRPr="001C05BB" w:rsidRDefault="00C074C5" w:rsidP="00C074C5">
      <w:pPr>
        <w:pStyle w:val="41"/>
        <w:spacing w:before="0"/>
        <w:jc w:val="both"/>
        <w:rPr>
          <w:rFonts w:cs="Times New Roman"/>
          <w:sz w:val="24"/>
          <w:szCs w:val="24"/>
        </w:rPr>
      </w:pPr>
      <w:r w:rsidRPr="001C05BB">
        <w:rPr>
          <w:rFonts w:cs="Times New Roman"/>
          <w:sz w:val="24"/>
          <w:szCs w:val="24"/>
        </w:rPr>
        <w:t>Человек в экономических отношениях</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осваивать и применять</w:t>
      </w:r>
      <w:r w:rsidRPr="001C05BB">
        <w:rPr>
          <w:rFonts w:cs="Times New Roman"/>
          <w:sz w:val="24"/>
          <w:szCs w:val="24"/>
        </w:rPr>
        <w:t xml:space="preserve">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денежно-кредитной политики, о влиянии государственной политики на развитие конкуренции;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характеризовать</w:t>
      </w:r>
      <w:r w:rsidRPr="001C05BB">
        <w:rPr>
          <w:rFonts w:cs="Times New Roman"/>
          <w:sz w:val="24"/>
          <w:szCs w:val="24"/>
        </w:rPr>
        <w:t xml:space="preserve">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приводить примеры</w:t>
      </w:r>
      <w:r w:rsidRPr="001C05BB">
        <w:rPr>
          <w:rFonts w:cs="Times New Roman"/>
          <w:sz w:val="24"/>
          <w:szCs w:val="24"/>
        </w:rPr>
        <w:t xml:space="preserve">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классифицировать</w:t>
      </w:r>
      <w:r w:rsidRPr="001C05BB">
        <w:rPr>
          <w:rFonts w:cs="Times New Roman"/>
          <w:sz w:val="24"/>
          <w:szCs w:val="24"/>
        </w:rPr>
        <w:t xml:space="preserve"> (в том числе устанавливать существенный признак классификации) механизмы государственного регулирования экономики;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сравнивать</w:t>
      </w:r>
      <w:r w:rsidRPr="001C05BB">
        <w:rPr>
          <w:rFonts w:cs="Times New Roman"/>
          <w:sz w:val="24"/>
          <w:szCs w:val="24"/>
        </w:rPr>
        <w:t xml:space="preserve"> различные способы хозяйствования;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устанавливать и объяснять</w:t>
      </w:r>
      <w:r w:rsidRPr="001C05BB">
        <w:rPr>
          <w:rFonts w:cs="Times New Roman"/>
          <w:sz w:val="24"/>
          <w:szCs w:val="24"/>
        </w:rPr>
        <w:t xml:space="preserve"> связи политических потрясений и социально-экономических кризисов в государстве;</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использовать</w:t>
      </w:r>
      <w:r w:rsidRPr="001C05BB">
        <w:rPr>
          <w:rFonts w:cs="Times New Roman"/>
          <w:sz w:val="24"/>
          <w:szCs w:val="24"/>
        </w:rPr>
        <w:t xml:space="preserve">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 социально-экономической роли и функций предпринимательства, причин и последствий безработицы, необходимости правомерного налогового поведения;</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определять и аргументировать</w:t>
      </w:r>
      <w:r w:rsidRPr="001C05BB">
        <w:rPr>
          <w:rFonts w:cs="Times New Roman"/>
          <w:sz w:val="24"/>
          <w:szCs w:val="24"/>
        </w:rPr>
        <w:t xml:space="preserve"> с точки зрения социальных ценностей и с опорой на обществоведческие знания, факты общественной жизни своё отношение к предпринимательству и развитию собственного бизнеса;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решать</w:t>
      </w:r>
      <w:r w:rsidRPr="001C05BB">
        <w:rPr>
          <w:rFonts w:cs="Times New Roman"/>
          <w:sz w:val="24"/>
          <w:szCs w:val="24"/>
        </w:rPr>
        <w:t xml:space="preserve"> познавательные и практические задачи, связанные </w:t>
      </w:r>
      <w:r w:rsidRPr="001C05BB">
        <w:rPr>
          <w:rFonts w:cs="Times New Roman"/>
          <w:spacing w:val="-1"/>
          <w:sz w:val="24"/>
          <w:szCs w:val="24"/>
        </w:rPr>
        <w:t>с осуществлением экономических действий, на основе рацио</w:t>
      </w:r>
      <w:r w:rsidRPr="001C05BB">
        <w:rPr>
          <w:rFonts w:cs="Times New Roman"/>
          <w:sz w:val="24"/>
          <w:szCs w:val="24"/>
        </w:rPr>
        <w:t xml:space="preserve">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 </w:t>
      </w:r>
    </w:p>
    <w:p w:rsidR="00C074C5" w:rsidRPr="001C05BB" w:rsidRDefault="00C074C5" w:rsidP="00C074C5">
      <w:pPr>
        <w:pStyle w:val="afb"/>
        <w:rPr>
          <w:rFonts w:cs="Times New Roman"/>
          <w:spacing w:val="-1"/>
          <w:sz w:val="24"/>
          <w:szCs w:val="24"/>
        </w:rPr>
      </w:pPr>
      <w:r w:rsidRPr="001C05BB">
        <w:rPr>
          <w:rFonts w:cs="Times New Roman"/>
          <w:spacing w:val="-1"/>
          <w:sz w:val="24"/>
          <w:szCs w:val="24"/>
        </w:rPr>
        <w:t>—</w:t>
      </w:r>
      <w:r w:rsidRPr="001C05BB">
        <w:rPr>
          <w:rFonts w:cs="Times New Roman"/>
          <w:spacing w:val="-1"/>
          <w:sz w:val="24"/>
          <w:szCs w:val="24"/>
        </w:rPr>
        <w:tab/>
      </w:r>
      <w:r w:rsidRPr="001C05BB">
        <w:rPr>
          <w:rStyle w:val="af7"/>
          <w:rFonts w:cs="Times New Roman"/>
          <w:spacing w:val="-1"/>
          <w:sz w:val="24"/>
          <w:szCs w:val="24"/>
        </w:rPr>
        <w:t>овладевать</w:t>
      </w:r>
      <w:r w:rsidRPr="001C05BB">
        <w:rPr>
          <w:rFonts w:cs="Times New Roman"/>
          <w:spacing w:val="-1"/>
          <w:sz w:val="24"/>
          <w:szCs w:val="24"/>
        </w:rPr>
        <w:t xml:space="preserve"> смысловым чтением, преобразовывать текстовую экономическую информацию в модели (таблица, схема, график и пр.),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извлекать</w:t>
      </w:r>
      <w:r w:rsidRPr="001C05BB">
        <w:rPr>
          <w:rFonts w:cs="Times New Roman"/>
          <w:sz w:val="24"/>
          <w:szCs w:val="24"/>
        </w:rPr>
        <w:t xml:space="preserve"> информацию из адаптированных источников, публикаций СМИ и Интернета о тенденциях развития экономики в нашей стране, о борьбе с различными формами финансового мошенничества;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анализировать, обобщать, систематизировать, конкретизировать и критически оценивать</w:t>
      </w:r>
      <w:r w:rsidRPr="001C05BB">
        <w:rPr>
          <w:rFonts w:cs="Times New Roman"/>
          <w:sz w:val="24"/>
          <w:szCs w:val="24"/>
        </w:rPr>
        <w:t xml:space="preserve"> социальную информацию, включая экономико-статистическую, 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оценивать</w:t>
      </w:r>
      <w:r w:rsidRPr="001C05BB">
        <w:rPr>
          <w:rFonts w:cs="Times New Roman"/>
          <w:sz w:val="24"/>
          <w:szCs w:val="24"/>
        </w:rPr>
        <w:t xml:space="preserve"> собственные поступки и поступки других людей с точки зрения их экономической рациональности (сложившиеся модели поведения 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приобретать опыт</w:t>
      </w:r>
      <w:r w:rsidRPr="001C05BB">
        <w:rPr>
          <w:rFonts w:cs="Times New Roman"/>
          <w:sz w:val="24"/>
          <w:szCs w:val="24"/>
        </w:rPr>
        <w:t xml:space="preserve">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приобретать опыт</w:t>
      </w:r>
      <w:r w:rsidRPr="001C05BB">
        <w:rPr>
          <w:rFonts w:cs="Times New Roman"/>
          <w:sz w:val="24"/>
          <w:szCs w:val="24"/>
        </w:rPr>
        <w:t xml:space="preserve"> составления простейших документов (личный финансовый план, заявление, резюме);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осуществлять</w:t>
      </w:r>
      <w:r w:rsidRPr="001C05BB">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C074C5" w:rsidRPr="001C05BB" w:rsidRDefault="00C074C5" w:rsidP="00C074C5">
      <w:pPr>
        <w:pStyle w:val="41"/>
        <w:spacing w:before="170"/>
        <w:jc w:val="both"/>
        <w:rPr>
          <w:rFonts w:cs="Times New Roman"/>
          <w:sz w:val="24"/>
          <w:szCs w:val="24"/>
        </w:rPr>
      </w:pPr>
      <w:r w:rsidRPr="001C05BB">
        <w:rPr>
          <w:rFonts w:cs="Times New Roman"/>
          <w:sz w:val="24"/>
          <w:szCs w:val="24"/>
        </w:rPr>
        <w:t>Человек в мире культуры</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осваивать и применять</w:t>
      </w:r>
      <w:r w:rsidRPr="001C05BB">
        <w:rPr>
          <w:rFonts w:cs="Times New Roman"/>
          <w:sz w:val="24"/>
          <w:szCs w:val="24"/>
        </w:rPr>
        <w:t xml:space="preserve">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характеризовать</w:t>
      </w:r>
      <w:r w:rsidRPr="001C05BB">
        <w:rPr>
          <w:rFonts w:cs="Times New Roman"/>
          <w:sz w:val="24"/>
          <w:szCs w:val="24"/>
        </w:rPr>
        <w:t xml:space="preserve">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приводить примеры</w:t>
      </w:r>
      <w:r w:rsidRPr="001C05BB">
        <w:rPr>
          <w:rFonts w:cs="Times New Roman"/>
          <w:sz w:val="24"/>
          <w:szCs w:val="24"/>
        </w:rPr>
        <w:t xml:space="preserve"> политики российского государства в сфере культуры и образования; влияния образования на социализацию личности; правил информационной безопасности;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классифицировать</w:t>
      </w:r>
      <w:r w:rsidRPr="001C05BB">
        <w:rPr>
          <w:rFonts w:cs="Times New Roman"/>
          <w:sz w:val="24"/>
          <w:szCs w:val="24"/>
        </w:rPr>
        <w:t xml:space="preserve"> по разным признакам формы и виды культуры;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сравнивать</w:t>
      </w:r>
      <w:r w:rsidRPr="001C05BB">
        <w:rPr>
          <w:rFonts w:cs="Times New Roman"/>
          <w:sz w:val="24"/>
          <w:szCs w:val="24"/>
        </w:rPr>
        <w:t xml:space="preserve"> формы культуры, естественные и социально-гуманитарные науки, виды искусств;</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устанавливать и объяснять</w:t>
      </w:r>
      <w:r w:rsidRPr="001C05BB">
        <w:rPr>
          <w:rFonts w:cs="Times New Roman"/>
          <w:sz w:val="24"/>
          <w:szCs w:val="24"/>
        </w:rPr>
        <w:t xml:space="preserve"> взаимосвязь развития духовной культуры и формирования личности, взаимовлияние науки и образования;</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использовать</w:t>
      </w:r>
      <w:r w:rsidRPr="001C05BB">
        <w:rPr>
          <w:rFonts w:cs="Times New Roman"/>
          <w:sz w:val="24"/>
          <w:szCs w:val="24"/>
        </w:rPr>
        <w:t xml:space="preserve"> полученные знания для объяснения роли непрерывного образования;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определять и аргументировать</w:t>
      </w:r>
      <w:r w:rsidRPr="001C05BB">
        <w:rPr>
          <w:rFonts w:cs="Times New Roman"/>
          <w:sz w:val="24"/>
          <w:szCs w:val="24"/>
        </w:rPr>
        <w:t xml:space="preserve"> с точки зрения социальных ценностей и с опорой на обществоведческие знания, факты общественной жизни своё отношение к информационной культуре и информационной безопасности, правилам безопасного поведения в Интернете;</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решать</w:t>
      </w:r>
      <w:r w:rsidRPr="001C05BB">
        <w:rPr>
          <w:rFonts w:cs="Times New Roman"/>
          <w:sz w:val="24"/>
          <w:szCs w:val="24"/>
        </w:rPr>
        <w:t xml:space="preserve"> познавательные и практические задачи, касающиеся форм и многообразия духовной культуры;</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овладевать</w:t>
      </w:r>
      <w:r w:rsidRPr="001C05BB">
        <w:rPr>
          <w:rFonts w:cs="Times New Roman"/>
          <w:sz w:val="24"/>
          <w:szCs w:val="24"/>
        </w:rPr>
        <w:t xml:space="preserve"> смысловым чтением текстов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осуществлять</w:t>
      </w:r>
      <w:r w:rsidRPr="001C05BB">
        <w:rPr>
          <w:rFonts w:cs="Times New Roman"/>
          <w:sz w:val="24"/>
          <w:szCs w:val="24"/>
        </w:rPr>
        <w:t xml:space="preserve">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анализировать, систематизировать, критически оценивать и обобщать</w:t>
      </w:r>
      <w:r w:rsidRPr="001C05BB">
        <w:rPr>
          <w:rFonts w:cs="Times New Roman"/>
          <w:sz w:val="24"/>
          <w:szCs w:val="24"/>
        </w:rPr>
        <w:t xml:space="preserve"> социальную информацию, представленную в разных формах (описательную, графическую, аудиовизуальную), при изучении культуры, науки и образования;</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оценивать</w:t>
      </w:r>
      <w:r w:rsidRPr="001C05BB">
        <w:rPr>
          <w:rFonts w:cs="Times New Roman"/>
          <w:sz w:val="24"/>
          <w:szCs w:val="24"/>
        </w:rPr>
        <w:t xml:space="preserve"> собственные поступки, поведение людей в духовной сфере жизни общества;</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использовать</w:t>
      </w:r>
      <w:r w:rsidRPr="001C05BB">
        <w:rPr>
          <w:rFonts w:cs="Times New Roman"/>
          <w:sz w:val="24"/>
          <w:szCs w:val="24"/>
        </w:rPr>
        <w:t xml:space="preserve">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приобретать</w:t>
      </w:r>
      <w:r w:rsidRPr="001C05BB">
        <w:rPr>
          <w:rFonts w:cs="Times New Roman"/>
          <w:sz w:val="24"/>
          <w:szCs w:val="24"/>
        </w:rPr>
        <w:t xml:space="preserve"> опыт осуществления совместной деятельности при изучении особенностей разных культур, национальных и религиозных ценностей.</w:t>
      </w:r>
    </w:p>
    <w:p w:rsidR="00C074C5" w:rsidRPr="001C05BB" w:rsidRDefault="00C074C5" w:rsidP="00C074C5">
      <w:pPr>
        <w:pStyle w:val="2a"/>
        <w:jc w:val="both"/>
        <w:rPr>
          <w:rFonts w:cs="Times New Roman"/>
          <w:sz w:val="24"/>
          <w:szCs w:val="24"/>
        </w:rPr>
      </w:pPr>
      <w:r w:rsidRPr="001C05BB">
        <w:rPr>
          <w:rFonts w:cs="Times New Roman"/>
          <w:sz w:val="24"/>
          <w:szCs w:val="24"/>
        </w:rPr>
        <w:t>9 КЛАСС</w:t>
      </w:r>
    </w:p>
    <w:p w:rsidR="00C074C5" w:rsidRPr="001C05BB" w:rsidRDefault="00C074C5" w:rsidP="00C074C5">
      <w:pPr>
        <w:pStyle w:val="41"/>
        <w:spacing w:before="0"/>
        <w:jc w:val="both"/>
        <w:rPr>
          <w:rFonts w:cs="Times New Roman"/>
          <w:sz w:val="24"/>
          <w:szCs w:val="24"/>
        </w:rPr>
      </w:pPr>
      <w:r w:rsidRPr="001C05BB">
        <w:rPr>
          <w:rFonts w:cs="Times New Roman"/>
          <w:sz w:val="24"/>
          <w:szCs w:val="24"/>
        </w:rPr>
        <w:t>Человек в политическом измерении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осваивать и применять</w:t>
      </w:r>
      <w:r w:rsidRPr="001C05BB">
        <w:rPr>
          <w:rFonts w:cs="Times New Roman"/>
          <w:sz w:val="24"/>
          <w:szCs w:val="24"/>
        </w:rPr>
        <w:t xml:space="preserve">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характеризовать</w:t>
      </w:r>
      <w:r w:rsidRPr="001C05BB">
        <w:rPr>
          <w:rFonts w:cs="Times New Roman"/>
          <w:sz w:val="24"/>
          <w:szCs w:val="24"/>
        </w:rPr>
        <w:t xml:space="preserve">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приводить примеры</w:t>
      </w:r>
      <w:r w:rsidRPr="001C05BB">
        <w:rPr>
          <w:rFonts w:cs="Times New Roman"/>
          <w:sz w:val="24"/>
          <w:szCs w:val="24"/>
        </w:rPr>
        <w:t xml:space="preserve">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 граждан в политике; связи политических потрясений и социально-экономического кризиса в государстве;</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классифицировать</w:t>
      </w:r>
      <w:r w:rsidRPr="001C05BB">
        <w:rPr>
          <w:rFonts w:cs="Times New Roman"/>
          <w:sz w:val="24"/>
          <w:szCs w:val="24"/>
        </w:rPr>
        <w:t xml:space="preserve">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сравнивать</w:t>
      </w:r>
      <w:r w:rsidRPr="001C05BB">
        <w:rPr>
          <w:rFonts w:cs="Times New Roman"/>
          <w:sz w:val="24"/>
          <w:szCs w:val="24"/>
        </w:rPr>
        <w:t xml:space="preserve">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устанавливать и объяснять</w:t>
      </w:r>
      <w:r w:rsidRPr="001C05BB">
        <w:rPr>
          <w:rFonts w:cs="Times New Roman"/>
          <w:sz w:val="24"/>
          <w:szCs w:val="24"/>
        </w:rPr>
        <w:t xml:space="preserve">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использовать</w:t>
      </w:r>
      <w:r w:rsidRPr="001C05BB">
        <w:rPr>
          <w:rFonts w:cs="Times New Roman"/>
          <w:sz w:val="24"/>
          <w:szCs w:val="24"/>
        </w:rPr>
        <w:t xml:space="preserve">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определять и аргументировать</w:t>
      </w:r>
      <w:r w:rsidRPr="001C05BB">
        <w:rPr>
          <w:rFonts w:cs="Times New Roman"/>
          <w:sz w:val="24"/>
          <w:szCs w:val="24"/>
        </w:rPr>
        <w:t xml:space="preserve"> неприемлемость всех форм антиобщественного поведения в политике с точки зрения социальных ценностей и правовых норм;</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решать</w:t>
      </w:r>
      <w:r w:rsidRPr="001C05BB">
        <w:rPr>
          <w:rFonts w:cs="Times New Roman"/>
          <w:sz w:val="24"/>
          <w:szCs w:val="24"/>
        </w:rPr>
        <w:t xml:space="preserve">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овладевать</w:t>
      </w:r>
      <w:r w:rsidRPr="001C05BB">
        <w:rPr>
          <w:rFonts w:cs="Times New Roman"/>
          <w:sz w:val="24"/>
          <w:szCs w:val="24"/>
        </w:rPr>
        <w:t xml:space="preserve"> смысловым чтением фрагментов Конституции Российской Федерации, других нормативных правовых актов, учебных и иных текстов обществоведческой тематики, связанных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искать и извлекать</w:t>
      </w:r>
      <w:r w:rsidRPr="001C05BB">
        <w:rPr>
          <w:rFonts w:cs="Times New Roman"/>
          <w:sz w:val="24"/>
          <w:szCs w:val="24"/>
        </w:rPr>
        <w:t xml:space="preserve">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анализировать и конкретизировать</w:t>
      </w:r>
      <w:r w:rsidRPr="001C05BB">
        <w:rPr>
          <w:rFonts w:cs="Times New Roman"/>
          <w:sz w:val="24"/>
          <w:szCs w:val="24"/>
        </w:rPr>
        <w:t xml:space="preserve"> социальную информацию о формах участия граждан нашей страны в политической жизни, о выборах и референдуме;</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оценивать</w:t>
      </w:r>
      <w:r w:rsidRPr="001C05BB">
        <w:rPr>
          <w:rFonts w:cs="Times New Roman"/>
          <w:sz w:val="24"/>
          <w:szCs w:val="24"/>
        </w:rPr>
        <w:t xml:space="preserve">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использовать</w:t>
      </w:r>
      <w:r w:rsidRPr="001C05BB">
        <w:rPr>
          <w:rFonts w:cs="Times New Roman"/>
          <w:sz w:val="24"/>
          <w:szCs w:val="24"/>
        </w:rPr>
        <w:t xml:space="preserve">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осуществлять</w:t>
      </w:r>
      <w:r w:rsidRPr="001C05BB">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C074C5" w:rsidRPr="001C05BB" w:rsidRDefault="00C074C5" w:rsidP="00C074C5">
      <w:pPr>
        <w:pStyle w:val="41"/>
        <w:spacing w:before="170"/>
        <w:jc w:val="both"/>
        <w:rPr>
          <w:rFonts w:cs="Times New Roman"/>
          <w:sz w:val="24"/>
          <w:szCs w:val="24"/>
        </w:rPr>
      </w:pPr>
      <w:r w:rsidRPr="001C05BB">
        <w:rPr>
          <w:rFonts w:cs="Times New Roman"/>
          <w:sz w:val="24"/>
          <w:szCs w:val="24"/>
        </w:rPr>
        <w:t>Гражданин и государство</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осваивать и применять знания</w:t>
      </w:r>
      <w:r w:rsidRPr="001C05BB">
        <w:rPr>
          <w:rFonts w:cs="Times New Roman"/>
          <w:sz w:val="24"/>
          <w:szCs w:val="24"/>
        </w:rPr>
        <w:t xml:space="preserve"> об основах конституционного строя и организации государственной власти в Российской Федерации, государственно-территориальном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характеризовать</w:t>
      </w:r>
      <w:r w:rsidRPr="001C05BB">
        <w:rPr>
          <w:rFonts w:cs="Times New Roman"/>
          <w:sz w:val="24"/>
          <w:szCs w:val="24"/>
        </w:rPr>
        <w:t xml:space="preserve">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приводить</w:t>
      </w:r>
      <w:r w:rsidRPr="001C05BB">
        <w:rPr>
          <w:rFonts w:cs="Times New Roman"/>
          <w:sz w:val="24"/>
          <w:szCs w:val="24"/>
        </w:rPr>
        <w:t xml:space="preserve"> примеры и </w:t>
      </w:r>
      <w:r w:rsidRPr="001C05BB">
        <w:rPr>
          <w:rStyle w:val="af7"/>
          <w:rFonts w:cs="Times New Roman"/>
          <w:sz w:val="24"/>
          <w:szCs w:val="24"/>
        </w:rPr>
        <w:t>моделировать</w:t>
      </w:r>
      <w:r w:rsidRPr="001C05BB">
        <w:rPr>
          <w:rFonts w:cs="Times New Roman"/>
          <w:sz w:val="24"/>
          <w:szCs w:val="24"/>
        </w:rPr>
        <w:t xml:space="preserve">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 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классифицировать</w:t>
      </w:r>
      <w:r w:rsidRPr="001C05BB">
        <w:rPr>
          <w:rFonts w:cs="Times New Roman"/>
          <w:sz w:val="24"/>
          <w:szCs w:val="24"/>
        </w:rPr>
        <w:t xml:space="preserve">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сравнивать</w:t>
      </w:r>
      <w:r w:rsidRPr="001C05BB">
        <w:rPr>
          <w:rFonts w:cs="Times New Roman"/>
          <w:sz w:val="24"/>
          <w:szCs w:val="24"/>
        </w:rPr>
        <w:t xml:space="preserve"> с опорой на Конституцию Российской Федерации полномочия центральных органов государственной власти и субъектов Российской Федерации;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устанавливать и объяснять</w:t>
      </w:r>
      <w:r w:rsidRPr="001C05BB">
        <w:rPr>
          <w:rFonts w:cs="Times New Roman"/>
          <w:sz w:val="24"/>
          <w:szCs w:val="24"/>
        </w:rPr>
        <w:t xml:space="preserve">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использовать</w:t>
      </w:r>
      <w:r w:rsidRPr="001C05BB">
        <w:rPr>
          <w:rFonts w:cs="Times New Roman"/>
          <w:sz w:val="24"/>
          <w:szCs w:val="24"/>
        </w:rPr>
        <w:t xml:space="preserve">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t xml:space="preserve">с опорой на обществоведческие знания, факты общественной жизни и личный социальный опыт </w:t>
      </w:r>
      <w:r w:rsidRPr="001C05BB">
        <w:rPr>
          <w:rStyle w:val="af7"/>
          <w:rFonts w:cs="Times New Roman"/>
          <w:sz w:val="24"/>
          <w:szCs w:val="24"/>
        </w:rPr>
        <w:t>определять и аргументировать</w:t>
      </w:r>
      <w:r w:rsidRPr="001C05BB">
        <w:rPr>
          <w:rFonts w:cs="Times New Roman"/>
          <w:sz w:val="24"/>
          <w:szCs w:val="24"/>
        </w:rPr>
        <w:t xml:space="preserve">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решать</w:t>
      </w:r>
      <w:r w:rsidRPr="001C05BB">
        <w:rPr>
          <w:rFonts w:cs="Times New Roman"/>
          <w:sz w:val="24"/>
          <w:szCs w:val="24"/>
        </w:rPr>
        <w:t xml:space="preserve"> познавательные и практические задачи, отражающие процессы, явления и события в политической жизни Российской Федерации, в международных отношениях;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систематизировать и конкретизировать</w:t>
      </w:r>
      <w:r w:rsidRPr="001C05BB">
        <w:rPr>
          <w:rFonts w:cs="Times New Roman"/>
          <w:sz w:val="24"/>
          <w:szCs w:val="24"/>
        </w:rPr>
        <w:t xml:space="preserve">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овладевать</w:t>
      </w:r>
      <w:r w:rsidRPr="001C05BB">
        <w:rPr>
          <w:rFonts w:cs="Times New Roman"/>
          <w:sz w:val="24"/>
          <w:szCs w:val="24"/>
        </w:rPr>
        <w:t xml:space="preserve"> смысловым чтением текстов обществоведческой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искать и извлекать</w:t>
      </w:r>
      <w:r w:rsidRPr="001C05BB">
        <w:rPr>
          <w:rFonts w:cs="Times New Roman"/>
          <w:sz w:val="24"/>
          <w:szCs w:val="24"/>
        </w:rPr>
        <w:t xml:space="preserve">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анализировать, обобщать, систематизировать и конкретизировать</w:t>
      </w:r>
      <w:r w:rsidRPr="001C05BB">
        <w:rPr>
          <w:rFonts w:cs="Times New Roman"/>
          <w:sz w:val="24"/>
          <w:szCs w:val="24"/>
        </w:rPr>
        <w:t xml:space="preserve">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оценивать</w:t>
      </w:r>
      <w:r w:rsidRPr="001C05BB">
        <w:rPr>
          <w:rFonts w:cs="Times New Roman"/>
          <w:sz w:val="24"/>
          <w:szCs w:val="24"/>
        </w:rPr>
        <w:t xml:space="preserve"> собственные поступки и поведение других людей в гражданско-правовой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использовать</w:t>
      </w:r>
      <w:r w:rsidRPr="001C05BB">
        <w:rPr>
          <w:rFonts w:cs="Times New Roman"/>
          <w:sz w:val="24"/>
          <w:szCs w:val="24"/>
        </w:rPr>
        <w:t xml:space="preserve"> полученные знания о государстве Российская Федерация в практической учебной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самостоятельно заполнять</w:t>
      </w:r>
      <w:r w:rsidRPr="001C05BB">
        <w:rPr>
          <w:rFonts w:cs="Times New Roman"/>
          <w:sz w:val="24"/>
          <w:szCs w:val="24"/>
        </w:rPr>
        <w:t xml:space="preserve"> форму (в том числе электронную) и составлять простейший документ при использовании портала государственных услуг;</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осуществлять</w:t>
      </w:r>
      <w:r w:rsidRPr="001C05BB">
        <w:rPr>
          <w:rFonts w:cs="Times New Roman"/>
          <w:sz w:val="24"/>
          <w:szCs w:val="24"/>
        </w:rPr>
        <w:t xml:space="preserve">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C074C5" w:rsidRPr="001C05BB" w:rsidRDefault="00C074C5" w:rsidP="00C074C5">
      <w:pPr>
        <w:pStyle w:val="41"/>
        <w:spacing w:before="170"/>
        <w:jc w:val="both"/>
        <w:rPr>
          <w:rFonts w:cs="Times New Roman"/>
          <w:sz w:val="24"/>
          <w:szCs w:val="24"/>
        </w:rPr>
      </w:pPr>
      <w:r w:rsidRPr="001C05BB">
        <w:rPr>
          <w:rFonts w:cs="Times New Roman"/>
          <w:sz w:val="24"/>
          <w:szCs w:val="24"/>
        </w:rPr>
        <w:t>Человек в системе социальных отношений</w:t>
      </w:r>
    </w:p>
    <w:p w:rsidR="00C074C5" w:rsidRPr="001C05BB" w:rsidRDefault="00C074C5" w:rsidP="00C074C5">
      <w:pPr>
        <w:pStyle w:val="afb"/>
        <w:rPr>
          <w:rFonts w:cs="Times New Roman"/>
          <w:spacing w:val="-3"/>
          <w:sz w:val="24"/>
          <w:szCs w:val="24"/>
        </w:rPr>
      </w:pPr>
      <w:r w:rsidRPr="001C05BB">
        <w:rPr>
          <w:rFonts w:cs="Times New Roman"/>
          <w:spacing w:val="-3"/>
          <w:sz w:val="24"/>
          <w:szCs w:val="24"/>
        </w:rPr>
        <w:t>—</w:t>
      </w:r>
      <w:r w:rsidRPr="001C05BB">
        <w:rPr>
          <w:rFonts w:cs="Times New Roman"/>
          <w:spacing w:val="-3"/>
          <w:sz w:val="24"/>
          <w:szCs w:val="24"/>
        </w:rPr>
        <w:tab/>
      </w:r>
      <w:r w:rsidRPr="001C05BB">
        <w:rPr>
          <w:rStyle w:val="af7"/>
          <w:rFonts w:cs="Times New Roman"/>
          <w:spacing w:val="-3"/>
          <w:sz w:val="24"/>
          <w:szCs w:val="24"/>
        </w:rPr>
        <w:t>осваивать и применять</w:t>
      </w:r>
      <w:r w:rsidRPr="001C05BB">
        <w:rPr>
          <w:rFonts w:cs="Times New Roman"/>
          <w:spacing w:val="-3"/>
          <w:sz w:val="24"/>
          <w:szCs w:val="24"/>
        </w:rPr>
        <w:t xml:space="preserve">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характеризовать</w:t>
      </w:r>
      <w:r w:rsidRPr="001C05BB">
        <w:rPr>
          <w:rFonts w:cs="Times New Roman"/>
          <w:sz w:val="24"/>
          <w:szCs w:val="24"/>
        </w:rPr>
        <w:t xml:space="preserve"> функции семьи в обществе; основы социальной политики Российского государства;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приводить примеры</w:t>
      </w:r>
      <w:r w:rsidRPr="001C05BB">
        <w:rPr>
          <w:rFonts w:cs="Times New Roman"/>
          <w:sz w:val="24"/>
          <w:szCs w:val="24"/>
        </w:rPr>
        <w:t xml:space="preserve"> различных социальных статусов, социальных ролей, социальной политики Российского государства;</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классифицировать</w:t>
      </w:r>
      <w:r w:rsidRPr="001C05BB">
        <w:rPr>
          <w:rFonts w:cs="Times New Roman"/>
          <w:sz w:val="24"/>
          <w:szCs w:val="24"/>
        </w:rPr>
        <w:t xml:space="preserve"> социальные общности и группы;</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сравнивать</w:t>
      </w:r>
      <w:r w:rsidRPr="001C05BB">
        <w:rPr>
          <w:rFonts w:cs="Times New Roman"/>
          <w:sz w:val="24"/>
          <w:szCs w:val="24"/>
        </w:rPr>
        <w:t xml:space="preserve"> виды социальной мобильности;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устанавливать и объяснять</w:t>
      </w:r>
      <w:r w:rsidRPr="001C05BB">
        <w:rPr>
          <w:rFonts w:cs="Times New Roman"/>
          <w:sz w:val="24"/>
          <w:szCs w:val="24"/>
        </w:rPr>
        <w:t xml:space="preserve"> причины существования разных социальных групп; социальных различий и конфликтов;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использовать</w:t>
      </w:r>
      <w:r w:rsidRPr="001C05BB">
        <w:rPr>
          <w:rFonts w:cs="Times New Roman"/>
          <w:sz w:val="24"/>
          <w:szCs w:val="24"/>
        </w:rPr>
        <w:t xml:space="preserve">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определять и аргументировать</w:t>
      </w:r>
      <w:r w:rsidRPr="001C05BB">
        <w:rPr>
          <w:rFonts w:cs="Times New Roman"/>
          <w:sz w:val="24"/>
          <w:szCs w:val="24"/>
        </w:rPr>
        <w:t xml:space="preserve"> с опорой на обществоведческие знания, факты общественной жизни и личный социальный опыт своё отношение к разным этносам;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решать</w:t>
      </w:r>
      <w:r w:rsidRPr="001C05BB">
        <w:rPr>
          <w:rFonts w:cs="Times New Roman"/>
          <w:sz w:val="24"/>
          <w:szCs w:val="24"/>
        </w:rPr>
        <w:t xml:space="preserve">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осуществлять</w:t>
      </w:r>
      <w:r w:rsidRPr="001C05BB">
        <w:rPr>
          <w:rFonts w:cs="Times New Roman"/>
          <w:sz w:val="24"/>
          <w:szCs w:val="24"/>
        </w:rPr>
        <w:t xml:space="preserve"> смысловое чтение текстов и составлять на основе учебных текстов план (в том числе отражающий изученный материал о социализации личности);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извлекать</w:t>
      </w:r>
      <w:r w:rsidRPr="001C05BB">
        <w:rPr>
          <w:rFonts w:cs="Times New Roman"/>
          <w:sz w:val="24"/>
          <w:szCs w:val="24"/>
        </w:rPr>
        <w:t xml:space="preserve">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анализировать, обобщать, систематизировать</w:t>
      </w:r>
      <w:r w:rsidRPr="001C05BB">
        <w:rPr>
          <w:rFonts w:cs="Times New Roman"/>
          <w:sz w:val="24"/>
          <w:szCs w:val="24"/>
        </w:rPr>
        <w:t xml:space="preserve">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оценивать</w:t>
      </w:r>
      <w:r w:rsidRPr="001C05BB">
        <w:rPr>
          <w:rFonts w:cs="Times New Roman"/>
          <w:sz w:val="24"/>
          <w:szCs w:val="24"/>
        </w:rPr>
        <w:t xml:space="preserve"> собственные поступки и поведение, демонстрирующее отношение к людям других национальностей; осознавать неприемлемость антиобщественного поведения;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использовать</w:t>
      </w:r>
      <w:r w:rsidRPr="001C05BB">
        <w:rPr>
          <w:rFonts w:cs="Times New Roman"/>
          <w:sz w:val="24"/>
          <w:szCs w:val="24"/>
        </w:rPr>
        <w:t xml:space="preserve"> полученные знания в практической деятельности для выстраивания собственного поведения с позиции здорового образа жизни;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осуществлять</w:t>
      </w:r>
      <w:r w:rsidRPr="001C05BB">
        <w:rPr>
          <w:rFonts w:cs="Times New Roman"/>
          <w:sz w:val="24"/>
          <w:szCs w:val="24"/>
        </w:rPr>
        <w:t xml:space="preserve">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C074C5" w:rsidRPr="001C05BB" w:rsidRDefault="00C074C5" w:rsidP="00C074C5">
      <w:pPr>
        <w:pStyle w:val="41"/>
        <w:spacing w:before="170"/>
        <w:jc w:val="both"/>
        <w:rPr>
          <w:rFonts w:cs="Times New Roman"/>
          <w:sz w:val="24"/>
          <w:szCs w:val="24"/>
        </w:rPr>
      </w:pPr>
      <w:r w:rsidRPr="001C05BB">
        <w:rPr>
          <w:rFonts w:cs="Times New Roman"/>
          <w:sz w:val="24"/>
          <w:szCs w:val="24"/>
        </w:rPr>
        <w:t>Человек в современном изменяющемся мире</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осваивать и применять</w:t>
      </w:r>
      <w:r w:rsidRPr="001C05BB">
        <w:rPr>
          <w:rFonts w:cs="Times New Roman"/>
          <w:sz w:val="24"/>
          <w:szCs w:val="24"/>
        </w:rPr>
        <w:t xml:space="preserve"> знания об информационном обществе, глобализации, глобальных проблемах;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характеризовать</w:t>
      </w:r>
      <w:r w:rsidRPr="001C05BB">
        <w:rPr>
          <w:rFonts w:cs="Times New Roman"/>
          <w:sz w:val="24"/>
          <w:szCs w:val="24"/>
        </w:rPr>
        <w:t xml:space="preserve"> сущность информационного общества; здоровый образ жизни; глобализацию как важный общемировой интеграционный процесс;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приводить примеры</w:t>
      </w:r>
      <w:r w:rsidRPr="001C05BB">
        <w:rPr>
          <w:rFonts w:cs="Times New Roman"/>
          <w:sz w:val="24"/>
          <w:szCs w:val="24"/>
        </w:rPr>
        <w:t xml:space="preserve">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сравнивать</w:t>
      </w:r>
      <w:r w:rsidRPr="001C05BB">
        <w:rPr>
          <w:rFonts w:cs="Times New Roman"/>
          <w:sz w:val="24"/>
          <w:szCs w:val="24"/>
        </w:rPr>
        <w:t xml:space="preserve"> требования к современным профессиям;</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устанавливать и объяснять</w:t>
      </w:r>
      <w:r w:rsidRPr="001C05BB">
        <w:rPr>
          <w:rFonts w:cs="Times New Roman"/>
          <w:sz w:val="24"/>
          <w:szCs w:val="24"/>
        </w:rPr>
        <w:t xml:space="preserve"> причины и последствия глобализации;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использовать</w:t>
      </w:r>
      <w:r w:rsidRPr="001C05BB">
        <w:rPr>
          <w:rFonts w:cs="Times New Roman"/>
          <w:sz w:val="24"/>
          <w:szCs w:val="24"/>
        </w:rPr>
        <w:t xml:space="preserve">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определять и аргументировать</w:t>
      </w:r>
      <w:r w:rsidRPr="001C05BB">
        <w:rPr>
          <w:rFonts w:cs="Times New Roman"/>
          <w:sz w:val="24"/>
          <w:szCs w:val="24"/>
        </w:rPr>
        <w:t xml:space="preserve"> с опорой на обществоведческие знания, факты общественной жизни и личный социальный опыт своё отношение к современным формам коммуникации; к здоровому образу жизни; </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решать</w:t>
      </w:r>
      <w:r w:rsidRPr="001C05BB">
        <w:rPr>
          <w:rFonts w:cs="Times New Roman"/>
          <w:sz w:val="24"/>
          <w:szCs w:val="24"/>
        </w:rPr>
        <w:t xml:space="preserve">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осуществлять</w:t>
      </w:r>
      <w:r w:rsidRPr="001C05BB">
        <w:rPr>
          <w:rFonts w:cs="Times New Roman"/>
          <w:sz w:val="24"/>
          <w:szCs w:val="24"/>
        </w:rPr>
        <w:t xml:space="preserve"> смысловое чтение текстов (научно-популярных, публицистических и др.) по проблемам современного общества, глобализации; непрерывного образования; выбора профессии;</w:t>
      </w:r>
    </w:p>
    <w:p w:rsidR="00C074C5" w:rsidRPr="001C05BB" w:rsidRDefault="00C074C5" w:rsidP="00C074C5">
      <w:pPr>
        <w:pStyle w:val="afb"/>
        <w:rPr>
          <w:rFonts w:cs="Times New Roman"/>
          <w:sz w:val="24"/>
          <w:szCs w:val="24"/>
        </w:rPr>
      </w:pPr>
      <w:r w:rsidRPr="001C05BB">
        <w:rPr>
          <w:rFonts w:cs="Times New Roman"/>
          <w:sz w:val="24"/>
          <w:szCs w:val="24"/>
        </w:rPr>
        <w:t>—</w:t>
      </w:r>
      <w:r w:rsidRPr="001C05BB">
        <w:rPr>
          <w:rFonts w:cs="Times New Roman"/>
          <w:sz w:val="24"/>
          <w:szCs w:val="24"/>
        </w:rPr>
        <w:tab/>
      </w:r>
      <w:r w:rsidRPr="001C05BB">
        <w:rPr>
          <w:rStyle w:val="af7"/>
          <w:rFonts w:cs="Times New Roman"/>
          <w:sz w:val="24"/>
          <w:szCs w:val="24"/>
        </w:rPr>
        <w:t>осуществлять поиск и извлечение</w:t>
      </w:r>
      <w:r w:rsidRPr="001C05BB">
        <w:rPr>
          <w:rFonts w:cs="Times New Roman"/>
          <w:sz w:val="24"/>
          <w:szCs w:val="24"/>
        </w:rPr>
        <w:t xml:space="preserve">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C074C5" w:rsidRPr="001C05BB" w:rsidRDefault="00C074C5" w:rsidP="00C074C5">
      <w:pPr>
        <w:pStyle w:val="afb"/>
        <w:rPr>
          <w:rFonts w:cs="Times New Roman"/>
          <w:sz w:val="24"/>
          <w:szCs w:val="24"/>
        </w:rPr>
      </w:pPr>
    </w:p>
    <w:p w:rsidR="00C074C5" w:rsidRPr="001C05BB" w:rsidRDefault="00C074C5" w:rsidP="00C074C5">
      <w:pPr>
        <w:jc w:val="both"/>
        <w:rPr>
          <w:rFonts w:ascii="Times New Roman" w:eastAsiaTheme="majorEastAsia" w:hAnsi="Times New Roman" w:cs="Times New Roman"/>
          <w:b/>
          <w:iCs/>
          <w:caps/>
          <w:color w:val="0D0D0D" w:themeColor="text1" w:themeTint="F2"/>
          <w:sz w:val="24"/>
          <w:szCs w:val="24"/>
        </w:rPr>
      </w:pPr>
      <w:r w:rsidRPr="001C05BB">
        <w:rPr>
          <w:rFonts w:ascii="Times New Roman" w:hAnsi="Times New Roman" w:cs="Times New Roman"/>
          <w:sz w:val="24"/>
          <w:szCs w:val="24"/>
        </w:rPr>
        <w:br w:type="page"/>
      </w:r>
    </w:p>
    <w:p w:rsidR="00C074C5" w:rsidRPr="001C05BB" w:rsidRDefault="00C074C5" w:rsidP="00C074C5">
      <w:pPr>
        <w:pStyle w:val="3"/>
        <w:jc w:val="both"/>
        <w:rPr>
          <w:rFonts w:cs="Times New Roman"/>
          <w:sz w:val="24"/>
        </w:rPr>
      </w:pPr>
      <w:bookmarkStart w:id="22" w:name="_Toc102137766"/>
      <w:r w:rsidRPr="001C05BB">
        <w:rPr>
          <w:rFonts w:cs="Times New Roman"/>
          <w:sz w:val="24"/>
        </w:rPr>
        <w:t>2.1.12</w:t>
      </w:r>
      <w:r w:rsidRPr="001C05BB">
        <w:rPr>
          <w:rFonts w:cs="Times New Roman"/>
          <w:sz w:val="24"/>
        </w:rPr>
        <w:t> </w:t>
      </w:r>
      <w:r w:rsidRPr="001C05BB">
        <w:rPr>
          <w:rFonts w:cs="Times New Roman"/>
          <w:sz w:val="24"/>
        </w:rPr>
        <w:t>ГЕОГРАФИЯ</w:t>
      </w:r>
      <w:bookmarkEnd w:id="22"/>
    </w:p>
    <w:p w:rsidR="00D36F8D" w:rsidRDefault="00C074C5" w:rsidP="00D36F8D">
      <w:pPr>
        <w:pStyle w:val="body"/>
        <w:rPr>
          <w:rFonts w:cs="Times New Roman"/>
          <w:spacing w:val="2"/>
          <w:sz w:val="24"/>
          <w:szCs w:val="24"/>
        </w:rPr>
      </w:pPr>
      <w:r w:rsidRPr="001C05BB">
        <w:rPr>
          <w:rFonts w:cs="Times New Roman"/>
          <w:spacing w:val="2"/>
          <w:sz w:val="24"/>
          <w:szCs w:val="24"/>
        </w:rPr>
        <w:t>Примерная рабочая программа по географии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w:t>
      </w:r>
      <w:r w:rsidR="00D36F8D">
        <w:rPr>
          <w:rFonts w:cs="Times New Roman"/>
          <w:spacing w:val="2"/>
          <w:sz w:val="24"/>
          <w:szCs w:val="24"/>
        </w:rPr>
        <w:t>ешением ФУМО от 02.06.2020 г.).</w:t>
      </w:r>
    </w:p>
    <w:p w:rsidR="00C074C5" w:rsidRPr="00D36F8D" w:rsidRDefault="00C074C5" w:rsidP="00D36F8D">
      <w:pPr>
        <w:pStyle w:val="body"/>
        <w:rPr>
          <w:rFonts w:cs="Times New Roman"/>
          <w:b/>
          <w:spacing w:val="2"/>
          <w:sz w:val="24"/>
          <w:szCs w:val="24"/>
        </w:rPr>
      </w:pPr>
      <w:r w:rsidRPr="00D36F8D">
        <w:rPr>
          <w:rFonts w:cs="Times New Roman"/>
          <w:b/>
          <w:sz w:val="24"/>
          <w:szCs w:val="24"/>
        </w:rPr>
        <w:t>Пояснительная записка</w:t>
      </w:r>
    </w:p>
    <w:p w:rsidR="00C074C5" w:rsidRPr="001C05BB" w:rsidRDefault="00C074C5" w:rsidP="00C074C5">
      <w:pPr>
        <w:pStyle w:val="body"/>
        <w:rPr>
          <w:rFonts w:cs="Times New Roman"/>
          <w:spacing w:val="-1"/>
          <w:sz w:val="24"/>
          <w:szCs w:val="24"/>
        </w:rPr>
      </w:pPr>
      <w:r w:rsidRPr="001C05BB">
        <w:rPr>
          <w:rFonts w:cs="Times New Roman"/>
          <w:spacing w:val="-1"/>
          <w:sz w:val="24"/>
          <w:szCs w:val="24"/>
        </w:rPr>
        <w:t>Программа по географии отражает основные требования Федерального государственного образовательного стандарта основного общего образования к личностным, метапредметным и предметным результатам освоения образовательных программ и составлена с учётом Концепции географического образования, принятой на Всероссийском съезде учителей географии и утверждённой Решением Коллегии Министерства просвещения и науки Российской Федерации от 24.12.2018 года.</w:t>
      </w:r>
    </w:p>
    <w:p w:rsidR="00C074C5" w:rsidRPr="001C05BB" w:rsidRDefault="00C074C5" w:rsidP="00C074C5">
      <w:pPr>
        <w:pStyle w:val="body"/>
        <w:rPr>
          <w:rFonts w:cs="Times New Roman"/>
          <w:spacing w:val="3"/>
          <w:sz w:val="24"/>
          <w:szCs w:val="24"/>
        </w:rPr>
      </w:pPr>
      <w:r w:rsidRPr="001C05BB">
        <w:rPr>
          <w:rFonts w:cs="Times New Roman"/>
          <w:spacing w:val="3"/>
          <w:sz w:val="24"/>
          <w:szCs w:val="24"/>
        </w:rPr>
        <w:t xml:space="preserve">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обучения, воспитания и развития обучающихся средствами учебного предмета «География»; устанавливает обязательное предметное содержание, предусматривает распределение его по классам и структурирование его по разделам и темам курса;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 основного общего образования, требований к результатам обучения географии, а также основных видов деятельности обучающихся. </w:t>
      </w:r>
    </w:p>
    <w:p w:rsidR="00C074C5" w:rsidRPr="001C05BB" w:rsidRDefault="00C074C5" w:rsidP="00C074C5">
      <w:pPr>
        <w:pStyle w:val="h2"/>
        <w:jc w:val="both"/>
        <w:rPr>
          <w:rFonts w:cs="Times New Roman"/>
          <w:sz w:val="24"/>
          <w:szCs w:val="24"/>
        </w:rPr>
      </w:pPr>
      <w:r w:rsidRPr="001C05BB">
        <w:rPr>
          <w:rFonts w:cs="Times New Roman"/>
          <w:sz w:val="24"/>
          <w:szCs w:val="24"/>
        </w:rPr>
        <w:t xml:space="preserve">Общая характеристика учебного предмета «География» </w:t>
      </w:r>
    </w:p>
    <w:p w:rsidR="00C074C5" w:rsidRPr="001C05BB" w:rsidRDefault="00C074C5" w:rsidP="00C074C5">
      <w:pPr>
        <w:pStyle w:val="body"/>
        <w:rPr>
          <w:rFonts w:cs="Times New Roman"/>
          <w:sz w:val="24"/>
          <w:szCs w:val="24"/>
        </w:rPr>
      </w:pPr>
      <w:r w:rsidRPr="001C05BB">
        <w:rPr>
          <w:rFonts w:cs="Times New Roman"/>
          <w:sz w:val="24"/>
          <w:szCs w:val="24"/>
        </w:rPr>
        <w:t>География в основной школе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C074C5" w:rsidRPr="001C05BB" w:rsidRDefault="00C074C5" w:rsidP="00C074C5">
      <w:pPr>
        <w:pStyle w:val="body"/>
        <w:rPr>
          <w:rFonts w:cs="Times New Roman"/>
          <w:sz w:val="24"/>
          <w:szCs w:val="24"/>
        </w:rPr>
      </w:pPr>
      <w:r w:rsidRPr="001C05BB">
        <w:rPr>
          <w:rFonts w:cs="Times New Roman"/>
          <w:sz w:val="24"/>
          <w:szCs w:val="24"/>
        </w:rPr>
        <w:t>Содержание курса географии в основной школе является базой для реализации краеведческого подхода в обучении, изучения географических закономерностей, теорий, законов и гипотез в старшей школе, базовым звеном в системе непрерывного географического образования, основой для последующей уровневой дифференциации.</w:t>
      </w:r>
    </w:p>
    <w:p w:rsidR="00C074C5" w:rsidRPr="001C05BB" w:rsidRDefault="00C074C5" w:rsidP="00C074C5">
      <w:pPr>
        <w:pStyle w:val="h2"/>
        <w:spacing w:before="283"/>
        <w:jc w:val="both"/>
        <w:rPr>
          <w:rFonts w:cs="Times New Roman"/>
          <w:sz w:val="24"/>
          <w:szCs w:val="24"/>
        </w:rPr>
      </w:pPr>
      <w:r w:rsidRPr="001C05BB">
        <w:rPr>
          <w:rFonts w:cs="Times New Roman"/>
          <w:sz w:val="24"/>
          <w:szCs w:val="24"/>
        </w:rPr>
        <w:t>Цели изучения учебного предмета «География»</w:t>
      </w:r>
    </w:p>
    <w:p w:rsidR="00C074C5" w:rsidRPr="001C05BB" w:rsidRDefault="00C074C5" w:rsidP="00C074C5">
      <w:pPr>
        <w:pStyle w:val="body"/>
        <w:rPr>
          <w:rFonts w:cs="Times New Roman"/>
          <w:sz w:val="24"/>
          <w:szCs w:val="24"/>
        </w:rPr>
      </w:pPr>
      <w:r w:rsidRPr="001C05BB">
        <w:rPr>
          <w:rFonts w:cs="Times New Roman"/>
          <w:sz w:val="24"/>
          <w:szCs w:val="24"/>
        </w:rPr>
        <w:t>Изучение географии в общем образовании направлено на достижение следующих целей:</w:t>
      </w:r>
    </w:p>
    <w:p w:rsidR="00C074C5" w:rsidRPr="001C05BB" w:rsidRDefault="00C074C5" w:rsidP="00C074C5">
      <w:pPr>
        <w:pStyle w:val="body"/>
        <w:rPr>
          <w:rFonts w:cs="Times New Roman"/>
          <w:sz w:val="24"/>
          <w:szCs w:val="24"/>
        </w:rPr>
      </w:pPr>
      <w:r w:rsidRPr="001C05BB">
        <w:rPr>
          <w:rFonts w:cs="Times New Roman"/>
          <w:sz w:val="24"/>
          <w:szCs w:val="24"/>
        </w:rPr>
        <w:t xml:space="preserve">1) 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 </w:t>
      </w:r>
    </w:p>
    <w:p w:rsidR="00C074C5" w:rsidRPr="001C05BB" w:rsidRDefault="00C074C5" w:rsidP="00C074C5">
      <w:pPr>
        <w:pStyle w:val="body"/>
        <w:rPr>
          <w:rFonts w:cs="Times New Roman"/>
          <w:sz w:val="24"/>
          <w:szCs w:val="24"/>
        </w:rPr>
      </w:pPr>
      <w:r w:rsidRPr="001C05BB">
        <w:rPr>
          <w:rFonts w:cs="Times New Roman"/>
          <w:sz w:val="24"/>
          <w:szCs w:val="24"/>
        </w:rPr>
        <w:t xml:space="preserve">2) 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 </w:t>
      </w:r>
    </w:p>
    <w:p w:rsidR="00C074C5" w:rsidRPr="001C05BB" w:rsidRDefault="00C074C5" w:rsidP="00C074C5">
      <w:pPr>
        <w:pStyle w:val="body"/>
        <w:rPr>
          <w:rFonts w:cs="Times New Roman"/>
          <w:sz w:val="24"/>
          <w:szCs w:val="24"/>
        </w:rPr>
      </w:pPr>
      <w:r w:rsidRPr="001C05BB">
        <w:rPr>
          <w:rFonts w:cs="Times New Roman"/>
          <w:sz w:val="24"/>
          <w:szCs w:val="24"/>
        </w:rPr>
        <w:t>3) воспитание экологической культуры, соответствующей современному уровню геоэкологического мышления на основе освоения знаний о взаимосвязях в ПК, об основных географических особенностях природы, населения и хозяйства России и мира, своей местности, о способах сохранения окружающей среды и рационального использования природных ресурсов;</w:t>
      </w:r>
    </w:p>
    <w:p w:rsidR="00C074C5" w:rsidRPr="001C05BB" w:rsidRDefault="00C074C5" w:rsidP="00C074C5">
      <w:pPr>
        <w:pStyle w:val="body"/>
        <w:rPr>
          <w:rFonts w:cs="Times New Roman"/>
          <w:sz w:val="24"/>
          <w:szCs w:val="24"/>
        </w:rPr>
      </w:pPr>
      <w:r w:rsidRPr="001C05BB">
        <w:rPr>
          <w:rFonts w:cs="Times New Roman"/>
          <w:sz w:val="24"/>
          <w:szCs w:val="24"/>
        </w:rPr>
        <w:t>4) формирование способности поиска и применения различных источников географической информации, в том числе ресурсов Интернета, для описания, характеристики, объяснения и оценки разнообразных географических явлений и процессов, жизненных ситуаций;</w:t>
      </w:r>
    </w:p>
    <w:p w:rsidR="00C074C5" w:rsidRPr="001C05BB" w:rsidRDefault="00C074C5" w:rsidP="00C074C5">
      <w:pPr>
        <w:pStyle w:val="body"/>
        <w:rPr>
          <w:rFonts w:cs="Times New Roman"/>
          <w:sz w:val="24"/>
          <w:szCs w:val="24"/>
        </w:rPr>
      </w:pPr>
      <w:r w:rsidRPr="001C05BB">
        <w:rPr>
          <w:rFonts w:cs="Times New Roman"/>
          <w:sz w:val="24"/>
          <w:szCs w:val="24"/>
        </w:rPr>
        <w:t xml:space="preserve">5) 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 </w:t>
      </w:r>
    </w:p>
    <w:p w:rsidR="00C074C5" w:rsidRPr="001C05BB" w:rsidRDefault="00C074C5" w:rsidP="00C074C5">
      <w:pPr>
        <w:pStyle w:val="body"/>
        <w:rPr>
          <w:rFonts w:cs="Times New Roman"/>
          <w:sz w:val="24"/>
          <w:szCs w:val="24"/>
        </w:rPr>
      </w:pPr>
      <w:r w:rsidRPr="001C05BB">
        <w:rPr>
          <w:rFonts w:cs="Times New Roman"/>
          <w:sz w:val="24"/>
          <w:szCs w:val="24"/>
        </w:rPr>
        <w:t>6) 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C074C5" w:rsidRPr="001C05BB" w:rsidRDefault="00C074C5" w:rsidP="00C074C5">
      <w:pPr>
        <w:pStyle w:val="h2"/>
        <w:jc w:val="both"/>
        <w:rPr>
          <w:rFonts w:cs="Times New Roman"/>
          <w:sz w:val="24"/>
          <w:szCs w:val="24"/>
        </w:rPr>
      </w:pPr>
      <w:r w:rsidRPr="001C05BB">
        <w:rPr>
          <w:rFonts w:cs="Times New Roman"/>
          <w:sz w:val="24"/>
          <w:szCs w:val="24"/>
        </w:rPr>
        <w:t>Место учебного предмета «ГЕОГРАФИЯ» в учебном плане</w:t>
      </w:r>
    </w:p>
    <w:p w:rsidR="00C074C5" w:rsidRPr="001C05BB" w:rsidRDefault="00C074C5" w:rsidP="00C074C5">
      <w:pPr>
        <w:pStyle w:val="body"/>
        <w:rPr>
          <w:rFonts w:cs="Times New Roman"/>
          <w:sz w:val="24"/>
          <w:szCs w:val="24"/>
        </w:rPr>
      </w:pPr>
      <w:r w:rsidRPr="001C05BB">
        <w:rPr>
          <w:rFonts w:cs="Times New Roman"/>
          <w:sz w:val="24"/>
          <w:szCs w:val="24"/>
        </w:rPr>
        <w:t>В системе общего образования «География» признана обязательным учебным предметом, который входит в состав предметной области «Общественно-научные предметы».</w:t>
      </w:r>
    </w:p>
    <w:p w:rsidR="00C074C5" w:rsidRPr="001C05BB" w:rsidRDefault="00C074C5" w:rsidP="00C074C5">
      <w:pPr>
        <w:pStyle w:val="body"/>
        <w:rPr>
          <w:rFonts w:cs="Times New Roman"/>
          <w:sz w:val="24"/>
          <w:szCs w:val="24"/>
        </w:rPr>
      </w:pPr>
      <w:r w:rsidRPr="001C05BB">
        <w:rPr>
          <w:rFonts w:cs="Times New Roman"/>
          <w:sz w:val="24"/>
          <w:szCs w:val="24"/>
        </w:rPr>
        <w:t>Освоение содержания курса «География» в основной школе происходит с опорой на географические знания и умения, сформированные ранее в курсе «Окружающий мир».</w:t>
      </w:r>
    </w:p>
    <w:p w:rsidR="00C074C5" w:rsidRPr="001C05BB" w:rsidRDefault="00C074C5" w:rsidP="00C074C5">
      <w:pPr>
        <w:pStyle w:val="body"/>
        <w:rPr>
          <w:rFonts w:cs="Times New Roman"/>
          <w:sz w:val="24"/>
          <w:szCs w:val="24"/>
        </w:rPr>
      </w:pPr>
      <w:r w:rsidRPr="001C05BB">
        <w:rPr>
          <w:rFonts w:cs="Times New Roman"/>
          <w:sz w:val="24"/>
          <w:szCs w:val="24"/>
        </w:rPr>
        <w:t>Учебным планом на изучение географии отводится 272 часа: по одному часу в неделю в 5 и 6 классах и по 2 часа в 7, 8 и 9 классах.</w:t>
      </w:r>
    </w:p>
    <w:p w:rsidR="00C074C5" w:rsidRPr="001C05BB" w:rsidRDefault="00C074C5" w:rsidP="00C074C5">
      <w:pPr>
        <w:pStyle w:val="body"/>
        <w:rPr>
          <w:rFonts w:cs="Times New Roman"/>
          <w:sz w:val="24"/>
          <w:szCs w:val="24"/>
        </w:rPr>
      </w:pPr>
      <w:r w:rsidRPr="001C05BB">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должна быть сохранена полностью.</w:t>
      </w:r>
    </w:p>
    <w:p w:rsidR="00C074C5" w:rsidRPr="001C05BB" w:rsidRDefault="00C074C5" w:rsidP="00C074C5">
      <w:pPr>
        <w:pStyle w:val="h1"/>
        <w:jc w:val="both"/>
        <w:rPr>
          <w:rFonts w:cs="Times New Roman"/>
        </w:rPr>
      </w:pPr>
      <w:r w:rsidRPr="001C05BB">
        <w:rPr>
          <w:rFonts w:cs="Times New Roman"/>
        </w:rPr>
        <w:t>Содержание учебного предмета «География»</w:t>
      </w:r>
    </w:p>
    <w:p w:rsidR="00C074C5" w:rsidRPr="001C05BB" w:rsidRDefault="00C074C5" w:rsidP="00C074C5">
      <w:pPr>
        <w:pStyle w:val="Body0"/>
        <w:rPr>
          <w:rFonts w:cs="Times New Roman"/>
          <w:sz w:val="24"/>
          <w:szCs w:val="24"/>
        </w:rPr>
      </w:pPr>
    </w:p>
    <w:p w:rsidR="00C074C5" w:rsidRPr="001C05BB" w:rsidRDefault="00C074C5" w:rsidP="00C074C5">
      <w:pPr>
        <w:pStyle w:val="h1"/>
        <w:pageBreakBefore w:val="0"/>
        <w:spacing w:before="0"/>
        <w:jc w:val="both"/>
        <w:rPr>
          <w:rFonts w:cs="Times New Roman"/>
        </w:rPr>
      </w:pPr>
      <w:r w:rsidRPr="001C05BB">
        <w:rPr>
          <w:rFonts w:cs="Times New Roman"/>
        </w:rPr>
        <w:t xml:space="preserve">5 класс </w:t>
      </w:r>
    </w:p>
    <w:p w:rsidR="00C074C5" w:rsidRPr="001C05BB" w:rsidRDefault="00C074C5" w:rsidP="00C074C5">
      <w:pPr>
        <w:pStyle w:val="h2-first"/>
        <w:jc w:val="both"/>
        <w:rPr>
          <w:rFonts w:cs="Times New Roman"/>
          <w:sz w:val="24"/>
          <w:szCs w:val="24"/>
        </w:rPr>
      </w:pPr>
      <w:r w:rsidRPr="001C05BB">
        <w:rPr>
          <w:rFonts w:cs="Times New Roman"/>
          <w:sz w:val="24"/>
          <w:szCs w:val="24"/>
        </w:rPr>
        <w:t>Раздел 1. Географическое изучение Земли</w:t>
      </w:r>
    </w:p>
    <w:p w:rsidR="00C074C5" w:rsidRPr="001C05BB" w:rsidRDefault="00C074C5" w:rsidP="00C074C5">
      <w:pPr>
        <w:pStyle w:val="h3"/>
        <w:jc w:val="both"/>
        <w:rPr>
          <w:rFonts w:cs="Times New Roman"/>
          <w:sz w:val="24"/>
          <w:szCs w:val="24"/>
        </w:rPr>
      </w:pPr>
      <w:r w:rsidRPr="001C05BB">
        <w:rPr>
          <w:rFonts w:cs="Times New Roman"/>
          <w:sz w:val="24"/>
          <w:szCs w:val="24"/>
        </w:rPr>
        <w:t>Введение. География — наука о планете Земля</w:t>
      </w:r>
    </w:p>
    <w:p w:rsidR="00C074C5" w:rsidRPr="001C05BB" w:rsidRDefault="00C074C5" w:rsidP="00C074C5">
      <w:pPr>
        <w:pStyle w:val="body"/>
        <w:rPr>
          <w:rFonts w:cs="Times New Roman"/>
          <w:sz w:val="24"/>
          <w:szCs w:val="24"/>
        </w:rPr>
      </w:pPr>
      <w:r w:rsidRPr="001C05BB">
        <w:rPr>
          <w:rFonts w:cs="Times New Roman"/>
          <w:sz w:val="24"/>
          <w:szCs w:val="24"/>
        </w:rPr>
        <w:t xml:space="preserve">Что изучает география? Географические объекты, процессы и явления. Как география изучает объекты, процессы и явления. </w:t>
      </w:r>
      <w:r w:rsidRPr="001C05BB">
        <w:rPr>
          <w:rStyle w:val="Italic"/>
          <w:rFonts w:cs="Times New Roman"/>
          <w:sz w:val="24"/>
          <w:szCs w:val="24"/>
        </w:rPr>
        <w:t>Географические методы изучения объектов и явлений</w:t>
      </w:r>
      <w:r w:rsidRPr="001C05BB">
        <w:rPr>
          <w:rFonts w:cs="Times New Roman"/>
          <w:sz w:val="24"/>
          <w:szCs w:val="24"/>
          <w:vertAlign w:val="superscript"/>
        </w:rPr>
        <w:footnoteReference w:id="18"/>
      </w:r>
      <w:r w:rsidRPr="001C05BB">
        <w:rPr>
          <w:rFonts w:cs="Times New Roman"/>
          <w:sz w:val="24"/>
          <w:szCs w:val="24"/>
        </w:rPr>
        <w:t xml:space="preserve">. Древо географических наук. </w:t>
      </w:r>
    </w:p>
    <w:p w:rsidR="00C074C5" w:rsidRPr="001C05BB" w:rsidRDefault="00C074C5" w:rsidP="00C074C5">
      <w:pPr>
        <w:pStyle w:val="h4"/>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z w:val="24"/>
          <w:szCs w:val="24"/>
        </w:rPr>
      </w:pPr>
      <w:r w:rsidRPr="001C05BB">
        <w:rPr>
          <w:rFonts w:cs="Times New Roman"/>
          <w:sz w:val="24"/>
          <w:szCs w:val="24"/>
        </w:rPr>
        <w:t>1. Организация фенологических наблюдений в природе: планирование, участие в групповой работе, форма систематизации данных</w:t>
      </w:r>
      <w:r w:rsidRPr="001C05BB">
        <w:rPr>
          <w:rFonts w:cs="Times New Roman"/>
          <w:sz w:val="24"/>
          <w:szCs w:val="24"/>
          <w:vertAlign w:val="superscript"/>
        </w:rPr>
        <w:footnoteReference w:id="19"/>
      </w:r>
      <w:r w:rsidRPr="001C05BB">
        <w:rPr>
          <w:rFonts w:cs="Times New Roman"/>
          <w:sz w:val="24"/>
          <w:szCs w:val="24"/>
        </w:rPr>
        <w:t>.</w:t>
      </w:r>
    </w:p>
    <w:p w:rsidR="00C074C5" w:rsidRPr="001C05BB" w:rsidRDefault="00C074C5" w:rsidP="00C074C5">
      <w:pPr>
        <w:pStyle w:val="h3"/>
        <w:jc w:val="both"/>
        <w:rPr>
          <w:rFonts w:cs="Times New Roman"/>
          <w:sz w:val="24"/>
          <w:szCs w:val="24"/>
        </w:rPr>
      </w:pPr>
      <w:r w:rsidRPr="001C05BB">
        <w:rPr>
          <w:rFonts w:cs="Times New Roman"/>
          <w:sz w:val="24"/>
          <w:szCs w:val="24"/>
        </w:rPr>
        <w:t xml:space="preserve">Тема 1. История географических открытий </w:t>
      </w:r>
    </w:p>
    <w:p w:rsidR="00C074C5" w:rsidRPr="001C05BB" w:rsidRDefault="00C074C5" w:rsidP="00C074C5">
      <w:pPr>
        <w:pStyle w:val="body"/>
        <w:rPr>
          <w:rFonts w:cs="Times New Roman"/>
          <w:sz w:val="24"/>
          <w:szCs w:val="24"/>
        </w:rPr>
      </w:pPr>
      <w:r w:rsidRPr="001C05BB">
        <w:rPr>
          <w:rFonts w:cs="Times New Roman"/>
          <w:sz w:val="24"/>
          <w:szCs w:val="24"/>
        </w:rPr>
        <w:t xml:space="preserve">Представления о мире в древности (Древний Китай, Древний Египет, Древняя Греция, Древний Рим). </w:t>
      </w:r>
      <w:r w:rsidRPr="001C05BB">
        <w:rPr>
          <w:rStyle w:val="Italic"/>
          <w:rFonts w:cs="Times New Roman"/>
          <w:sz w:val="24"/>
          <w:szCs w:val="24"/>
        </w:rPr>
        <w:t>Путешествие Пифея. Плавания финикийцев вокруг Африки. Экспедиции Т. Хейердала как модель путешествий в древности.</w:t>
      </w:r>
      <w:r w:rsidRPr="001C05BB">
        <w:rPr>
          <w:rFonts w:cs="Times New Roman"/>
          <w:sz w:val="24"/>
          <w:szCs w:val="24"/>
        </w:rPr>
        <w:t xml:space="preserve"> Появление географических карт.</w:t>
      </w:r>
    </w:p>
    <w:p w:rsidR="00C074C5" w:rsidRPr="001C05BB" w:rsidRDefault="00C074C5" w:rsidP="00C074C5">
      <w:pPr>
        <w:pStyle w:val="body"/>
        <w:rPr>
          <w:rFonts w:cs="Times New Roman"/>
          <w:sz w:val="24"/>
          <w:szCs w:val="24"/>
        </w:rPr>
      </w:pPr>
      <w:r w:rsidRPr="001C05BB">
        <w:rPr>
          <w:rFonts w:cs="Times New Roman"/>
          <w:sz w:val="24"/>
          <w:szCs w:val="24"/>
        </w:rPr>
        <w:t>География в эпоху Средневековья: путешествия и открытия</w:t>
      </w:r>
      <w:r w:rsidRPr="001C05BB">
        <w:rPr>
          <w:rStyle w:val="Italic"/>
          <w:rFonts w:cs="Times New Roman"/>
          <w:sz w:val="24"/>
          <w:szCs w:val="24"/>
        </w:rPr>
        <w:t xml:space="preserve"> викингов, древних арабов,</w:t>
      </w:r>
      <w:r w:rsidRPr="001C05BB">
        <w:rPr>
          <w:rFonts w:cs="Times New Roman"/>
          <w:sz w:val="24"/>
          <w:szCs w:val="24"/>
        </w:rPr>
        <w:t xml:space="preserve"> русских землепроходцев. </w:t>
      </w:r>
      <w:r w:rsidRPr="001C05BB">
        <w:rPr>
          <w:rStyle w:val="Italic"/>
          <w:rFonts w:cs="Times New Roman"/>
          <w:sz w:val="24"/>
          <w:szCs w:val="24"/>
        </w:rPr>
        <w:t>Путешествия М. Поло и А. Никитина.</w:t>
      </w:r>
    </w:p>
    <w:p w:rsidR="00C074C5" w:rsidRPr="001C05BB" w:rsidRDefault="00C074C5" w:rsidP="00C074C5">
      <w:pPr>
        <w:pStyle w:val="body"/>
        <w:rPr>
          <w:rFonts w:cs="Times New Roman"/>
          <w:sz w:val="24"/>
          <w:szCs w:val="24"/>
        </w:rPr>
      </w:pPr>
      <w:r w:rsidRPr="001C05BB">
        <w:rPr>
          <w:rFonts w:cs="Times New Roman"/>
          <w:sz w:val="24"/>
          <w:szCs w:val="24"/>
        </w:rPr>
        <w:t xml:space="preserve">Эпоха Великих географических открытий. Три пути в Индию. Открытие Нового света — экспедиция Х. Колумба. Первое кругосветное плавание — экспедиция Ф. Магеллана. Значение Великих географических открытий. </w:t>
      </w:r>
      <w:r w:rsidRPr="001C05BB">
        <w:rPr>
          <w:rStyle w:val="Italic"/>
          <w:rFonts w:cs="Times New Roman"/>
          <w:sz w:val="24"/>
          <w:szCs w:val="24"/>
        </w:rPr>
        <w:t xml:space="preserve">Карта мира после эпохи Великих географических открытий. </w:t>
      </w:r>
    </w:p>
    <w:p w:rsidR="00C074C5" w:rsidRPr="001C05BB" w:rsidRDefault="00C074C5" w:rsidP="00C074C5">
      <w:pPr>
        <w:pStyle w:val="body"/>
        <w:rPr>
          <w:rFonts w:cs="Times New Roman"/>
          <w:sz w:val="24"/>
          <w:szCs w:val="24"/>
        </w:rPr>
      </w:pPr>
      <w:r w:rsidRPr="001C05BB">
        <w:rPr>
          <w:rFonts w:cs="Times New Roman"/>
          <w:sz w:val="24"/>
          <w:szCs w:val="24"/>
        </w:rPr>
        <w:t xml:space="preserve">Географические открытия XVII—XIX вв. </w:t>
      </w:r>
      <w:r w:rsidRPr="001C05BB">
        <w:rPr>
          <w:rStyle w:val="Italic"/>
          <w:rFonts w:cs="Times New Roman"/>
          <w:sz w:val="24"/>
          <w:szCs w:val="24"/>
        </w:rPr>
        <w:t>Поиски Южной Земли — открытие Австралии.Русские путешественники и мореплаватели на северо-востоке Азии.</w:t>
      </w:r>
      <w:r w:rsidRPr="001C05BB">
        <w:rPr>
          <w:rFonts w:cs="Times New Roman"/>
          <w:sz w:val="24"/>
          <w:szCs w:val="24"/>
        </w:rPr>
        <w:t xml:space="preserve"> Первая русская кругосветная экспедиция (Русская экспедиция Ф. Ф. Беллинсгаузена, М. П. Лазарева — открытие Антарктиды). </w:t>
      </w:r>
    </w:p>
    <w:p w:rsidR="00C074C5" w:rsidRPr="001C05BB" w:rsidRDefault="00C074C5" w:rsidP="00C074C5">
      <w:pPr>
        <w:pStyle w:val="body"/>
        <w:rPr>
          <w:rFonts w:cs="Times New Roman"/>
          <w:sz w:val="24"/>
          <w:szCs w:val="24"/>
        </w:rPr>
      </w:pPr>
      <w:r w:rsidRPr="001C05BB">
        <w:rPr>
          <w:rFonts w:cs="Times New Roman"/>
          <w:sz w:val="24"/>
          <w:szCs w:val="24"/>
        </w:rPr>
        <w:t xml:space="preserve">Географические исследования в ХХ в. Исследование полярных областей Земли. Изучение Мирового океана. Географические открытия Новейшего времени. </w:t>
      </w:r>
    </w:p>
    <w:p w:rsidR="00C074C5" w:rsidRPr="001C05BB" w:rsidRDefault="00C074C5" w:rsidP="00C074C5">
      <w:pPr>
        <w:pStyle w:val="h4"/>
        <w:rPr>
          <w:rFonts w:cs="Times New Roman"/>
          <w:sz w:val="24"/>
          <w:szCs w:val="24"/>
        </w:rPr>
      </w:pPr>
      <w:r w:rsidRPr="001C05BB">
        <w:rPr>
          <w:rFonts w:cs="Times New Roman"/>
          <w:sz w:val="24"/>
          <w:szCs w:val="24"/>
        </w:rPr>
        <w:t>Практические работы</w:t>
      </w:r>
    </w:p>
    <w:p w:rsidR="00C074C5" w:rsidRPr="001C05BB" w:rsidRDefault="00C074C5" w:rsidP="00C074C5">
      <w:pPr>
        <w:pStyle w:val="body"/>
        <w:rPr>
          <w:rFonts w:cs="Times New Roman"/>
          <w:sz w:val="24"/>
          <w:szCs w:val="24"/>
        </w:rPr>
      </w:pPr>
      <w:r w:rsidRPr="001C05BB">
        <w:rPr>
          <w:rFonts w:cs="Times New Roman"/>
          <w:sz w:val="24"/>
          <w:szCs w:val="24"/>
        </w:rPr>
        <w:t>1. Обозначение на контурной карте географических объектов, открытых в разные периоды.</w:t>
      </w:r>
    </w:p>
    <w:p w:rsidR="00C074C5" w:rsidRPr="001C05BB" w:rsidRDefault="00C074C5" w:rsidP="00C074C5">
      <w:pPr>
        <w:pStyle w:val="body"/>
        <w:rPr>
          <w:rFonts w:cs="Times New Roman"/>
          <w:sz w:val="24"/>
          <w:szCs w:val="24"/>
        </w:rPr>
      </w:pPr>
      <w:r w:rsidRPr="001C05BB">
        <w:rPr>
          <w:rFonts w:cs="Times New Roman"/>
          <w:sz w:val="24"/>
          <w:szCs w:val="24"/>
        </w:rPr>
        <w:t>2. Сравнение карт Эратосфена, Птолемея и современных карт по предложенным учителем вопросам.</w:t>
      </w:r>
    </w:p>
    <w:p w:rsidR="00C074C5" w:rsidRPr="001C05BB" w:rsidRDefault="00C074C5" w:rsidP="00C074C5">
      <w:pPr>
        <w:pStyle w:val="h2"/>
        <w:jc w:val="both"/>
        <w:rPr>
          <w:rFonts w:cs="Times New Roman"/>
          <w:sz w:val="24"/>
          <w:szCs w:val="24"/>
        </w:rPr>
      </w:pPr>
      <w:r w:rsidRPr="001C05BB">
        <w:rPr>
          <w:rFonts w:cs="Times New Roman"/>
          <w:sz w:val="24"/>
          <w:szCs w:val="24"/>
        </w:rPr>
        <w:t xml:space="preserve">Раздел 2. Изображения земной поверхности </w:t>
      </w:r>
    </w:p>
    <w:p w:rsidR="00C074C5" w:rsidRPr="001C05BB" w:rsidRDefault="00C074C5" w:rsidP="00C074C5">
      <w:pPr>
        <w:pStyle w:val="h3-first"/>
        <w:jc w:val="both"/>
        <w:rPr>
          <w:rFonts w:cs="Times New Roman"/>
          <w:sz w:val="24"/>
          <w:szCs w:val="24"/>
        </w:rPr>
      </w:pPr>
      <w:r w:rsidRPr="001C05BB">
        <w:rPr>
          <w:rFonts w:cs="Times New Roman"/>
          <w:sz w:val="24"/>
          <w:szCs w:val="24"/>
        </w:rPr>
        <w:t>Тема 1. Планы местности</w:t>
      </w:r>
    </w:p>
    <w:p w:rsidR="00C074C5" w:rsidRPr="001C05BB" w:rsidRDefault="00C074C5" w:rsidP="00C074C5">
      <w:pPr>
        <w:pStyle w:val="body"/>
        <w:rPr>
          <w:rFonts w:cs="Times New Roman"/>
          <w:sz w:val="24"/>
          <w:szCs w:val="24"/>
        </w:rPr>
      </w:pPr>
      <w:r w:rsidRPr="001C05BB">
        <w:rPr>
          <w:rFonts w:cs="Times New Roman"/>
          <w:sz w:val="24"/>
          <w:szCs w:val="24"/>
        </w:rPr>
        <w:t xml:space="preserve">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w:t>
      </w:r>
      <w:r w:rsidRPr="001C05BB">
        <w:rPr>
          <w:rStyle w:val="Italic"/>
          <w:rFonts w:cs="Times New Roman"/>
          <w:sz w:val="24"/>
          <w:szCs w:val="24"/>
        </w:rPr>
        <w:t>Профессия топограф.</w:t>
      </w:r>
      <w:r w:rsidRPr="001C05BB">
        <w:rPr>
          <w:rFonts w:cs="Times New Roman"/>
          <w:sz w:val="24"/>
          <w:szCs w:val="24"/>
        </w:rPr>
        <w:t xml:space="preserve">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C074C5" w:rsidRPr="001C05BB" w:rsidRDefault="00C074C5" w:rsidP="00C074C5">
      <w:pPr>
        <w:pStyle w:val="h4"/>
        <w:rPr>
          <w:rFonts w:cs="Times New Roman"/>
          <w:sz w:val="24"/>
          <w:szCs w:val="24"/>
        </w:rPr>
      </w:pPr>
      <w:r w:rsidRPr="001C05BB">
        <w:rPr>
          <w:rFonts w:cs="Times New Roman"/>
          <w:sz w:val="24"/>
          <w:szCs w:val="24"/>
        </w:rPr>
        <w:t>Практические работы</w:t>
      </w:r>
    </w:p>
    <w:p w:rsidR="00C074C5" w:rsidRPr="001C05BB" w:rsidRDefault="00C074C5" w:rsidP="00C074C5">
      <w:pPr>
        <w:pStyle w:val="body"/>
        <w:rPr>
          <w:rFonts w:cs="Times New Roman"/>
          <w:sz w:val="24"/>
          <w:szCs w:val="24"/>
        </w:rPr>
      </w:pPr>
      <w:r w:rsidRPr="001C05BB">
        <w:rPr>
          <w:rFonts w:cs="Times New Roman"/>
          <w:sz w:val="24"/>
          <w:szCs w:val="24"/>
        </w:rPr>
        <w:t>1. Определение направлений и расстояний по плану местности.</w:t>
      </w:r>
    </w:p>
    <w:p w:rsidR="00C074C5" w:rsidRPr="001C05BB" w:rsidRDefault="00C074C5" w:rsidP="00C074C5">
      <w:pPr>
        <w:pStyle w:val="body"/>
        <w:rPr>
          <w:rFonts w:cs="Times New Roman"/>
          <w:sz w:val="24"/>
          <w:szCs w:val="24"/>
        </w:rPr>
      </w:pPr>
      <w:r w:rsidRPr="001C05BB">
        <w:rPr>
          <w:rFonts w:cs="Times New Roman"/>
          <w:sz w:val="24"/>
          <w:szCs w:val="24"/>
        </w:rPr>
        <w:t>2. Составление описания маршрута по плану местности.</w:t>
      </w:r>
    </w:p>
    <w:p w:rsidR="00C074C5" w:rsidRPr="001C05BB" w:rsidRDefault="00C074C5" w:rsidP="00C074C5">
      <w:pPr>
        <w:pStyle w:val="h3"/>
        <w:jc w:val="both"/>
        <w:rPr>
          <w:rFonts w:cs="Times New Roman"/>
          <w:sz w:val="24"/>
          <w:szCs w:val="24"/>
        </w:rPr>
      </w:pPr>
      <w:r w:rsidRPr="001C05BB">
        <w:rPr>
          <w:rFonts w:cs="Times New Roman"/>
          <w:sz w:val="24"/>
          <w:szCs w:val="24"/>
        </w:rPr>
        <w:t>Тема 2. Географические карты</w:t>
      </w:r>
    </w:p>
    <w:p w:rsidR="00C074C5" w:rsidRPr="001C05BB" w:rsidRDefault="00C074C5" w:rsidP="00C074C5">
      <w:pPr>
        <w:pStyle w:val="body"/>
        <w:rPr>
          <w:rFonts w:cs="Times New Roman"/>
          <w:sz w:val="24"/>
          <w:szCs w:val="24"/>
        </w:rPr>
      </w:pPr>
      <w:r w:rsidRPr="001C05BB">
        <w:rPr>
          <w:rFonts w:cs="Times New Roman"/>
          <w:sz w:val="24"/>
          <w:szCs w:val="24"/>
        </w:rPr>
        <w:t xml:space="preserve">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 </w:t>
      </w:r>
    </w:p>
    <w:p w:rsidR="00C074C5" w:rsidRPr="001C05BB" w:rsidRDefault="00C074C5" w:rsidP="00C074C5">
      <w:pPr>
        <w:pStyle w:val="body"/>
        <w:rPr>
          <w:rStyle w:val="Italic"/>
          <w:rFonts w:cs="Times New Roman"/>
          <w:spacing w:val="-1"/>
          <w:sz w:val="24"/>
          <w:szCs w:val="24"/>
        </w:rPr>
      </w:pPr>
      <w:r w:rsidRPr="001C05BB">
        <w:rPr>
          <w:rFonts w:cs="Times New Roman"/>
          <w:spacing w:val="-1"/>
          <w:sz w:val="24"/>
          <w:szCs w:val="24"/>
        </w:rPr>
        <w:t xml:space="preserve">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w:t>
      </w:r>
      <w:r w:rsidRPr="001C05BB">
        <w:rPr>
          <w:rStyle w:val="Italic"/>
          <w:rFonts w:cs="Times New Roman"/>
          <w:spacing w:val="-1"/>
          <w:sz w:val="24"/>
          <w:szCs w:val="24"/>
        </w:rPr>
        <w:t>Профессия картограф.Система космической навигации. Геоинформационные системы.</w:t>
      </w:r>
    </w:p>
    <w:p w:rsidR="00C074C5" w:rsidRPr="001C05BB" w:rsidRDefault="00C074C5" w:rsidP="00C074C5">
      <w:pPr>
        <w:pStyle w:val="h4"/>
        <w:rPr>
          <w:rFonts w:cs="Times New Roman"/>
          <w:sz w:val="24"/>
          <w:szCs w:val="24"/>
        </w:rPr>
      </w:pPr>
      <w:r w:rsidRPr="001C05BB">
        <w:rPr>
          <w:rFonts w:cs="Times New Roman"/>
          <w:sz w:val="24"/>
          <w:szCs w:val="24"/>
        </w:rPr>
        <w:t>Практические работы</w:t>
      </w:r>
    </w:p>
    <w:p w:rsidR="00C074C5" w:rsidRPr="001C05BB" w:rsidRDefault="00C074C5" w:rsidP="00C074C5">
      <w:pPr>
        <w:pStyle w:val="body"/>
        <w:rPr>
          <w:rFonts w:cs="Times New Roman"/>
          <w:sz w:val="24"/>
          <w:szCs w:val="24"/>
        </w:rPr>
      </w:pPr>
      <w:r w:rsidRPr="001C05BB">
        <w:rPr>
          <w:rFonts w:cs="Times New Roman"/>
          <w:sz w:val="24"/>
          <w:szCs w:val="24"/>
        </w:rPr>
        <w:t>1. Определение направлений и расстояний по карте полушарий.</w:t>
      </w:r>
    </w:p>
    <w:p w:rsidR="00C074C5" w:rsidRPr="001C05BB" w:rsidRDefault="00C074C5" w:rsidP="00C074C5">
      <w:pPr>
        <w:pStyle w:val="body"/>
        <w:rPr>
          <w:rFonts w:cs="Times New Roman"/>
          <w:sz w:val="24"/>
          <w:szCs w:val="24"/>
        </w:rPr>
      </w:pPr>
      <w:r w:rsidRPr="001C05BB">
        <w:rPr>
          <w:rFonts w:cs="Times New Roman"/>
          <w:sz w:val="24"/>
          <w:szCs w:val="24"/>
        </w:rPr>
        <w:t>2. Определение географических координат объектов и определение объектов по их географическим координатам.</w:t>
      </w:r>
    </w:p>
    <w:p w:rsidR="00C074C5" w:rsidRPr="001C05BB" w:rsidRDefault="00C074C5" w:rsidP="00C074C5">
      <w:pPr>
        <w:pStyle w:val="h2"/>
        <w:spacing w:before="264"/>
        <w:jc w:val="both"/>
        <w:rPr>
          <w:rFonts w:cs="Times New Roman"/>
          <w:sz w:val="24"/>
          <w:szCs w:val="24"/>
        </w:rPr>
      </w:pPr>
      <w:r w:rsidRPr="001C05BB">
        <w:rPr>
          <w:rFonts w:cs="Times New Roman"/>
          <w:sz w:val="24"/>
          <w:szCs w:val="24"/>
        </w:rPr>
        <w:t>Раздел 3. Земля — планета Солнечной системы</w:t>
      </w:r>
    </w:p>
    <w:p w:rsidR="00C074C5" w:rsidRPr="001C05BB" w:rsidRDefault="00C074C5" w:rsidP="00C074C5">
      <w:pPr>
        <w:pStyle w:val="body"/>
        <w:rPr>
          <w:rFonts w:cs="Times New Roman"/>
          <w:sz w:val="24"/>
          <w:szCs w:val="24"/>
        </w:rPr>
      </w:pPr>
      <w:r w:rsidRPr="001C05BB">
        <w:rPr>
          <w:rFonts w:cs="Times New Roman"/>
          <w:sz w:val="24"/>
          <w:szCs w:val="24"/>
        </w:rPr>
        <w:t xml:space="preserve">Земля в Солнечной системе. </w:t>
      </w:r>
      <w:r w:rsidRPr="001C05BB">
        <w:rPr>
          <w:rStyle w:val="Italic"/>
          <w:rFonts w:cs="Times New Roman"/>
          <w:sz w:val="24"/>
          <w:szCs w:val="24"/>
        </w:rPr>
        <w:t>Гипотезы возникновения Земли</w:t>
      </w:r>
      <w:r w:rsidRPr="001C05BB">
        <w:rPr>
          <w:rFonts w:cs="Times New Roman"/>
          <w:sz w:val="24"/>
          <w:szCs w:val="24"/>
        </w:rPr>
        <w:t>. Форма, размеры Земли, их географические следствия.</w:t>
      </w:r>
    </w:p>
    <w:p w:rsidR="00C074C5" w:rsidRPr="001C05BB" w:rsidRDefault="00C074C5" w:rsidP="00C074C5">
      <w:pPr>
        <w:pStyle w:val="body"/>
        <w:rPr>
          <w:rFonts w:cs="Times New Roman"/>
          <w:sz w:val="24"/>
          <w:szCs w:val="24"/>
        </w:rPr>
      </w:pPr>
      <w:r w:rsidRPr="001C05BB">
        <w:rPr>
          <w:rFonts w:cs="Times New Roman"/>
          <w:sz w:val="24"/>
          <w:szCs w:val="24"/>
        </w:rPr>
        <w:t xml:space="preserve">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Поясаосвещённости. Тропики и полярные круги. Вращение Земли вокруг своей оси. Смена дня и ночи на Земле. </w:t>
      </w:r>
    </w:p>
    <w:p w:rsidR="00C074C5" w:rsidRPr="001C05BB" w:rsidRDefault="00C074C5" w:rsidP="00C074C5">
      <w:pPr>
        <w:pStyle w:val="body"/>
        <w:rPr>
          <w:rStyle w:val="Italic"/>
          <w:rFonts w:cs="Times New Roman"/>
          <w:sz w:val="24"/>
          <w:szCs w:val="24"/>
        </w:rPr>
      </w:pPr>
      <w:r w:rsidRPr="001C05BB">
        <w:rPr>
          <w:rStyle w:val="Italic"/>
          <w:rFonts w:cs="Times New Roman"/>
          <w:sz w:val="24"/>
          <w:szCs w:val="24"/>
        </w:rPr>
        <w:t xml:space="preserve">Влияние Космоса на Землю и жизнь людей. </w:t>
      </w:r>
    </w:p>
    <w:p w:rsidR="00C074C5" w:rsidRPr="001C05BB" w:rsidRDefault="00C074C5" w:rsidP="00C074C5">
      <w:pPr>
        <w:pStyle w:val="h4"/>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z w:val="24"/>
          <w:szCs w:val="24"/>
        </w:rPr>
      </w:pPr>
      <w:r w:rsidRPr="001C05BB">
        <w:rPr>
          <w:rFonts w:cs="Times New Roman"/>
          <w:sz w:val="24"/>
          <w:szCs w:val="24"/>
        </w:rPr>
        <w:t>1.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C074C5" w:rsidRPr="001C05BB" w:rsidRDefault="00C074C5" w:rsidP="00C074C5">
      <w:pPr>
        <w:pStyle w:val="h2"/>
        <w:spacing w:before="264"/>
        <w:jc w:val="both"/>
        <w:rPr>
          <w:rFonts w:cs="Times New Roman"/>
          <w:sz w:val="24"/>
          <w:szCs w:val="24"/>
        </w:rPr>
      </w:pPr>
      <w:r w:rsidRPr="001C05BB">
        <w:rPr>
          <w:rFonts w:cs="Times New Roman"/>
          <w:sz w:val="24"/>
          <w:szCs w:val="24"/>
        </w:rPr>
        <w:t>Раздел 4. Оболочки Земли</w:t>
      </w:r>
    </w:p>
    <w:p w:rsidR="00C074C5" w:rsidRPr="001C05BB" w:rsidRDefault="00C074C5" w:rsidP="00C074C5">
      <w:pPr>
        <w:pStyle w:val="h3-first"/>
        <w:jc w:val="both"/>
        <w:rPr>
          <w:rFonts w:cs="Times New Roman"/>
          <w:sz w:val="24"/>
          <w:szCs w:val="24"/>
        </w:rPr>
      </w:pPr>
      <w:r w:rsidRPr="001C05BB">
        <w:rPr>
          <w:rFonts w:cs="Times New Roman"/>
          <w:sz w:val="24"/>
          <w:szCs w:val="24"/>
        </w:rPr>
        <w:t xml:space="preserve">Тема 1. Литосфера — каменная оболочка Земли </w:t>
      </w:r>
    </w:p>
    <w:p w:rsidR="00C074C5" w:rsidRPr="001C05BB" w:rsidRDefault="00C074C5" w:rsidP="00C074C5">
      <w:pPr>
        <w:pStyle w:val="body"/>
        <w:rPr>
          <w:rFonts w:cs="Times New Roman"/>
          <w:sz w:val="24"/>
          <w:szCs w:val="24"/>
        </w:rPr>
      </w:pPr>
      <w:r w:rsidRPr="001C05BB">
        <w:rPr>
          <w:rFonts w:cs="Times New Roman"/>
          <w:sz w:val="24"/>
          <w:szCs w:val="24"/>
        </w:rPr>
        <w:t xml:space="preserve">Литосфера — твёрдая оболочка Земли. </w:t>
      </w:r>
      <w:r w:rsidRPr="001C05BB">
        <w:rPr>
          <w:rStyle w:val="Italic"/>
          <w:rFonts w:cs="Times New Roman"/>
          <w:sz w:val="24"/>
          <w:szCs w:val="24"/>
        </w:rPr>
        <w:t>Методы изучения земных глубин</w:t>
      </w:r>
      <w:r w:rsidRPr="001C05BB">
        <w:rPr>
          <w:rFonts w:cs="Times New Roman"/>
          <w:sz w:val="24"/>
          <w:szCs w:val="24"/>
        </w:rPr>
        <w:t xml:space="preserve">.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 горные породы. </w:t>
      </w:r>
    </w:p>
    <w:p w:rsidR="00C074C5" w:rsidRPr="001C05BB" w:rsidRDefault="00C074C5" w:rsidP="00C074C5">
      <w:pPr>
        <w:pStyle w:val="body"/>
        <w:rPr>
          <w:rFonts w:cs="Times New Roman"/>
          <w:sz w:val="24"/>
          <w:szCs w:val="24"/>
        </w:rPr>
      </w:pPr>
      <w:r w:rsidRPr="001C05BB">
        <w:rPr>
          <w:rFonts w:cs="Times New Roman"/>
          <w:sz w:val="24"/>
          <w:szCs w:val="24"/>
        </w:rPr>
        <w:t xml:space="preserve">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w:t>
      </w:r>
      <w:r w:rsidRPr="001C05BB">
        <w:rPr>
          <w:rStyle w:val="Italic"/>
          <w:rFonts w:cs="Times New Roman"/>
          <w:sz w:val="24"/>
          <w:szCs w:val="24"/>
        </w:rPr>
        <w:t>Изучение вулканов и землетрясений</w:t>
      </w:r>
      <w:r w:rsidRPr="001C05BB">
        <w:rPr>
          <w:rFonts w:cs="Times New Roman"/>
          <w:sz w:val="24"/>
          <w:szCs w:val="24"/>
        </w:rPr>
        <w:t xml:space="preserve">. </w:t>
      </w:r>
      <w:r w:rsidRPr="001C05BB">
        <w:rPr>
          <w:rStyle w:val="Italic"/>
          <w:rFonts w:cs="Times New Roman"/>
          <w:sz w:val="24"/>
          <w:szCs w:val="24"/>
        </w:rPr>
        <w:t>Профессии сейсмолог и вулканолог</w:t>
      </w:r>
      <w:r w:rsidRPr="001C05BB">
        <w:rPr>
          <w:rFonts w:cs="Times New Roman"/>
          <w:sz w:val="24"/>
          <w:szCs w:val="24"/>
        </w:rPr>
        <w:t xml:space="preserve">.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 </w:t>
      </w:r>
    </w:p>
    <w:p w:rsidR="00C074C5" w:rsidRPr="001C05BB" w:rsidRDefault="00C074C5" w:rsidP="00C074C5">
      <w:pPr>
        <w:pStyle w:val="body"/>
        <w:rPr>
          <w:rFonts w:cs="Times New Roman"/>
          <w:sz w:val="24"/>
          <w:szCs w:val="24"/>
        </w:rPr>
      </w:pPr>
      <w:r w:rsidRPr="001C05BB">
        <w:rPr>
          <w:rFonts w:cs="Times New Roman"/>
          <w:sz w:val="24"/>
          <w:szCs w:val="24"/>
        </w:rPr>
        <w:t xml:space="preserve">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 </w:t>
      </w:r>
    </w:p>
    <w:p w:rsidR="00C074C5" w:rsidRPr="001C05BB" w:rsidRDefault="00C074C5" w:rsidP="00C074C5">
      <w:pPr>
        <w:pStyle w:val="body"/>
        <w:rPr>
          <w:rFonts w:cs="Times New Roman"/>
          <w:sz w:val="24"/>
          <w:szCs w:val="24"/>
        </w:rPr>
      </w:pPr>
      <w:r w:rsidRPr="001C05BB">
        <w:rPr>
          <w:rFonts w:cs="Times New Roman"/>
          <w:sz w:val="24"/>
          <w:szCs w:val="24"/>
        </w:rPr>
        <w:t xml:space="preserve">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 </w:t>
      </w:r>
    </w:p>
    <w:p w:rsidR="00C074C5" w:rsidRPr="001C05BB" w:rsidRDefault="00C074C5" w:rsidP="00C074C5">
      <w:pPr>
        <w:pStyle w:val="body"/>
        <w:rPr>
          <w:rStyle w:val="Italic"/>
          <w:rFonts w:cs="Times New Roman"/>
          <w:sz w:val="24"/>
          <w:szCs w:val="24"/>
        </w:rPr>
      </w:pPr>
      <w:r w:rsidRPr="001C05BB">
        <w:rPr>
          <w:rFonts w:cs="Times New Roman"/>
          <w:sz w:val="24"/>
          <w:szCs w:val="24"/>
        </w:rPr>
        <w:t xml:space="preserve">Рельеф дна Мирового океана. Части подводных окраин материков. Срединно-океанические хребты. Острова, их типы по происхождению. Ложе Океана, его рельеф. </w:t>
      </w:r>
    </w:p>
    <w:p w:rsidR="00C074C5" w:rsidRPr="001C05BB" w:rsidRDefault="00C074C5" w:rsidP="00C074C5">
      <w:pPr>
        <w:pStyle w:val="h4"/>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z w:val="24"/>
          <w:szCs w:val="24"/>
        </w:rPr>
      </w:pPr>
      <w:r w:rsidRPr="001C05BB">
        <w:rPr>
          <w:rFonts w:cs="Times New Roman"/>
          <w:sz w:val="24"/>
          <w:szCs w:val="24"/>
        </w:rPr>
        <w:t>1. Описание горной системы или равнины по физической карте.</w:t>
      </w:r>
    </w:p>
    <w:p w:rsidR="00C074C5" w:rsidRPr="001C05BB" w:rsidRDefault="00C074C5" w:rsidP="00C074C5">
      <w:pPr>
        <w:pStyle w:val="h2"/>
        <w:jc w:val="both"/>
        <w:rPr>
          <w:rFonts w:cs="Times New Roman"/>
          <w:sz w:val="24"/>
          <w:szCs w:val="24"/>
        </w:rPr>
      </w:pPr>
      <w:r w:rsidRPr="001C05BB">
        <w:rPr>
          <w:rFonts w:cs="Times New Roman"/>
          <w:sz w:val="24"/>
          <w:szCs w:val="24"/>
        </w:rPr>
        <w:t xml:space="preserve">Заключение </w:t>
      </w:r>
    </w:p>
    <w:p w:rsidR="00C074C5" w:rsidRPr="001C05BB" w:rsidRDefault="00C074C5" w:rsidP="00C074C5">
      <w:pPr>
        <w:pStyle w:val="h3-first"/>
        <w:jc w:val="both"/>
        <w:rPr>
          <w:rFonts w:cs="Times New Roman"/>
          <w:sz w:val="24"/>
          <w:szCs w:val="24"/>
        </w:rPr>
      </w:pPr>
      <w:r w:rsidRPr="001C05BB">
        <w:rPr>
          <w:rFonts w:cs="Times New Roman"/>
          <w:sz w:val="24"/>
          <w:szCs w:val="24"/>
        </w:rPr>
        <w:t>Практикум «Сезонные изменения в природе своей местности»</w:t>
      </w:r>
    </w:p>
    <w:p w:rsidR="00C074C5" w:rsidRPr="001C05BB" w:rsidRDefault="00C074C5" w:rsidP="00C074C5">
      <w:pPr>
        <w:pStyle w:val="body"/>
        <w:rPr>
          <w:rFonts w:cs="Times New Roman"/>
          <w:sz w:val="24"/>
          <w:szCs w:val="24"/>
        </w:rPr>
      </w:pPr>
      <w:r w:rsidRPr="001C05BB">
        <w:rPr>
          <w:rFonts w:cs="Times New Roman"/>
          <w:sz w:val="24"/>
          <w:szCs w:val="24"/>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C074C5" w:rsidRPr="001C05BB" w:rsidRDefault="00C074C5" w:rsidP="00C074C5">
      <w:pPr>
        <w:pStyle w:val="h4"/>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z w:val="24"/>
          <w:szCs w:val="24"/>
        </w:rPr>
      </w:pPr>
      <w:r w:rsidRPr="001C05BB">
        <w:rPr>
          <w:rFonts w:cs="Times New Roman"/>
          <w:sz w:val="24"/>
          <w:szCs w:val="24"/>
        </w:rPr>
        <w:t>1. Анализ результатов фенологических наблюдений и наблюдений за погодой.</w:t>
      </w:r>
    </w:p>
    <w:p w:rsidR="00C074C5" w:rsidRPr="001C05BB" w:rsidRDefault="00C074C5" w:rsidP="00C074C5">
      <w:pPr>
        <w:pStyle w:val="h1"/>
        <w:pageBreakBefore w:val="0"/>
        <w:jc w:val="both"/>
        <w:rPr>
          <w:rFonts w:cs="Times New Roman"/>
        </w:rPr>
      </w:pPr>
      <w:r w:rsidRPr="001C05BB">
        <w:rPr>
          <w:rFonts w:cs="Times New Roman"/>
        </w:rPr>
        <w:t xml:space="preserve">6 класс </w:t>
      </w:r>
    </w:p>
    <w:p w:rsidR="00C074C5" w:rsidRPr="001C05BB" w:rsidRDefault="00C074C5" w:rsidP="00C074C5">
      <w:pPr>
        <w:pStyle w:val="h2-first"/>
        <w:jc w:val="both"/>
        <w:rPr>
          <w:rFonts w:cs="Times New Roman"/>
          <w:sz w:val="24"/>
          <w:szCs w:val="24"/>
        </w:rPr>
      </w:pPr>
      <w:r w:rsidRPr="001C05BB">
        <w:rPr>
          <w:rFonts w:cs="Times New Roman"/>
          <w:sz w:val="24"/>
          <w:szCs w:val="24"/>
        </w:rPr>
        <w:t>Раздел 4. Оболочки Земли</w:t>
      </w:r>
    </w:p>
    <w:p w:rsidR="00C074C5" w:rsidRPr="001C05BB" w:rsidRDefault="00C074C5" w:rsidP="00C074C5">
      <w:pPr>
        <w:pStyle w:val="h3"/>
        <w:jc w:val="both"/>
        <w:rPr>
          <w:rFonts w:cs="Times New Roman"/>
          <w:sz w:val="24"/>
          <w:szCs w:val="24"/>
        </w:rPr>
      </w:pPr>
      <w:r w:rsidRPr="001C05BB">
        <w:rPr>
          <w:rFonts w:cs="Times New Roman"/>
          <w:sz w:val="24"/>
          <w:szCs w:val="24"/>
        </w:rPr>
        <w:t>Тема 2. Гидросфера — водная оболочка Земли</w:t>
      </w:r>
    </w:p>
    <w:p w:rsidR="00C074C5" w:rsidRPr="001C05BB" w:rsidRDefault="00C074C5" w:rsidP="00C074C5">
      <w:pPr>
        <w:pStyle w:val="body"/>
        <w:rPr>
          <w:rFonts w:cs="Times New Roman"/>
          <w:sz w:val="24"/>
          <w:szCs w:val="24"/>
        </w:rPr>
      </w:pPr>
      <w:r w:rsidRPr="001C05BB">
        <w:rPr>
          <w:rFonts w:cs="Times New Roman"/>
          <w:sz w:val="24"/>
          <w:szCs w:val="24"/>
        </w:rPr>
        <w:t xml:space="preserve">Гидросфера и методы её изучения. Части гидросферы. Мировой круговорот воды. Значение гидросферы. </w:t>
      </w:r>
    </w:p>
    <w:p w:rsidR="00C074C5" w:rsidRPr="001C05BB" w:rsidRDefault="00C074C5" w:rsidP="00C074C5">
      <w:pPr>
        <w:pStyle w:val="body"/>
        <w:rPr>
          <w:rFonts w:cs="Times New Roman"/>
          <w:sz w:val="24"/>
          <w:szCs w:val="24"/>
        </w:rPr>
      </w:pPr>
      <w:r w:rsidRPr="001C05BB">
        <w:rPr>
          <w:rFonts w:cs="Times New Roman"/>
          <w:sz w:val="24"/>
          <w:szCs w:val="24"/>
        </w:rPr>
        <w:t xml:space="preserve">Исследования вод Мирового океана. </w:t>
      </w:r>
      <w:r w:rsidRPr="001C05BB">
        <w:rPr>
          <w:rStyle w:val="Italic"/>
          <w:rFonts w:cs="Times New Roman"/>
          <w:sz w:val="24"/>
          <w:szCs w:val="24"/>
        </w:rPr>
        <w:t>Профессия океанолог</w:t>
      </w:r>
      <w:r w:rsidRPr="001C05BB">
        <w:rPr>
          <w:rFonts w:cs="Times New Roman"/>
          <w:sz w:val="24"/>
          <w:szCs w:val="24"/>
        </w:rPr>
        <w:t xml:space="preserve">.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w:t>
      </w:r>
      <w:r w:rsidRPr="001C05BB">
        <w:rPr>
          <w:rStyle w:val="Italic"/>
          <w:rFonts w:cs="Times New Roman"/>
          <w:sz w:val="24"/>
          <w:szCs w:val="24"/>
        </w:rPr>
        <w:t>Способы изучения и наблюдения за загрязнением вод Мирового океана.</w:t>
      </w:r>
    </w:p>
    <w:p w:rsidR="00C074C5" w:rsidRPr="001C05BB" w:rsidRDefault="00C074C5" w:rsidP="00C074C5">
      <w:pPr>
        <w:pStyle w:val="body"/>
        <w:rPr>
          <w:rFonts w:cs="Times New Roman"/>
          <w:sz w:val="24"/>
          <w:szCs w:val="24"/>
        </w:rPr>
      </w:pPr>
      <w:r w:rsidRPr="001C05BB">
        <w:rPr>
          <w:rFonts w:cs="Times New Roman"/>
          <w:sz w:val="24"/>
          <w:szCs w:val="24"/>
        </w:rPr>
        <w:t xml:space="preserve">Воды суши. Способы изображения внутренних вод на картах. </w:t>
      </w:r>
    </w:p>
    <w:p w:rsidR="00C074C5" w:rsidRPr="001C05BB" w:rsidRDefault="00C074C5" w:rsidP="00C074C5">
      <w:pPr>
        <w:pStyle w:val="body"/>
        <w:rPr>
          <w:rFonts w:cs="Times New Roman"/>
          <w:sz w:val="24"/>
          <w:szCs w:val="24"/>
        </w:rPr>
      </w:pPr>
      <w:r w:rsidRPr="001C05BB">
        <w:rPr>
          <w:rFonts w:cs="Times New Roman"/>
          <w:sz w:val="24"/>
          <w:szCs w:val="24"/>
        </w:rPr>
        <w:t xml:space="preserve">Реки: горные и равнинные. Речная система, бассейн, водораздел. Пороги и водопады. Питание и режим реки. </w:t>
      </w:r>
    </w:p>
    <w:p w:rsidR="00C074C5" w:rsidRPr="001C05BB" w:rsidRDefault="00C074C5" w:rsidP="00C074C5">
      <w:pPr>
        <w:pStyle w:val="body"/>
        <w:rPr>
          <w:rStyle w:val="Italic"/>
          <w:rFonts w:cs="Times New Roman"/>
          <w:sz w:val="24"/>
          <w:szCs w:val="24"/>
        </w:rPr>
      </w:pPr>
      <w:r w:rsidRPr="001C05BB">
        <w:rPr>
          <w:rFonts w:cs="Times New Roman"/>
          <w:sz w:val="24"/>
          <w:szCs w:val="24"/>
        </w:rPr>
        <w:t xml:space="preserve">Озёра. Происхождение озёрных котловин. Питание озёр. Озёра сточные и бессточные. </w:t>
      </w:r>
      <w:r w:rsidRPr="001C05BB">
        <w:rPr>
          <w:rStyle w:val="Italic"/>
          <w:rFonts w:cs="Times New Roman"/>
          <w:sz w:val="24"/>
          <w:szCs w:val="24"/>
        </w:rPr>
        <w:t>Профессия</w:t>
      </w:r>
      <w:r w:rsidR="00D36F8D">
        <w:rPr>
          <w:rStyle w:val="Italic"/>
          <w:rFonts w:cs="Times New Roman"/>
          <w:sz w:val="24"/>
          <w:szCs w:val="24"/>
        </w:rPr>
        <w:t xml:space="preserve"> </w:t>
      </w:r>
      <w:r w:rsidRPr="001C05BB">
        <w:rPr>
          <w:rStyle w:val="Italic"/>
          <w:rFonts w:cs="Times New Roman"/>
          <w:sz w:val="24"/>
          <w:szCs w:val="24"/>
        </w:rPr>
        <w:t>гидролог.</w:t>
      </w:r>
      <w:r w:rsidRPr="001C05BB">
        <w:rPr>
          <w:rFonts w:cs="Times New Roman"/>
          <w:sz w:val="24"/>
          <w:szCs w:val="24"/>
        </w:rPr>
        <w:t xml:space="preserve"> Природные ледники: горные и покровные. </w:t>
      </w:r>
      <w:r w:rsidRPr="001C05BB">
        <w:rPr>
          <w:rStyle w:val="Italic"/>
          <w:rFonts w:cs="Times New Roman"/>
          <w:sz w:val="24"/>
          <w:szCs w:val="24"/>
        </w:rPr>
        <w:t xml:space="preserve">Профессия гляциолог. </w:t>
      </w:r>
    </w:p>
    <w:p w:rsidR="00C074C5" w:rsidRPr="001C05BB" w:rsidRDefault="00C074C5" w:rsidP="00C074C5">
      <w:pPr>
        <w:pStyle w:val="body"/>
        <w:rPr>
          <w:rFonts w:cs="Times New Roman"/>
          <w:sz w:val="24"/>
          <w:szCs w:val="24"/>
        </w:rPr>
      </w:pPr>
      <w:r w:rsidRPr="001C05BB">
        <w:rPr>
          <w:rFonts w:cs="Times New Roman"/>
          <w:sz w:val="24"/>
          <w:szCs w:val="24"/>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C074C5" w:rsidRPr="001C05BB" w:rsidRDefault="00C074C5" w:rsidP="00C074C5">
      <w:pPr>
        <w:pStyle w:val="body"/>
        <w:rPr>
          <w:rFonts w:cs="Times New Roman"/>
          <w:sz w:val="24"/>
          <w:szCs w:val="24"/>
        </w:rPr>
      </w:pPr>
      <w:r w:rsidRPr="001C05BB">
        <w:rPr>
          <w:rFonts w:cs="Times New Roman"/>
          <w:sz w:val="24"/>
          <w:szCs w:val="24"/>
        </w:rPr>
        <w:t xml:space="preserve">Многолетняя мерзлота. Болота, их образование. </w:t>
      </w:r>
    </w:p>
    <w:p w:rsidR="00C074C5" w:rsidRPr="001C05BB" w:rsidRDefault="00C074C5" w:rsidP="00C074C5">
      <w:pPr>
        <w:pStyle w:val="body"/>
        <w:rPr>
          <w:rFonts w:cs="Times New Roman"/>
          <w:sz w:val="24"/>
          <w:szCs w:val="24"/>
        </w:rPr>
      </w:pPr>
      <w:r w:rsidRPr="001C05BB">
        <w:rPr>
          <w:rFonts w:cs="Times New Roman"/>
          <w:sz w:val="24"/>
          <w:szCs w:val="24"/>
        </w:rPr>
        <w:t xml:space="preserve">Стихийные явления в гидросфере, методы наблюдения и защиты. </w:t>
      </w:r>
    </w:p>
    <w:p w:rsidR="00C074C5" w:rsidRPr="001C05BB" w:rsidRDefault="00C074C5" w:rsidP="00C074C5">
      <w:pPr>
        <w:pStyle w:val="body"/>
        <w:rPr>
          <w:rFonts w:cs="Times New Roman"/>
          <w:sz w:val="24"/>
          <w:szCs w:val="24"/>
        </w:rPr>
      </w:pPr>
      <w:r w:rsidRPr="001C05BB">
        <w:rPr>
          <w:rFonts w:cs="Times New Roman"/>
          <w:sz w:val="24"/>
          <w:szCs w:val="24"/>
        </w:rPr>
        <w:t>Человек и гидросфера. Использование человеком энергии воды.</w:t>
      </w:r>
    </w:p>
    <w:p w:rsidR="00C074C5" w:rsidRPr="001C05BB" w:rsidRDefault="00C074C5" w:rsidP="00C074C5">
      <w:pPr>
        <w:pStyle w:val="body"/>
        <w:rPr>
          <w:rStyle w:val="Italic"/>
          <w:rFonts w:cs="Times New Roman"/>
          <w:sz w:val="24"/>
          <w:szCs w:val="24"/>
        </w:rPr>
      </w:pPr>
      <w:r w:rsidRPr="001C05BB">
        <w:rPr>
          <w:rStyle w:val="Italic"/>
          <w:rFonts w:cs="Times New Roman"/>
          <w:sz w:val="24"/>
          <w:szCs w:val="24"/>
        </w:rPr>
        <w:t>Использование космических методов в исследовании влияния человека на гидросферу.</w:t>
      </w:r>
    </w:p>
    <w:p w:rsidR="00C074C5" w:rsidRPr="001C05BB" w:rsidRDefault="00C074C5" w:rsidP="00C074C5">
      <w:pPr>
        <w:pStyle w:val="h4"/>
        <w:rPr>
          <w:rFonts w:cs="Times New Roman"/>
          <w:sz w:val="24"/>
          <w:szCs w:val="24"/>
        </w:rPr>
      </w:pPr>
      <w:r w:rsidRPr="001C05BB">
        <w:rPr>
          <w:rFonts w:cs="Times New Roman"/>
          <w:sz w:val="24"/>
          <w:szCs w:val="24"/>
        </w:rPr>
        <w:t>Практические работы</w:t>
      </w:r>
    </w:p>
    <w:p w:rsidR="00C074C5" w:rsidRPr="001C05BB" w:rsidRDefault="00C074C5" w:rsidP="00C074C5">
      <w:pPr>
        <w:pStyle w:val="body"/>
        <w:rPr>
          <w:rFonts w:cs="Times New Roman"/>
          <w:sz w:val="24"/>
          <w:szCs w:val="24"/>
        </w:rPr>
      </w:pPr>
      <w:r w:rsidRPr="001C05BB">
        <w:rPr>
          <w:rFonts w:cs="Times New Roman"/>
          <w:sz w:val="24"/>
          <w:szCs w:val="24"/>
        </w:rPr>
        <w:t>1. Сравнение двух рек (России и мира) по заданным признакам.</w:t>
      </w:r>
    </w:p>
    <w:p w:rsidR="00C074C5" w:rsidRPr="001C05BB" w:rsidRDefault="00C074C5" w:rsidP="00C074C5">
      <w:pPr>
        <w:pStyle w:val="body"/>
        <w:rPr>
          <w:rFonts w:cs="Times New Roman"/>
          <w:sz w:val="24"/>
          <w:szCs w:val="24"/>
        </w:rPr>
      </w:pPr>
      <w:r w:rsidRPr="001C05BB">
        <w:rPr>
          <w:rFonts w:cs="Times New Roman"/>
          <w:sz w:val="24"/>
          <w:szCs w:val="24"/>
        </w:rPr>
        <w:t>2. Характеристика одного из крупнейших озёр России по плану в форме презентации.</w:t>
      </w:r>
    </w:p>
    <w:p w:rsidR="00C074C5" w:rsidRPr="001C05BB" w:rsidRDefault="00C074C5" w:rsidP="00C074C5">
      <w:pPr>
        <w:pStyle w:val="body"/>
        <w:rPr>
          <w:rFonts w:cs="Times New Roman"/>
          <w:sz w:val="24"/>
          <w:szCs w:val="24"/>
        </w:rPr>
      </w:pPr>
      <w:r w:rsidRPr="001C05BB">
        <w:rPr>
          <w:rFonts w:cs="Times New Roman"/>
          <w:sz w:val="24"/>
          <w:szCs w:val="24"/>
        </w:rPr>
        <w:t>3. Составление перечня поверхностных водных объектов своего края и их систематизация в форме таблицы.</w:t>
      </w:r>
    </w:p>
    <w:p w:rsidR="00C074C5" w:rsidRPr="001C05BB" w:rsidRDefault="00C074C5" w:rsidP="00C074C5">
      <w:pPr>
        <w:pStyle w:val="h3"/>
        <w:jc w:val="both"/>
        <w:rPr>
          <w:rFonts w:cs="Times New Roman"/>
          <w:sz w:val="24"/>
          <w:szCs w:val="24"/>
        </w:rPr>
      </w:pPr>
      <w:r w:rsidRPr="001C05BB">
        <w:rPr>
          <w:rFonts w:cs="Times New Roman"/>
          <w:sz w:val="24"/>
          <w:szCs w:val="24"/>
        </w:rPr>
        <w:t>Тема 3. Атмосфера — воздушная оболочка Земли</w:t>
      </w:r>
    </w:p>
    <w:p w:rsidR="00C074C5" w:rsidRPr="001C05BB" w:rsidRDefault="00C074C5" w:rsidP="00C074C5">
      <w:pPr>
        <w:pStyle w:val="body"/>
        <w:rPr>
          <w:rFonts w:cs="Times New Roman"/>
          <w:sz w:val="24"/>
          <w:szCs w:val="24"/>
        </w:rPr>
      </w:pPr>
      <w:r w:rsidRPr="001C05BB">
        <w:rPr>
          <w:rFonts w:cs="Times New Roman"/>
          <w:sz w:val="24"/>
          <w:szCs w:val="24"/>
        </w:rPr>
        <w:t>Воздушная оболочка Земли: газовый состав, строение и значение атмосферы.</w:t>
      </w:r>
    </w:p>
    <w:p w:rsidR="00C074C5" w:rsidRPr="001C05BB" w:rsidRDefault="00C074C5" w:rsidP="00C074C5">
      <w:pPr>
        <w:pStyle w:val="body"/>
        <w:rPr>
          <w:rFonts w:cs="Times New Roman"/>
          <w:spacing w:val="1"/>
          <w:sz w:val="24"/>
          <w:szCs w:val="24"/>
        </w:rPr>
      </w:pPr>
      <w:r w:rsidRPr="001C05BB">
        <w:rPr>
          <w:rFonts w:cs="Times New Roman"/>
          <w:spacing w:val="1"/>
          <w:sz w:val="24"/>
          <w:szCs w:val="24"/>
        </w:rPr>
        <w:t xml:space="preserve">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 </w:t>
      </w:r>
    </w:p>
    <w:p w:rsidR="00C074C5" w:rsidRPr="001C05BB" w:rsidRDefault="00C074C5" w:rsidP="00C074C5">
      <w:pPr>
        <w:pStyle w:val="body"/>
        <w:rPr>
          <w:rFonts w:cs="Times New Roman"/>
          <w:sz w:val="24"/>
          <w:szCs w:val="24"/>
        </w:rPr>
      </w:pPr>
      <w:r w:rsidRPr="001C05BB">
        <w:rPr>
          <w:rFonts w:cs="Times New Roman"/>
          <w:sz w:val="24"/>
          <w:szCs w:val="24"/>
        </w:rPr>
        <w:t>Атмосферное давление. Ветер и причины его возникновения. Роза ветров. Бризы. Муссоны. </w:t>
      </w:r>
    </w:p>
    <w:p w:rsidR="00C074C5" w:rsidRPr="001C05BB" w:rsidRDefault="00C074C5" w:rsidP="00C074C5">
      <w:pPr>
        <w:pStyle w:val="body"/>
        <w:rPr>
          <w:rFonts w:cs="Times New Roman"/>
          <w:sz w:val="24"/>
          <w:szCs w:val="24"/>
        </w:rPr>
      </w:pPr>
      <w:r w:rsidRPr="001C05BB">
        <w:rPr>
          <w:rFonts w:cs="Times New Roman"/>
          <w:sz w:val="24"/>
          <w:szCs w:val="24"/>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C074C5" w:rsidRPr="001C05BB" w:rsidRDefault="00C074C5" w:rsidP="00C074C5">
      <w:pPr>
        <w:pStyle w:val="body"/>
        <w:rPr>
          <w:rFonts w:cs="Times New Roman"/>
          <w:sz w:val="24"/>
          <w:szCs w:val="24"/>
        </w:rPr>
      </w:pPr>
      <w:r w:rsidRPr="001C05BB">
        <w:rPr>
          <w:rFonts w:cs="Times New Roman"/>
          <w:sz w:val="24"/>
          <w:szCs w:val="24"/>
        </w:rPr>
        <w:t>Погода и её показатели.Причины изменения погоды.</w:t>
      </w:r>
    </w:p>
    <w:p w:rsidR="00C074C5" w:rsidRPr="001C05BB" w:rsidRDefault="00C074C5" w:rsidP="00C074C5">
      <w:pPr>
        <w:pStyle w:val="body"/>
        <w:rPr>
          <w:rFonts w:cs="Times New Roman"/>
          <w:sz w:val="24"/>
          <w:szCs w:val="24"/>
        </w:rPr>
      </w:pPr>
      <w:r w:rsidRPr="001C05BB">
        <w:rPr>
          <w:rFonts w:cs="Times New Roman"/>
          <w:sz w:val="24"/>
          <w:szCs w:val="24"/>
        </w:rPr>
        <w:t>Климат и климатообразующие факторы. Зависимость климата от географической широты и высоты местности над уровнем моря.</w:t>
      </w:r>
    </w:p>
    <w:p w:rsidR="00C074C5" w:rsidRPr="001C05BB" w:rsidRDefault="00C074C5" w:rsidP="00C074C5">
      <w:pPr>
        <w:pStyle w:val="body"/>
        <w:rPr>
          <w:rStyle w:val="Italic"/>
          <w:rFonts w:cs="Times New Roman"/>
          <w:sz w:val="24"/>
          <w:szCs w:val="24"/>
        </w:rPr>
      </w:pPr>
      <w:r w:rsidRPr="001C05BB">
        <w:rPr>
          <w:rFonts w:cs="Times New Roman"/>
          <w:sz w:val="24"/>
          <w:szCs w:val="24"/>
        </w:rPr>
        <w:t>Человек и атмосфера. Взаимовлияние человека и атмосферы. Адаптация человека к климатическим условиям.</w:t>
      </w:r>
      <w:r w:rsidRPr="001C05BB">
        <w:rPr>
          <w:rStyle w:val="Italic"/>
          <w:rFonts w:cs="Times New Roman"/>
          <w:sz w:val="24"/>
          <w:szCs w:val="24"/>
        </w:rPr>
        <w:t xml:space="preserve"> Профессия метеоролог</w:t>
      </w:r>
      <w:r w:rsidRPr="001C05BB">
        <w:rPr>
          <w:rFonts w:cs="Times New Roman"/>
          <w:sz w:val="24"/>
          <w:szCs w:val="24"/>
        </w:rPr>
        <w:t xml:space="preserve">. </w:t>
      </w:r>
      <w:r w:rsidRPr="001C05BB">
        <w:rPr>
          <w:rStyle w:val="Italic"/>
          <w:rFonts w:cs="Times New Roman"/>
          <w:sz w:val="24"/>
          <w:szCs w:val="24"/>
        </w:rPr>
        <w:t>Основные метеорологические данные и способы отображения состояния погоды на метеорологической карте.</w:t>
      </w:r>
      <w:r w:rsidRPr="001C05BB">
        <w:rPr>
          <w:rFonts w:cs="Times New Roman"/>
          <w:sz w:val="24"/>
          <w:szCs w:val="24"/>
        </w:rPr>
        <w:t xml:space="preserve"> Стихийные явления в атмосфере. Современные изменения климата. Способы изучения и наблюдения за глобальным климатом. </w:t>
      </w:r>
      <w:r w:rsidRPr="001C05BB">
        <w:rPr>
          <w:rStyle w:val="Italic"/>
          <w:rFonts w:cs="Times New Roman"/>
          <w:sz w:val="24"/>
          <w:szCs w:val="24"/>
        </w:rPr>
        <w:t>Профессия климатолог.</w:t>
      </w:r>
      <w:r w:rsidR="00D36F8D">
        <w:rPr>
          <w:rStyle w:val="Italic"/>
          <w:rFonts w:cs="Times New Roman"/>
          <w:sz w:val="24"/>
          <w:szCs w:val="24"/>
        </w:rPr>
        <w:t xml:space="preserve"> </w:t>
      </w:r>
      <w:r w:rsidRPr="001C05BB">
        <w:rPr>
          <w:rStyle w:val="Italic"/>
          <w:rFonts w:cs="Times New Roman"/>
          <w:sz w:val="24"/>
          <w:szCs w:val="24"/>
        </w:rPr>
        <w:t>Дистанционные методы в исследовании влияния человека на воздушную оболочку Земли.</w:t>
      </w:r>
    </w:p>
    <w:p w:rsidR="00C074C5" w:rsidRPr="001C05BB" w:rsidRDefault="00C074C5" w:rsidP="00C074C5">
      <w:pPr>
        <w:pStyle w:val="h4"/>
        <w:rPr>
          <w:rFonts w:cs="Times New Roman"/>
          <w:sz w:val="24"/>
          <w:szCs w:val="24"/>
        </w:rPr>
      </w:pPr>
      <w:r w:rsidRPr="001C05BB">
        <w:rPr>
          <w:rFonts w:cs="Times New Roman"/>
          <w:sz w:val="24"/>
          <w:szCs w:val="24"/>
        </w:rPr>
        <w:t>Практические работы</w:t>
      </w:r>
    </w:p>
    <w:p w:rsidR="00C074C5" w:rsidRPr="001C05BB" w:rsidRDefault="00C074C5" w:rsidP="00C074C5">
      <w:pPr>
        <w:pStyle w:val="body"/>
        <w:rPr>
          <w:rFonts w:cs="Times New Roman"/>
          <w:sz w:val="24"/>
          <w:szCs w:val="24"/>
        </w:rPr>
      </w:pPr>
      <w:r w:rsidRPr="001C05BB">
        <w:rPr>
          <w:rFonts w:cs="Times New Roman"/>
          <w:sz w:val="24"/>
          <w:szCs w:val="24"/>
        </w:rPr>
        <w:t>1. Представление результатов наблюдения за погодой своей местности.</w:t>
      </w:r>
    </w:p>
    <w:p w:rsidR="00C074C5" w:rsidRPr="001C05BB" w:rsidRDefault="00C074C5" w:rsidP="00C074C5">
      <w:pPr>
        <w:pStyle w:val="body"/>
        <w:rPr>
          <w:rFonts w:cs="Times New Roman"/>
          <w:sz w:val="24"/>
          <w:szCs w:val="24"/>
        </w:rPr>
      </w:pPr>
      <w:r w:rsidRPr="001C05BB">
        <w:rPr>
          <w:rFonts w:cs="Times New Roman"/>
          <w:sz w:val="24"/>
          <w:szCs w:val="24"/>
        </w:rPr>
        <w:t xml:space="preserve">2. Анализ графиков суточного хода температуры воздуха и относительной влажности с целью установления зависимости между данными элементами погоды. </w:t>
      </w:r>
    </w:p>
    <w:p w:rsidR="00C074C5" w:rsidRPr="001C05BB" w:rsidRDefault="00C074C5" w:rsidP="00C074C5">
      <w:pPr>
        <w:pStyle w:val="h3"/>
        <w:jc w:val="both"/>
        <w:rPr>
          <w:rFonts w:cs="Times New Roman"/>
          <w:sz w:val="24"/>
          <w:szCs w:val="24"/>
        </w:rPr>
      </w:pPr>
      <w:r w:rsidRPr="001C05BB">
        <w:rPr>
          <w:rFonts w:cs="Times New Roman"/>
          <w:sz w:val="24"/>
          <w:szCs w:val="24"/>
        </w:rPr>
        <w:t xml:space="preserve">Тема 4. Биосфера — оболочка жизни </w:t>
      </w:r>
    </w:p>
    <w:p w:rsidR="00C074C5" w:rsidRPr="001C05BB" w:rsidRDefault="00C074C5" w:rsidP="00C074C5">
      <w:pPr>
        <w:pStyle w:val="body"/>
        <w:rPr>
          <w:rFonts w:cs="Times New Roman"/>
          <w:sz w:val="24"/>
          <w:szCs w:val="24"/>
        </w:rPr>
      </w:pPr>
      <w:r w:rsidRPr="001C05BB">
        <w:rPr>
          <w:rFonts w:cs="Times New Roman"/>
          <w:sz w:val="24"/>
          <w:szCs w:val="24"/>
        </w:rPr>
        <w:t xml:space="preserve">Биосфера — оболочка жизни. Границы биосферы. </w:t>
      </w:r>
      <w:r w:rsidRPr="001C05BB">
        <w:rPr>
          <w:rStyle w:val="Italic"/>
          <w:rFonts w:cs="Times New Roman"/>
          <w:sz w:val="24"/>
          <w:szCs w:val="24"/>
        </w:rPr>
        <w:t xml:space="preserve">Профессии биогеограф и геоэколог. </w:t>
      </w:r>
      <w:r w:rsidRPr="001C05BB">
        <w:rPr>
          <w:rFonts w:cs="Times New Roman"/>
          <w:sz w:val="24"/>
          <w:szCs w:val="24"/>
        </w:rPr>
        <w:t>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зонах.Жизнь в Океане. Изменение животного и растительного мира Океана с глубиной и географической широтой.</w:t>
      </w:r>
    </w:p>
    <w:p w:rsidR="00C074C5" w:rsidRPr="001C05BB" w:rsidRDefault="00C074C5" w:rsidP="00C074C5">
      <w:pPr>
        <w:pStyle w:val="body"/>
        <w:rPr>
          <w:rFonts w:cs="Times New Roman"/>
          <w:sz w:val="24"/>
          <w:szCs w:val="24"/>
        </w:rPr>
      </w:pPr>
      <w:r w:rsidRPr="001C05BB">
        <w:rPr>
          <w:rFonts w:cs="Times New Roman"/>
          <w:sz w:val="24"/>
          <w:szCs w:val="24"/>
        </w:rPr>
        <w:t xml:space="preserve">Человек как часть биосферы. Распространение людей на Земле. </w:t>
      </w:r>
    </w:p>
    <w:p w:rsidR="00C074C5" w:rsidRPr="001C05BB" w:rsidRDefault="00C074C5" w:rsidP="00C074C5">
      <w:pPr>
        <w:pStyle w:val="body"/>
        <w:rPr>
          <w:rFonts w:cs="Times New Roman"/>
          <w:sz w:val="24"/>
          <w:szCs w:val="24"/>
        </w:rPr>
      </w:pPr>
      <w:r w:rsidRPr="001C05BB">
        <w:rPr>
          <w:rFonts w:cs="Times New Roman"/>
          <w:sz w:val="24"/>
          <w:szCs w:val="24"/>
        </w:rPr>
        <w:t>Исследования и экологические проблемы.</w:t>
      </w:r>
    </w:p>
    <w:p w:rsidR="00C074C5" w:rsidRPr="001C05BB" w:rsidRDefault="00C074C5" w:rsidP="00C074C5">
      <w:pPr>
        <w:pStyle w:val="h4"/>
        <w:rPr>
          <w:rFonts w:cs="Times New Roman"/>
          <w:sz w:val="24"/>
          <w:szCs w:val="24"/>
        </w:rPr>
      </w:pPr>
      <w:r w:rsidRPr="001C05BB">
        <w:rPr>
          <w:rFonts w:cs="Times New Roman"/>
          <w:sz w:val="24"/>
          <w:szCs w:val="24"/>
        </w:rPr>
        <w:t>Практические работы</w:t>
      </w:r>
    </w:p>
    <w:p w:rsidR="00C074C5" w:rsidRPr="001C05BB" w:rsidRDefault="00C074C5" w:rsidP="00C074C5">
      <w:pPr>
        <w:pStyle w:val="body"/>
        <w:rPr>
          <w:rFonts w:cs="Times New Roman"/>
          <w:sz w:val="24"/>
          <w:szCs w:val="24"/>
        </w:rPr>
      </w:pPr>
      <w:r w:rsidRPr="001C05BB">
        <w:rPr>
          <w:rFonts w:cs="Times New Roman"/>
          <w:sz w:val="24"/>
          <w:szCs w:val="24"/>
        </w:rPr>
        <w:t>1. Характеристика растительности участка местности своего края.</w:t>
      </w:r>
    </w:p>
    <w:p w:rsidR="00C074C5" w:rsidRPr="001C05BB" w:rsidRDefault="00C074C5" w:rsidP="00C074C5">
      <w:pPr>
        <w:pStyle w:val="h2"/>
        <w:jc w:val="both"/>
        <w:rPr>
          <w:rFonts w:cs="Times New Roman"/>
          <w:sz w:val="24"/>
          <w:szCs w:val="24"/>
        </w:rPr>
      </w:pPr>
      <w:r w:rsidRPr="001C05BB">
        <w:rPr>
          <w:rFonts w:cs="Times New Roman"/>
          <w:sz w:val="24"/>
          <w:szCs w:val="24"/>
        </w:rPr>
        <w:t xml:space="preserve">Заключение </w:t>
      </w:r>
    </w:p>
    <w:p w:rsidR="00C074C5" w:rsidRPr="001C05BB" w:rsidRDefault="00C074C5" w:rsidP="00C074C5">
      <w:pPr>
        <w:pStyle w:val="h3-first"/>
        <w:jc w:val="both"/>
        <w:rPr>
          <w:rFonts w:cs="Times New Roman"/>
          <w:sz w:val="24"/>
          <w:szCs w:val="24"/>
        </w:rPr>
      </w:pPr>
      <w:r w:rsidRPr="001C05BB">
        <w:rPr>
          <w:rFonts w:cs="Times New Roman"/>
          <w:sz w:val="24"/>
          <w:szCs w:val="24"/>
        </w:rPr>
        <w:t>Природно-территориальные комплексы</w:t>
      </w:r>
    </w:p>
    <w:p w:rsidR="00C074C5" w:rsidRPr="001C05BB" w:rsidRDefault="00C074C5" w:rsidP="00C074C5">
      <w:pPr>
        <w:pStyle w:val="body"/>
        <w:rPr>
          <w:rFonts w:cs="Times New Roman"/>
          <w:sz w:val="24"/>
          <w:szCs w:val="24"/>
        </w:rPr>
      </w:pPr>
      <w:r w:rsidRPr="001C05BB">
        <w:rPr>
          <w:rFonts w:cs="Times New Roman"/>
          <w:sz w:val="24"/>
          <w:szCs w:val="24"/>
        </w:rPr>
        <w:t>Взаимосвязь оболочек Земли. Понятие о природном комплексе. Природно-территориальный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C074C5" w:rsidRPr="001C05BB" w:rsidRDefault="00C074C5" w:rsidP="00C074C5">
      <w:pPr>
        <w:pStyle w:val="body"/>
        <w:rPr>
          <w:rFonts w:cs="Times New Roman"/>
          <w:sz w:val="24"/>
          <w:szCs w:val="24"/>
        </w:rPr>
      </w:pPr>
      <w:r w:rsidRPr="001C05BB">
        <w:rPr>
          <w:rFonts w:cs="Times New Roman"/>
          <w:sz w:val="24"/>
          <w:szCs w:val="24"/>
        </w:rPr>
        <w:t>Природная среда. Охрана природы. Природные особо охраняемые территории. Всемирное наследие ЮНЕСКО.</w:t>
      </w:r>
    </w:p>
    <w:p w:rsidR="00C074C5" w:rsidRPr="001C05BB" w:rsidRDefault="00C074C5" w:rsidP="00C074C5">
      <w:pPr>
        <w:pStyle w:val="h4"/>
        <w:rPr>
          <w:rFonts w:cs="Times New Roman"/>
          <w:sz w:val="24"/>
          <w:szCs w:val="24"/>
        </w:rPr>
      </w:pPr>
      <w:r w:rsidRPr="001C05BB">
        <w:rPr>
          <w:rFonts w:cs="Times New Roman"/>
          <w:sz w:val="24"/>
          <w:szCs w:val="24"/>
        </w:rPr>
        <w:t>Практическая работа (выполняется на местности)</w:t>
      </w:r>
    </w:p>
    <w:p w:rsidR="00C074C5" w:rsidRPr="001C05BB" w:rsidRDefault="00C074C5" w:rsidP="00C074C5">
      <w:pPr>
        <w:pStyle w:val="body"/>
        <w:rPr>
          <w:rFonts w:cs="Times New Roman"/>
          <w:sz w:val="24"/>
          <w:szCs w:val="24"/>
        </w:rPr>
      </w:pPr>
      <w:r w:rsidRPr="001C05BB">
        <w:rPr>
          <w:rFonts w:cs="Times New Roman"/>
          <w:sz w:val="24"/>
          <w:szCs w:val="24"/>
        </w:rPr>
        <w:t>1. Характеристика локального природного комплекса по плану.</w:t>
      </w:r>
    </w:p>
    <w:p w:rsidR="00C074C5" w:rsidRPr="001C05BB" w:rsidRDefault="00C074C5" w:rsidP="00C074C5">
      <w:pPr>
        <w:pStyle w:val="h1"/>
        <w:pageBreakBefore w:val="0"/>
        <w:spacing w:before="340"/>
        <w:jc w:val="both"/>
        <w:rPr>
          <w:rFonts w:cs="Times New Roman"/>
        </w:rPr>
      </w:pPr>
      <w:r w:rsidRPr="001C05BB">
        <w:rPr>
          <w:rFonts w:cs="Times New Roman"/>
        </w:rPr>
        <w:t xml:space="preserve">7 класс </w:t>
      </w:r>
    </w:p>
    <w:p w:rsidR="00C074C5" w:rsidRPr="001C05BB" w:rsidRDefault="00C074C5" w:rsidP="00C074C5">
      <w:pPr>
        <w:pStyle w:val="h2-first"/>
        <w:jc w:val="both"/>
        <w:rPr>
          <w:rFonts w:cs="Times New Roman"/>
          <w:sz w:val="24"/>
          <w:szCs w:val="24"/>
        </w:rPr>
      </w:pPr>
      <w:r w:rsidRPr="001C05BB">
        <w:rPr>
          <w:rFonts w:cs="Times New Roman"/>
          <w:sz w:val="24"/>
          <w:szCs w:val="24"/>
        </w:rPr>
        <w:t xml:space="preserve">Раздел 1. Главные закономерности природы Земли </w:t>
      </w:r>
    </w:p>
    <w:p w:rsidR="00C074C5" w:rsidRPr="001C05BB" w:rsidRDefault="00C074C5" w:rsidP="00C074C5">
      <w:pPr>
        <w:pStyle w:val="h3"/>
        <w:jc w:val="both"/>
        <w:rPr>
          <w:rFonts w:cs="Times New Roman"/>
          <w:sz w:val="24"/>
          <w:szCs w:val="24"/>
        </w:rPr>
      </w:pPr>
      <w:r w:rsidRPr="001C05BB">
        <w:rPr>
          <w:rFonts w:cs="Times New Roman"/>
          <w:sz w:val="24"/>
          <w:szCs w:val="24"/>
        </w:rPr>
        <w:t xml:space="preserve">Тема 1. Географическая оболочка </w:t>
      </w:r>
    </w:p>
    <w:p w:rsidR="00C074C5" w:rsidRPr="001C05BB" w:rsidRDefault="00C074C5" w:rsidP="00C074C5">
      <w:pPr>
        <w:pStyle w:val="body"/>
        <w:rPr>
          <w:rFonts w:cs="Times New Roman"/>
          <w:sz w:val="24"/>
          <w:szCs w:val="24"/>
        </w:rPr>
      </w:pPr>
      <w:r w:rsidRPr="001C05BB">
        <w:rPr>
          <w:rFonts w:cs="Times New Roman"/>
          <w:sz w:val="24"/>
          <w:szCs w:val="24"/>
        </w:rPr>
        <w:t xml:space="preserve">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w:t>
      </w:r>
      <w:r w:rsidRPr="001C05BB">
        <w:rPr>
          <w:rStyle w:val="Italic"/>
          <w:rFonts w:cs="Times New Roman"/>
          <w:sz w:val="24"/>
          <w:szCs w:val="24"/>
        </w:rPr>
        <w:t>Современные исследования по сохранению важнейших биотопов Земли.</w:t>
      </w:r>
    </w:p>
    <w:p w:rsidR="00C074C5" w:rsidRPr="001C05BB" w:rsidRDefault="00C074C5" w:rsidP="00C074C5">
      <w:pPr>
        <w:pStyle w:val="h4"/>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z w:val="24"/>
          <w:szCs w:val="24"/>
        </w:rPr>
      </w:pPr>
      <w:r w:rsidRPr="001C05BB">
        <w:rPr>
          <w:rFonts w:cs="Times New Roman"/>
          <w:sz w:val="24"/>
          <w:szCs w:val="24"/>
        </w:rPr>
        <w:t>1. Выявление проявления широтной зональности по картам природных зон.</w:t>
      </w:r>
    </w:p>
    <w:p w:rsidR="00C074C5" w:rsidRPr="001C05BB" w:rsidRDefault="00C074C5" w:rsidP="00C074C5">
      <w:pPr>
        <w:pStyle w:val="h3"/>
        <w:jc w:val="both"/>
        <w:rPr>
          <w:rFonts w:cs="Times New Roman"/>
          <w:sz w:val="24"/>
          <w:szCs w:val="24"/>
        </w:rPr>
      </w:pPr>
      <w:r w:rsidRPr="001C05BB">
        <w:rPr>
          <w:rFonts w:cs="Times New Roman"/>
          <w:sz w:val="24"/>
          <w:szCs w:val="24"/>
        </w:rPr>
        <w:t xml:space="preserve">Тема 2. Литосфера и рельеф Земли </w:t>
      </w:r>
    </w:p>
    <w:p w:rsidR="00C074C5" w:rsidRPr="001C05BB" w:rsidRDefault="00C074C5" w:rsidP="00C074C5">
      <w:pPr>
        <w:pStyle w:val="body"/>
        <w:rPr>
          <w:rFonts w:cs="Times New Roman"/>
          <w:spacing w:val="-3"/>
          <w:sz w:val="24"/>
          <w:szCs w:val="24"/>
        </w:rPr>
      </w:pPr>
      <w:r w:rsidRPr="001C05BB">
        <w:rPr>
          <w:rFonts w:cs="Times New Roman"/>
          <w:spacing w:val="-3"/>
          <w:sz w:val="24"/>
          <w:szCs w:val="24"/>
        </w:rPr>
        <w:t xml:space="preserve">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 </w:t>
      </w:r>
    </w:p>
    <w:p w:rsidR="00C074C5" w:rsidRPr="001C05BB" w:rsidRDefault="00C074C5" w:rsidP="00C074C5">
      <w:pPr>
        <w:pStyle w:val="h4"/>
        <w:rPr>
          <w:rFonts w:cs="Times New Roman"/>
          <w:sz w:val="24"/>
          <w:szCs w:val="24"/>
        </w:rPr>
      </w:pPr>
      <w:r w:rsidRPr="001C05BB">
        <w:rPr>
          <w:rFonts w:cs="Times New Roman"/>
          <w:sz w:val="24"/>
          <w:szCs w:val="24"/>
        </w:rPr>
        <w:t>Практические работы</w:t>
      </w:r>
    </w:p>
    <w:p w:rsidR="00C074C5" w:rsidRPr="001C05BB" w:rsidRDefault="00C074C5" w:rsidP="00C074C5">
      <w:pPr>
        <w:pStyle w:val="body"/>
        <w:rPr>
          <w:rFonts w:cs="Times New Roman"/>
          <w:sz w:val="24"/>
          <w:szCs w:val="24"/>
        </w:rPr>
      </w:pPr>
      <w:r w:rsidRPr="001C05BB">
        <w:rPr>
          <w:rFonts w:cs="Times New Roman"/>
          <w:sz w:val="24"/>
          <w:szCs w:val="24"/>
        </w:rPr>
        <w:t>1. Анализ физической карты и карты строения земной коры с целью выявления закономерностей распространения крупных форм рельефа.</w:t>
      </w:r>
    </w:p>
    <w:p w:rsidR="00C074C5" w:rsidRPr="001C05BB" w:rsidRDefault="00C074C5" w:rsidP="00C074C5">
      <w:pPr>
        <w:pStyle w:val="body"/>
        <w:rPr>
          <w:rFonts w:cs="Times New Roman"/>
          <w:sz w:val="24"/>
          <w:szCs w:val="24"/>
        </w:rPr>
      </w:pPr>
      <w:r w:rsidRPr="001C05BB">
        <w:rPr>
          <w:rFonts w:cs="Times New Roman"/>
          <w:sz w:val="24"/>
          <w:szCs w:val="24"/>
        </w:rPr>
        <w:t>2. Объяснение вулканических или сейсмических событий, о которых говорится в тексте.</w:t>
      </w:r>
    </w:p>
    <w:p w:rsidR="00C074C5" w:rsidRPr="001C05BB" w:rsidRDefault="00C074C5" w:rsidP="00C074C5">
      <w:pPr>
        <w:pStyle w:val="h3"/>
        <w:jc w:val="both"/>
        <w:rPr>
          <w:rFonts w:cs="Times New Roman"/>
          <w:sz w:val="24"/>
          <w:szCs w:val="24"/>
        </w:rPr>
      </w:pPr>
      <w:r w:rsidRPr="001C05BB">
        <w:rPr>
          <w:rFonts w:cs="Times New Roman"/>
          <w:sz w:val="24"/>
          <w:szCs w:val="24"/>
        </w:rPr>
        <w:t xml:space="preserve">Тема 3. Атмосфера и климаты Земли </w:t>
      </w:r>
    </w:p>
    <w:p w:rsidR="00C074C5" w:rsidRPr="001C05BB" w:rsidRDefault="00C074C5" w:rsidP="00C074C5">
      <w:pPr>
        <w:pStyle w:val="body"/>
        <w:rPr>
          <w:rFonts w:cs="Times New Roman"/>
          <w:spacing w:val="1"/>
          <w:sz w:val="24"/>
          <w:szCs w:val="24"/>
        </w:rPr>
      </w:pPr>
      <w:r w:rsidRPr="001C05BB">
        <w:rPr>
          <w:rFonts w:cs="Times New Roman"/>
          <w:spacing w:val="1"/>
          <w:sz w:val="24"/>
          <w:szCs w:val="24"/>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C074C5" w:rsidRPr="001C05BB" w:rsidRDefault="00C074C5" w:rsidP="00C074C5">
      <w:pPr>
        <w:pStyle w:val="h4"/>
        <w:rPr>
          <w:rFonts w:cs="Times New Roman"/>
          <w:sz w:val="24"/>
          <w:szCs w:val="24"/>
        </w:rPr>
      </w:pPr>
      <w:r w:rsidRPr="001C05BB">
        <w:rPr>
          <w:rFonts w:cs="Times New Roman"/>
          <w:sz w:val="24"/>
          <w:szCs w:val="24"/>
        </w:rPr>
        <w:t>Практические работы</w:t>
      </w:r>
    </w:p>
    <w:p w:rsidR="00C074C5" w:rsidRPr="001C05BB" w:rsidRDefault="00C074C5" w:rsidP="00C074C5">
      <w:pPr>
        <w:pStyle w:val="body"/>
        <w:rPr>
          <w:rFonts w:cs="Times New Roman"/>
          <w:sz w:val="24"/>
          <w:szCs w:val="24"/>
        </w:rPr>
      </w:pPr>
      <w:r w:rsidRPr="001C05BB">
        <w:rPr>
          <w:rFonts w:cs="Times New Roman"/>
          <w:sz w:val="24"/>
          <w:szCs w:val="24"/>
        </w:rPr>
        <w:t xml:space="preserve">1. Описание климата территории по климатической карте и климатограмме. </w:t>
      </w:r>
    </w:p>
    <w:p w:rsidR="00C074C5" w:rsidRPr="001C05BB" w:rsidRDefault="00C074C5" w:rsidP="00C074C5">
      <w:pPr>
        <w:pStyle w:val="h3"/>
        <w:jc w:val="both"/>
        <w:rPr>
          <w:rFonts w:cs="Times New Roman"/>
          <w:sz w:val="24"/>
          <w:szCs w:val="24"/>
        </w:rPr>
      </w:pPr>
      <w:r w:rsidRPr="001C05BB">
        <w:rPr>
          <w:rFonts w:cs="Times New Roman"/>
          <w:sz w:val="24"/>
          <w:szCs w:val="24"/>
        </w:rPr>
        <w:t xml:space="preserve">Тема 4. Мировой океан — основная часть гидросферы </w:t>
      </w:r>
    </w:p>
    <w:p w:rsidR="00C074C5" w:rsidRPr="001C05BB" w:rsidRDefault="00C074C5" w:rsidP="00C074C5">
      <w:pPr>
        <w:pStyle w:val="body"/>
        <w:rPr>
          <w:rFonts w:cs="Times New Roman"/>
          <w:sz w:val="24"/>
          <w:szCs w:val="24"/>
        </w:rPr>
      </w:pPr>
      <w:r w:rsidRPr="001C05BB">
        <w:rPr>
          <w:rFonts w:cs="Times New Roman"/>
          <w:sz w:val="24"/>
          <w:szCs w:val="24"/>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C074C5" w:rsidRPr="001C05BB" w:rsidRDefault="00C074C5" w:rsidP="00C074C5">
      <w:pPr>
        <w:pStyle w:val="h4"/>
        <w:rPr>
          <w:rFonts w:cs="Times New Roman"/>
          <w:sz w:val="24"/>
          <w:szCs w:val="24"/>
        </w:rPr>
      </w:pPr>
      <w:r w:rsidRPr="001C05BB">
        <w:rPr>
          <w:rFonts w:cs="Times New Roman"/>
          <w:sz w:val="24"/>
          <w:szCs w:val="24"/>
        </w:rPr>
        <w:t>Практические работы</w:t>
      </w:r>
    </w:p>
    <w:p w:rsidR="00C074C5" w:rsidRPr="001C05BB" w:rsidRDefault="00C074C5" w:rsidP="00C074C5">
      <w:pPr>
        <w:pStyle w:val="body"/>
        <w:rPr>
          <w:rFonts w:cs="Times New Roman"/>
          <w:spacing w:val="1"/>
          <w:sz w:val="24"/>
          <w:szCs w:val="24"/>
        </w:rPr>
      </w:pPr>
      <w:r w:rsidRPr="001C05BB">
        <w:rPr>
          <w:rFonts w:cs="Times New Roman"/>
          <w:spacing w:val="1"/>
          <w:sz w:val="24"/>
          <w:szCs w:val="24"/>
        </w:rPr>
        <w:t>1.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w:t>
      </w:r>
    </w:p>
    <w:p w:rsidR="00C074C5" w:rsidRPr="001C05BB" w:rsidRDefault="00C074C5" w:rsidP="00C074C5">
      <w:pPr>
        <w:pStyle w:val="body"/>
        <w:rPr>
          <w:rFonts w:cs="Times New Roman"/>
          <w:sz w:val="24"/>
          <w:szCs w:val="24"/>
        </w:rPr>
      </w:pPr>
      <w:r w:rsidRPr="001C05BB">
        <w:rPr>
          <w:rFonts w:cs="Times New Roman"/>
          <w:sz w:val="24"/>
          <w:szCs w:val="24"/>
        </w:rPr>
        <w:t>2. Сравнение двух океанов по плану с использованием нескольких источников географической информации.</w:t>
      </w:r>
    </w:p>
    <w:p w:rsidR="00C074C5" w:rsidRPr="001C05BB" w:rsidRDefault="00C074C5" w:rsidP="00C074C5">
      <w:pPr>
        <w:pStyle w:val="h2"/>
        <w:jc w:val="both"/>
        <w:rPr>
          <w:rFonts w:cs="Times New Roman"/>
          <w:sz w:val="24"/>
          <w:szCs w:val="24"/>
        </w:rPr>
      </w:pPr>
      <w:r w:rsidRPr="001C05BB">
        <w:rPr>
          <w:rFonts w:cs="Times New Roman"/>
          <w:sz w:val="24"/>
          <w:szCs w:val="24"/>
        </w:rPr>
        <w:t>Раздел 2. Человечество на Земле</w:t>
      </w:r>
    </w:p>
    <w:p w:rsidR="00C074C5" w:rsidRPr="001C05BB" w:rsidRDefault="00C074C5" w:rsidP="00C074C5">
      <w:pPr>
        <w:pStyle w:val="h3-first"/>
        <w:jc w:val="both"/>
        <w:rPr>
          <w:rFonts w:cs="Times New Roman"/>
          <w:sz w:val="24"/>
          <w:szCs w:val="24"/>
        </w:rPr>
      </w:pPr>
      <w:r w:rsidRPr="001C05BB">
        <w:rPr>
          <w:rFonts w:cs="Times New Roman"/>
          <w:sz w:val="24"/>
          <w:szCs w:val="24"/>
        </w:rPr>
        <w:t xml:space="preserve">Тема 1. Численность населения </w:t>
      </w:r>
    </w:p>
    <w:p w:rsidR="00C074C5" w:rsidRPr="001C05BB" w:rsidRDefault="00C074C5" w:rsidP="00C074C5">
      <w:pPr>
        <w:pStyle w:val="body"/>
        <w:rPr>
          <w:rFonts w:cs="Times New Roman"/>
          <w:sz w:val="24"/>
          <w:szCs w:val="24"/>
        </w:rPr>
      </w:pPr>
      <w:r w:rsidRPr="001C05BB">
        <w:rPr>
          <w:rFonts w:cs="Times New Roman"/>
          <w:sz w:val="24"/>
          <w:szCs w:val="24"/>
        </w:rPr>
        <w:t xml:space="preserve">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 </w:t>
      </w:r>
    </w:p>
    <w:p w:rsidR="00C074C5" w:rsidRPr="001C05BB" w:rsidRDefault="00C074C5" w:rsidP="00C074C5">
      <w:pPr>
        <w:pStyle w:val="h4"/>
        <w:rPr>
          <w:rFonts w:cs="Times New Roman"/>
          <w:sz w:val="24"/>
          <w:szCs w:val="24"/>
        </w:rPr>
      </w:pPr>
      <w:r w:rsidRPr="001C05BB">
        <w:rPr>
          <w:rFonts w:cs="Times New Roman"/>
          <w:sz w:val="24"/>
          <w:szCs w:val="24"/>
        </w:rPr>
        <w:t>Практические работы</w:t>
      </w:r>
    </w:p>
    <w:p w:rsidR="00C074C5" w:rsidRPr="001C05BB" w:rsidRDefault="00C074C5" w:rsidP="00C074C5">
      <w:pPr>
        <w:pStyle w:val="body"/>
        <w:rPr>
          <w:rFonts w:cs="Times New Roman"/>
          <w:sz w:val="24"/>
          <w:szCs w:val="24"/>
        </w:rPr>
      </w:pPr>
      <w:r w:rsidRPr="001C05BB">
        <w:rPr>
          <w:rFonts w:cs="Times New Roman"/>
          <w:sz w:val="24"/>
          <w:szCs w:val="24"/>
        </w:rPr>
        <w:t>1. Определение, сравнение темпов изменения численности населения отдельных регионов мира по статистическим материалам.</w:t>
      </w:r>
    </w:p>
    <w:p w:rsidR="00C074C5" w:rsidRPr="001C05BB" w:rsidRDefault="00C074C5" w:rsidP="00C074C5">
      <w:pPr>
        <w:pStyle w:val="body"/>
        <w:rPr>
          <w:rFonts w:cs="Times New Roman"/>
          <w:sz w:val="24"/>
          <w:szCs w:val="24"/>
        </w:rPr>
      </w:pPr>
      <w:r w:rsidRPr="001C05BB">
        <w:rPr>
          <w:rFonts w:cs="Times New Roman"/>
          <w:sz w:val="24"/>
          <w:szCs w:val="24"/>
        </w:rPr>
        <w:t>2. Определение и сравнение различий в численности, плотности населения отдельных стран по разным источникам.</w:t>
      </w:r>
    </w:p>
    <w:p w:rsidR="00C074C5" w:rsidRPr="001C05BB" w:rsidRDefault="00C074C5" w:rsidP="00C074C5">
      <w:pPr>
        <w:pStyle w:val="h3"/>
        <w:jc w:val="both"/>
        <w:rPr>
          <w:rFonts w:cs="Times New Roman"/>
          <w:sz w:val="24"/>
          <w:szCs w:val="24"/>
        </w:rPr>
      </w:pPr>
      <w:r w:rsidRPr="001C05BB">
        <w:rPr>
          <w:rFonts w:cs="Times New Roman"/>
          <w:sz w:val="24"/>
          <w:szCs w:val="24"/>
        </w:rPr>
        <w:t>Тема 2. Страны и народы мира</w:t>
      </w:r>
    </w:p>
    <w:p w:rsidR="00C074C5" w:rsidRPr="001C05BB" w:rsidRDefault="00C074C5" w:rsidP="00C074C5">
      <w:pPr>
        <w:pStyle w:val="body"/>
        <w:rPr>
          <w:rFonts w:cs="Times New Roman"/>
          <w:spacing w:val="-2"/>
          <w:sz w:val="24"/>
          <w:szCs w:val="24"/>
        </w:rPr>
      </w:pPr>
      <w:r w:rsidRPr="001C05BB">
        <w:rPr>
          <w:rFonts w:cs="Times New Roman"/>
          <w:spacing w:val="-2"/>
          <w:sz w:val="24"/>
          <w:szCs w:val="24"/>
        </w:rPr>
        <w:t xml:space="preserve">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w:t>
      </w:r>
      <w:r w:rsidRPr="001C05BB">
        <w:rPr>
          <w:rStyle w:val="Italic"/>
          <w:rFonts w:cs="Times New Roman"/>
          <w:spacing w:val="-2"/>
          <w:sz w:val="24"/>
          <w:szCs w:val="24"/>
        </w:rPr>
        <w:t>Профессия менеджер в сфере туризма, экскурсовод</w:t>
      </w:r>
      <w:r w:rsidRPr="001C05BB">
        <w:rPr>
          <w:rFonts w:cs="Times New Roman"/>
          <w:spacing w:val="-2"/>
          <w:sz w:val="24"/>
          <w:szCs w:val="24"/>
        </w:rPr>
        <w:t>.</w:t>
      </w:r>
    </w:p>
    <w:p w:rsidR="00C074C5" w:rsidRPr="001C05BB" w:rsidRDefault="00C074C5" w:rsidP="00C074C5">
      <w:pPr>
        <w:pStyle w:val="h4"/>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z w:val="24"/>
          <w:szCs w:val="24"/>
        </w:rPr>
      </w:pPr>
      <w:r w:rsidRPr="001C05BB">
        <w:rPr>
          <w:rFonts w:cs="Times New Roman"/>
          <w:sz w:val="24"/>
          <w:szCs w:val="24"/>
        </w:rPr>
        <w:t>1. Сравнение занятий населения двух стран по комплексным картам.</w:t>
      </w:r>
    </w:p>
    <w:p w:rsidR="00C074C5" w:rsidRPr="001C05BB" w:rsidRDefault="00C074C5" w:rsidP="00C074C5">
      <w:pPr>
        <w:pStyle w:val="h2"/>
        <w:jc w:val="both"/>
        <w:rPr>
          <w:rFonts w:cs="Times New Roman"/>
          <w:sz w:val="24"/>
          <w:szCs w:val="24"/>
        </w:rPr>
      </w:pPr>
      <w:r w:rsidRPr="001C05BB">
        <w:rPr>
          <w:rFonts w:cs="Times New Roman"/>
          <w:sz w:val="24"/>
          <w:szCs w:val="24"/>
        </w:rPr>
        <w:t xml:space="preserve">Раздел 3. Материки и страны </w:t>
      </w:r>
    </w:p>
    <w:p w:rsidR="00C074C5" w:rsidRPr="001C05BB" w:rsidRDefault="00C074C5" w:rsidP="00C074C5">
      <w:pPr>
        <w:pStyle w:val="h3-first"/>
        <w:jc w:val="both"/>
        <w:rPr>
          <w:rFonts w:cs="Times New Roman"/>
          <w:sz w:val="24"/>
          <w:szCs w:val="24"/>
        </w:rPr>
      </w:pPr>
      <w:r w:rsidRPr="001C05BB">
        <w:rPr>
          <w:rFonts w:cs="Times New Roman"/>
          <w:sz w:val="24"/>
          <w:szCs w:val="24"/>
        </w:rPr>
        <w:t xml:space="preserve">Тема 1. Южные материки </w:t>
      </w:r>
    </w:p>
    <w:p w:rsidR="00C074C5" w:rsidRPr="001C05BB" w:rsidRDefault="00C074C5" w:rsidP="00C074C5">
      <w:pPr>
        <w:pStyle w:val="body"/>
        <w:rPr>
          <w:rFonts w:cs="Times New Roman"/>
          <w:spacing w:val="-1"/>
          <w:sz w:val="24"/>
          <w:szCs w:val="24"/>
        </w:rPr>
      </w:pPr>
      <w:r w:rsidRPr="001C05BB">
        <w:rPr>
          <w:rFonts w:cs="Times New Roman"/>
          <w:spacing w:val="-1"/>
          <w:sz w:val="24"/>
          <w:szCs w:val="24"/>
        </w:rPr>
        <w:t>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XX—XXI вв. Современные исследования в Антарктиде. Роль России в открытиях и исследованиях ледового континента.</w:t>
      </w:r>
    </w:p>
    <w:p w:rsidR="00C074C5" w:rsidRPr="001C05BB" w:rsidRDefault="00C074C5" w:rsidP="00C074C5">
      <w:pPr>
        <w:pStyle w:val="h4"/>
        <w:spacing w:before="227"/>
        <w:rPr>
          <w:rFonts w:cs="Times New Roman"/>
          <w:sz w:val="24"/>
          <w:szCs w:val="24"/>
        </w:rPr>
      </w:pPr>
      <w:r w:rsidRPr="001C05BB">
        <w:rPr>
          <w:rFonts w:cs="Times New Roman"/>
          <w:sz w:val="24"/>
          <w:szCs w:val="24"/>
        </w:rPr>
        <w:t>Практические работы</w:t>
      </w:r>
    </w:p>
    <w:p w:rsidR="00C074C5" w:rsidRPr="001C05BB" w:rsidRDefault="00C074C5" w:rsidP="00C074C5">
      <w:pPr>
        <w:pStyle w:val="body"/>
        <w:rPr>
          <w:rFonts w:cs="Times New Roman"/>
          <w:sz w:val="24"/>
          <w:szCs w:val="24"/>
        </w:rPr>
      </w:pPr>
      <w:r w:rsidRPr="001C05BB">
        <w:rPr>
          <w:rFonts w:cs="Times New Roman"/>
          <w:sz w:val="24"/>
          <w:szCs w:val="24"/>
        </w:rPr>
        <w:t>1. Сравнение географического положения двух (любых) южных материков.</w:t>
      </w:r>
    </w:p>
    <w:p w:rsidR="00C074C5" w:rsidRPr="001C05BB" w:rsidRDefault="00C074C5" w:rsidP="00C074C5">
      <w:pPr>
        <w:pStyle w:val="body"/>
        <w:rPr>
          <w:rFonts w:cs="Times New Roman"/>
          <w:spacing w:val="-1"/>
          <w:sz w:val="24"/>
          <w:szCs w:val="24"/>
        </w:rPr>
      </w:pPr>
      <w:r w:rsidRPr="001C05BB">
        <w:rPr>
          <w:rFonts w:cs="Times New Roman"/>
          <w:spacing w:val="-1"/>
          <w:sz w:val="24"/>
          <w:szCs w:val="24"/>
        </w:rPr>
        <w:t xml:space="preserve">2. Объяснение годового хода температур и режима выпадения атмосферных осадков в экваториальном климатическом поясе </w:t>
      </w:r>
    </w:p>
    <w:p w:rsidR="00C074C5" w:rsidRPr="001C05BB" w:rsidRDefault="00C074C5" w:rsidP="00C074C5">
      <w:pPr>
        <w:pStyle w:val="body"/>
        <w:rPr>
          <w:rFonts w:cs="Times New Roman"/>
          <w:sz w:val="24"/>
          <w:szCs w:val="24"/>
        </w:rPr>
      </w:pPr>
      <w:r w:rsidRPr="001C05BB">
        <w:rPr>
          <w:rFonts w:cs="Times New Roman"/>
          <w:sz w:val="24"/>
          <w:szCs w:val="24"/>
        </w:rPr>
        <w:t>3. Сравнение особенностей климата Африки, Южной Америки и Австралии по плану.</w:t>
      </w:r>
    </w:p>
    <w:p w:rsidR="00C074C5" w:rsidRPr="001C05BB" w:rsidRDefault="00C074C5" w:rsidP="00C074C5">
      <w:pPr>
        <w:pStyle w:val="body"/>
        <w:rPr>
          <w:rFonts w:cs="Times New Roman"/>
          <w:sz w:val="24"/>
          <w:szCs w:val="24"/>
        </w:rPr>
      </w:pPr>
      <w:r w:rsidRPr="001C05BB">
        <w:rPr>
          <w:rFonts w:cs="Times New Roman"/>
          <w:sz w:val="24"/>
          <w:szCs w:val="24"/>
        </w:rPr>
        <w:t>4. Описание Австралии или одной из стран Африки или Южной Америки по географическим картам.</w:t>
      </w:r>
    </w:p>
    <w:p w:rsidR="00C074C5" w:rsidRPr="001C05BB" w:rsidRDefault="00C074C5" w:rsidP="00C074C5">
      <w:pPr>
        <w:pStyle w:val="body"/>
        <w:rPr>
          <w:rFonts w:cs="Times New Roman"/>
          <w:sz w:val="24"/>
          <w:szCs w:val="24"/>
        </w:rPr>
      </w:pPr>
      <w:r w:rsidRPr="001C05BB">
        <w:rPr>
          <w:rFonts w:cs="Times New Roman"/>
          <w:sz w:val="24"/>
          <w:szCs w:val="24"/>
        </w:rPr>
        <w:t>5. Объяснение особенностей размещения населенияАвстралии или одной из стран Африки или Южной Америки.</w:t>
      </w:r>
    </w:p>
    <w:p w:rsidR="00C074C5" w:rsidRPr="001C05BB" w:rsidRDefault="00C074C5" w:rsidP="00C074C5">
      <w:pPr>
        <w:pStyle w:val="h3"/>
        <w:spacing w:before="227"/>
        <w:jc w:val="both"/>
        <w:rPr>
          <w:rFonts w:cs="Times New Roman"/>
          <w:sz w:val="24"/>
          <w:szCs w:val="24"/>
        </w:rPr>
      </w:pPr>
      <w:r w:rsidRPr="001C05BB">
        <w:rPr>
          <w:rFonts w:cs="Times New Roman"/>
          <w:sz w:val="24"/>
          <w:szCs w:val="24"/>
        </w:rPr>
        <w:t>Тема 2. Северные материки</w:t>
      </w:r>
    </w:p>
    <w:p w:rsidR="00C074C5" w:rsidRPr="001C05BB" w:rsidRDefault="00C074C5" w:rsidP="00C074C5">
      <w:pPr>
        <w:pStyle w:val="body"/>
        <w:rPr>
          <w:rFonts w:cs="Times New Roman"/>
          <w:sz w:val="24"/>
          <w:szCs w:val="24"/>
        </w:rPr>
      </w:pPr>
      <w:r w:rsidRPr="001C05BB">
        <w:rPr>
          <w:rFonts w:cs="Times New Roman"/>
          <w:sz w:val="24"/>
          <w:szCs w:val="24"/>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C074C5" w:rsidRPr="001C05BB" w:rsidRDefault="00C074C5" w:rsidP="00C074C5">
      <w:pPr>
        <w:pStyle w:val="h4"/>
        <w:spacing w:before="227"/>
        <w:rPr>
          <w:rFonts w:cs="Times New Roman"/>
          <w:sz w:val="24"/>
          <w:szCs w:val="24"/>
        </w:rPr>
      </w:pPr>
      <w:r w:rsidRPr="001C05BB">
        <w:rPr>
          <w:rFonts w:cs="Times New Roman"/>
          <w:sz w:val="24"/>
          <w:szCs w:val="24"/>
        </w:rPr>
        <w:t>Практические работы</w:t>
      </w:r>
    </w:p>
    <w:p w:rsidR="00C074C5" w:rsidRPr="001C05BB" w:rsidRDefault="00C074C5" w:rsidP="00C074C5">
      <w:pPr>
        <w:pStyle w:val="body"/>
        <w:rPr>
          <w:rFonts w:cs="Times New Roman"/>
          <w:spacing w:val="-2"/>
          <w:sz w:val="24"/>
          <w:szCs w:val="24"/>
        </w:rPr>
      </w:pPr>
      <w:r w:rsidRPr="001C05BB">
        <w:rPr>
          <w:rFonts w:cs="Times New Roman"/>
          <w:spacing w:val="-2"/>
          <w:sz w:val="24"/>
          <w:szCs w:val="24"/>
        </w:rPr>
        <w:t xml:space="preserve">1. Объяснение распространения зон современного вулканизма и землетрясений на территории Северной Америки и Евразии. </w:t>
      </w:r>
    </w:p>
    <w:p w:rsidR="00C074C5" w:rsidRPr="001C05BB" w:rsidRDefault="00C074C5" w:rsidP="00C074C5">
      <w:pPr>
        <w:pStyle w:val="body"/>
        <w:rPr>
          <w:rFonts w:cs="Times New Roman"/>
          <w:sz w:val="24"/>
          <w:szCs w:val="24"/>
        </w:rPr>
      </w:pPr>
      <w:r w:rsidRPr="001C05BB">
        <w:rPr>
          <w:rFonts w:cs="Times New Roman"/>
          <w:sz w:val="24"/>
          <w:szCs w:val="24"/>
        </w:rPr>
        <w:t>2. Объяснение климатических различий территорий, находящихся на одной географической широте, на примере умеренного климатического пляса.</w:t>
      </w:r>
    </w:p>
    <w:p w:rsidR="00C074C5" w:rsidRPr="001C05BB" w:rsidRDefault="00C074C5" w:rsidP="00C074C5">
      <w:pPr>
        <w:pStyle w:val="body"/>
        <w:rPr>
          <w:rFonts w:cs="Times New Roman"/>
          <w:sz w:val="24"/>
          <w:szCs w:val="24"/>
        </w:rPr>
      </w:pPr>
      <w:r w:rsidRPr="001C05BB">
        <w:rPr>
          <w:rFonts w:cs="Times New Roman"/>
          <w:sz w:val="24"/>
          <w:szCs w:val="24"/>
        </w:rPr>
        <w:t>3. Представление в виде таблицы информации о компонентах природы одной из природных зон на основе анализа нескольких источников информации.</w:t>
      </w:r>
    </w:p>
    <w:p w:rsidR="00C074C5" w:rsidRPr="001C05BB" w:rsidRDefault="00C074C5" w:rsidP="00C074C5">
      <w:pPr>
        <w:pStyle w:val="body"/>
        <w:rPr>
          <w:rFonts w:cs="Times New Roman"/>
          <w:sz w:val="24"/>
          <w:szCs w:val="24"/>
        </w:rPr>
      </w:pPr>
      <w:r w:rsidRPr="001C05BB">
        <w:rPr>
          <w:rFonts w:cs="Times New Roman"/>
          <w:sz w:val="24"/>
          <w:szCs w:val="24"/>
        </w:rPr>
        <w:t>4. Описание одной из стран Северной Америки или Евразии в форме презентации (с целью привлечения туристов, создания положительного образа страны и т. д.).</w:t>
      </w:r>
    </w:p>
    <w:p w:rsidR="00C074C5" w:rsidRPr="001C05BB" w:rsidRDefault="00C074C5" w:rsidP="00C074C5">
      <w:pPr>
        <w:pStyle w:val="h3"/>
        <w:spacing w:before="227"/>
        <w:jc w:val="both"/>
        <w:rPr>
          <w:rFonts w:cs="Times New Roman"/>
          <w:sz w:val="24"/>
          <w:szCs w:val="24"/>
        </w:rPr>
      </w:pPr>
      <w:r w:rsidRPr="001C05BB">
        <w:rPr>
          <w:rFonts w:cs="Times New Roman"/>
          <w:sz w:val="24"/>
          <w:szCs w:val="24"/>
        </w:rPr>
        <w:t xml:space="preserve">Тема 3. Взаимодействие природы и общества </w:t>
      </w:r>
    </w:p>
    <w:p w:rsidR="00C074C5" w:rsidRPr="001C05BB" w:rsidRDefault="00C074C5" w:rsidP="00C074C5">
      <w:pPr>
        <w:pStyle w:val="body"/>
        <w:rPr>
          <w:rFonts w:cs="Times New Roman"/>
          <w:sz w:val="24"/>
          <w:szCs w:val="24"/>
        </w:rPr>
      </w:pPr>
      <w:r w:rsidRPr="001C05BB">
        <w:rPr>
          <w:rFonts w:cs="Times New Roman"/>
          <w:sz w:val="24"/>
          <w:szCs w:val="24"/>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w:t>
      </w:r>
    </w:p>
    <w:p w:rsidR="00C074C5" w:rsidRPr="001C05BB" w:rsidRDefault="00C074C5" w:rsidP="00C074C5">
      <w:pPr>
        <w:pStyle w:val="body"/>
        <w:rPr>
          <w:rFonts w:cs="Times New Roman"/>
          <w:sz w:val="24"/>
          <w:szCs w:val="24"/>
        </w:rPr>
      </w:pPr>
      <w:r w:rsidRPr="001C05BB">
        <w:rPr>
          <w:rFonts w:cs="Times New Roman"/>
          <w:sz w:val="24"/>
          <w:szCs w:val="24"/>
        </w:rPr>
        <w:t>Глобальные проблемы человечества: экологическая, сырьевая, энергетическая, 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C074C5" w:rsidRPr="001C05BB" w:rsidRDefault="00C074C5" w:rsidP="00C074C5">
      <w:pPr>
        <w:pStyle w:val="h4"/>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pacing w:val="-3"/>
          <w:sz w:val="24"/>
          <w:szCs w:val="24"/>
        </w:rPr>
      </w:pPr>
      <w:r w:rsidRPr="001C05BB">
        <w:rPr>
          <w:rFonts w:cs="Times New Roman"/>
          <w:spacing w:val="-3"/>
          <w:sz w:val="24"/>
          <w:szCs w:val="24"/>
        </w:rPr>
        <w:t>1. Характеристика изменений компонентов природы на территории одной из стран мира в результате деятельности человека.</w:t>
      </w:r>
    </w:p>
    <w:p w:rsidR="00C074C5" w:rsidRPr="001C05BB" w:rsidRDefault="00C074C5" w:rsidP="00C074C5">
      <w:pPr>
        <w:pStyle w:val="h1"/>
        <w:pageBreakBefore w:val="0"/>
        <w:spacing w:before="454"/>
        <w:jc w:val="both"/>
        <w:rPr>
          <w:rFonts w:cs="Times New Roman"/>
        </w:rPr>
      </w:pPr>
      <w:r w:rsidRPr="001C05BB">
        <w:rPr>
          <w:rFonts w:cs="Times New Roman"/>
        </w:rPr>
        <w:t xml:space="preserve">8 класс </w:t>
      </w:r>
    </w:p>
    <w:p w:rsidR="00C074C5" w:rsidRPr="001C05BB" w:rsidRDefault="00C074C5" w:rsidP="00C074C5">
      <w:pPr>
        <w:pStyle w:val="h2-first"/>
        <w:jc w:val="both"/>
        <w:rPr>
          <w:rFonts w:cs="Times New Roman"/>
          <w:sz w:val="24"/>
          <w:szCs w:val="24"/>
        </w:rPr>
      </w:pPr>
      <w:r w:rsidRPr="001C05BB">
        <w:rPr>
          <w:rFonts w:cs="Times New Roman"/>
          <w:sz w:val="24"/>
          <w:szCs w:val="24"/>
        </w:rPr>
        <w:t xml:space="preserve">Раздел 1. Географическое пространство России </w:t>
      </w:r>
    </w:p>
    <w:p w:rsidR="00C074C5" w:rsidRPr="001C05BB" w:rsidRDefault="00C074C5" w:rsidP="00C074C5">
      <w:pPr>
        <w:pStyle w:val="h3"/>
        <w:jc w:val="both"/>
        <w:rPr>
          <w:rFonts w:cs="Times New Roman"/>
          <w:sz w:val="24"/>
          <w:szCs w:val="24"/>
        </w:rPr>
      </w:pPr>
      <w:r w:rsidRPr="001C05BB">
        <w:rPr>
          <w:rFonts w:cs="Times New Roman"/>
          <w:sz w:val="24"/>
          <w:szCs w:val="24"/>
        </w:rPr>
        <w:t xml:space="preserve">Тема 1. История формирования и освоения территории России </w:t>
      </w:r>
    </w:p>
    <w:p w:rsidR="00C074C5" w:rsidRPr="001C05BB" w:rsidRDefault="00C074C5" w:rsidP="00C074C5">
      <w:pPr>
        <w:pStyle w:val="body"/>
        <w:rPr>
          <w:rFonts w:cs="Times New Roman"/>
          <w:sz w:val="24"/>
          <w:szCs w:val="24"/>
        </w:rPr>
      </w:pPr>
      <w:r w:rsidRPr="001C05BB">
        <w:rPr>
          <w:rFonts w:cs="Times New Roman"/>
          <w:sz w:val="24"/>
          <w:szCs w:val="24"/>
        </w:rPr>
        <w:t>История освоения и заселения территории современной России в XI—XVI вв. Расширение территории России в XVI—XIX вв. Русские первопроходцы. Изменения внешних границ России в ХХ в. Воссоединение Крыма с Россией.</w:t>
      </w:r>
    </w:p>
    <w:p w:rsidR="00C074C5" w:rsidRPr="001C05BB" w:rsidRDefault="00C074C5" w:rsidP="00C074C5">
      <w:pPr>
        <w:pStyle w:val="h4"/>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z w:val="24"/>
          <w:szCs w:val="24"/>
        </w:rPr>
      </w:pPr>
      <w:r w:rsidRPr="001C05BB">
        <w:rPr>
          <w:rFonts w:cs="Times New Roman"/>
          <w:sz w:val="24"/>
          <w:szCs w:val="24"/>
        </w:rPr>
        <w:t xml:space="preserve">1. Представление в виде таблицы сведений об изменении границ России на разных исторических этапах на основе анализа географических карт. </w:t>
      </w:r>
    </w:p>
    <w:p w:rsidR="00C074C5" w:rsidRPr="001C05BB" w:rsidRDefault="00C074C5" w:rsidP="00C074C5">
      <w:pPr>
        <w:pStyle w:val="h3"/>
        <w:jc w:val="both"/>
        <w:rPr>
          <w:rFonts w:cs="Times New Roman"/>
          <w:sz w:val="24"/>
          <w:szCs w:val="24"/>
        </w:rPr>
      </w:pPr>
      <w:r w:rsidRPr="001C05BB">
        <w:rPr>
          <w:rFonts w:cs="Times New Roman"/>
          <w:sz w:val="24"/>
          <w:szCs w:val="24"/>
        </w:rPr>
        <w:t xml:space="preserve">Тема 2. Географическое положение и границы России </w:t>
      </w:r>
    </w:p>
    <w:p w:rsidR="00C074C5" w:rsidRPr="001C05BB" w:rsidRDefault="00C074C5" w:rsidP="00C074C5">
      <w:pPr>
        <w:pStyle w:val="body"/>
        <w:rPr>
          <w:rFonts w:cs="Times New Roman"/>
          <w:sz w:val="24"/>
          <w:szCs w:val="24"/>
        </w:rPr>
      </w:pPr>
      <w:r w:rsidRPr="001C05BB">
        <w:rPr>
          <w:rFonts w:cs="Times New Roman"/>
          <w:sz w:val="24"/>
          <w:szCs w:val="24"/>
        </w:rPr>
        <w:t xml:space="preserve">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w:t>
      </w:r>
      <w:r w:rsidRPr="001C05BB">
        <w:rPr>
          <w:rStyle w:val="Italic"/>
          <w:rFonts w:cs="Times New Roman"/>
          <w:sz w:val="24"/>
          <w:szCs w:val="24"/>
        </w:rPr>
        <w:t>Виды географического положения.</w:t>
      </w:r>
      <w:r w:rsidRPr="001C05BB">
        <w:rPr>
          <w:rFonts w:cs="Times New Roman"/>
          <w:sz w:val="24"/>
          <w:szCs w:val="24"/>
        </w:rPr>
        <w:t xml:space="preserve"> Страны — соседи России. </w:t>
      </w:r>
      <w:r w:rsidRPr="001C05BB">
        <w:rPr>
          <w:rStyle w:val="Italic"/>
          <w:rFonts w:cs="Times New Roman"/>
          <w:sz w:val="24"/>
          <w:szCs w:val="24"/>
        </w:rPr>
        <w:t>Ближнее и дальнее зарубежье.</w:t>
      </w:r>
      <w:r w:rsidRPr="001C05BB">
        <w:rPr>
          <w:rFonts w:cs="Times New Roman"/>
          <w:sz w:val="24"/>
          <w:szCs w:val="24"/>
        </w:rPr>
        <w:t xml:space="preserve"> Моря, омывающие территорию России. </w:t>
      </w:r>
    </w:p>
    <w:p w:rsidR="00C074C5" w:rsidRPr="001C05BB" w:rsidRDefault="00C074C5" w:rsidP="00C074C5">
      <w:pPr>
        <w:pStyle w:val="h3"/>
        <w:jc w:val="both"/>
        <w:rPr>
          <w:rFonts w:cs="Times New Roman"/>
          <w:sz w:val="24"/>
          <w:szCs w:val="24"/>
        </w:rPr>
      </w:pPr>
      <w:r w:rsidRPr="001C05BB">
        <w:rPr>
          <w:rFonts w:cs="Times New Roman"/>
          <w:sz w:val="24"/>
          <w:szCs w:val="24"/>
        </w:rPr>
        <w:t xml:space="preserve">Тема 3. Время на территории России </w:t>
      </w:r>
    </w:p>
    <w:p w:rsidR="00C074C5" w:rsidRPr="001C05BB" w:rsidRDefault="00C074C5" w:rsidP="00C074C5">
      <w:pPr>
        <w:pStyle w:val="body"/>
        <w:rPr>
          <w:rFonts w:cs="Times New Roman"/>
          <w:sz w:val="24"/>
          <w:szCs w:val="24"/>
        </w:rPr>
      </w:pPr>
      <w:r w:rsidRPr="001C05BB">
        <w:rPr>
          <w:rFonts w:cs="Times New Roman"/>
          <w:sz w:val="24"/>
          <w:szCs w:val="24"/>
        </w:rPr>
        <w:t>Россия на карте часовых поясов мира. Карта часовых зон России. Местное, поясное и зональное время: роль в хозяйстве и жизни людей.</w:t>
      </w:r>
    </w:p>
    <w:p w:rsidR="00C074C5" w:rsidRPr="001C05BB" w:rsidRDefault="00C074C5" w:rsidP="00C074C5">
      <w:pPr>
        <w:pStyle w:val="h4"/>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z w:val="24"/>
          <w:szCs w:val="24"/>
        </w:rPr>
      </w:pPr>
      <w:r w:rsidRPr="001C05BB">
        <w:rPr>
          <w:rFonts w:cs="Times New Roman"/>
          <w:sz w:val="24"/>
          <w:szCs w:val="24"/>
        </w:rPr>
        <w:t>1. Определение различия во времени для разных городов России по карте часовых зон.</w:t>
      </w:r>
    </w:p>
    <w:p w:rsidR="00C074C5" w:rsidRPr="001C05BB" w:rsidRDefault="00C074C5" w:rsidP="00C074C5">
      <w:pPr>
        <w:pStyle w:val="h3"/>
        <w:spacing w:before="227"/>
        <w:jc w:val="both"/>
        <w:rPr>
          <w:rFonts w:cs="Times New Roman"/>
          <w:sz w:val="24"/>
          <w:szCs w:val="24"/>
        </w:rPr>
      </w:pPr>
      <w:r w:rsidRPr="001C05BB">
        <w:rPr>
          <w:rFonts w:cs="Times New Roman"/>
          <w:sz w:val="24"/>
          <w:szCs w:val="24"/>
        </w:rPr>
        <w:t xml:space="preserve">Тема 4. Административно-территориальное устройство России. Районирование территории </w:t>
      </w:r>
    </w:p>
    <w:p w:rsidR="00C074C5" w:rsidRPr="001C05BB" w:rsidRDefault="00C074C5" w:rsidP="00C074C5">
      <w:pPr>
        <w:pStyle w:val="body"/>
        <w:rPr>
          <w:rFonts w:cs="Times New Roman"/>
          <w:spacing w:val="2"/>
          <w:sz w:val="24"/>
          <w:szCs w:val="24"/>
        </w:rPr>
      </w:pPr>
      <w:r w:rsidRPr="001C05BB">
        <w:rPr>
          <w:rFonts w:cs="Times New Roman"/>
          <w:spacing w:val="2"/>
          <w:sz w:val="24"/>
          <w:szCs w:val="24"/>
        </w:rPr>
        <w:t>Федеративное устройство России. Субъекты РоссийскойФедерации,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C074C5" w:rsidRPr="001C05BB" w:rsidRDefault="00C074C5" w:rsidP="00C074C5">
      <w:pPr>
        <w:pStyle w:val="h4"/>
        <w:spacing w:before="227"/>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z w:val="24"/>
          <w:szCs w:val="24"/>
        </w:rPr>
      </w:pPr>
      <w:r w:rsidRPr="001C05BB">
        <w:rPr>
          <w:rFonts w:cs="Times New Roman"/>
          <w:sz w:val="24"/>
          <w:szCs w:val="24"/>
        </w:rPr>
        <w:t>1.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C074C5" w:rsidRPr="001C05BB" w:rsidRDefault="00C074C5" w:rsidP="00C074C5">
      <w:pPr>
        <w:pStyle w:val="h2"/>
        <w:spacing w:before="261"/>
        <w:jc w:val="both"/>
        <w:rPr>
          <w:rFonts w:cs="Times New Roman"/>
          <w:sz w:val="24"/>
          <w:szCs w:val="24"/>
        </w:rPr>
      </w:pPr>
      <w:r w:rsidRPr="001C05BB">
        <w:rPr>
          <w:rFonts w:cs="Times New Roman"/>
          <w:sz w:val="24"/>
          <w:szCs w:val="24"/>
        </w:rPr>
        <w:t xml:space="preserve">Раздел 2. Природа России </w:t>
      </w:r>
    </w:p>
    <w:p w:rsidR="00C074C5" w:rsidRPr="001C05BB" w:rsidRDefault="00C074C5" w:rsidP="00C074C5">
      <w:pPr>
        <w:pStyle w:val="h3-first"/>
        <w:jc w:val="both"/>
        <w:rPr>
          <w:rFonts w:cs="Times New Roman"/>
          <w:sz w:val="24"/>
          <w:szCs w:val="24"/>
        </w:rPr>
      </w:pPr>
      <w:r w:rsidRPr="001C05BB">
        <w:rPr>
          <w:rFonts w:cs="Times New Roman"/>
          <w:sz w:val="24"/>
          <w:szCs w:val="24"/>
        </w:rPr>
        <w:t xml:space="preserve">Тема 1. Природные условия и ресурсы России </w:t>
      </w:r>
    </w:p>
    <w:p w:rsidR="00C074C5" w:rsidRPr="001C05BB" w:rsidRDefault="00C074C5" w:rsidP="00C074C5">
      <w:pPr>
        <w:pStyle w:val="body"/>
        <w:rPr>
          <w:rFonts w:cs="Times New Roman"/>
          <w:sz w:val="24"/>
          <w:szCs w:val="24"/>
        </w:rPr>
      </w:pPr>
      <w:r w:rsidRPr="001C05BB">
        <w:rPr>
          <w:rFonts w:cs="Times New Roman"/>
          <w:sz w:val="24"/>
          <w:szCs w:val="24"/>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C074C5" w:rsidRPr="001C05BB" w:rsidRDefault="00C074C5" w:rsidP="00C074C5">
      <w:pPr>
        <w:pStyle w:val="h4"/>
        <w:spacing w:before="227"/>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z w:val="24"/>
          <w:szCs w:val="24"/>
        </w:rPr>
      </w:pPr>
      <w:r w:rsidRPr="001C05BB">
        <w:rPr>
          <w:rFonts w:cs="Times New Roman"/>
          <w:sz w:val="24"/>
          <w:szCs w:val="24"/>
        </w:rPr>
        <w:t>1. Характеристика природно-ресурсного капитала своего края по картам и статистическим материалам.</w:t>
      </w:r>
    </w:p>
    <w:p w:rsidR="00C074C5" w:rsidRPr="001C05BB" w:rsidRDefault="00C074C5" w:rsidP="00C074C5">
      <w:pPr>
        <w:pStyle w:val="h3"/>
        <w:spacing w:before="227"/>
        <w:jc w:val="both"/>
        <w:rPr>
          <w:rFonts w:cs="Times New Roman"/>
          <w:sz w:val="24"/>
          <w:szCs w:val="24"/>
        </w:rPr>
      </w:pPr>
      <w:r w:rsidRPr="001C05BB">
        <w:rPr>
          <w:rFonts w:cs="Times New Roman"/>
          <w:sz w:val="24"/>
          <w:szCs w:val="24"/>
        </w:rPr>
        <w:t xml:space="preserve">Тема 2. Геологическое строение, рельеф </w:t>
      </w:r>
      <w:r w:rsidRPr="001C05BB">
        <w:rPr>
          <w:rFonts w:cs="Times New Roman"/>
          <w:sz w:val="24"/>
          <w:szCs w:val="24"/>
        </w:rPr>
        <w:br/>
        <w:t xml:space="preserve">и полезные ископаемые </w:t>
      </w:r>
    </w:p>
    <w:p w:rsidR="00C074C5" w:rsidRPr="001C05BB" w:rsidRDefault="00C074C5" w:rsidP="00C074C5">
      <w:pPr>
        <w:pStyle w:val="body"/>
        <w:rPr>
          <w:rFonts w:cs="Times New Roman"/>
          <w:sz w:val="24"/>
          <w:szCs w:val="24"/>
        </w:rPr>
      </w:pPr>
      <w:r w:rsidRPr="001C05BB">
        <w:rPr>
          <w:rFonts w:cs="Times New Roman"/>
          <w:sz w:val="24"/>
          <w:szCs w:val="24"/>
        </w:rPr>
        <w:t>Основные этапы формирования земной коры на территории России. Основные 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C074C5" w:rsidRPr="001C05BB" w:rsidRDefault="00C074C5" w:rsidP="00C074C5">
      <w:pPr>
        <w:pStyle w:val="body"/>
        <w:rPr>
          <w:rFonts w:cs="Times New Roman"/>
          <w:spacing w:val="-3"/>
          <w:sz w:val="24"/>
          <w:szCs w:val="24"/>
        </w:rPr>
      </w:pPr>
      <w:r w:rsidRPr="001C05BB">
        <w:rPr>
          <w:rFonts w:cs="Times New Roman"/>
          <w:spacing w:val="-3"/>
          <w:sz w:val="24"/>
          <w:szCs w:val="24"/>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C074C5" w:rsidRPr="001C05BB" w:rsidRDefault="00C074C5" w:rsidP="00C074C5">
      <w:pPr>
        <w:pStyle w:val="h4"/>
        <w:rPr>
          <w:rFonts w:cs="Times New Roman"/>
          <w:sz w:val="24"/>
          <w:szCs w:val="24"/>
        </w:rPr>
      </w:pPr>
      <w:r w:rsidRPr="001C05BB">
        <w:rPr>
          <w:rFonts w:cs="Times New Roman"/>
          <w:sz w:val="24"/>
          <w:szCs w:val="24"/>
        </w:rPr>
        <w:t>Практические работы</w:t>
      </w:r>
    </w:p>
    <w:p w:rsidR="00C074C5" w:rsidRPr="001C05BB" w:rsidRDefault="00C074C5" w:rsidP="00C074C5">
      <w:pPr>
        <w:pStyle w:val="body"/>
        <w:rPr>
          <w:rFonts w:cs="Times New Roman"/>
          <w:sz w:val="24"/>
          <w:szCs w:val="24"/>
        </w:rPr>
      </w:pPr>
      <w:r w:rsidRPr="001C05BB">
        <w:rPr>
          <w:rFonts w:cs="Times New Roman"/>
          <w:sz w:val="24"/>
          <w:szCs w:val="24"/>
        </w:rPr>
        <w:t>1. Объяснение</w:t>
      </w:r>
      <w:r w:rsidR="00D36F8D">
        <w:rPr>
          <w:rFonts w:cs="Times New Roman"/>
          <w:sz w:val="24"/>
          <w:szCs w:val="24"/>
        </w:rPr>
        <w:t xml:space="preserve"> </w:t>
      </w:r>
      <w:r w:rsidRPr="001C05BB">
        <w:rPr>
          <w:rFonts w:cs="Times New Roman"/>
          <w:sz w:val="24"/>
          <w:szCs w:val="24"/>
        </w:rPr>
        <w:t>распространения по территории России опасных геологических явлений.</w:t>
      </w:r>
    </w:p>
    <w:p w:rsidR="00C074C5" w:rsidRPr="001C05BB" w:rsidRDefault="00C074C5" w:rsidP="00C074C5">
      <w:pPr>
        <w:pStyle w:val="body"/>
        <w:rPr>
          <w:rFonts w:cs="Times New Roman"/>
          <w:sz w:val="24"/>
          <w:szCs w:val="24"/>
        </w:rPr>
      </w:pPr>
      <w:r w:rsidRPr="001C05BB">
        <w:rPr>
          <w:rFonts w:cs="Times New Roman"/>
          <w:sz w:val="24"/>
          <w:szCs w:val="24"/>
        </w:rPr>
        <w:t>2. Объяснение особенностей рельефа своего края.</w:t>
      </w:r>
    </w:p>
    <w:p w:rsidR="00C074C5" w:rsidRPr="001C05BB" w:rsidRDefault="00C074C5" w:rsidP="00C074C5">
      <w:pPr>
        <w:pStyle w:val="h3"/>
        <w:jc w:val="both"/>
        <w:rPr>
          <w:rFonts w:cs="Times New Roman"/>
          <w:sz w:val="24"/>
          <w:szCs w:val="24"/>
        </w:rPr>
      </w:pPr>
      <w:r w:rsidRPr="001C05BB">
        <w:rPr>
          <w:rFonts w:cs="Times New Roman"/>
          <w:sz w:val="24"/>
          <w:szCs w:val="24"/>
        </w:rPr>
        <w:t xml:space="preserve">Тема 3. Климат и климатические ресурсы </w:t>
      </w:r>
    </w:p>
    <w:p w:rsidR="00C074C5" w:rsidRPr="001C05BB" w:rsidRDefault="00C074C5" w:rsidP="00C074C5">
      <w:pPr>
        <w:pStyle w:val="body"/>
        <w:rPr>
          <w:rFonts w:cs="Times New Roman"/>
          <w:spacing w:val="2"/>
          <w:sz w:val="24"/>
          <w:szCs w:val="24"/>
        </w:rPr>
      </w:pPr>
      <w:r w:rsidRPr="001C05BB">
        <w:rPr>
          <w:rFonts w:cs="Times New Roman"/>
          <w:spacing w:val="2"/>
          <w:sz w:val="24"/>
          <w:szCs w:val="24"/>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C074C5" w:rsidRPr="001C05BB" w:rsidRDefault="00C074C5" w:rsidP="00C074C5">
      <w:pPr>
        <w:pStyle w:val="body"/>
        <w:rPr>
          <w:rFonts w:cs="Times New Roman"/>
          <w:spacing w:val="-1"/>
          <w:sz w:val="24"/>
          <w:szCs w:val="24"/>
        </w:rPr>
      </w:pPr>
      <w:r w:rsidRPr="001C05BB">
        <w:rPr>
          <w:rFonts w:cs="Times New Roman"/>
          <w:spacing w:val="-1"/>
          <w:sz w:val="24"/>
          <w:szCs w:val="24"/>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 на территории страны. 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C074C5" w:rsidRPr="001C05BB" w:rsidRDefault="00C074C5" w:rsidP="00C074C5">
      <w:pPr>
        <w:pStyle w:val="h4"/>
        <w:rPr>
          <w:rFonts w:cs="Times New Roman"/>
          <w:sz w:val="24"/>
          <w:szCs w:val="24"/>
        </w:rPr>
      </w:pPr>
      <w:r w:rsidRPr="001C05BB">
        <w:rPr>
          <w:rFonts w:cs="Times New Roman"/>
          <w:sz w:val="24"/>
          <w:szCs w:val="24"/>
        </w:rPr>
        <w:t>Практические работы</w:t>
      </w:r>
    </w:p>
    <w:p w:rsidR="00C074C5" w:rsidRPr="001C05BB" w:rsidRDefault="00C074C5" w:rsidP="00C074C5">
      <w:pPr>
        <w:pStyle w:val="body"/>
        <w:rPr>
          <w:rFonts w:cs="Times New Roman"/>
          <w:sz w:val="24"/>
          <w:szCs w:val="24"/>
        </w:rPr>
      </w:pPr>
      <w:r w:rsidRPr="001C05BB">
        <w:rPr>
          <w:rFonts w:cs="Times New Roman"/>
          <w:sz w:val="24"/>
          <w:szCs w:val="24"/>
        </w:rPr>
        <w:t>1. Описание и прогнозирование погоды территории по карте погоды.</w:t>
      </w:r>
    </w:p>
    <w:p w:rsidR="00C074C5" w:rsidRPr="001C05BB" w:rsidRDefault="00C074C5" w:rsidP="00C074C5">
      <w:pPr>
        <w:pStyle w:val="body"/>
        <w:rPr>
          <w:rFonts w:cs="Times New Roman"/>
          <w:sz w:val="24"/>
          <w:szCs w:val="24"/>
        </w:rPr>
      </w:pPr>
      <w:r w:rsidRPr="001C05BB">
        <w:rPr>
          <w:rFonts w:cs="Times New Roman"/>
          <w:sz w:val="24"/>
          <w:szCs w:val="24"/>
        </w:rPr>
        <w:t>2.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w:t>
      </w:r>
    </w:p>
    <w:p w:rsidR="00C074C5" w:rsidRPr="001C05BB" w:rsidRDefault="00C074C5" w:rsidP="00C074C5">
      <w:pPr>
        <w:pStyle w:val="body"/>
        <w:rPr>
          <w:rFonts w:cs="Times New Roman"/>
          <w:sz w:val="24"/>
          <w:szCs w:val="24"/>
        </w:rPr>
      </w:pPr>
      <w:r w:rsidRPr="001C05BB">
        <w:rPr>
          <w:rFonts w:cs="Times New Roman"/>
          <w:sz w:val="24"/>
          <w:szCs w:val="24"/>
        </w:rPr>
        <w:t>3. Оценка влияния основных климатических показателей своего края на жизнь и хозяйственную деятельность населения.</w:t>
      </w:r>
    </w:p>
    <w:p w:rsidR="00C074C5" w:rsidRPr="001C05BB" w:rsidRDefault="00C074C5" w:rsidP="00C074C5">
      <w:pPr>
        <w:pStyle w:val="h3"/>
        <w:jc w:val="both"/>
        <w:rPr>
          <w:rFonts w:cs="Times New Roman"/>
          <w:sz w:val="24"/>
          <w:szCs w:val="24"/>
        </w:rPr>
      </w:pPr>
      <w:r w:rsidRPr="001C05BB">
        <w:rPr>
          <w:rFonts w:cs="Times New Roman"/>
          <w:sz w:val="24"/>
          <w:szCs w:val="24"/>
        </w:rPr>
        <w:t xml:space="preserve">Тема 4. Моря России. Внутренние воды и водные ресурсы </w:t>
      </w:r>
    </w:p>
    <w:p w:rsidR="00C074C5" w:rsidRPr="001C05BB" w:rsidRDefault="00C074C5" w:rsidP="00C074C5">
      <w:pPr>
        <w:pStyle w:val="body"/>
        <w:rPr>
          <w:rFonts w:cs="Times New Roman"/>
          <w:sz w:val="24"/>
          <w:szCs w:val="24"/>
        </w:rPr>
      </w:pPr>
      <w:r w:rsidRPr="001C05BB">
        <w:rPr>
          <w:rFonts w:cs="Times New Roman"/>
          <w:sz w:val="24"/>
          <w:szCs w:val="24"/>
        </w:rPr>
        <w:t>Моря как аквальные ПК.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C074C5" w:rsidRPr="001C05BB" w:rsidRDefault="00C074C5" w:rsidP="00C074C5">
      <w:pPr>
        <w:pStyle w:val="body"/>
        <w:rPr>
          <w:rFonts w:cs="Times New Roman"/>
          <w:sz w:val="24"/>
          <w:szCs w:val="24"/>
        </w:rPr>
      </w:pPr>
      <w:r w:rsidRPr="001C05BB">
        <w:rPr>
          <w:rFonts w:cs="Times New Roman"/>
          <w:sz w:val="24"/>
          <w:szCs w:val="24"/>
        </w:rPr>
        <w:t xml:space="preserve">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 </w:t>
      </w:r>
    </w:p>
    <w:p w:rsidR="00C074C5" w:rsidRPr="001C05BB" w:rsidRDefault="00C074C5" w:rsidP="00C074C5">
      <w:pPr>
        <w:pStyle w:val="h4"/>
        <w:rPr>
          <w:rFonts w:cs="Times New Roman"/>
          <w:sz w:val="24"/>
          <w:szCs w:val="24"/>
        </w:rPr>
      </w:pPr>
      <w:r w:rsidRPr="001C05BB">
        <w:rPr>
          <w:rFonts w:cs="Times New Roman"/>
          <w:sz w:val="24"/>
          <w:szCs w:val="24"/>
        </w:rPr>
        <w:t>Практические работы</w:t>
      </w:r>
    </w:p>
    <w:p w:rsidR="00C074C5" w:rsidRPr="001C05BB" w:rsidRDefault="00C074C5" w:rsidP="00C074C5">
      <w:pPr>
        <w:pStyle w:val="body"/>
        <w:rPr>
          <w:rFonts w:cs="Times New Roman"/>
          <w:sz w:val="24"/>
          <w:szCs w:val="24"/>
        </w:rPr>
      </w:pPr>
      <w:r w:rsidRPr="001C05BB">
        <w:rPr>
          <w:rFonts w:cs="Times New Roman"/>
          <w:sz w:val="24"/>
          <w:szCs w:val="24"/>
        </w:rPr>
        <w:t>1. Сравнение особенностей режима и характера течения двух рек России.</w:t>
      </w:r>
    </w:p>
    <w:p w:rsidR="00C074C5" w:rsidRPr="001C05BB" w:rsidRDefault="00C074C5" w:rsidP="00C074C5">
      <w:pPr>
        <w:pStyle w:val="body"/>
        <w:rPr>
          <w:rFonts w:cs="Times New Roman"/>
          <w:sz w:val="24"/>
          <w:szCs w:val="24"/>
        </w:rPr>
      </w:pPr>
      <w:r w:rsidRPr="001C05BB">
        <w:rPr>
          <w:rFonts w:cs="Times New Roman"/>
          <w:sz w:val="24"/>
          <w:szCs w:val="24"/>
        </w:rPr>
        <w:t>2. Объяснение распространения опасных гидрологических природных явлений на территории страны.</w:t>
      </w:r>
    </w:p>
    <w:p w:rsidR="00C074C5" w:rsidRPr="001C05BB" w:rsidRDefault="00C074C5" w:rsidP="00C074C5">
      <w:pPr>
        <w:pStyle w:val="h3"/>
        <w:jc w:val="both"/>
        <w:rPr>
          <w:rFonts w:cs="Times New Roman"/>
          <w:sz w:val="24"/>
          <w:szCs w:val="24"/>
        </w:rPr>
      </w:pPr>
      <w:r w:rsidRPr="001C05BB">
        <w:rPr>
          <w:rFonts w:cs="Times New Roman"/>
          <w:sz w:val="24"/>
          <w:szCs w:val="24"/>
        </w:rPr>
        <w:t xml:space="preserve">Тема 5. Природно-хозяйственные зоны </w:t>
      </w:r>
    </w:p>
    <w:p w:rsidR="00C074C5" w:rsidRPr="001C05BB" w:rsidRDefault="00C074C5" w:rsidP="00C074C5">
      <w:pPr>
        <w:pStyle w:val="body"/>
        <w:rPr>
          <w:rFonts w:cs="Times New Roman"/>
          <w:sz w:val="24"/>
          <w:szCs w:val="24"/>
        </w:rPr>
      </w:pPr>
      <w:r w:rsidRPr="001C05BB">
        <w:rPr>
          <w:rFonts w:cs="Times New Roman"/>
          <w:sz w:val="24"/>
          <w:szCs w:val="24"/>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C074C5" w:rsidRPr="001C05BB" w:rsidRDefault="00C074C5" w:rsidP="00C074C5">
      <w:pPr>
        <w:pStyle w:val="body"/>
        <w:rPr>
          <w:rFonts w:cs="Times New Roman"/>
          <w:sz w:val="24"/>
          <w:szCs w:val="24"/>
        </w:rPr>
      </w:pPr>
      <w:r w:rsidRPr="001C05BB">
        <w:rPr>
          <w:rFonts w:cs="Times New Roman"/>
          <w:sz w:val="24"/>
          <w:szCs w:val="24"/>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C074C5" w:rsidRPr="001C05BB" w:rsidRDefault="00C074C5" w:rsidP="00C074C5">
      <w:pPr>
        <w:pStyle w:val="body"/>
        <w:rPr>
          <w:rFonts w:cs="Times New Roman"/>
          <w:sz w:val="24"/>
          <w:szCs w:val="24"/>
        </w:rPr>
      </w:pPr>
      <w:r w:rsidRPr="001C05BB">
        <w:rPr>
          <w:rFonts w:cs="Times New Roman"/>
          <w:sz w:val="24"/>
          <w:szCs w:val="24"/>
        </w:rPr>
        <w:t xml:space="preserve">Природно-хозяйственные зоны России: взаимосвязь и взаимообусловленность их компонентов. </w:t>
      </w:r>
    </w:p>
    <w:p w:rsidR="00C074C5" w:rsidRPr="001C05BB" w:rsidRDefault="00C074C5" w:rsidP="00C074C5">
      <w:pPr>
        <w:pStyle w:val="body"/>
        <w:rPr>
          <w:rFonts w:cs="Times New Roman"/>
          <w:sz w:val="24"/>
          <w:szCs w:val="24"/>
        </w:rPr>
      </w:pPr>
      <w:r w:rsidRPr="001C05BB">
        <w:rPr>
          <w:rFonts w:cs="Times New Roman"/>
          <w:sz w:val="24"/>
          <w:szCs w:val="24"/>
        </w:rPr>
        <w:t xml:space="preserve">Высотная поясность в горах на территории России. </w:t>
      </w:r>
    </w:p>
    <w:p w:rsidR="00C074C5" w:rsidRPr="001C05BB" w:rsidRDefault="00C074C5" w:rsidP="00C074C5">
      <w:pPr>
        <w:pStyle w:val="body"/>
        <w:rPr>
          <w:rFonts w:cs="Times New Roman"/>
          <w:sz w:val="24"/>
          <w:szCs w:val="24"/>
        </w:rPr>
      </w:pPr>
      <w:r w:rsidRPr="001C05BB">
        <w:rPr>
          <w:rFonts w:cs="Times New Roman"/>
          <w:sz w:val="24"/>
          <w:szCs w:val="24"/>
        </w:rPr>
        <w:t>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природно-хозяйственных зон на территории России.</w:t>
      </w:r>
    </w:p>
    <w:p w:rsidR="00C074C5" w:rsidRPr="001C05BB" w:rsidRDefault="00C074C5" w:rsidP="00C074C5">
      <w:pPr>
        <w:pStyle w:val="body"/>
        <w:rPr>
          <w:rFonts w:cs="Times New Roman"/>
          <w:sz w:val="24"/>
          <w:szCs w:val="24"/>
        </w:rPr>
      </w:pPr>
      <w:r w:rsidRPr="001C05BB">
        <w:rPr>
          <w:rFonts w:cs="Times New Roman"/>
          <w:sz w:val="24"/>
          <w:szCs w:val="24"/>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C074C5" w:rsidRPr="001C05BB" w:rsidRDefault="00C074C5" w:rsidP="00C074C5">
      <w:pPr>
        <w:pStyle w:val="h4"/>
        <w:spacing w:before="213"/>
        <w:rPr>
          <w:rFonts w:cs="Times New Roman"/>
          <w:sz w:val="24"/>
          <w:szCs w:val="24"/>
        </w:rPr>
      </w:pPr>
      <w:r w:rsidRPr="001C05BB">
        <w:rPr>
          <w:rFonts w:cs="Times New Roman"/>
          <w:sz w:val="24"/>
          <w:szCs w:val="24"/>
        </w:rPr>
        <w:t>Практические работы</w:t>
      </w:r>
    </w:p>
    <w:p w:rsidR="00C074C5" w:rsidRPr="001C05BB" w:rsidRDefault="00C074C5" w:rsidP="00C074C5">
      <w:pPr>
        <w:pStyle w:val="body"/>
        <w:rPr>
          <w:rFonts w:cs="Times New Roman"/>
          <w:sz w:val="24"/>
          <w:szCs w:val="24"/>
        </w:rPr>
      </w:pPr>
      <w:r w:rsidRPr="001C05BB">
        <w:rPr>
          <w:rFonts w:cs="Times New Roman"/>
          <w:sz w:val="24"/>
          <w:szCs w:val="24"/>
        </w:rPr>
        <w:t>1. Объяснение различий структуры высотной поясности в горных системах.</w:t>
      </w:r>
    </w:p>
    <w:p w:rsidR="00C074C5" w:rsidRPr="001C05BB" w:rsidRDefault="00C074C5" w:rsidP="00C074C5">
      <w:pPr>
        <w:pStyle w:val="body"/>
        <w:rPr>
          <w:rFonts w:cs="Times New Roman"/>
          <w:sz w:val="24"/>
          <w:szCs w:val="24"/>
        </w:rPr>
      </w:pPr>
      <w:r w:rsidRPr="001C05BB">
        <w:rPr>
          <w:rFonts w:cs="Times New Roman"/>
          <w:sz w:val="24"/>
          <w:szCs w:val="24"/>
        </w:rPr>
        <w:t>2.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C074C5" w:rsidRPr="001C05BB" w:rsidRDefault="00C074C5" w:rsidP="00C074C5">
      <w:pPr>
        <w:pStyle w:val="h2"/>
        <w:spacing w:before="283"/>
        <w:jc w:val="both"/>
        <w:rPr>
          <w:rFonts w:cs="Times New Roman"/>
          <w:sz w:val="24"/>
          <w:szCs w:val="24"/>
        </w:rPr>
      </w:pPr>
      <w:r w:rsidRPr="001C05BB">
        <w:rPr>
          <w:rFonts w:cs="Times New Roman"/>
          <w:sz w:val="24"/>
          <w:szCs w:val="24"/>
        </w:rPr>
        <w:t xml:space="preserve">Раздел 3. Население России </w:t>
      </w:r>
    </w:p>
    <w:p w:rsidR="00C074C5" w:rsidRPr="001C05BB" w:rsidRDefault="00C074C5" w:rsidP="00C074C5">
      <w:pPr>
        <w:pStyle w:val="h3-first"/>
        <w:jc w:val="both"/>
        <w:rPr>
          <w:rFonts w:cs="Times New Roman"/>
          <w:sz w:val="24"/>
          <w:szCs w:val="24"/>
        </w:rPr>
      </w:pPr>
      <w:r w:rsidRPr="001C05BB">
        <w:rPr>
          <w:rFonts w:cs="Times New Roman"/>
          <w:sz w:val="24"/>
          <w:szCs w:val="24"/>
        </w:rPr>
        <w:t>Тема 1. Численность населения России</w:t>
      </w:r>
    </w:p>
    <w:p w:rsidR="00C074C5" w:rsidRPr="001C05BB" w:rsidRDefault="00C074C5" w:rsidP="00C074C5">
      <w:pPr>
        <w:pStyle w:val="body"/>
        <w:rPr>
          <w:rStyle w:val="Italic"/>
          <w:rFonts w:cs="Times New Roman"/>
          <w:sz w:val="24"/>
          <w:szCs w:val="24"/>
        </w:rPr>
      </w:pPr>
      <w:r w:rsidRPr="001C05BB">
        <w:rPr>
          <w:rFonts w:cs="Times New Roman"/>
          <w:sz w:val="24"/>
          <w:szCs w:val="24"/>
        </w:rPr>
        <w:t xml:space="preserve">Динамика численности населения России в XX—XXI вв. и факторы, определяющие её. </w:t>
      </w:r>
      <w:r w:rsidRPr="001C05BB">
        <w:rPr>
          <w:rStyle w:val="Italic"/>
          <w:rFonts w:cs="Times New Roman"/>
          <w:sz w:val="24"/>
          <w:szCs w:val="24"/>
        </w:rPr>
        <w:t xml:space="preserve">Переписи населения России. </w:t>
      </w:r>
      <w:r w:rsidRPr="001C05BB">
        <w:rPr>
          <w:rFonts w:cs="Times New Roman"/>
          <w:sz w:val="24"/>
          <w:szCs w:val="24"/>
        </w:rPr>
        <w:t xml:space="preserve">Естественное движение населения. Рождаемость, смертность, естественный прирост населения России и их географические различия в пределах разных регионов России. Геодемографическое положение России. Основные меры современной 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w:t>
      </w:r>
      <w:r w:rsidRPr="001C05BB">
        <w:rPr>
          <w:rStyle w:val="Italic"/>
          <w:rFonts w:cs="Times New Roman"/>
          <w:sz w:val="24"/>
          <w:szCs w:val="24"/>
        </w:rPr>
        <w:t>Причины миграций и основные направления миграционных потоков России в разные исторические периоды.</w:t>
      </w:r>
      <w:r w:rsidRPr="001C05BB">
        <w:rPr>
          <w:rFonts w:cs="Times New Roman"/>
          <w:sz w:val="24"/>
          <w:szCs w:val="24"/>
        </w:rPr>
        <w:t xml:space="preserve"> Государственная миграционная политика Российской Федерации. Различные варианты прогнозов изменения численности населения России.</w:t>
      </w:r>
    </w:p>
    <w:p w:rsidR="00C074C5" w:rsidRPr="001C05BB" w:rsidRDefault="00C074C5" w:rsidP="00C074C5">
      <w:pPr>
        <w:pStyle w:val="h4"/>
        <w:spacing w:before="213"/>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z w:val="24"/>
          <w:szCs w:val="24"/>
        </w:rPr>
      </w:pPr>
      <w:r w:rsidRPr="001C05BB">
        <w:rPr>
          <w:rFonts w:cs="Times New Roman"/>
          <w:sz w:val="24"/>
          <w:szCs w:val="24"/>
        </w:rPr>
        <w:t>1.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C074C5" w:rsidRPr="001C05BB" w:rsidRDefault="00C074C5" w:rsidP="00C074C5">
      <w:pPr>
        <w:pStyle w:val="h3"/>
        <w:jc w:val="both"/>
        <w:rPr>
          <w:rFonts w:cs="Times New Roman"/>
          <w:sz w:val="24"/>
          <w:szCs w:val="24"/>
        </w:rPr>
      </w:pPr>
      <w:r w:rsidRPr="001C05BB">
        <w:rPr>
          <w:rFonts w:cs="Times New Roman"/>
          <w:sz w:val="24"/>
          <w:szCs w:val="24"/>
        </w:rPr>
        <w:t xml:space="preserve">Тема 2. Территориальные особенности размещения </w:t>
      </w:r>
      <w:r w:rsidRPr="001C05BB">
        <w:rPr>
          <w:rFonts w:cs="Times New Roman"/>
          <w:sz w:val="24"/>
          <w:szCs w:val="24"/>
        </w:rPr>
        <w:br/>
        <w:t>населения России</w:t>
      </w:r>
    </w:p>
    <w:p w:rsidR="00C074C5" w:rsidRPr="001C05BB" w:rsidRDefault="00C074C5" w:rsidP="00C074C5">
      <w:pPr>
        <w:pStyle w:val="body"/>
        <w:rPr>
          <w:rFonts w:cs="Times New Roman"/>
          <w:sz w:val="24"/>
          <w:szCs w:val="24"/>
        </w:rPr>
      </w:pPr>
      <w:r w:rsidRPr="001C05BB">
        <w:rPr>
          <w:rFonts w:cs="Times New Roman"/>
          <w:sz w:val="24"/>
          <w:szCs w:val="24"/>
        </w:rPr>
        <w:t xml:space="preserve">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 </w:t>
      </w:r>
    </w:p>
    <w:p w:rsidR="00C074C5" w:rsidRPr="001C05BB" w:rsidRDefault="00C074C5" w:rsidP="00C074C5">
      <w:pPr>
        <w:pStyle w:val="h3"/>
        <w:jc w:val="both"/>
        <w:rPr>
          <w:rFonts w:cs="Times New Roman"/>
          <w:sz w:val="24"/>
          <w:szCs w:val="24"/>
        </w:rPr>
      </w:pPr>
      <w:r w:rsidRPr="001C05BB">
        <w:rPr>
          <w:rFonts w:cs="Times New Roman"/>
          <w:sz w:val="24"/>
          <w:szCs w:val="24"/>
        </w:rPr>
        <w:t xml:space="preserve">Тема 3. Народы и религии России </w:t>
      </w:r>
    </w:p>
    <w:p w:rsidR="00C074C5" w:rsidRPr="001C05BB" w:rsidRDefault="00C074C5" w:rsidP="00C074C5">
      <w:pPr>
        <w:pStyle w:val="body"/>
        <w:rPr>
          <w:rFonts w:cs="Times New Roman"/>
          <w:sz w:val="24"/>
          <w:szCs w:val="24"/>
        </w:rPr>
      </w:pPr>
      <w:r w:rsidRPr="001C05BB">
        <w:rPr>
          <w:rFonts w:cs="Times New Roman"/>
          <w:sz w:val="24"/>
          <w:szCs w:val="24"/>
        </w:rPr>
        <w:t xml:space="preserve">Россия — многонациональное государство. Многонациональность как специфический фактор формирования и развития России. </w:t>
      </w:r>
      <w:r w:rsidRPr="001C05BB">
        <w:rPr>
          <w:rStyle w:val="Italic"/>
          <w:rFonts w:cs="Times New Roman"/>
          <w:sz w:val="24"/>
          <w:szCs w:val="24"/>
        </w:rPr>
        <w:t xml:space="preserve">Языковая классификация народов России. </w:t>
      </w:r>
      <w:r w:rsidRPr="001C05BB">
        <w:rPr>
          <w:rFonts w:cs="Times New Roman"/>
          <w:sz w:val="24"/>
          <w:szCs w:val="24"/>
        </w:rPr>
        <w:t>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C074C5" w:rsidRPr="001C05BB" w:rsidRDefault="00C074C5" w:rsidP="00C074C5">
      <w:pPr>
        <w:pStyle w:val="h4"/>
        <w:spacing w:before="209"/>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z w:val="24"/>
          <w:szCs w:val="24"/>
        </w:rPr>
      </w:pPr>
      <w:r w:rsidRPr="001C05BB">
        <w:rPr>
          <w:rFonts w:cs="Times New Roman"/>
          <w:sz w:val="24"/>
          <w:szCs w:val="24"/>
        </w:rPr>
        <w:t>1. Построение картограммы «Доля титульных этносов в численности населения республик и автономных округов РФ».</w:t>
      </w:r>
    </w:p>
    <w:p w:rsidR="00C074C5" w:rsidRPr="001C05BB" w:rsidRDefault="00C074C5" w:rsidP="00C074C5">
      <w:pPr>
        <w:pStyle w:val="h3"/>
        <w:jc w:val="both"/>
        <w:rPr>
          <w:rFonts w:cs="Times New Roman"/>
          <w:sz w:val="24"/>
          <w:szCs w:val="24"/>
        </w:rPr>
      </w:pPr>
      <w:r w:rsidRPr="001C05BB">
        <w:rPr>
          <w:rFonts w:cs="Times New Roman"/>
          <w:sz w:val="24"/>
          <w:szCs w:val="24"/>
        </w:rPr>
        <w:t>Тема 4. Половой и возрастной состав населения России</w:t>
      </w:r>
    </w:p>
    <w:p w:rsidR="00C074C5" w:rsidRPr="001C05BB" w:rsidRDefault="00C074C5" w:rsidP="00C074C5">
      <w:pPr>
        <w:pStyle w:val="body"/>
        <w:rPr>
          <w:rFonts w:cs="Times New Roman"/>
          <w:sz w:val="24"/>
          <w:szCs w:val="24"/>
        </w:rPr>
      </w:pPr>
      <w:r w:rsidRPr="001C05BB">
        <w:rPr>
          <w:rFonts w:cs="Times New Roman"/>
          <w:sz w:val="24"/>
          <w:szCs w:val="24"/>
        </w:rPr>
        <w:t xml:space="preserve">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 </w:t>
      </w:r>
    </w:p>
    <w:p w:rsidR="00C074C5" w:rsidRPr="001C05BB" w:rsidRDefault="00C074C5" w:rsidP="00C074C5">
      <w:pPr>
        <w:pStyle w:val="h4"/>
        <w:spacing w:before="209"/>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z w:val="24"/>
          <w:szCs w:val="24"/>
        </w:rPr>
      </w:pPr>
      <w:r w:rsidRPr="001C05BB">
        <w:rPr>
          <w:rFonts w:cs="Times New Roman"/>
          <w:sz w:val="24"/>
          <w:szCs w:val="24"/>
        </w:rPr>
        <w:t>1. Объяснение динамики половозрастного состава населения России на основе анализа половозрастных пирамид.</w:t>
      </w:r>
    </w:p>
    <w:p w:rsidR="00C074C5" w:rsidRPr="001C05BB" w:rsidRDefault="00C074C5" w:rsidP="00C074C5">
      <w:pPr>
        <w:pStyle w:val="h3"/>
        <w:jc w:val="both"/>
        <w:rPr>
          <w:rFonts w:cs="Times New Roman"/>
          <w:sz w:val="24"/>
          <w:szCs w:val="24"/>
        </w:rPr>
      </w:pPr>
      <w:r w:rsidRPr="001C05BB">
        <w:rPr>
          <w:rFonts w:cs="Times New Roman"/>
          <w:sz w:val="24"/>
          <w:szCs w:val="24"/>
        </w:rPr>
        <w:t>Тема 5. Человеческий капитал России</w:t>
      </w:r>
    </w:p>
    <w:p w:rsidR="00C074C5" w:rsidRPr="001C05BB" w:rsidRDefault="00C074C5" w:rsidP="00C074C5">
      <w:pPr>
        <w:pStyle w:val="body"/>
        <w:rPr>
          <w:rFonts w:cs="Times New Roman"/>
          <w:spacing w:val="1"/>
          <w:sz w:val="24"/>
          <w:szCs w:val="24"/>
        </w:rPr>
      </w:pPr>
      <w:r w:rsidRPr="001C05BB">
        <w:rPr>
          <w:rFonts w:cs="Times New Roman"/>
          <w:spacing w:val="1"/>
          <w:sz w:val="24"/>
          <w:szCs w:val="24"/>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ИЧР и его географические различия.</w:t>
      </w:r>
    </w:p>
    <w:p w:rsidR="00C074C5" w:rsidRPr="001C05BB" w:rsidRDefault="00C074C5" w:rsidP="00C074C5">
      <w:pPr>
        <w:pStyle w:val="h4"/>
        <w:spacing w:before="209"/>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pacing w:val="1"/>
          <w:sz w:val="24"/>
          <w:szCs w:val="24"/>
        </w:rPr>
      </w:pPr>
      <w:r w:rsidRPr="001C05BB">
        <w:rPr>
          <w:rFonts w:cs="Times New Roman"/>
          <w:sz w:val="24"/>
          <w:szCs w:val="24"/>
        </w:rPr>
        <w:t>1. Классификация Федеральных округов по особенностям естественного и механического движения населения.</w:t>
      </w:r>
    </w:p>
    <w:p w:rsidR="00C074C5" w:rsidRPr="001C05BB" w:rsidRDefault="00C074C5" w:rsidP="00C074C5">
      <w:pPr>
        <w:pStyle w:val="h1"/>
        <w:pageBreakBefore w:val="0"/>
        <w:spacing w:before="397"/>
        <w:jc w:val="both"/>
        <w:rPr>
          <w:rFonts w:cs="Times New Roman"/>
        </w:rPr>
      </w:pPr>
      <w:r w:rsidRPr="001C05BB">
        <w:rPr>
          <w:rFonts w:cs="Times New Roman"/>
        </w:rPr>
        <w:t xml:space="preserve">9 класс </w:t>
      </w:r>
    </w:p>
    <w:p w:rsidR="00C074C5" w:rsidRPr="001C05BB" w:rsidRDefault="00C074C5" w:rsidP="00C074C5">
      <w:pPr>
        <w:pStyle w:val="h2-first"/>
        <w:jc w:val="both"/>
        <w:rPr>
          <w:rFonts w:cs="Times New Roman"/>
          <w:sz w:val="24"/>
          <w:szCs w:val="24"/>
        </w:rPr>
      </w:pPr>
      <w:r w:rsidRPr="001C05BB">
        <w:rPr>
          <w:rFonts w:cs="Times New Roman"/>
          <w:sz w:val="24"/>
          <w:szCs w:val="24"/>
        </w:rPr>
        <w:t xml:space="preserve">Раздел 4. Хозяйство России </w:t>
      </w:r>
    </w:p>
    <w:p w:rsidR="00C074C5" w:rsidRPr="001C05BB" w:rsidRDefault="00C074C5" w:rsidP="00C074C5">
      <w:pPr>
        <w:pStyle w:val="h3"/>
        <w:jc w:val="both"/>
        <w:rPr>
          <w:rFonts w:cs="Times New Roman"/>
          <w:sz w:val="24"/>
          <w:szCs w:val="24"/>
        </w:rPr>
      </w:pPr>
      <w:r w:rsidRPr="001C05BB">
        <w:rPr>
          <w:rFonts w:cs="Times New Roman"/>
          <w:sz w:val="24"/>
          <w:szCs w:val="24"/>
        </w:rPr>
        <w:t xml:space="preserve">Тема 1. Общая характеристика хозяйства России </w:t>
      </w:r>
    </w:p>
    <w:p w:rsidR="00C074C5" w:rsidRPr="001C05BB" w:rsidRDefault="00C074C5" w:rsidP="00C074C5">
      <w:pPr>
        <w:pStyle w:val="body"/>
        <w:rPr>
          <w:rFonts w:cs="Times New Roman"/>
          <w:spacing w:val="-2"/>
          <w:sz w:val="24"/>
          <w:szCs w:val="24"/>
        </w:rPr>
      </w:pPr>
      <w:r w:rsidRPr="001C05BB">
        <w:rPr>
          <w:rFonts w:cs="Times New Roman"/>
          <w:spacing w:val="-2"/>
          <w:sz w:val="24"/>
          <w:szCs w:val="24"/>
        </w:rPr>
        <w:t xml:space="preserve">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(ЭГП) России как фактор развития её хозяйства. ВВП и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w:t>
      </w:r>
      <w:r w:rsidRPr="001C05BB">
        <w:rPr>
          <w:rFonts w:cs="Times New Roman"/>
          <w:spacing w:val="2"/>
          <w:sz w:val="24"/>
          <w:szCs w:val="24"/>
        </w:rPr>
        <w:t>«Стратегия пространственного развития Российской Федерации на период до 2025 года»: цели, задачи, приоритеты и направления пространственного развития страны. Субъекты Российской Федерации, выделяемые в «Стратегии пространственного развития Российской Федерации» как «геостратегические территории».</w:t>
      </w:r>
    </w:p>
    <w:p w:rsidR="00C074C5" w:rsidRPr="001C05BB" w:rsidRDefault="00C074C5" w:rsidP="00C074C5">
      <w:pPr>
        <w:pStyle w:val="body"/>
        <w:rPr>
          <w:rFonts w:cs="Times New Roman"/>
          <w:sz w:val="24"/>
          <w:szCs w:val="24"/>
        </w:rPr>
      </w:pPr>
      <w:r w:rsidRPr="001C05BB">
        <w:rPr>
          <w:rFonts w:cs="Times New Roman"/>
          <w:sz w:val="24"/>
          <w:szCs w:val="24"/>
        </w:rPr>
        <w:t xml:space="preserve">Производственный капитал. Распределение производственного капитала по территории страны. Условия и факторы размещения хозяйства. </w:t>
      </w:r>
    </w:p>
    <w:p w:rsidR="00C074C5" w:rsidRPr="001C05BB" w:rsidRDefault="00C074C5" w:rsidP="00C074C5">
      <w:pPr>
        <w:pStyle w:val="h3"/>
        <w:jc w:val="both"/>
        <w:rPr>
          <w:rFonts w:cs="Times New Roman"/>
          <w:sz w:val="24"/>
          <w:szCs w:val="24"/>
        </w:rPr>
      </w:pPr>
      <w:r w:rsidRPr="001C05BB">
        <w:rPr>
          <w:rFonts w:cs="Times New Roman"/>
          <w:sz w:val="24"/>
          <w:szCs w:val="24"/>
        </w:rPr>
        <w:t xml:space="preserve">Тема 2. Топливно-энергетический комплекс (ТЭК) </w:t>
      </w:r>
    </w:p>
    <w:p w:rsidR="00C074C5" w:rsidRPr="001C05BB" w:rsidRDefault="00C074C5" w:rsidP="00C074C5">
      <w:pPr>
        <w:pStyle w:val="body"/>
        <w:rPr>
          <w:rFonts w:cs="Times New Roman"/>
          <w:sz w:val="24"/>
          <w:szCs w:val="24"/>
        </w:rPr>
      </w:pPr>
      <w:r w:rsidRPr="001C05BB">
        <w:rPr>
          <w:rFonts w:cs="Times New Roman"/>
          <w:sz w:val="24"/>
          <w:szCs w:val="24"/>
        </w:rPr>
        <w:t xml:space="preserve">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(ВИЭ), их особенности и доля в производстве электроэнергии. Размещение крупнейших электростанций. Каскады ГЭС. Энергосистемы. Влияние ТЭК на окружающую среду. </w:t>
      </w:r>
      <w:r w:rsidRPr="001C05BB">
        <w:rPr>
          <w:rStyle w:val="Italic"/>
          <w:rFonts w:cs="Times New Roman"/>
          <w:sz w:val="24"/>
          <w:szCs w:val="24"/>
        </w:rPr>
        <w:t>Основные положения «Энергетической стратегии России на период до 2035 года».</w:t>
      </w:r>
    </w:p>
    <w:p w:rsidR="00C074C5" w:rsidRPr="001C05BB" w:rsidRDefault="00C074C5" w:rsidP="00C074C5">
      <w:pPr>
        <w:pStyle w:val="h4"/>
        <w:rPr>
          <w:rFonts w:cs="Times New Roman"/>
          <w:sz w:val="24"/>
          <w:szCs w:val="24"/>
        </w:rPr>
      </w:pPr>
      <w:r w:rsidRPr="001C05BB">
        <w:rPr>
          <w:rFonts w:cs="Times New Roman"/>
          <w:sz w:val="24"/>
          <w:szCs w:val="24"/>
        </w:rPr>
        <w:t>Практические работы</w:t>
      </w:r>
    </w:p>
    <w:p w:rsidR="00C074C5" w:rsidRPr="001C05BB" w:rsidRDefault="00C074C5" w:rsidP="00C074C5">
      <w:pPr>
        <w:pStyle w:val="body"/>
        <w:rPr>
          <w:rFonts w:cs="Times New Roman"/>
          <w:sz w:val="24"/>
          <w:szCs w:val="24"/>
        </w:rPr>
      </w:pPr>
      <w:r w:rsidRPr="001C05BB">
        <w:rPr>
          <w:rFonts w:cs="Times New Roman"/>
          <w:sz w:val="24"/>
          <w:szCs w:val="24"/>
        </w:rPr>
        <w:t>1. Анализ статистических и текстовых материалов с целью сравнения стоимости электроэнергии для населения России в различных регионах.</w:t>
      </w:r>
    </w:p>
    <w:p w:rsidR="00C074C5" w:rsidRPr="001C05BB" w:rsidRDefault="00C074C5" w:rsidP="00C074C5">
      <w:pPr>
        <w:pStyle w:val="body"/>
        <w:rPr>
          <w:rFonts w:cs="Times New Roman"/>
          <w:sz w:val="24"/>
          <w:szCs w:val="24"/>
        </w:rPr>
      </w:pPr>
      <w:r w:rsidRPr="001C05BB">
        <w:rPr>
          <w:rFonts w:cs="Times New Roman"/>
          <w:sz w:val="24"/>
          <w:szCs w:val="24"/>
        </w:rPr>
        <w:t>2. Сравнительная оценка возможностей для развития энергетики ВИЭ в отдельных регионах страны.</w:t>
      </w:r>
    </w:p>
    <w:p w:rsidR="00C074C5" w:rsidRPr="001C05BB" w:rsidRDefault="00C074C5" w:rsidP="00C074C5">
      <w:pPr>
        <w:pStyle w:val="h3"/>
        <w:jc w:val="both"/>
        <w:rPr>
          <w:rFonts w:cs="Times New Roman"/>
          <w:sz w:val="24"/>
          <w:szCs w:val="24"/>
        </w:rPr>
      </w:pPr>
      <w:r w:rsidRPr="001C05BB">
        <w:rPr>
          <w:rFonts w:cs="Times New Roman"/>
          <w:sz w:val="24"/>
          <w:szCs w:val="24"/>
        </w:rPr>
        <w:t>Тема 3. Металлургический комплекс</w:t>
      </w:r>
    </w:p>
    <w:p w:rsidR="00C074C5" w:rsidRPr="001C05BB" w:rsidRDefault="00C074C5" w:rsidP="00C074C5">
      <w:pPr>
        <w:pStyle w:val="body"/>
        <w:rPr>
          <w:rFonts w:cs="Times New Roman"/>
          <w:sz w:val="24"/>
          <w:szCs w:val="24"/>
        </w:rPr>
      </w:pPr>
      <w:r w:rsidRPr="001C05BB">
        <w:rPr>
          <w:rFonts w:cs="Times New Roman"/>
          <w:sz w:val="24"/>
          <w:szCs w:val="24"/>
        </w:rPr>
        <w:t xml:space="preserve">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 Влияние металлургии на окружающую среду. </w:t>
      </w:r>
      <w:r w:rsidRPr="001C05BB">
        <w:rPr>
          <w:rStyle w:val="Italic"/>
          <w:rFonts w:cs="Times New Roman"/>
          <w:sz w:val="24"/>
          <w:szCs w:val="24"/>
        </w:rPr>
        <w:t>Основные положения «Стратегии развития чёрной и цветной металлургии России до 2030 года».</w:t>
      </w:r>
    </w:p>
    <w:p w:rsidR="00C074C5" w:rsidRPr="001C05BB" w:rsidRDefault="00C074C5" w:rsidP="00C074C5">
      <w:pPr>
        <w:pStyle w:val="h3"/>
        <w:jc w:val="both"/>
        <w:rPr>
          <w:rFonts w:cs="Times New Roman"/>
          <w:sz w:val="24"/>
          <w:szCs w:val="24"/>
        </w:rPr>
      </w:pPr>
      <w:r w:rsidRPr="001C05BB">
        <w:rPr>
          <w:rFonts w:cs="Times New Roman"/>
          <w:sz w:val="24"/>
          <w:szCs w:val="24"/>
        </w:rPr>
        <w:t>Тема 4. Машиностроительный комплекс</w:t>
      </w:r>
    </w:p>
    <w:p w:rsidR="00C074C5" w:rsidRPr="001C05BB" w:rsidRDefault="00C074C5" w:rsidP="00C074C5">
      <w:pPr>
        <w:pStyle w:val="body"/>
        <w:rPr>
          <w:rStyle w:val="Italic"/>
          <w:rFonts w:cs="Times New Roman"/>
          <w:sz w:val="24"/>
          <w:szCs w:val="24"/>
        </w:rPr>
      </w:pPr>
      <w:r w:rsidRPr="001C05BB">
        <w:rPr>
          <w:rFonts w:cs="Times New Roman"/>
          <w:sz w:val="24"/>
          <w:szCs w:val="24"/>
        </w:rPr>
        <w:t xml:space="preserve">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w:t>
      </w:r>
      <w:r w:rsidRPr="001C05BB">
        <w:rPr>
          <w:rStyle w:val="Italic"/>
          <w:rFonts w:cs="Times New Roman"/>
          <w:sz w:val="24"/>
          <w:szCs w:val="24"/>
        </w:rPr>
        <w:t>Основные положения документов, определяющих стратегию развития отраслей машиностроительного комплекса.</w:t>
      </w:r>
    </w:p>
    <w:p w:rsidR="00C074C5" w:rsidRPr="001C05BB" w:rsidRDefault="00C074C5" w:rsidP="00C074C5">
      <w:pPr>
        <w:pStyle w:val="h4"/>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z w:val="24"/>
          <w:szCs w:val="24"/>
        </w:rPr>
      </w:pPr>
      <w:r w:rsidRPr="001C05BB">
        <w:rPr>
          <w:rFonts w:cs="Times New Roman"/>
          <w:sz w:val="24"/>
          <w:szCs w:val="24"/>
        </w:rPr>
        <w:t>1. Выявление факторов, повлиявших на размещение машиностроительного предприятия (по выбору) на основе анализа различных источников информации.</w:t>
      </w:r>
    </w:p>
    <w:p w:rsidR="00C074C5" w:rsidRPr="001C05BB" w:rsidRDefault="00C074C5" w:rsidP="00C074C5">
      <w:pPr>
        <w:pStyle w:val="h3"/>
        <w:jc w:val="both"/>
        <w:rPr>
          <w:rFonts w:cs="Times New Roman"/>
          <w:sz w:val="24"/>
          <w:szCs w:val="24"/>
        </w:rPr>
      </w:pPr>
      <w:r w:rsidRPr="001C05BB">
        <w:rPr>
          <w:rFonts w:cs="Times New Roman"/>
          <w:sz w:val="24"/>
          <w:szCs w:val="24"/>
        </w:rPr>
        <w:t>Тема 5. Химико-лесной комплекс</w:t>
      </w:r>
    </w:p>
    <w:p w:rsidR="00C074C5" w:rsidRPr="001C05BB" w:rsidRDefault="00C074C5" w:rsidP="00C074C5">
      <w:pPr>
        <w:pStyle w:val="h4-first"/>
        <w:jc w:val="both"/>
        <w:rPr>
          <w:rFonts w:cs="Times New Roman"/>
          <w:sz w:val="24"/>
          <w:szCs w:val="24"/>
        </w:rPr>
      </w:pPr>
      <w:r w:rsidRPr="001C05BB">
        <w:rPr>
          <w:rFonts w:cs="Times New Roman"/>
          <w:sz w:val="24"/>
          <w:szCs w:val="24"/>
        </w:rPr>
        <w:t>Химическая промышленность</w:t>
      </w:r>
    </w:p>
    <w:p w:rsidR="00C074C5" w:rsidRPr="001C05BB" w:rsidRDefault="00C074C5" w:rsidP="00C074C5">
      <w:pPr>
        <w:pStyle w:val="body"/>
        <w:rPr>
          <w:rFonts w:cs="Times New Roman"/>
          <w:sz w:val="24"/>
          <w:szCs w:val="24"/>
        </w:rPr>
      </w:pPr>
      <w:r w:rsidRPr="001C05BB">
        <w:rPr>
          <w:rFonts w:cs="Times New Roman"/>
          <w:sz w:val="24"/>
          <w:szCs w:val="24"/>
        </w:rPr>
        <w:t xml:space="preserve">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w:t>
      </w:r>
      <w:r w:rsidRPr="001C05BB">
        <w:rPr>
          <w:rStyle w:val="Italic"/>
          <w:rFonts w:cs="Times New Roman"/>
          <w:sz w:val="24"/>
          <w:szCs w:val="24"/>
        </w:rPr>
        <w:t>Основные положения «Стратегии развития химического и нефтехимического комплекса на период до 2030 года».</w:t>
      </w:r>
    </w:p>
    <w:p w:rsidR="00C074C5" w:rsidRPr="001C05BB" w:rsidRDefault="00C074C5" w:rsidP="00C074C5">
      <w:pPr>
        <w:pStyle w:val="h4"/>
        <w:rPr>
          <w:rFonts w:cs="Times New Roman"/>
          <w:sz w:val="24"/>
          <w:szCs w:val="24"/>
        </w:rPr>
      </w:pPr>
      <w:r w:rsidRPr="001C05BB">
        <w:rPr>
          <w:rFonts w:cs="Times New Roman"/>
          <w:sz w:val="24"/>
          <w:szCs w:val="24"/>
        </w:rPr>
        <w:t>Лесопромышленный комплекс</w:t>
      </w:r>
    </w:p>
    <w:p w:rsidR="00C074C5" w:rsidRPr="001C05BB" w:rsidRDefault="00C074C5" w:rsidP="00C074C5">
      <w:pPr>
        <w:pStyle w:val="body"/>
        <w:rPr>
          <w:rFonts w:cs="Times New Roman"/>
          <w:sz w:val="24"/>
          <w:szCs w:val="24"/>
        </w:rPr>
      </w:pPr>
      <w:r w:rsidRPr="001C05BB">
        <w:rPr>
          <w:rFonts w:cs="Times New Roman"/>
          <w:sz w:val="24"/>
          <w:szCs w:val="24"/>
        </w:rPr>
        <w:t xml:space="preserve">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 комплексы. </w:t>
      </w:r>
    </w:p>
    <w:p w:rsidR="00C074C5" w:rsidRPr="001C05BB" w:rsidRDefault="00C074C5" w:rsidP="00C074C5">
      <w:pPr>
        <w:pStyle w:val="body"/>
        <w:rPr>
          <w:rFonts w:cs="Times New Roman"/>
          <w:sz w:val="24"/>
          <w:szCs w:val="24"/>
        </w:rPr>
      </w:pPr>
      <w:r w:rsidRPr="001C05BB">
        <w:rPr>
          <w:rFonts w:cs="Times New Roman"/>
          <w:sz w:val="24"/>
          <w:szCs w:val="24"/>
        </w:rPr>
        <w:t xml:space="preserve">Лесное хозяйство и окружающая среда. Проблемы и перспективы развития. </w:t>
      </w:r>
      <w:r w:rsidRPr="001C05BB">
        <w:rPr>
          <w:rStyle w:val="Italic"/>
          <w:rFonts w:cs="Times New Roman"/>
          <w:sz w:val="24"/>
          <w:szCs w:val="24"/>
        </w:rPr>
        <w:t>Основные положения «Стратегии развития лесного комплекса Российской Федерации до 2030 года».</w:t>
      </w:r>
    </w:p>
    <w:p w:rsidR="00C074C5" w:rsidRPr="001C05BB" w:rsidRDefault="00C074C5" w:rsidP="00C074C5">
      <w:pPr>
        <w:pStyle w:val="h4"/>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z w:val="24"/>
          <w:szCs w:val="24"/>
        </w:rPr>
      </w:pPr>
      <w:r w:rsidRPr="001C05BB">
        <w:rPr>
          <w:rFonts w:cs="Times New Roman"/>
          <w:sz w:val="24"/>
          <w:szCs w:val="24"/>
        </w:rPr>
        <w:t xml:space="preserve">1. Анализ документов </w:t>
      </w:r>
      <w:r w:rsidRPr="001C05BB">
        <w:rPr>
          <w:rStyle w:val="Italic"/>
          <w:rFonts w:cs="Times New Roman"/>
          <w:sz w:val="24"/>
          <w:szCs w:val="24"/>
        </w:rPr>
        <w:t>«Прогноз развития лесного сектора Российской Федерации до 2030 года» (Гл.1, 3 и 11) и «Стратегия развития лесного комплекса Российской Федерации до 2030 года» (Гл. II и III, Приложения № 1 и № 18)</w:t>
      </w:r>
      <w:r w:rsidRPr="001C05BB">
        <w:rPr>
          <w:rFonts w:cs="Times New Roman"/>
          <w:sz w:val="24"/>
          <w:szCs w:val="24"/>
        </w:rPr>
        <w:t xml:space="preserve"> с целью определения перспектив и проблем развития комплекса.</w:t>
      </w:r>
    </w:p>
    <w:p w:rsidR="00C074C5" w:rsidRPr="001C05BB" w:rsidRDefault="00C074C5" w:rsidP="00C074C5">
      <w:pPr>
        <w:pStyle w:val="h3"/>
        <w:jc w:val="both"/>
        <w:rPr>
          <w:rFonts w:cs="Times New Roman"/>
          <w:sz w:val="24"/>
          <w:szCs w:val="24"/>
        </w:rPr>
      </w:pPr>
      <w:r w:rsidRPr="001C05BB">
        <w:rPr>
          <w:rFonts w:cs="Times New Roman"/>
          <w:sz w:val="24"/>
          <w:szCs w:val="24"/>
        </w:rPr>
        <w:t>Тема 6. Агропромышленный комплекс (АПК)</w:t>
      </w:r>
    </w:p>
    <w:p w:rsidR="00C074C5" w:rsidRPr="001C05BB" w:rsidRDefault="00C074C5" w:rsidP="00C074C5">
      <w:pPr>
        <w:pStyle w:val="body"/>
        <w:rPr>
          <w:rFonts w:cs="Times New Roman"/>
          <w:spacing w:val="2"/>
          <w:sz w:val="24"/>
          <w:szCs w:val="24"/>
        </w:rPr>
      </w:pPr>
      <w:r w:rsidRPr="001C05BB">
        <w:rPr>
          <w:rFonts w:cs="Times New Roman"/>
          <w:spacing w:val="2"/>
          <w:sz w:val="24"/>
          <w:szCs w:val="24"/>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C074C5" w:rsidRPr="001C05BB" w:rsidRDefault="00C074C5" w:rsidP="00C074C5">
      <w:pPr>
        <w:pStyle w:val="body"/>
        <w:rPr>
          <w:rFonts w:cs="Times New Roman"/>
          <w:spacing w:val="-1"/>
          <w:sz w:val="24"/>
          <w:szCs w:val="24"/>
        </w:rPr>
      </w:pPr>
      <w:r w:rsidRPr="001C05BB">
        <w:rPr>
          <w:rFonts w:cs="Times New Roman"/>
          <w:spacing w:val="-1"/>
          <w:sz w:val="24"/>
          <w:szCs w:val="24"/>
        </w:rPr>
        <w:t xml:space="preserve">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w:t>
      </w:r>
      <w:r w:rsidRPr="001C05BB">
        <w:rPr>
          <w:rStyle w:val="Italic"/>
          <w:rFonts w:cs="Times New Roman"/>
          <w:sz w:val="24"/>
          <w:szCs w:val="24"/>
        </w:rPr>
        <w:t>«Стратегия развития агропромышленного и рыбохозяйственного комплексов Российской Федерации на период до 2030 года».</w:t>
      </w:r>
      <w:r w:rsidRPr="001C05BB">
        <w:rPr>
          <w:rFonts w:cs="Times New Roman"/>
          <w:spacing w:val="-1"/>
          <w:sz w:val="24"/>
          <w:szCs w:val="24"/>
        </w:rPr>
        <w:t>Особенности АПК своего края.</w:t>
      </w:r>
    </w:p>
    <w:p w:rsidR="00C074C5" w:rsidRPr="001C05BB" w:rsidRDefault="00C074C5" w:rsidP="00C074C5">
      <w:pPr>
        <w:pStyle w:val="h4"/>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z w:val="24"/>
          <w:szCs w:val="24"/>
        </w:rPr>
      </w:pPr>
      <w:r w:rsidRPr="001C05BB">
        <w:rPr>
          <w:rFonts w:cs="Times New Roman"/>
          <w:sz w:val="24"/>
          <w:szCs w:val="24"/>
        </w:rPr>
        <w:t>1. Определение влияния природных и социальных факторов на размещение отраслей АПК.</w:t>
      </w:r>
    </w:p>
    <w:p w:rsidR="00C074C5" w:rsidRPr="001C05BB" w:rsidRDefault="00C074C5" w:rsidP="00C074C5">
      <w:pPr>
        <w:pStyle w:val="h3"/>
        <w:spacing w:before="369"/>
        <w:jc w:val="both"/>
        <w:rPr>
          <w:rFonts w:cs="Times New Roman"/>
          <w:sz w:val="24"/>
          <w:szCs w:val="24"/>
        </w:rPr>
      </w:pPr>
      <w:r w:rsidRPr="001C05BB">
        <w:rPr>
          <w:rFonts w:cs="Times New Roman"/>
          <w:sz w:val="24"/>
          <w:szCs w:val="24"/>
        </w:rPr>
        <w:t xml:space="preserve">Тема 7. Инфраструктурный комплекс </w:t>
      </w:r>
    </w:p>
    <w:p w:rsidR="00C074C5" w:rsidRPr="001C05BB" w:rsidRDefault="00C074C5" w:rsidP="00C074C5">
      <w:pPr>
        <w:pStyle w:val="body"/>
        <w:rPr>
          <w:rFonts w:cs="Times New Roman"/>
          <w:sz w:val="24"/>
          <w:szCs w:val="24"/>
        </w:rPr>
      </w:pPr>
      <w:r w:rsidRPr="001C05BB">
        <w:rPr>
          <w:rFonts w:cs="Times New Roman"/>
          <w:sz w:val="24"/>
          <w:szCs w:val="24"/>
        </w:rPr>
        <w:t xml:space="preserve">Состав: транспорт, информационная инфраструктура; сфера обслуживания, рекреационное хозяйство — место и значение в хозяйстве. </w:t>
      </w:r>
    </w:p>
    <w:p w:rsidR="00C074C5" w:rsidRPr="001C05BB" w:rsidRDefault="00C074C5" w:rsidP="00C074C5">
      <w:pPr>
        <w:pStyle w:val="body"/>
        <w:rPr>
          <w:rFonts w:cs="Times New Roman"/>
          <w:sz w:val="24"/>
          <w:szCs w:val="24"/>
        </w:rPr>
      </w:pPr>
      <w:r w:rsidRPr="001C05BB">
        <w:rPr>
          <w:rFonts w:cs="Times New Roman"/>
          <w:sz w:val="24"/>
          <w:szCs w:val="24"/>
        </w:rPr>
        <w:t xml:space="preserve">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 </w:t>
      </w:r>
    </w:p>
    <w:p w:rsidR="00C074C5" w:rsidRPr="001C05BB" w:rsidRDefault="00C074C5" w:rsidP="00C074C5">
      <w:pPr>
        <w:pStyle w:val="body"/>
        <w:rPr>
          <w:rFonts w:cs="Times New Roman"/>
          <w:sz w:val="24"/>
          <w:szCs w:val="24"/>
        </w:rPr>
      </w:pPr>
      <w:r w:rsidRPr="001C05BB">
        <w:rPr>
          <w:rFonts w:cs="Times New Roman"/>
          <w:sz w:val="24"/>
          <w:szCs w:val="24"/>
        </w:rPr>
        <w:t xml:space="preserve">Транспорт и охрана окружающей среды. </w:t>
      </w:r>
    </w:p>
    <w:p w:rsidR="00C074C5" w:rsidRPr="001C05BB" w:rsidRDefault="00C074C5" w:rsidP="00C074C5">
      <w:pPr>
        <w:pStyle w:val="body"/>
        <w:rPr>
          <w:rFonts w:cs="Times New Roman"/>
          <w:sz w:val="24"/>
          <w:szCs w:val="24"/>
        </w:rPr>
      </w:pPr>
      <w:r w:rsidRPr="001C05BB">
        <w:rPr>
          <w:rFonts w:cs="Times New Roman"/>
          <w:sz w:val="24"/>
          <w:szCs w:val="24"/>
        </w:rPr>
        <w:t xml:space="preserve">Информационная инфраструктура. Рекреационное хозяйство. Особенности сферы обслуживания своего края. </w:t>
      </w:r>
    </w:p>
    <w:p w:rsidR="00C074C5" w:rsidRPr="001C05BB" w:rsidRDefault="00C074C5" w:rsidP="00C074C5">
      <w:pPr>
        <w:pStyle w:val="body"/>
        <w:rPr>
          <w:rFonts w:cs="Times New Roman"/>
          <w:spacing w:val="3"/>
          <w:sz w:val="24"/>
          <w:szCs w:val="24"/>
        </w:rPr>
      </w:pPr>
      <w:r w:rsidRPr="001C05BB">
        <w:rPr>
          <w:rFonts w:cs="Times New Roman"/>
          <w:spacing w:val="3"/>
          <w:sz w:val="24"/>
          <w:szCs w:val="24"/>
        </w:rPr>
        <w:t xml:space="preserve">Проблемы и перспективы развития комплекса. </w:t>
      </w:r>
      <w:r w:rsidRPr="001C05BB">
        <w:rPr>
          <w:rStyle w:val="Italic"/>
          <w:rFonts w:cs="Times New Roman"/>
          <w:spacing w:val="3"/>
          <w:sz w:val="24"/>
          <w:szCs w:val="24"/>
        </w:rPr>
        <w:t>«Стратегия развития транспорта России на период до 2030 года, Федеральный проект «Информационная инфраструктура»</w:t>
      </w:r>
      <w:r w:rsidRPr="001C05BB">
        <w:rPr>
          <w:rFonts w:cs="Times New Roman"/>
          <w:spacing w:val="3"/>
          <w:sz w:val="24"/>
          <w:szCs w:val="24"/>
        </w:rPr>
        <w:t>.</w:t>
      </w:r>
    </w:p>
    <w:p w:rsidR="00C074C5" w:rsidRPr="001C05BB" w:rsidRDefault="00C074C5" w:rsidP="00C074C5">
      <w:pPr>
        <w:pStyle w:val="h4"/>
        <w:rPr>
          <w:rFonts w:cs="Times New Roman"/>
          <w:sz w:val="24"/>
          <w:szCs w:val="24"/>
        </w:rPr>
      </w:pPr>
      <w:r w:rsidRPr="001C05BB">
        <w:rPr>
          <w:rFonts w:cs="Times New Roman"/>
          <w:sz w:val="24"/>
          <w:szCs w:val="24"/>
        </w:rPr>
        <w:t>Практические работы</w:t>
      </w:r>
    </w:p>
    <w:p w:rsidR="00C074C5" w:rsidRPr="001C05BB" w:rsidRDefault="00C074C5" w:rsidP="00C074C5">
      <w:pPr>
        <w:pStyle w:val="body"/>
        <w:rPr>
          <w:rFonts w:cs="Times New Roman"/>
          <w:sz w:val="24"/>
          <w:szCs w:val="24"/>
        </w:rPr>
      </w:pPr>
      <w:r w:rsidRPr="001C05BB">
        <w:rPr>
          <w:rFonts w:cs="Times New Roman"/>
          <w:sz w:val="24"/>
          <w:szCs w:val="24"/>
        </w:rPr>
        <w:t>1. Анализ статистических данных с целью определения доли отдельных морских бассейнов в грузоперевозках и объяснение выявленных различий.</w:t>
      </w:r>
    </w:p>
    <w:p w:rsidR="00C074C5" w:rsidRPr="001C05BB" w:rsidRDefault="00C074C5" w:rsidP="00C074C5">
      <w:pPr>
        <w:pStyle w:val="body"/>
        <w:rPr>
          <w:rFonts w:cs="Times New Roman"/>
          <w:sz w:val="24"/>
          <w:szCs w:val="24"/>
        </w:rPr>
      </w:pPr>
      <w:r w:rsidRPr="001C05BB">
        <w:rPr>
          <w:rFonts w:cs="Times New Roman"/>
          <w:sz w:val="24"/>
          <w:szCs w:val="24"/>
        </w:rPr>
        <w:t>2. Характеристика туристско-рекреационного потенциала своего края.</w:t>
      </w:r>
    </w:p>
    <w:p w:rsidR="00C074C5" w:rsidRPr="001C05BB" w:rsidRDefault="00C074C5" w:rsidP="00C074C5">
      <w:pPr>
        <w:pStyle w:val="h3"/>
        <w:spacing w:before="369"/>
        <w:jc w:val="both"/>
        <w:rPr>
          <w:rFonts w:cs="Times New Roman"/>
          <w:sz w:val="24"/>
          <w:szCs w:val="24"/>
        </w:rPr>
      </w:pPr>
      <w:r w:rsidRPr="001C05BB">
        <w:rPr>
          <w:rFonts w:cs="Times New Roman"/>
          <w:sz w:val="24"/>
          <w:szCs w:val="24"/>
        </w:rPr>
        <w:t xml:space="preserve">Тема 8. Обобщение знаний </w:t>
      </w:r>
    </w:p>
    <w:p w:rsidR="00C074C5" w:rsidRPr="001C05BB" w:rsidRDefault="00C074C5" w:rsidP="00C074C5">
      <w:pPr>
        <w:pStyle w:val="body"/>
        <w:rPr>
          <w:rFonts w:cs="Times New Roman"/>
          <w:sz w:val="24"/>
          <w:szCs w:val="24"/>
        </w:rPr>
      </w:pPr>
      <w:r w:rsidRPr="001C05BB">
        <w:rPr>
          <w:rFonts w:cs="Times New Roman"/>
          <w:sz w:val="24"/>
          <w:szCs w:val="24"/>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(ОЭЗ). Территории опережающего развития (ТОР). Факторы, ограничивающие развитие хозяйства.</w:t>
      </w:r>
    </w:p>
    <w:p w:rsidR="00C074C5" w:rsidRPr="001C05BB" w:rsidRDefault="00C074C5" w:rsidP="00C074C5">
      <w:pPr>
        <w:pStyle w:val="body"/>
        <w:rPr>
          <w:rFonts w:cs="Times New Roman"/>
          <w:sz w:val="24"/>
          <w:szCs w:val="24"/>
        </w:rPr>
      </w:pPr>
      <w:r w:rsidRPr="001C05BB">
        <w:rPr>
          <w:rFonts w:cs="Times New Roman"/>
          <w:sz w:val="24"/>
          <w:szCs w:val="24"/>
        </w:rPr>
        <w:t xml:space="preserve">Развитие хозяйства и состояние окружающей среды. </w:t>
      </w:r>
      <w:r w:rsidRPr="001C05BB">
        <w:rPr>
          <w:rStyle w:val="Italic"/>
          <w:rFonts w:cs="Times New Roman"/>
          <w:sz w:val="24"/>
          <w:szCs w:val="24"/>
        </w:rPr>
        <w:t>«Стратегия экологической безопасности Российской Федерации до 2025 года»</w:t>
      </w:r>
      <w:r w:rsidRPr="001C05BB">
        <w:rPr>
          <w:rFonts w:cs="Times New Roman"/>
          <w:sz w:val="24"/>
          <w:szCs w:val="24"/>
        </w:rPr>
        <w:t xml:space="preserve"> и государственные меры по переходу России к модели устойчивого развития.</w:t>
      </w:r>
    </w:p>
    <w:p w:rsidR="00C074C5" w:rsidRPr="001C05BB" w:rsidRDefault="00C074C5" w:rsidP="00C074C5">
      <w:pPr>
        <w:pStyle w:val="h4"/>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z w:val="24"/>
          <w:szCs w:val="24"/>
        </w:rPr>
      </w:pPr>
      <w:r w:rsidRPr="001C05BB">
        <w:rPr>
          <w:rFonts w:cs="Times New Roman"/>
          <w:sz w:val="24"/>
          <w:szCs w:val="24"/>
        </w:rPr>
        <w:t xml:space="preserve">1. Сравнительная оценка вклада отдельных отраслей хозяйства в загрязнение окружающей среды на основе анализа статистических материалов. </w:t>
      </w:r>
    </w:p>
    <w:p w:rsidR="00C074C5" w:rsidRPr="001C05BB" w:rsidRDefault="00C074C5" w:rsidP="00C074C5">
      <w:pPr>
        <w:pStyle w:val="h2"/>
        <w:spacing w:before="283"/>
        <w:jc w:val="both"/>
        <w:rPr>
          <w:rFonts w:cs="Times New Roman"/>
          <w:sz w:val="24"/>
          <w:szCs w:val="24"/>
        </w:rPr>
      </w:pPr>
      <w:r w:rsidRPr="001C05BB">
        <w:rPr>
          <w:rFonts w:cs="Times New Roman"/>
          <w:sz w:val="24"/>
          <w:szCs w:val="24"/>
        </w:rPr>
        <w:t xml:space="preserve">Раздел 5. Регионы России </w:t>
      </w:r>
    </w:p>
    <w:p w:rsidR="00C074C5" w:rsidRPr="001C05BB" w:rsidRDefault="00C074C5" w:rsidP="00C074C5">
      <w:pPr>
        <w:pStyle w:val="h3-first"/>
        <w:jc w:val="both"/>
        <w:rPr>
          <w:rFonts w:cs="Times New Roman"/>
          <w:sz w:val="24"/>
          <w:szCs w:val="24"/>
        </w:rPr>
      </w:pPr>
      <w:r w:rsidRPr="001C05BB">
        <w:rPr>
          <w:rFonts w:cs="Times New Roman"/>
          <w:sz w:val="24"/>
          <w:szCs w:val="24"/>
        </w:rPr>
        <w:t>Тема 1. Западный макрорегион (Европейская часть) России</w:t>
      </w:r>
    </w:p>
    <w:p w:rsidR="00C074C5" w:rsidRPr="001C05BB" w:rsidRDefault="00C074C5" w:rsidP="00C074C5">
      <w:pPr>
        <w:pStyle w:val="body"/>
        <w:rPr>
          <w:rFonts w:cs="Times New Roman"/>
          <w:sz w:val="24"/>
          <w:szCs w:val="24"/>
        </w:rPr>
      </w:pPr>
      <w:r w:rsidRPr="001C05BB">
        <w:rPr>
          <w:rFonts w:cs="Times New Roman"/>
          <w:sz w:val="24"/>
          <w:szCs w:val="24"/>
        </w:rPr>
        <w:t>Географические особенности географических районов: Европейский Север России, Северо-Запад России, Центральная</w:t>
      </w:r>
      <w:r w:rsidR="00D36F8D">
        <w:rPr>
          <w:rFonts w:cs="Times New Roman"/>
          <w:sz w:val="24"/>
          <w:szCs w:val="24"/>
        </w:rPr>
        <w:t xml:space="preserve"> </w:t>
      </w:r>
      <w:r w:rsidRPr="001C05BB">
        <w:rPr>
          <w:rFonts w:cs="Times New Roman"/>
          <w:sz w:val="24"/>
          <w:szCs w:val="24"/>
        </w:rPr>
        <w:t>Россия, Поволжье, Юг Европейской части России, Урал. Географическое положение. Особенности природно-ресурсного</w:t>
      </w:r>
      <w:r w:rsidR="00D36F8D">
        <w:rPr>
          <w:rFonts w:cs="Times New Roman"/>
          <w:sz w:val="24"/>
          <w:szCs w:val="24"/>
        </w:rPr>
        <w:t xml:space="preserve"> </w:t>
      </w:r>
      <w:r w:rsidRPr="001C05BB">
        <w:rPr>
          <w:rFonts w:cs="Times New Roman"/>
          <w:sz w:val="24"/>
          <w:szCs w:val="24"/>
        </w:rPr>
        <w:t>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C074C5" w:rsidRPr="001C05BB" w:rsidRDefault="00C074C5" w:rsidP="00C074C5">
      <w:pPr>
        <w:pStyle w:val="h4"/>
        <w:rPr>
          <w:rFonts w:cs="Times New Roman"/>
          <w:sz w:val="24"/>
          <w:szCs w:val="24"/>
        </w:rPr>
      </w:pPr>
      <w:r w:rsidRPr="001C05BB">
        <w:rPr>
          <w:rFonts w:cs="Times New Roman"/>
          <w:sz w:val="24"/>
          <w:szCs w:val="24"/>
        </w:rPr>
        <w:t>Практические работы</w:t>
      </w:r>
    </w:p>
    <w:p w:rsidR="00C074C5" w:rsidRPr="001C05BB" w:rsidRDefault="00C074C5" w:rsidP="00C074C5">
      <w:pPr>
        <w:pStyle w:val="body"/>
        <w:rPr>
          <w:rFonts w:cs="Times New Roman"/>
          <w:sz w:val="24"/>
          <w:szCs w:val="24"/>
        </w:rPr>
      </w:pPr>
      <w:r w:rsidRPr="001C05BB">
        <w:rPr>
          <w:rFonts w:cs="Times New Roman"/>
          <w:sz w:val="24"/>
          <w:szCs w:val="24"/>
        </w:rPr>
        <w:t>1. Сравнение ЭГП двух географических районов страны по разным источникам информации.</w:t>
      </w:r>
    </w:p>
    <w:p w:rsidR="00C074C5" w:rsidRPr="001C05BB" w:rsidRDefault="00C074C5" w:rsidP="00C074C5">
      <w:pPr>
        <w:pStyle w:val="body"/>
        <w:rPr>
          <w:rFonts w:cs="Times New Roman"/>
          <w:sz w:val="24"/>
          <w:szCs w:val="24"/>
        </w:rPr>
      </w:pPr>
      <w:r w:rsidRPr="001C05BB">
        <w:rPr>
          <w:rFonts w:cs="Times New Roman"/>
          <w:sz w:val="24"/>
          <w:szCs w:val="24"/>
        </w:rPr>
        <w:t>2.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C074C5" w:rsidRPr="001C05BB" w:rsidRDefault="00C074C5" w:rsidP="00C074C5">
      <w:pPr>
        <w:pStyle w:val="h3"/>
        <w:jc w:val="both"/>
        <w:rPr>
          <w:rFonts w:cs="Times New Roman"/>
          <w:sz w:val="24"/>
          <w:szCs w:val="24"/>
        </w:rPr>
      </w:pPr>
      <w:r w:rsidRPr="001C05BB">
        <w:rPr>
          <w:rFonts w:cs="Times New Roman"/>
          <w:sz w:val="24"/>
          <w:szCs w:val="24"/>
        </w:rPr>
        <w:t>Тема 2. Восточный макрорегион (Азиатская часть) России</w:t>
      </w:r>
    </w:p>
    <w:p w:rsidR="00C074C5" w:rsidRPr="001C05BB" w:rsidRDefault="00C074C5" w:rsidP="00C074C5">
      <w:pPr>
        <w:pStyle w:val="body"/>
        <w:rPr>
          <w:rFonts w:cs="Times New Roman"/>
          <w:sz w:val="24"/>
          <w:szCs w:val="24"/>
        </w:rPr>
      </w:pPr>
      <w:r w:rsidRPr="001C05BB">
        <w:rPr>
          <w:rFonts w:cs="Times New Roman"/>
          <w:sz w:val="24"/>
          <w:szCs w:val="24"/>
        </w:rPr>
        <w:t>Географические особенности географических районов: Сибирь и Дальний 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C074C5" w:rsidRPr="001C05BB" w:rsidRDefault="00C074C5" w:rsidP="00C074C5">
      <w:pPr>
        <w:pStyle w:val="h4"/>
        <w:rPr>
          <w:rFonts w:cs="Times New Roman"/>
          <w:sz w:val="24"/>
          <w:szCs w:val="24"/>
        </w:rPr>
      </w:pPr>
      <w:r w:rsidRPr="001C05BB">
        <w:rPr>
          <w:rFonts w:cs="Times New Roman"/>
          <w:sz w:val="24"/>
          <w:szCs w:val="24"/>
        </w:rPr>
        <w:t>Практическая работа</w:t>
      </w:r>
    </w:p>
    <w:p w:rsidR="00C074C5" w:rsidRPr="001C05BB" w:rsidRDefault="00C074C5" w:rsidP="00C074C5">
      <w:pPr>
        <w:pStyle w:val="body"/>
        <w:rPr>
          <w:rFonts w:cs="Times New Roman"/>
          <w:sz w:val="24"/>
          <w:szCs w:val="24"/>
        </w:rPr>
      </w:pPr>
      <w:r w:rsidRPr="001C05BB">
        <w:rPr>
          <w:rFonts w:cs="Times New Roman"/>
          <w:sz w:val="24"/>
          <w:szCs w:val="24"/>
        </w:rPr>
        <w:t>1. Сравнение человеческого капитала двух географических районов (субъектов Российской Федерации) по заданным критериям.</w:t>
      </w:r>
    </w:p>
    <w:p w:rsidR="00C074C5" w:rsidRPr="001C05BB" w:rsidRDefault="00C074C5" w:rsidP="00C074C5">
      <w:pPr>
        <w:pStyle w:val="h3"/>
        <w:jc w:val="both"/>
        <w:rPr>
          <w:rFonts w:cs="Times New Roman"/>
          <w:sz w:val="24"/>
          <w:szCs w:val="24"/>
        </w:rPr>
      </w:pPr>
      <w:r w:rsidRPr="001C05BB">
        <w:rPr>
          <w:rFonts w:cs="Times New Roman"/>
          <w:sz w:val="24"/>
          <w:szCs w:val="24"/>
        </w:rPr>
        <w:t xml:space="preserve">Тема 3. Обобщение знаний </w:t>
      </w:r>
    </w:p>
    <w:p w:rsidR="00C074C5" w:rsidRPr="001C05BB" w:rsidRDefault="00C074C5" w:rsidP="00C074C5">
      <w:pPr>
        <w:pStyle w:val="body"/>
        <w:rPr>
          <w:rFonts w:cs="Times New Roman"/>
          <w:spacing w:val="2"/>
          <w:sz w:val="24"/>
          <w:szCs w:val="24"/>
        </w:rPr>
      </w:pPr>
      <w:r w:rsidRPr="001C05BB">
        <w:rPr>
          <w:rFonts w:cs="Times New Roman"/>
          <w:spacing w:val="2"/>
          <w:sz w:val="24"/>
          <w:szCs w:val="24"/>
        </w:rPr>
        <w:t xml:space="preserve">Федеральные и региональные целевые программы. </w:t>
      </w:r>
      <w:r w:rsidRPr="001C05BB">
        <w:rPr>
          <w:rStyle w:val="Italic"/>
          <w:rFonts w:cs="Times New Roman"/>
          <w:spacing w:val="2"/>
          <w:sz w:val="24"/>
          <w:szCs w:val="24"/>
        </w:rPr>
        <w:t>Государственная программа Российской Федерации «Социально-экономическое развитие Арктической зоны Российской Федерации»</w:t>
      </w:r>
      <w:r w:rsidRPr="001C05BB">
        <w:rPr>
          <w:rFonts w:cs="Times New Roman"/>
          <w:spacing w:val="2"/>
          <w:sz w:val="24"/>
          <w:szCs w:val="24"/>
        </w:rPr>
        <w:t xml:space="preserve">. </w:t>
      </w:r>
    </w:p>
    <w:p w:rsidR="00C074C5" w:rsidRPr="001C05BB" w:rsidRDefault="00C074C5" w:rsidP="00C074C5">
      <w:pPr>
        <w:pStyle w:val="h2"/>
        <w:jc w:val="both"/>
        <w:rPr>
          <w:rFonts w:cs="Times New Roman"/>
          <w:sz w:val="24"/>
          <w:szCs w:val="24"/>
        </w:rPr>
      </w:pPr>
      <w:r w:rsidRPr="001C05BB">
        <w:rPr>
          <w:rFonts w:cs="Times New Roman"/>
          <w:sz w:val="24"/>
          <w:szCs w:val="24"/>
        </w:rPr>
        <w:t xml:space="preserve">Раздел 6. Россия в современном мире </w:t>
      </w:r>
    </w:p>
    <w:p w:rsidR="00C074C5" w:rsidRPr="001C05BB" w:rsidRDefault="00C074C5" w:rsidP="00C074C5">
      <w:pPr>
        <w:pStyle w:val="body"/>
        <w:rPr>
          <w:rFonts w:cs="Times New Roman"/>
          <w:sz w:val="24"/>
          <w:szCs w:val="24"/>
        </w:rPr>
      </w:pPr>
      <w:r w:rsidRPr="001C05BB">
        <w:rPr>
          <w:rFonts w:cs="Times New Roman"/>
          <w:sz w:val="24"/>
          <w:szCs w:val="24"/>
        </w:rPr>
        <w:t xml:space="preserve">Россия в системе международного географического разделения труда. </w:t>
      </w:r>
      <w:r w:rsidRPr="001C05BB">
        <w:rPr>
          <w:rStyle w:val="Italic"/>
          <w:rFonts w:cs="Times New Roman"/>
          <w:sz w:val="24"/>
          <w:szCs w:val="24"/>
        </w:rPr>
        <w:t xml:space="preserve">Россия в составе международных экономических и политических организаций. Взаимосвязи России с другими странами мира. </w:t>
      </w:r>
      <w:r w:rsidRPr="001C05BB">
        <w:rPr>
          <w:rFonts w:cs="Times New Roman"/>
          <w:sz w:val="24"/>
          <w:szCs w:val="24"/>
        </w:rPr>
        <w:t>Россия и страны СНГ. ЕАЭС.</w:t>
      </w:r>
    </w:p>
    <w:p w:rsidR="00C074C5" w:rsidRPr="001C05BB" w:rsidRDefault="00C074C5" w:rsidP="00C074C5">
      <w:pPr>
        <w:pStyle w:val="body"/>
        <w:rPr>
          <w:rFonts w:cs="Times New Roman"/>
          <w:sz w:val="24"/>
          <w:szCs w:val="24"/>
        </w:rPr>
      </w:pPr>
      <w:r w:rsidRPr="001C05BB">
        <w:rPr>
          <w:rFonts w:cs="Times New Roman"/>
          <w:sz w:val="24"/>
          <w:szCs w:val="24"/>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C074C5" w:rsidRPr="001C05BB" w:rsidRDefault="00C074C5" w:rsidP="00C074C5">
      <w:pPr>
        <w:pStyle w:val="h1"/>
        <w:jc w:val="both"/>
        <w:rPr>
          <w:rFonts w:cs="Times New Roman"/>
        </w:rPr>
      </w:pPr>
      <w:r w:rsidRPr="001C05BB">
        <w:rPr>
          <w:rFonts w:cs="Times New Roman"/>
        </w:rPr>
        <w:t xml:space="preserve">Планируемые результаты освоения </w:t>
      </w:r>
      <w:r w:rsidRPr="001C05BB">
        <w:rPr>
          <w:rFonts w:cs="Times New Roman"/>
        </w:rPr>
        <w:br/>
        <w:t xml:space="preserve">УЧЕБНОГО ПРЕДМЕТА «ГЕОГРАФИЯ» </w:t>
      </w:r>
      <w:r w:rsidRPr="001C05BB">
        <w:rPr>
          <w:rFonts w:cs="Times New Roman"/>
        </w:rPr>
        <w:br/>
        <w:t>НА УРОВНЕ ОСНОВНОГО ОБЩЕГО ОБРАЗОВАНИЯ</w:t>
      </w:r>
    </w:p>
    <w:p w:rsidR="00C074C5" w:rsidRPr="001C05BB" w:rsidRDefault="00C074C5" w:rsidP="00C074C5">
      <w:pPr>
        <w:pStyle w:val="h2"/>
        <w:spacing w:before="128"/>
        <w:jc w:val="both"/>
        <w:rPr>
          <w:rFonts w:cs="Times New Roman"/>
          <w:sz w:val="24"/>
          <w:szCs w:val="24"/>
        </w:rPr>
      </w:pPr>
      <w:r w:rsidRPr="001C05BB">
        <w:rPr>
          <w:rFonts w:cs="Times New Roman"/>
          <w:sz w:val="24"/>
          <w:szCs w:val="24"/>
        </w:rPr>
        <w:t xml:space="preserve">Личностные Результаты </w:t>
      </w:r>
    </w:p>
    <w:p w:rsidR="00C074C5" w:rsidRPr="001C05BB" w:rsidRDefault="00C074C5" w:rsidP="00C074C5">
      <w:pPr>
        <w:pStyle w:val="body"/>
        <w:rPr>
          <w:rFonts w:cs="Times New Roman"/>
          <w:sz w:val="24"/>
          <w:szCs w:val="24"/>
        </w:rPr>
      </w:pPr>
      <w:r w:rsidRPr="001C05BB">
        <w:rPr>
          <w:rFonts w:cs="Times New Roman"/>
          <w:sz w:val="24"/>
          <w:szCs w:val="24"/>
        </w:rPr>
        <w:t xml:space="preserve">Личностные результаты освоения программы основного общего образования по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 </w:t>
      </w:r>
    </w:p>
    <w:p w:rsidR="00C074C5" w:rsidRPr="001C05BB" w:rsidRDefault="00C074C5" w:rsidP="00C074C5">
      <w:pPr>
        <w:pStyle w:val="body"/>
        <w:rPr>
          <w:rFonts w:cs="Times New Roman"/>
          <w:sz w:val="24"/>
          <w:szCs w:val="24"/>
        </w:rPr>
      </w:pPr>
      <w:r w:rsidRPr="001C05BB">
        <w:rPr>
          <w:rStyle w:val="Italic"/>
          <w:rFonts w:cs="Times New Roman"/>
          <w:sz w:val="24"/>
          <w:szCs w:val="24"/>
        </w:rPr>
        <w:t>Патриотического воспитания</w:t>
      </w:r>
      <w:r w:rsidRPr="001C05BB">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 ценностное отношение к достижениям своей 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C074C5" w:rsidRPr="001C05BB" w:rsidRDefault="00C074C5" w:rsidP="00C074C5">
      <w:pPr>
        <w:pStyle w:val="body"/>
        <w:rPr>
          <w:rFonts w:cs="Times New Roman"/>
          <w:sz w:val="24"/>
          <w:szCs w:val="24"/>
        </w:rPr>
      </w:pPr>
      <w:r w:rsidRPr="001C05BB">
        <w:rPr>
          <w:rStyle w:val="Italic"/>
          <w:rFonts w:cs="Times New Roman"/>
          <w:sz w:val="24"/>
          <w:szCs w:val="24"/>
        </w:rPr>
        <w:t>Гражданского воспитания</w:t>
      </w:r>
      <w:r w:rsidRPr="001C05BB">
        <w:rPr>
          <w:rFonts w:cs="Times New Roman"/>
          <w:sz w:val="24"/>
          <w:szCs w:val="24"/>
        </w:rPr>
        <w:t>: осознание российской гражданской идентичности (патриотизма, уважения к Отечеству, к прошлому и настоящему многонационального народа России, чувства ответственности и долга 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 («экологический патруль», волонтёрство).</w:t>
      </w:r>
    </w:p>
    <w:p w:rsidR="00C074C5" w:rsidRPr="001C05BB" w:rsidRDefault="00C074C5" w:rsidP="00C074C5">
      <w:pPr>
        <w:pStyle w:val="body"/>
        <w:rPr>
          <w:rFonts w:cs="Times New Roman"/>
          <w:sz w:val="24"/>
          <w:szCs w:val="24"/>
        </w:rPr>
      </w:pPr>
      <w:r w:rsidRPr="001C05BB">
        <w:rPr>
          <w:rStyle w:val="Italic"/>
          <w:rFonts w:cs="Times New Roman"/>
          <w:sz w:val="24"/>
          <w:szCs w:val="24"/>
        </w:rPr>
        <w:t>Духовно-нравственного воспитания</w:t>
      </w:r>
      <w:r w:rsidRPr="001C05BB">
        <w:rPr>
          <w:rFonts w:cs="Times New Roman"/>
          <w:sz w:val="24"/>
          <w:szCs w:val="24"/>
        </w:rPr>
        <w:t>: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 развивать способности решать моральные проблемы на основе личностного выбора с опорой на нравственные ценности и принятые в российском обществе правила и нормы поведения с учётом осознания последствий для окружающей среды.</w:t>
      </w:r>
    </w:p>
    <w:p w:rsidR="00C074C5" w:rsidRPr="001C05BB" w:rsidRDefault="00C074C5" w:rsidP="00C074C5">
      <w:pPr>
        <w:pStyle w:val="body"/>
        <w:rPr>
          <w:rFonts w:cs="Times New Roman"/>
          <w:sz w:val="24"/>
          <w:szCs w:val="24"/>
        </w:rPr>
      </w:pPr>
      <w:r w:rsidRPr="001C05BB">
        <w:rPr>
          <w:rStyle w:val="Italic"/>
          <w:rFonts w:cs="Times New Roman"/>
          <w:sz w:val="24"/>
          <w:szCs w:val="24"/>
        </w:rPr>
        <w:t>Эстетического воспитания</w:t>
      </w:r>
      <w:r w:rsidRPr="001C05BB">
        <w:rPr>
          <w:rFonts w:cs="Times New Roman"/>
          <w:sz w:val="24"/>
          <w:szCs w:val="24"/>
        </w:rPr>
        <w:t>:восприимчивость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C074C5" w:rsidRPr="001C05BB" w:rsidRDefault="00C074C5" w:rsidP="00C074C5">
      <w:pPr>
        <w:pStyle w:val="body"/>
        <w:rPr>
          <w:rFonts w:cs="Times New Roman"/>
          <w:sz w:val="24"/>
          <w:szCs w:val="24"/>
        </w:rPr>
      </w:pPr>
      <w:r w:rsidRPr="001C05BB">
        <w:rPr>
          <w:rStyle w:val="Italic"/>
          <w:rFonts w:cs="Times New Roman"/>
          <w:sz w:val="24"/>
          <w:szCs w:val="24"/>
        </w:rPr>
        <w:t>Ценности научного познания</w:t>
      </w:r>
      <w:r w:rsidRPr="001C05BB">
        <w:rPr>
          <w:rFonts w:cs="Times New Roman"/>
          <w:sz w:val="24"/>
          <w:szCs w:val="24"/>
        </w:rPr>
        <w:t>:ориентация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C074C5" w:rsidRPr="001C05BB" w:rsidRDefault="00C074C5" w:rsidP="00C074C5">
      <w:pPr>
        <w:pStyle w:val="body"/>
        <w:rPr>
          <w:rFonts w:cs="Times New Roman"/>
          <w:spacing w:val="-2"/>
          <w:sz w:val="24"/>
          <w:szCs w:val="24"/>
        </w:rPr>
      </w:pPr>
      <w:r w:rsidRPr="001C05BB">
        <w:rPr>
          <w:rStyle w:val="Italic"/>
          <w:rFonts w:cs="Times New Roman"/>
          <w:spacing w:val="-2"/>
          <w:sz w:val="24"/>
          <w:szCs w:val="24"/>
        </w:rPr>
        <w:t>Физического воспитания, формирования культуры здоровья и эмоционального благополучия</w:t>
      </w:r>
      <w:r w:rsidRPr="001C05BB">
        <w:rPr>
          <w:rFonts w:cs="Times New Roman"/>
          <w:spacing w:val="-2"/>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C074C5" w:rsidRPr="001C05BB" w:rsidRDefault="00C074C5" w:rsidP="00C074C5">
      <w:pPr>
        <w:pStyle w:val="body"/>
        <w:rPr>
          <w:rFonts w:cs="Times New Roman"/>
          <w:sz w:val="24"/>
          <w:szCs w:val="24"/>
        </w:rPr>
      </w:pPr>
      <w:r w:rsidRPr="001C05BB">
        <w:rPr>
          <w:rStyle w:val="Italic"/>
          <w:rFonts w:cs="Times New Roman"/>
          <w:sz w:val="24"/>
          <w:szCs w:val="24"/>
        </w:rPr>
        <w:t>Трудового воспитания</w:t>
      </w:r>
      <w:r w:rsidRPr="001C05BB">
        <w:rPr>
          <w:rFonts w:cs="Times New Roman"/>
          <w:sz w:val="24"/>
          <w:szCs w:val="24"/>
        </w:rPr>
        <w:t>:установка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074C5" w:rsidRPr="001C05BB" w:rsidRDefault="00C074C5" w:rsidP="00C074C5">
      <w:pPr>
        <w:pStyle w:val="body"/>
        <w:rPr>
          <w:rFonts w:cs="Times New Roman"/>
          <w:sz w:val="24"/>
          <w:szCs w:val="24"/>
        </w:rPr>
      </w:pPr>
      <w:r w:rsidRPr="001C05BB">
        <w:rPr>
          <w:rStyle w:val="Italic"/>
          <w:rFonts w:cs="Times New Roman"/>
          <w:sz w:val="24"/>
          <w:szCs w:val="24"/>
        </w:rPr>
        <w:t>Экологического воспитания</w:t>
      </w:r>
      <w:r w:rsidRPr="001C05BB">
        <w:rPr>
          <w:rFonts w:cs="Times New Roman"/>
          <w:sz w:val="24"/>
          <w:szCs w:val="24"/>
        </w:rPr>
        <w:t>: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074C5" w:rsidRPr="001C05BB" w:rsidRDefault="00C074C5" w:rsidP="00C074C5">
      <w:pPr>
        <w:pStyle w:val="h2"/>
        <w:jc w:val="both"/>
        <w:rPr>
          <w:rFonts w:cs="Times New Roman"/>
          <w:sz w:val="24"/>
          <w:szCs w:val="24"/>
        </w:rPr>
      </w:pPr>
      <w:r w:rsidRPr="001C05BB">
        <w:rPr>
          <w:rFonts w:cs="Times New Roman"/>
          <w:sz w:val="24"/>
          <w:szCs w:val="24"/>
        </w:rPr>
        <w:t xml:space="preserve">Метапредметные результаты </w:t>
      </w:r>
    </w:p>
    <w:p w:rsidR="00C074C5" w:rsidRPr="001C05BB" w:rsidRDefault="00C074C5" w:rsidP="00C074C5">
      <w:pPr>
        <w:pStyle w:val="body"/>
        <w:rPr>
          <w:rFonts w:cs="Times New Roman"/>
          <w:sz w:val="24"/>
          <w:szCs w:val="24"/>
        </w:rPr>
      </w:pPr>
      <w:r w:rsidRPr="001C05BB">
        <w:rPr>
          <w:rFonts w:cs="Times New Roman"/>
          <w:sz w:val="24"/>
          <w:szCs w:val="24"/>
        </w:rPr>
        <w:t xml:space="preserve">Изучение географии в основной школе способствует достижению </w:t>
      </w:r>
      <w:r w:rsidRPr="001C05BB">
        <w:rPr>
          <w:rStyle w:val="Bold"/>
          <w:rFonts w:cs="Times New Roman"/>
          <w:sz w:val="24"/>
          <w:szCs w:val="24"/>
        </w:rPr>
        <w:t>метапредметных</w:t>
      </w:r>
      <w:r w:rsidRPr="001C05BB">
        <w:rPr>
          <w:rFonts w:cs="Times New Roman"/>
          <w:sz w:val="24"/>
          <w:szCs w:val="24"/>
        </w:rPr>
        <w:t xml:space="preserve"> результатов, в том числе:</w:t>
      </w:r>
    </w:p>
    <w:p w:rsidR="00C074C5" w:rsidRPr="001C05BB" w:rsidRDefault="00C074C5" w:rsidP="00C074C5">
      <w:pPr>
        <w:pStyle w:val="h4"/>
        <w:rPr>
          <w:rFonts w:cs="Times New Roman"/>
          <w:sz w:val="24"/>
          <w:szCs w:val="24"/>
        </w:rPr>
      </w:pPr>
      <w:r w:rsidRPr="001C05BB">
        <w:rPr>
          <w:rFonts w:cs="Times New Roman"/>
          <w:sz w:val="24"/>
          <w:szCs w:val="24"/>
        </w:rPr>
        <w:t>Овладению универсальными познавательными действиями:</w:t>
      </w:r>
    </w:p>
    <w:p w:rsidR="00C074C5" w:rsidRPr="001C05BB" w:rsidRDefault="00C074C5" w:rsidP="00C074C5">
      <w:pPr>
        <w:pStyle w:val="h5"/>
        <w:rPr>
          <w:rFonts w:cs="Times New Roman"/>
          <w:sz w:val="24"/>
          <w:szCs w:val="24"/>
        </w:rPr>
      </w:pPr>
      <w:r w:rsidRPr="001C05BB">
        <w:rPr>
          <w:rFonts w:cs="Times New Roman"/>
          <w:sz w:val="24"/>
          <w:szCs w:val="24"/>
        </w:rPr>
        <w:t>Базовые логические действия</w:t>
      </w:r>
    </w:p>
    <w:p w:rsidR="00C074C5" w:rsidRPr="001C05BB" w:rsidRDefault="00C074C5" w:rsidP="00C074C5">
      <w:pPr>
        <w:pStyle w:val="list-dash0"/>
        <w:rPr>
          <w:rFonts w:cs="Times New Roman"/>
          <w:sz w:val="24"/>
          <w:szCs w:val="24"/>
        </w:rPr>
      </w:pPr>
      <w:r w:rsidRPr="001C05BB">
        <w:rPr>
          <w:rFonts w:cs="Times New Roman"/>
          <w:sz w:val="24"/>
          <w:szCs w:val="24"/>
        </w:rPr>
        <w:t xml:space="preserve">Выявлять и характеризовать существенные признаки географических объектов, процессов и явлений; </w:t>
      </w:r>
    </w:p>
    <w:p w:rsidR="00C074C5" w:rsidRPr="001C05BB" w:rsidRDefault="00C074C5" w:rsidP="00C074C5">
      <w:pPr>
        <w:pStyle w:val="list-dash0"/>
        <w:rPr>
          <w:rFonts w:cs="Times New Roman"/>
          <w:sz w:val="24"/>
          <w:szCs w:val="24"/>
        </w:rPr>
      </w:pPr>
      <w:r w:rsidRPr="001C05BB">
        <w:rPr>
          <w:rFonts w:cs="Times New Roman"/>
          <w:sz w:val="24"/>
          <w:szCs w:val="24"/>
        </w:rPr>
        <w:t xml:space="preserve">устанавливать существенный признак классификации географических объектов, процессов и явлений, основания для их сравнения; </w:t>
      </w:r>
    </w:p>
    <w:p w:rsidR="00C074C5" w:rsidRPr="001C05BB" w:rsidRDefault="00C074C5" w:rsidP="00C074C5">
      <w:pPr>
        <w:pStyle w:val="list-dash0"/>
        <w:rPr>
          <w:rFonts w:cs="Times New Roman"/>
          <w:sz w:val="24"/>
          <w:szCs w:val="24"/>
        </w:rPr>
      </w:pPr>
      <w:r w:rsidRPr="001C05BB">
        <w:rPr>
          <w:rFonts w:cs="Times New Roman"/>
          <w:sz w:val="24"/>
          <w:szCs w:val="24"/>
        </w:rPr>
        <w:t xml:space="preserve">выявлять закономерности и противоречия в рассматриваемых фактах и данных наблюдений с учётом предложенной географической задачи; </w:t>
      </w:r>
    </w:p>
    <w:p w:rsidR="00C074C5" w:rsidRPr="001C05BB" w:rsidRDefault="00C074C5" w:rsidP="00C074C5">
      <w:pPr>
        <w:pStyle w:val="list-dash0"/>
        <w:rPr>
          <w:rFonts w:cs="Times New Roman"/>
          <w:sz w:val="24"/>
          <w:szCs w:val="24"/>
        </w:rPr>
      </w:pPr>
      <w:r w:rsidRPr="001C05BB">
        <w:rPr>
          <w:rFonts w:cs="Times New Roman"/>
          <w:sz w:val="24"/>
          <w:szCs w:val="24"/>
        </w:rPr>
        <w:t>выявлять дефициты географической информации, данных, необходимых для решения поставленной задачи;</w:t>
      </w:r>
    </w:p>
    <w:p w:rsidR="00C074C5" w:rsidRPr="001C05BB" w:rsidRDefault="00C074C5" w:rsidP="00C074C5">
      <w:pPr>
        <w:pStyle w:val="list-dash0"/>
        <w:rPr>
          <w:rFonts w:cs="Times New Roman"/>
          <w:spacing w:val="-2"/>
          <w:sz w:val="24"/>
          <w:szCs w:val="24"/>
        </w:rPr>
      </w:pPr>
      <w:r w:rsidRPr="001C05BB">
        <w:rPr>
          <w:rFonts w:cs="Times New Roman"/>
          <w:spacing w:val="-2"/>
          <w:sz w:val="24"/>
          <w:szCs w:val="24"/>
        </w:rPr>
        <w:t>выявлять причинно-следственные связи при изучении географических объектов, процессов и явлений; делать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C074C5" w:rsidRPr="001C05BB" w:rsidRDefault="00C074C5" w:rsidP="00C074C5">
      <w:pPr>
        <w:pStyle w:val="list-dash0"/>
        <w:rPr>
          <w:rFonts w:cs="Times New Roman"/>
          <w:sz w:val="24"/>
          <w:szCs w:val="24"/>
        </w:rPr>
      </w:pPr>
      <w:r w:rsidRPr="001C05BB">
        <w:rPr>
          <w:rFonts w:cs="Times New Roman"/>
          <w:sz w:val="24"/>
          <w:szCs w:val="24"/>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C074C5" w:rsidRPr="001C05BB" w:rsidRDefault="00C074C5" w:rsidP="00C074C5">
      <w:pPr>
        <w:pStyle w:val="h5"/>
        <w:rPr>
          <w:rFonts w:cs="Times New Roman"/>
          <w:sz w:val="24"/>
          <w:szCs w:val="24"/>
        </w:rPr>
      </w:pPr>
      <w:r w:rsidRPr="001C05BB">
        <w:rPr>
          <w:rFonts w:cs="Times New Roman"/>
          <w:sz w:val="24"/>
          <w:szCs w:val="24"/>
        </w:rPr>
        <w:t>Базовые исследовательские действия</w:t>
      </w:r>
    </w:p>
    <w:p w:rsidR="00C074C5" w:rsidRPr="001C05BB" w:rsidRDefault="00C074C5" w:rsidP="00C074C5">
      <w:pPr>
        <w:pStyle w:val="list-dash0"/>
        <w:rPr>
          <w:rFonts w:cs="Times New Roman"/>
          <w:sz w:val="24"/>
          <w:szCs w:val="24"/>
        </w:rPr>
      </w:pPr>
      <w:r w:rsidRPr="001C05BB">
        <w:rPr>
          <w:rFonts w:cs="Times New Roman"/>
          <w:sz w:val="24"/>
          <w:szCs w:val="24"/>
        </w:rPr>
        <w:t>Использовать географические вопросы как исследовательский инструмент познания;</w:t>
      </w:r>
    </w:p>
    <w:p w:rsidR="00C074C5" w:rsidRPr="001C05BB" w:rsidRDefault="00C074C5" w:rsidP="00C074C5">
      <w:pPr>
        <w:pStyle w:val="list-dash0"/>
        <w:rPr>
          <w:rFonts w:cs="Times New Roman"/>
          <w:sz w:val="24"/>
          <w:szCs w:val="24"/>
        </w:rPr>
      </w:pPr>
      <w:r w:rsidRPr="001C05BB">
        <w:rPr>
          <w:rFonts w:cs="Times New Roman"/>
          <w:sz w:val="24"/>
          <w:szCs w:val="24"/>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C074C5" w:rsidRPr="001C05BB" w:rsidRDefault="00C074C5" w:rsidP="00C074C5">
      <w:pPr>
        <w:pStyle w:val="list-dash0"/>
        <w:rPr>
          <w:rFonts w:cs="Times New Roman"/>
          <w:spacing w:val="1"/>
          <w:sz w:val="24"/>
          <w:szCs w:val="24"/>
        </w:rPr>
      </w:pPr>
      <w:r w:rsidRPr="001C05BB">
        <w:rPr>
          <w:rFonts w:cs="Times New Roman"/>
          <w:spacing w:val="1"/>
          <w:sz w:val="24"/>
          <w:szCs w:val="24"/>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C074C5" w:rsidRPr="001C05BB" w:rsidRDefault="00C074C5" w:rsidP="00C074C5">
      <w:pPr>
        <w:pStyle w:val="list-dash0"/>
        <w:rPr>
          <w:rFonts w:cs="Times New Roman"/>
          <w:sz w:val="24"/>
          <w:szCs w:val="24"/>
        </w:rPr>
      </w:pPr>
      <w:r w:rsidRPr="001C05BB">
        <w:rPr>
          <w:rFonts w:cs="Times New Roman"/>
          <w:sz w:val="24"/>
          <w:szCs w:val="24"/>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C074C5" w:rsidRPr="001C05BB" w:rsidRDefault="00C074C5" w:rsidP="00C074C5">
      <w:pPr>
        <w:pStyle w:val="list-dash0"/>
        <w:rPr>
          <w:rFonts w:cs="Times New Roman"/>
          <w:sz w:val="24"/>
          <w:szCs w:val="24"/>
        </w:rPr>
      </w:pPr>
      <w:r w:rsidRPr="001C05BB">
        <w:rPr>
          <w:rFonts w:cs="Times New Roman"/>
          <w:sz w:val="24"/>
          <w:szCs w:val="24"/>
        </w:rPr>
        <w:t xml:space="preserve">оценивать достоверность информации, полученной в ходе географического исследования; </w:t>
      </w:r>
    </w:p>
    <w:p w:rsidR="00C074C5" w:rsidRPr="001C05BB" w:rsidRDefault="00C074C5" w:rsidP="00C074C5">
      <w:pPr>
        <w:pStyle w:val="list-dash0"/>
        <w:rPr>
          <w:rFonts w:cs="Times New Roman"/>
          <w:sz w:val="24"/>
          <w:szCs w:val="24"/>
        </w:rPr>
      </w:pPr>
      <w:r w:rsidRPr="001C05BB">
        <w:rPr>
          <w:rFonts w:cs="Times New Roman"/>
          <w:sz w:val="24"/>
          <w:szCs w:val="24"/>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C074C5" w:rsidRPr="001C05BB" w:rsidRDefault="00C074C5" w:rsidP="00C074C5">
      <w:pPr>
        <w:pStyle w:val="list-dash0"/>
        <w:rPr>
          <w:rFonts w:cs="Times New Roman"/>
          <w:sz w:val="24"/>
          <w:szCs w:val="24"/>
        </w:rPr>
      </w:pPr>
      <w:r w:rsidRPr="001C05BB">
        <w:rPr>
          <w:rFonts w:cs="Times New Roman"/>
          <w:sz w:val="24"/>
          <w:szCs w:val="24"/>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C074C5" w:rsidRPr="001C05BB" w:rsidRDefault="00C074C5" w:rsidP="00C074C5">
      <w:pPr>
        <w:pStyle w:val="h5"/>
        <w:rPr>
          <w:rFonts w:cs="Times New Roman"/>
          <w:sz w:val="24"/>
          <w:szCs w:val="24"/>
        </w:rPr>
      </w:pPr>
      <w:r w:rsidRPr="001C05BB">
        <w:rPr>
          <w:rFonts w:cs="Times New Roman"/>
          <w:sz w:val="24"/>
          <w:szCs w:val="24"/>
        </w:rPr>
        <w:t>Работа с информацией</w:t>
      </w:r>
    </w:p>
    <w:p w:rsidR="00C074C5" w:rsidRPr="001C05BB" w:rsidRDefault="00C074C5" w:rsidP="00C074C5">
      <w:pPr>
        <w:pStyle w:val="list-dash0"/>
        <w:rPr>
          <w:rFonts w:cs="Times New Roman"/>
          <w:sz w:val="24"/>
          <w:szCs w:val="24"/>
        </w:rPr>
      </w:pPr>
      <w:r w:rsidRPr="001C05BB">
        <w:rPr>
          <w:rFonts w:cs="Times New Roman"/>
          <w:sz w:val="24"/>
          <w:szCs w:val="24"/>
        </w:rPr>
        <w:t xml:space="preserve">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 </w:t>
      </w:r>
    </w:p>
    <w:p w:rsidR="00C074C5" w:rsidRPr="001C05BB" w:rsidRDefault="00C074C5" w:rsidP="00C074C5">
      <w:pPr>
        <w:pStyle w:val="list-dash0"/>
        <w:rPr>
          <w:rFonts w:cs="Times New Roman"/>
          <w:sz w:val="24"/>
          <w:szCs w:val="24"/>
        </w:rPr>
      </w:pPr>
      <w:r w:rsidRPr="001C05BB">
        <w:rPr>
          <w:rFonts w:cs="Times New Roman"/>
          <w:sz w:val="24"/>
          <w:szCs w:val="24"/>
        </w:rPr>
        <w:t>выбирать, анализировать и интерпретировать географическую информацию различных видов и форм представления;</w:t>
      </w:r>
    </w:p>
    <w:p w:rsidR="00C074C5" w:rsidRPr="001C05BB" w:rsidRDefault="00C074C5" w:rsidP="00C074C5">
      <w:pPr>
        <w:pStyle w:val="list-dash0"/>
        <w:rPr>
          <w:rFonts w:cs="Times New Roman"/>
          <w:sz w:val="24"/>
          <w:szCs w:val="24"/>
        </w:rPr>
      </w:pPr>
      <w:r w:rsidRPr="001C05BB">
        <w:rPr>
          <w:rFonts w:cs="Times New Roman"/>
          <w:sz w:val="24"/>
          <w:szCs w:val="24"/>
        </w:rPr>
        <w:t>находить сходные аргументы, подтверждающие или опровергающие одну и ту же идею, в различных источниках географической информации;</w:t>
      </w:r>
    </w:p>
    <w:p w:rsidR="00C074C5" w:rsidRPr="001C05BB" w:rsidRDefault="00C074C5" w:rsidP="00C074C5">
      <w:pPr>
        <w:pStyle w:val="list-dash0"/>
        <w:rPr>
          <w:rFonts w:cs="Times New Roman"/>
          <w:sz w:val="24"/>
          <w:szCs w:val="24"/>
        </w:rPr>
      </w:pPr>
      <w:r w:rsidRPr="001C05BB">
        <w:rPr>
          <w:rFonts w:cs="Times New Roman"/>
          <w:sz w:val="24"/>
          <w:szCs w:val="24"/>
        </w:rPr>
        <w:t>самостоятельно выбирать оптимальную форму представления географической информации;</w:t>
      </w:r>
    </w:p>
    <w:p w:rsidR="00C074C5" w:rsidRPr="001C05BB" w:rsidRDefault="00C074C5" w:rsidP="00C074C5">
      <w:pPr>
        <w:pStyle w:val="list-dash0"/>
        <w:rPr>
          <w:rFonts w:cs="Times New Roman"/>
          <w:sz w:val="24"/>
          <w:szCs w:val="24"/>
        </w:rPr>
      </w:pPr>
      <w:r w:rsidRPr="001C05BB">
        <w:rPr>
          <w:rFonts w:cs="Times New Roman"/>
          <w:sz w:val="24"/>
          <w:szCs w:val="24"/>
        </w:rPr>
        <w:t xml:space="preserve">оценивать надёжность географической информации по критериям, предложенным учителем или сформулированным самостоятельно; </w:t>
      </w:r>
    </w:p>
    <w:p w:rsidR="00C074C5" w:rsidRPr="001C05BB" w:rsidRDefault="00C074C5" w:rsidP="00C074C5">
      <w:pPr>
        <w:pStyle w:val="list-dash0"/>
        <w:rPr>
          <w:rFonts w:cs="Times New Roman"/>
          <w:sz w:val="24"/>
          <w:szCs w:val="24"/>
        </w:rPr>
      </w:pPr>
      <w:r w:rsidRPr="001C05BB">
        <w:rPr>
          <w:rFonts w:cs="Times New Roman"/>
          <w:sz w:val="24"/>
          <w:szCs w:val="24"/>
        </w:rPr>
        <w:t>систематизировать географическую информацию в разных формах.</w:t>
      </w:r>
    </w:p>
    <w:p w:rsidR="00C074C5" w:rsidRPr="001C05BB" w:rsidRDefault="00C074C5" w:rsidP="00C074C5">
      <w:pPr>
        <w:pStyle w:val="h4"/>
        <w:rPr>
          <w:rFonts w:cs="Times New Roman"/>
          <w:sz w:val="24"/>
          <w:szCs w:val="24"/>
        </w:rPr>
      </w:pPr>
      <w:r w:rsidRPr="001C05BB">
        <w:rPr>
          <w:rFonts w:cs="Times New Roman"/>
          <w:sz w:val="24"/>
          <w:szCs w:val="24"/>
        </w:rPr>
        <w:t>Овладению универсальными коммуникативными действиями:</w:t>
      </w:r>
    </w:p>
    <w:p w:rsidR="00C074C5" w:rsidRPr="001C05BB" w:rsidRDefault="00C074C5" w:rsidP="00C074C5">
      <w:pPr>
        <w:pStyle w:val="h5"/>
        <w:rPr>
          <w:rFonts w:cs="Times New Roman"/>
          <w:sz w:val="24"/>
          <w:szCs w:val="24"/>
        </w:rPr>
      </w:pPr>
      <w:r w:rsidRPr="001C05BB">
        <w:rPr>
          <w:rFonts w:cs="Times New Roman"/>
          <w:sz w:val="24"/>
          <w:szCs w:val="24"/>
        </w:rPr>
        <w:t>Общение</w:t>
      </w:r>
    </w:p>
    <w:p w:rsidR="00C074C5" w:rsidRPr="001C05BB" w:rsidRDefault="00C074C5" w:rsidP="00C074C5">
      <w:pPr>
        <w:pStyle w:val="list-dash0"/>
        <w:rPr>
          <w:rFonts w:cs="Times New Roman"/>
          <w:sz w:val="24"/>
          <w:szCs w:val="24"/>
        </w:rPr>
      </w:pPr>
      <w:r w:rsidRPr="001C05BB">
        <w:rPr>
          <w:rFonts w:cs="Times New Roman"/>
          <w:sz w:val="24"/>
          <w:szCs w:val="24"/>
        </w:rPr>
        <w:t xml:space="preserve">Формулировать суждения, выражать свою точку зрения по географическим аспектам различных вопросов в устных и письменных текстах; </w:t>
      </w:r>
    </w:p>
    <w:p w:rsidR="00C074C5" w:rsidRPr="001C05BB" w:rsidRDefault="00C074C5" w:rsidP="00C074C5">
      <w:pPr>
        <w:pStyle w:val="list-dash0"/>
        <w:rPr>
          <w:rFonts w:cs="Times New Roman"/>
          <w:sz w:val="24"/>
          <w:szCs w:val="24"/>
        </w:rPr>
      </w:pPr>
      <w:r w:rsidRPr="001C05BB">
        <w:rPr>
          <w:rFonts w:cs="Times New Roman"/>
          <w:sz w:val="24"/>
          <w:szCs w:val="24"/>
        </w:rPr>
        <w:t>в ходе диалога и/или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C074C5" w:rsidRPr="001C05BB" w:rsidRDefault="00C074C5" w:rsidP="00C074C5">
      <w:pPr>
        <w:pStyle w:val="list-dash0"/>
        <w:rPr>
          <w:rFonts w:cs="Times New Roman"/>
          <w:sz w:val="24"/>
          <w:szCs w:val="24"/>
        </w:rPr>
      </w:pPr>
      <w:r w:rsidRPr="001C05BB">
        <w:rPr>
          <w:rFonts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w:t>
      </w:r>
    </w:p>
    <w:p w:rsidR="00C074C5" w:rsidRPr="001C05BB" w:rsidRDefault="00C074C5" w:rsidP="00C074C5">
      <w:pPr>
        <w:pStyle w:val="list-dash0"/>
        <w:rPr>
          <w:rFonts w:cs="Times New Roman"/>
          <w:sz w:val="24"/>
          <w:szCs w:val="24"/>
        </w:rPr>
      </w:pPr>
      <w:r w:rsidRPr="001C05BB">
        <w:rPr>
          <w:rFonts w:cs="Times New Roman"/>
          <w:sz w:val="24"/>
          <w:szCs w:val="24"/>
        </w:rPr>
        <w:t>публично представлять результаты выполненного исследования или проекта.</w:t>
      </w:r>
    </w:p>
    <w:p w:rsidR="00C074C5" w:rsidRPr="001C05BB" w:rsidRDefault="00C074C5" w:rsidP="00C074C5">
      <w:pPr>
        <w:pStyle w:val="h5"/>
        <w:rPr>
          <w:rFonts w:cs="Times New Roman"/>
          <w:sz w:val="24"/>
          <w:szCs w:val="24"/>
        </w:rPr>
      </w:pPr>
      <w:r w:rsidRPr="001C05BB">
        <w:rPr>
          <w:rFonts w:cs="Times New Roman"/>
          <w:sz w:val="24"/>
          <w:szCs w:val="24"/>
        </w:rPr>
        <w:t>Совместная деятельность (сотрудничество)</w:t>
      </w:r>
    </w:p>
    <w:p w:rsidR="00C074C5" w:rsidRPr="001C05BB" w:rsidRDefault="00C074C5" w:rsidP="00C074C5">
      <w:pPr>
        <w:pStyle w:val="list-dash0"/>
        <w:rPr>
          <w:rFonts w:cs="Times New Roman"/>
          <w:sz w:val="24"/>
          <w:szCs w:val="24"/>
        </w:rPr>
      </w:pPr>
      <w:r w:rsidRPr="001C05BB">
        <w:rPr>
          <w:rFonts w:cs="Times New Roman"/>
          <w:sz w:val="24"/>
          <w:szCs w:val="24"/>
        </w:rPr>
        <w:t xml:space="preserve">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 </w:t>
      </w:r>
    </w:p>
    <w:p w:rsidR="00C074C5" w:rsidRPr="001C05BB" w:rsidRDefault="00C074C5" w:rsidP="00C074C5">
      <w:pPr>
        <w:pStyle w:val="list-dash0"/>
        <w:rPr>
          <w:rFonts w:cs="Times New Roman"/>
          <w:sz w:val="24"/>
          <w:szCs w:val="24"/>
        </w:rPr>
      </w:pPr>
      <w:r w:rsidRPr="001C05BB">
        <w:rPr>
          <w:rFonts w:cs="Times New Roman"/>
          <w:sz w:val="24"/>
          <w:szCs w:val="24"/>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074C5" w:rsidRPr="001C05BB" w:rsidRDefault="00C074C5" w:rsidP="00C074C5">
      <w:pPr>
        <w:pStyle w:val="list-dash0"/>
        <w:rPr>
          <w:rFonts w:cs="Times New Roman"/>
          <w:spacing w:val="1"/>
          <w:sz w:val="24"/>
          <w:szCs w:val="24"/>
        </w:rPr>
      </w:pPr>
      <w:r w:rsidRPr="001C05BB">
        <w:rPr>
          <w:rFonts w:cs="Times New Roman"/>
          <w:spacing w:val="1"/>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074C5" w:rsidRPr="001C05BB" w:rsidRDefault="00C074C5" w:rsidP="00C074C5">
      <w:pPr>
        <w:pStyle w:val="h4"/>
        <w:rPr>
          <w:rFonts w:cs="Times New Roman"/>
          <w:sz w:val="24"/>
          <w:szCs w:val="24"/>
        </w:rPr>
      </w:pPr>
      <w:r w:rsidRPr="001C05BB">
        <w:rPr>
          <w:rFonts w:cs="Times New Roman"/>
          <w:sz w:val="24"/>
          <w:szCs w:val="24"/>
        </w:rPr>
        <w:t>Овладению универсальными учебными регулятивными действиями:</w:t>
      </w:r>
    </w:p>
    <w:p w:rsidR="00C074C5" w:rsidRPr="001C05BB" w:rsidRDefault="00C074C5" w:rsidP="00C074C5">
      <w:pPr>
        <w:pStyle w:val="h5"/>
        <w:rPr>
          <w:rFonts w:cs="Times New Roman"/>
          <w:sz w:val="24"/>
          <w:szCs w:val="24"/>
        </w:rPr>
      </w:pPr>
      <w:r w:rsidRPr="001C05BB">
        <w:rPr>
          <w:rFonts w:cs="Times New Roman"/>
          <w:sz w:val="24"/>
          <w:szCs w:val="24"/>
        </w:rPr>
        <w:t>Самоорганизация</w:t>
      </w:r>
    </w:p>
    <w:p w:rsidR="00C074C5" w:rsidRPr="001C05BB" w:rsidRDefault="00C074C5" w:rsidP="00C074C5">
      <w:pPr>
        <w:pStyle w:val="list-dash0"/>
        <w:rPr>
          <w:rFonts w:cs="Times New Roman"/>
          <w:sz w:val="24"/>
          <w:szCs w:val="24"/>
        </w:rPr>
      </w:pPr>
      <w:r w:rsidRPr="001C05BB">
        <w:rPr>
          <w:rFonts w:cs="Times New Roman"/>
          <w:sz w:val="24"/>
          <w:szCs w:val="24"/>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C074C5" w:rsidRPr="001C05BB" w:rsidRDefault="00C074C5" w:rsidP="00C074C5">
      <w:pPr>
        <w:pStyle w:val="list-dash0"/>
        <w:rPr>
          <w:rFonts w:cs="Times New Roman"/>
          <w:spacing w:val="2"/>
          <w:sz w:val="24"/>
          <w:szCs w:val="24"/>
        </w:rPr>
      </w:pPr>
      <w:r w:rsidRPr="001C05BB">
        <w:rPr>
          <w:rFonts w:cs="Times New Roman"/>
          <w:spacing w:val="2"/>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074C5" w:rsidRPr="001C05BB" w:rsidRDefault="00C074C5" w:rsidP="00C074C5">
      <w:pPr>
        <w:pStyle w:val="h5"/>
        <w:rPr>
          <w:rFonts w:cs="Times New Roman"/>
          <w:sz w:val="24"/>
          <w:szCs w:val="24"/>
        </w:rPr>
      </w:pPr>
      <w:r w:rsidRPr="001C05BB">
        <w:rPr>
          <w:rFonts w:cs="Times New Roman"/>
          <w:sz w:val="24"/>
          <w:szCs w:val="24"/>
        </w:rPr>
        <w:t>Самоконтроль (рефлексия)</w:t>
      </w:r>
    </w:p>
    <w:p w:rsidR="00C074C5" w:rsidRPr="001C05BB" w:rsidRDefault="00C074C5" w:rsidP="00C074C5">
      <w:pPr>
        <w:pStyle w:val="list-dash0"/>
        <w:rPr>
          <w:rFonts w:cs="Times New Roman"/>
          <w:sz w:val="24"/>
          <w:szCs w:val="24"/>
        </w:rPr>
      </w:pPr>
      <w:r w:rsidRPr="001C05BB">
        <w:rPr>
          <w:rFonts w:cs="Times New Roman"/>
          <w:sz w:val="24"/>
          <w:szCs w:val="24"/>
        </w:rPr>
        <w:t>Владеть способами самоконтроля и рефлексии;</w:t>
      </w:r>
    </w:p>
    <w:p w:rsidR="00C074C5" w:rsidRPr="001C05BB" w:rsidRDefault="00C074C5" w:rsidP="00C074C5">
      <w:pPr>
        <w:pStyle w:val="list-dash0"/>
        <w:rPr>
          <w:rFonts w:cs="Times New Roman"/>
          <w:sz w:val="24"/>
          <w:szCs w:val="24"/>
        </w:rPr>
      </w:pPr>
      <w:r w:rsidRPr="001C05BB">
        <w:rPr>
          <w:rFonts w:cs="Times New Roman"/>
          <w:sz w:val="24"/>
          <w:szCs w:val="24"/>
        </w:rPr>
        <w:t>объяснять причины достижения (недостижения) результатов деятельности, давать оценку приобретённому опыту;</w:t>
      </w:r>
    </w:p>
    <w:p w:rsidR="00C074C5" w:rsidRPr="001C05BB" w:rsidRDefault="00C074C5" w:rsidP="00C074C5">
      <w:pPr>
        <w:pStyle w:val="list-dash0"/>
        <w:rPr>
          <w:rFonts w:cs="Times New Roman"/>
          <w:sz w:val="24"/>
          <w:szCs w:val="24"/>
        </w:rPr>
      </w:pPr>
      <w:r w:rsidRPr="001C05BB">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074C5" w:rsidRPr="001C05BB" w:rsidRDefault="00C074C5" w:rsidP="00C074C5">
      <w:pPr>
        <w:pStyle w:val="list-dash0"/>
        <w:rPr>
          <w:rFonts w:cs="Times New Roman"/>
          <w:sz w:val="24"/>
          <w:szCs w:val="24"/>
        </w:rPr>
      </w:pPr>
      <w:r w:rsidRPr="001C05BB">
        <w:rPr>
          <w:rFonts w:cs="Times New Roman"/>
          <w:sz w:val="24"/>
          <w:szCs w:val="24"/>
        </w:rPr>
        <w:t>оценивать соответствие результата цели и условиям.</w:t>
      </w:r>
    </w:p>
    <w:p w:rsidR="00C074C5" w:rsidRPr="001C05BB" w:rsidRDefault="00C074C5" w:rsidP="00C074C5">
      <w:pPr>
        <w:pStyle w:val="h5"/>
        <w:rPr>
          <w:rFonts w:cs="Times New Roman"/>
          <w:sz w:val="24"/>
          <w:szCs w:val="24"/>
        </w:rPr>
      </w:pPr>
      <w:r w:rsidRPr="001C05BB">
        <w:rPr>
          <w:rFonts w:cs="Times New Roman"/>
          <w:sz w:val="24"/>
          <w:szCs w:val="24"/>
        </w:rPr>
        <w:t>Принятие себя и других:</w:t>
      </w:r>
    </w:p>
    <w:p w:rsidR="00C074C5" w:rsidRPr="001C05BB" w:rsidRDefault="00C074C5" w:rsidP="00C074C5">
      <w:pPr>
        <w:pStyle w:val="list-dash0"/>
        <w:rPr>
          <w:rFonts w:cs="Times New Roman"/>
          <w:sz w:val="24"/>
          <w:szCs w:val="24"/>
        </w:rPr>
      </w:pPr>
      <w:r w:rsidRPr="001C05BB">
        <w:rPr>
          <w:rFonts w:cs="Times New Roman"/>
          <w:sz w:val="24"/>
          <w:szCs w:val="24"/>
        </w:rPr>
        <w:t>Осознанно относиться к другому человеку, его мнению;</w:t>
      </w:r>
    </w:p>
    <w:p w:rsidR="00C074C5" w:rsidRPr="001C05BB" w:rsidRDefault="00C074C5" w:rsidP="00C074C5">
      <w:pPr>
        <w:pStyle w:val="list-dash0"/>
        <w:rPr>
          <w:rFonts w:cs="Times New Roman"/>
          <w:sz w:val="24"/>
          <w:szCs w:val="24"/>
        </w:rPr>
      </w:pPr>
      <w:r w:rsidRPr="001C05BB">
        <w:rPr>
          <w:rFonts w:cs="Times New Roman"/>
          <w:sz w:val="24"/>
          <w:szCs w:val="24"/>
        </w:rPr>
        <w:t>признавать своё право на ошибку и такое же право другого.</w:t>
      </w:r>
    </w:p>
    <w:p w:rsidR="00C074C5" w:rsidRPr="001C05BB" w:rsidRDefault="00C074C5" w:rsidP="00C074C5">
      <w:pPr>
        <w:pStyle w:val="h2"/>
        <w:jc w:val="both"/>
        <w:rPr>
          <w:rFonts w:cs="Times New Roman"/>
          <w:sz w:val="24"/>
          <w:szCs w:val="24"/>
        </w:rPr>
      </w:pPr>
      <w:r w:rsidRPr="001C05BB">
        <w:rPr>
          <w:rFonts w:cs="Times New Roman"/>
          <w:sz w:val="24"/>
          <w:szCs w:val="24"/>
        </w:rPr>
        <w:t>Предметные результаты</w:t>
      </w:r>
    </w:p>
    <w:p w:rsidR="00C074C5" w:rsidRPr="001C05BB" w:rsidRDefault="00C074C5" w:rsidP="00C074C5">
      <w:pPr>
        <w:pStyle w:val="h1"/>
        <w:pageBreakBefore w:val="0"/>
        <w:spacing w:before="326"/>
        <w:jc w:val="both"/>
        <w:rPr>
          <w:rFonts w:cs="Times New Roman"/>
        </w:rPr>
      </w:pPr>
      <w:r w:rsidRPr="001C05BB">
        <w:rPr>
          <w:rFonts w:cs="Times New Roman"/>
        </w:rPr>
        <w:t>5 класс</w:t>
      </w:r>
    </w:p>
    <w:p w:rsidR="00C074C5" w:rsidRPr="001C05BB" w:rsidRDefault="00C074C5" w:rsidP="00C074C5">
      <w:pPr>
        <w:pStyle w:val="list-dash0"/>
        <w:rPr>
          <w:rFonts w:cs="Times New Roman"/>
          <w:sz w:val="24"/>
          <w:szCs w:val="24"/>
        </w:rPr>
      </w:pPr>
      <w:r w:rsidRPr="001C05BB">
        <w:rPr>
          <w:rFonts w:cs="Times New Roman"/>
          <w:sz w:val="24"/>
          <w:szCs w:val="24"/>
        </w:rPr>
        <w:t>Приводить примеры географических объектов, процессов и явлений, изучаемых различными ветвями географической науки;</w:t>
      </w:r>
    </w:p>
    <w:p w:rsidR="00C074C5" w:rsidRPr="001C05BB" w:rsidRDefault="00C074C5" w:rsidP="00C074C5">
      <w:pPr>
        <w:pStyle w:val="list-dash0"/>
        <w:rPr>
          <w:rFonts w:cs="Times New Roman"/>
          <w:sz w:val="24"/>
          <w:szCs w:val="24"/>
        </w:rPr>
      </w:pPr>
      <w:r w:rsidRPr="001C05BB">
        <w:rPr>
          <w:rFonts w:cs="Times New Roman"/>
          <w:sz w:val="24"/>
          <w:szCs w:val="24"/>
        </w:rPr>
        <w:t>приводить примеры методов исследования, применяемых в географии;</w:t>
      </w:r>
    </w:p>
    <w:p w:rsidR="00C074C5" w:rsidRPr="001C05BB" w:rsidRDefault="00C074C5" w:rsidP="00C074C5">
      <w:pPr>
        <w:pStyle w:val="list-dash0"/>
        <w:rPr>
          <w:rFonts w:cs="Times New Roman"/>
          <w:sz w:val="24"/>
          <w:szCs w:val="24"/>
        </w:rPr>
      </w:pPr>
      <w:r w:rsidRPr="001C05BB">
        <w:rPr>
          <w:rFonts w:cs="Times New Roman"/>
          <w:sz w:val="24"/>
          <w:szCs w:val="24"/>
        </w:rPr>
        <w:t xml:space="preserve">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 </w:t>
      </w:r>
    </w:p>
    <w:p w:rsidR="00C074C5" w:rsidRPr="001C05BB" w:rsidRDefault="00C074C5" w:rsidP="00C074C5">
      <w:pPr>
        <w:pStyle w:val="list-dash0"/>
        <w:rPr>
          <w:rFonts w:cs="Times New Roman"/>
          <w:sz w:val="24"/>
          <w:szCs w:val="24"/>
        </w:rPr>
      </w:pPr>
      <w:r w:rsidRPr="001C05BB">
        <w:rPr>
          <w:rFonts w:cs="Times New Roman"/>
          <w:sz w:val="24"/>
          <w:szCs w:val="24"/>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C074C5" w:rsidRPr="001C05BB" w:rsidRDefault="00C074C5" w:rsidP="00C074C5">
      <w:pPr>
        <w:pStyle w:val="list-dash0"/>
        <w:rPr>
          <w:rFonts w:cs="Times New Roman"/>
          <w:sz w:val="24"/>
          <w:szCs w:val="24"/>
        </w:rPr>
      </w:pPr>
      <w:r w:rsidRPr="001C05BB">
        <w:rPr>
          <w:rFonts w:cs="Times New Roman"/>
          <w:sz w:val="24"/>
          <w:szCs w:val="24"/>
        </w:rPr>
        <w:t xml:space="preserve">различать вклад великих путешественников в географическое изучение Земли; </w:t>
      </w:r>
    </w:p>
    <w:p w:rsidR="00C074C5" w:rsidRPr="001C05BB" w:rsidRDefault="00C074C5" w:rsidP="00C074C5">
      <w:pPr>
        <w:pStyle w:val="list-dash0"/>
        <w:rPr>
          <w:rFonts w:cs="Times New Roman"/>
          <w:sz w:val="24"/>
          <w:szCs w:val="24"/>
        </w:rPr>
      </w:pPr>
      <w:r w:rsidRPr="001C05BB">
        <w:rPr>
          <w:rFonts w:cs="Times New Roman"/>
          <w:sz w:val="24"/>
          <w:szCs w:val="24"/>
        </w:rPr>
        <w:t>описывать и сравнивать маршруты их путешествий;</w:t>
      </w:r>
    </w:p>
    <w:p w:rsidR="00C074C5" w:rsidRPr="001C05BB" w:rsidRDefault="00C074C5" w:rsidP="00C074C5">
      <w:pPr>
        <w:pStyle w:val="list-dash0"/>
        <w:rPr>
          <w:rFonts w:cs="Times New Roman"/>
          <w:sz w:val="24"/>
          <w:szCs w:val="24"/>
        </w:rPr>
      </w:pPr>
      <w:r w:rsidRPr="001C05BB">
        <w:rPr>
          <w:rFonts w:cs="Times New Roman"/>
          <w:sz w:val="24"/>
          <w:szCs w:val="24"/>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C074C5" w:rsidRPr="001C05BB" w:rsidRDefault="00C074C5" w:rsidP="00C074C5">
      <w:pPr>
        <w:pStyle w:val="list-dash0"/>
        <w:rPr>
          <w:rFonts w:cs="Times New Roman"/>
          <w:sz w:val="24"/>
          <w:szCs w:val="24"/>
        </w:rPr>
      </w:pPr>
      <w:r w:rsidRPr="001C05BB">
        <w:rPr>
          <w:rFonts w:cs="Times New Roman"/>
          <w:sz w:val="24"/>
          <w:szCs w:val="24"/>
        </w:rPr>
        <w:t>определять направления, расстояния по плану местности и по географическим картам, географические координаты по географическим картам;</w:t>
      </w:r>
    </w:p>
    <w:p w:rsidR="00C074C5" w:rsidRPr="001C05BB" w:rsidRDefault="00C074C5" w:rsidP="00C074C5">
      <w:pPr>
        <w:pStyle w:val="list-dash0"/>
        <w:rPr>
          <w:rFonts w:cs="Times New Roman"/>
          <w:sz w:val="24"/>
          <w:szCs w:val="24"/>
        </w:rPr>
      </w:pPr>
      <w:r w:rsidRPr="001C05BB">
        <w:rPr>
          <w:rFonts w:cs="Times New Roman"/>
          <w:sz w:val="24"/>
          <w:szCs w:val="24"/>
        </w:rPr>
        <w:t>использовать условные обозначения планов местности и географических карт для получения информации, необходимой для решения учебных и (или) практико-ориентированных задач;</w:t>
      </w:r>
    </w:p>
    <w:p w:rsidR="00C074C5" w:rsidRPr="001C05BB" w:rsidRDefault="00C074C5" w:rsidP="00C074C5">
      <w:pPr>
        <w:pStyle w:val="list-dash0"/>
        <w:rPr>
          <w:rFonts w:cs="Times New Roman"/>
          <w:sz w:val="24"/>
          <w:szCs w:val="24"/>
        </w:rPr>
      </w:pPr>
      <w:r w:rsidRPr="001C05BB">
        <w:rPr>
          <w:rFonts w:cs="Times New Roman"/>
          <w:sz w:val="24"/>
          <w:szCs w:val="24"/>
        </w:rPr>
        <w:t xml:space="preserve">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 </w:t>
      </w:r>
    </w:p>
    <w:p w:rsidR="00C074C5" w:rsidRPr="001C05BB" w:rsidRDefault="00C074C5" w:rsidP="00C074C5">
      <w:pPr>
        <w:pStyle w:val="list-dash0"/>
        <w:rPr>
          <w:rFonts w:cs="Times New Roman"/>
          <w:sz w:val="24"/>
          <w:szCs w:val="24"/>
        </w:rPr>
      </w:pPr>
      <w:r w:rsidRPr="001C05BB">
        <w:rPr>
          <w:rFonts w:cs="Times New Roman"/>
          <w:sz w:val="24"/>
          <w:szCs w:val="24"/>
        </w:rPr>
        <w:t>различать понятия «план местности» и «географическая карта», параллель» и «меридиан»;</w:t>
      </w:r>
    </w:p>
    <w:p w:rsidR="00C074C5" w:rsidRPr="001C05BB" w:rsidRDefault="00C074C5" w:rsidP="00C074C5">
      <w:pPr>
        <w:pStyle w:val="list-dash0"/>
        <w:rPr>
          <w:rFonts w:cs="Times New Roman"/>
          <w:sz w:val="24"/>
          <w:szCs w:val="24"/>
        </w:rPr>
      </w:pPr>
      <w:r w:rsidRPr="001C05BB">
        <w:rPr>
          <w:rFonts w:cs="Times New Roman"/>
          <w:sz w:val="24"/>
          <w:szCs w:val="24"/>
        </w:rPr>
        <w:t>приводить примеры влияния Солнца на мир живой и неживой природы;</w:t>
      </w:r>
    </w:p>
    <w:p w:rsidR="00C074C5" w:rsidRPr="001C05BB" w:rsidRDefault="00C074C5" w:rsidP="00C074C5">
      <w:pPr>
        <w:pStyle w:val="list-dash0"/>
        <w:rPr>
          <w:rFonts w:cs="Times New Roman"/>
          <w:sz w:val="24"/>
          <w:szCs w:val="24"/>
        </w:rPr>
      </w:pPr>
      <w:r w:rsidRPr="001C05BB">
        <w:rPr>
          <w:rFonts w:cs="Times New Roman"/>
          <w:sz w:val="24"/>
          <w:szCs w:val="24"/>
        </w:rPr>
        <w:t>объяснять причины смены дня и ночи и времён года;</w:t>
      </w:r>
    </w:p>
    <w:p w:rsidR="00C074C5" w:rsidRPr="001C05BB" w:rsidRDefault="00C074C5" w:rsidP="00C074C5">
      <w:pPr>
        <w:pStyle w:val="list-dash0"/>
        <w:rPr>
          <w:rFonts w:cs="Times New Roman"/>
          <w:sz w:val="24"/>
          <w:szCs w:val="24"/>
        </w:rPr>
      </w:pPr>
      <w:r w:rsidRPr="001C05BB">
        <w:rPr>
          <w:rFonts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074C5" w:rsidRPr="001C05BB" w:rsidRDefault="00C074C5" w:rsidP="00C074C5">
      <w:pPr>
        <w:pStyle w:val="list-dash0"/>
        <w:rPr>
          <w:rFonts w:cs="Times New Roman"/>
          <w:sz w:val="24"/>
          <w:szCs w:val="24"/>
        </w:rPr>
      </w:pPr>
      <w:r w:rsidRPr="001C05BB">
        <w:rPr>
          <w:rFonts w:cs="Times New Roman"/>
          <w:sz w:val="24"/>
          <w:szCs w:val="24"/>
        </w:rPr>
        <w:t>описывать внутреннее строение Земли;</w:t>
      </w:r>
    </w:p>
    <w:p w:rsidR="00C074C5" w:rsidRPr="001C05BB" w:rsidRDefault="00C074C5" w:rsidP="00C074C5">
      <w:pPr>
        <w:pStyle w:val="list-dash0"/>
        <w:rPr>
          <w:rFonts w:cs="Times New Roman"/>
          <w:sz w:val="24"/>
          <w:szCs w:val="24"/>
        </w:rPr>
      </w:pPr>
      <w:r w:rsidRPr="001C05BB">
        <w:rPr>
          <w:rFonts w:cs="Times New Roman"/>
          <w:sz w:val="24"/>
          <w:szCs w:val="24"/>
        </w:rPr>
        <w:t>различать понятия «земная кора»; «ядро», «мантия»; «минерал» и «горная порода»;</w:t>
      </w:r>
    </w:p>
    <w:p w:rsidR="00C074C5" w:rsidRPr="001C05BB" w:rsidRDefault="00C074C5" w:rsidP="00C074C5">
      <w:pPr>
        <w:pStyle w:val="list-dash0"/>
        <w:rPr>
          <w:rFonts w:cs="Times New Roman"/>
          <w:sz w:val="24"/>
          <w:szCs w:val="24"/>
        </w:rPr>
      </w:pPr>
      <w:r w:rsidRPr="001C05BB">
        <w:rPr>
          <w:rFonts w:cs="Times New Roman"/>
          <w:sz w:val="24"/>
          <w:szCs w:val="24"/>
        </w:rPr>
        <w:t>различать понятия «материковая» и «океаническая» земная кора;</w:t>
      </w:r>
    </w:p>
    <w:p w:rsidR="00C074C5" w:rsidRPr="001C05BB" w:rsidRDefault="00C074C5" w:rsidP="00C074C5">
      <w:pPr>
        <w:pStyle w:val="list-dash0"/>
        <w:rPr>
          <w:rFonts w:cs="Times New Roman"/>
          <w:sz w:val="24"/>
          <w:szCs w:val="24"/>
        </w:rPr>
      </w:pPr>
      <w:r w:rsidRPr="001C05BB">
        <w:rPr>
          <w:rFonts w:cs="Times New Roman"/>
          <w:sz w:val="24"/>
          <w:szCs w:val="24"/>
        </w:rPr>
        <w:t xml:space="preserve">различать изученные минералы и горные породы, материковую и океаническую земную кору; </w:t>
      </w:r>
    </w:p>
    <w:p w:rsidR="00C074C5" w:rsidRPr="001C05BB" w:rsidRDefault="00C074C5" w:rsidP="00C074C5">
      <w:pPr>
        <w:pStyle w:val="list-dash0"/>
        <w:rPr>
          <w:rFonts w:cs="Times New Roman"/>
          <w:sz w:val="24"/>
          <w:szCs w:val="24"/>
        </w:rPr>
      </w:pPr>
      <w:r w:rsidRPr="001C05BB">
        <w:rPr>
          <w:rFonts w:cs="Times New Roman"/>
          <w:sz w:val="24"/>
          <w:szCs w:val="24"/>
        </w:rPr>
        <w:t>показывать на карте и обозначать на контурной карте материки и океаны, крупные формы рельефа Земли;</w:t>
      </w:r>
    </w:p>
    <w:p w:rsidR="00C074C5" w:rsidRPr="001C05BB" w:rsidRDefault="00C074C5" w:rsidP="00C074C5">
      <w:pPr>
        <w:pStyle w:val="list-dash0"/>
        <w:rPr>
          <w:rFonts w:cs="Times New Roman"/>
          <w:sz w:val="24"/>
          <w:szCs w:val="24"/>
        </w:rPr>
      </w:pPr>
      <w:r w:rsidRPr="001C05BB">
        <w:rPr>
          <w:rFonts w:cs="Times New Roman"/>
          <w:sz w:val="24"/>
          <w:szCs w:val="24"/>
        </w:rPr>
        <w:t>различать горы и равнины;</w:t>
      </w:r>
    </w:p>
    <w:p w:rsidR="00C074C5" w:rsidRPr="001C05BB" w:rsidRDefault="00C074C5" w:rsidP="00C074C5">
      <w:pPr>
        <w:pStyle w:val="list-dash0"/>
        <w:rPr>
          <w:rFonts w:cs="Times New Roman"/>
          <w:sz w:val="24"/>
          <w:szCs w:val="24"/>
        </w:rPr>
      </w:pPr>
      <w:r w:rsidRPr="001C05BB">
        <w:rPr>
          <w:rFonts w:cs="Times New Roman"/>
          <w:sz w:val="24"/>
          <w:szCs w:val="24"/>
        </w:rPr>
        <w:t xml:space="preserve">классифицировать формы рельефа суши по высоте и по внешнему облику; </w:t>
      </w:r>
    </w:p>
    <w:p w:rsidR="00C074C5" w:rsidRPr="001C05BB" w:rsidRDefault="00C074C5" w:rsidP="00C074C5">
      <w:pPr>
        <w:pStyle w:val="list-dash0"/>
        <w:rPr>
          <w:rFonts w:cs="Times New Roman"/>
          <w:sz w:val="24"/>
          <w:szCs w:val="24"/>
        </w:rPr>
      </w:pPr>
      <w:r w:rsidRPr="001C05BB">
        <w:rPr>
          <w:rFonts w:cs="Times New Roman"/>
          <w:sz w:val="24"/>
          <w:szCs w:val="24"/>
        </w:rPr>
        <w:t>называть причины землетрясений и вулканических извержений;</w:t>
      </w:r>
    </w:p>
    <w:p w:rsidR="00C074C5" w:rsidRPr="001C05BB" w:rsidRDefault="00C074C5" w:rsidP="00C074C5">
      <w:pPr>
        <w:pStyle w:val="list-dash0"/>
        <w:rPr>
          <w:rFonts w:cs="Times New Roman"/>
          <w:sz w:val="24"/>
          <w:szCs w:val="24"/>
        </w:rPr>
      </w:pPr>
      <w:r w:rsidRPr="001C05BB">
        <w:rPr>
          <w:rFonts w:cs="Times New Roman"/>
          <w:sz w:val="24"/>
          <w:szCs w:val="24"/>
        </w:rPr>
        <w:t>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C074C5" w:rsidRPr="001C05BB" w:rsidRDefault="00C074C5" w:rsidP="00C074C5">
      <w:pPr>
        <w:pStyle w:val="list-dash0"/>
        <w:rPr>
          <w:rFonts w:cs="Times New Roman"/>
          <w:sz w:val="24"/>
          <w:szCs w:val="24"/>
        </w:rPr>
      </w:pPr>
      <w:r w:rsidRPr="001C05BB">
        <w:rPr>
          <w:rFonts w:cs="Times New Roman"/>
          <w:sz w:val="24"/>
          <w:szCs w:val="24"/>
        </w:rPr>
        <w:t>применять понятия «эпицентр землетрясения» и «очаг землетрясения» для решения познавательных задач;</w:t>
      </w:r>
    </w:p>
    <w:p w:rsidR="00C074C5" w:rsidRPr="001C05BB" w:rsidRDefault="00C074C5" w:rsidP="00C074C5">
      <w:pPr>
        <w:pStyle w:val="list-dash0"/>
        <w:rPr>
          <w:rFonts w:cs="Times New Roman"/>
          <w:sz w:val="24"/>
          <w:szCs w:val="24"/>
        </w:rPr>
      </w:pPr>
      <w:r w:rsidRPr="001C05BB">
        <w:rPr>
          <w:rFonts w:cs="Times New Roman"/>
          <w:sz w:val="24"/>
          <w:szCs w:val="24"/>
        </w:rPr>
        <w:t xml:space="preserve">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w:t>
      </w:r>
    </w:p>
    <w:p w:rsidR="00C074C5" w:rsidRPr="001C05BB" w:rsidRDefault="00C074C5" w:rsidP="00C074C5">
      <w:pPr>
        <w:pStyle w:val="list-dash0"/>
        <w:rPr>
          <w:rFonts w:cs="Times New Roman"/>
          <w:sz w:val="24"/>
          <w:szCs w:val="24"/>
        </w:rPr>
      </w:pPr>
      <w:r w:rsidRPr="001C05BB">
        <w:rPr>
          <w:rFonts w:cs="Times New Roman"/>
          <w:sz w:val="24"/>
          <w:szCs w:val="24"/>
        </w:rPr>
        <w:t xml:space="preserve">классифицировать острова по происхождению; </w:t>
      </w:r>
    </w:p>
    <w:p w:rsidR="00C074C5" w:rsidRPr="001C05BB" w:rsidRDefault="00C074C5" w:rsidP="00C074C5">
      <w:pPr>
        <w:pStyle w:val="list-dash0"/>
        <w:rPr>
          <w:rFonts w:cs="Times New Roman"/>
          <w:sz w:val="24"/>
          <w:szCs w:val="24"/>
        </w:rPr>
      </w:pPr>
      <w:r w:rsidRPr="001C05BB">
        <w:rPr>
          <w:rFonts w:cs="Times New Roman"/>
          <w:sz w:val="24"/>
          <w:szCs w:val="24"/>
        </w:rPr>
        <w:t>приводить примеры опасных природных явлений в литосфере и средств их предупреждения;</w:t>
      </w:r>
    </w:p>
    <w:p w:rsidR="00C074C5" w:rsidRPr="001C05BB" w:rsidRDefault="00C074C5" w:rsidP="00C074C5">
      <w:pPr>
        <w:pStyle w:val="list-dash0"/>
        <w:rPr>
          <w:rFonts w:cs="Times New Roman"/>
          <w:sz w:val="24"/>
          <w:szCs w:val="24"/>
        </w:rPr>
      </w:pPr>
      <w:r w:rsidRPr="001C05BB">
        <w:rPr>
          <w:rFonts w:cs="Times New Roman"/>
          <w:sz w:val="24"/>
          <w:szCs w:val="24"/>
        </w:rPr>
        <w:t>приводить примеры изменений в литосфере в результате деятельности человека на примере своей местности, России и мира;</w:t>
      </w:r>
    </w:p>
    <w:p w:rsidR="00C074C5" w:rsidRPr="001C05BB" w:rsidRDefault="00C074C5" w:rsidP="00C074C5">
      <w:pPr>
        <w:pStyle w:val="list-dash0"/>
        <w:rPr>
          <w:rFonts w:cs="Times New Roman"/>
          <w:sz w:val="24"/>
          <w:szCs w:val="24"/>
        </w:rPr>
      </w:pPr>
      <w:r w:rsidRPr="001C05BB">
        <w:rPr>
          <w:rFonts w:cs="Times New Roman"/>
          <w:sz w:val="24"/>
          <w:szCs w:val="24"/>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C074C5" w:rsidRPr="001C05BB" w:rsidRDefault="00C074C5" w:rsidP="00C074C5">
      <w:pPr>
        <w:pStyle w:val="list-dash0"/>
        <w:rPr>
          <w:rFonts w:cs="Times New Roman"/>
          <w:sz w:val="24"/>
          <w:szCs w:val="24"/>
        </w:rPr>
      </w:pPr>
      <w:r w:rsidRPr="001C05BB">
        <w:rPr>
          <w:rFonts w:cs="Times New Roman"/>
          <w:sz w:val="24"/>
          <w:szCs w:val="24"/>
        </w:rPr>
        <w:t>приводить примеры действия внешних процессов рельефообразования и наличия полезных ископаемых в своей местности;</w:t>
      </w:r>
    </w:p>
    <w:p w:rsidR="00C074C5" w:rsidRPr="001C05BB" w:rsidRDefault="00C074C5" w:rsidP="00C074C5">
      <w:pPr>
        <w:pStyle w:val="list-dash0"/>
        <w:rPr>
          <w:rFonts w:cs="Times New Roman"/>
          <w:sz w:val="24"/>
          <w:szCs w:val="24"/>
        </w:rPr>
      </w:pPr>
      <w:r w:rsidRPr="001C05BB">
        <w:rPr>
          <w:rFonts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074C5" w:rsidRPr="001C05BB" w:rsidRDefault="00C074C5" w:rsidP="00C074C5">
      <w:pPr>
        <w:pStyle w:val="h1"/>
        <w:keepNext/>
        <w:pageBreakBefore w:val="0"/>
        <w:jc w:val="both"/>
        <w:rPr>
          <w:rFonts w:cs="Times New Roman"/>
        </w:rPr>
      </w:pPr>
      <w:r w:rsidRPr="001C05BB">
        <w:rPr>
          <w:rFonts w:cs="Times New Roman"/>
        </w:rPr>
        <w:t>6 класс</w:t>
      </w:r>
    </w:p>
    <w:p w:rsidR="00C074C5" w:rsidRPr="001C05BB" w:rsidRDefault="00C074C5" w:rsidP="00C074C5">
      <w:pPr>
        <w:pStyle w:val="list-dash0"/>
        <w:rPr>
          <w:rFonts w:cs="Times New Roman"/>
          <w:sz w:val="24"/>
          <w:szCs w:val="24"/>
        </w:rPr>
      </w:pPr>
      <w:r w:rsidRPr="001C05BB">
        <w:rPr>
          <w:rFonts w:cs="Times New Roman"/>
          <w:sz w:val="24"/>
          <w:szCs w:val="24"/>
        </w:rPr>
        <w:t xml:space="preserve">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 </w:t>
      </w:r>
    </w:p>
    <w:p w:rsidR="00C074C5" w:rsidRPr="001C05BB" w:rsidRDefault="00C074C5" w:rsidP="00C074C5">
      <w:pPr>
        <w:pStyle w:val="list-dash0"/>
        <w:rPr>
          <w:rFonts w:cs="Times New Roman"/>
          <w:sz w:val="24"/>
          <w:szCs w:val="24"/>
        </w:rPr>
      </w:pPr>
      <w:r w:rsidRPr="001C05BB">
        <w:rPr>
          <w:rFonts w:cs="Times New Roman"/>
          <w:sz w:val="24"/>
          <w:szCs w:val="24"/>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C074C5" w:rsidRPr="001C05BB" w:rsidRDefault="00C074C5" w:rsidP="00C074C5">
      <w:pPr>
        <w:pStyle w:val="list-dash0"/>
        <w:rPr>
          <w:rFonts w:cs="Times New Roman"/>
          <w:sz w:val="24"/>
          <w:szCs w:val="24"/>
        </w:rPr>
      </w:pPr>
      <w:r w:rsidRPr="001C05BB">
        <w:rPr>
          <w:rFonts w:cs="Times New Roman"/>
          <w:sz w:val="24"/>
          <w:szCs w:val="24"/>
        </w:rPr>
        <w:t xml:space="preserve">приводить примеры опасных природных явлений в геосферах и средств их предупреждения; </w:t>
      </w:r>
    </w:p>
    <w:p w:rsidR="00C074C5" w:rsidRPr="001C05BB" w:rsidRDefault="00C074C5" w:rsidP="00C074C5">
      <w:pPr>
        <w:pStyle w:val="list-dash0"/>
        <w:rPr>
          <w:rFonts w:cs="Times New Roman"/>
          <w:sz w:val="24"/>
          <w:szCs w:val="24"/>
        </w:rPr>
      </w:pPr>
      <w:r w:rsidRPr="001C05BB">
        <w:rPr>
          <w:rFonts w:cs="Times New Roman"/>
          <w:sz w:val="24"/>
          <w:szCs w:val="24"/>
        </w:rPr>
        <w:t xml:space="preserve">сравнивать инструментарий (способы) получения географической информации на разных этапах географического изучения Земли; </w:t>
      </w:r>
    </w:p>
    <w:p w:rsidR="00C074C5" w:rsidRPr="001C05BB" w:rsidRDefault="00C074C5" w:rsidP="00C074C5">
      <w:pPr>
        <w:pStyle w:val="list-dash0"/>
        <w:rPr>
          <w:rFonts w:cs="Times New Roman"/>
          <w:sz w:val="24"/>
          <w:szCs w:val="24"/>
        </w:rPr>
      </w:pPr>
      <w:r w:rsidRPr="001C05BB">
        <w:rPr>
          <w:rFonts w:cs="Times New Roman"/>
          <w:sz w:val="24"/>
          <w:szCs w:val="24"/>
        </w:rPr>
        <w:t xml:space="preserve">различать свойства вод отдельных частей Мирового океана; </w:t>
      </w:r>
    </w:p>
    <w:p w:rsidR="00C074C5" w:rsidRPr="001C05BB" w:rsidRDefault="00C074C5" w:rsidP="00C074C5">
      <w:pPr>
        <w:pStyle w:val="list-dash0"/>
        <w:rPr>
          <w:rFonts w:cs="Times New Roman"/>
          <w:sz w:val="24"/>
          <w:szCs w:val="24"/>
        </w:rPr>
      </w:pPr>
      <w:r w:rsidRPr="001C05BB">
        <w:rPr>
          <w:rFonts w:cs="Times New Roman"/>
          <w:sz w:val="24"/>
          <w:szCs w:val="24"/>
        </w:rPr>
        <w:t>применять понятия «гидросфера», «круговорот воды», «цунами», «приливы и отливы» для решения учебных и (или) практико-ориентированных задач;</w:t>
      </w:r>
    </w:p>
    <w:p w:rsidR="00C074C5" w:rsidRPr="001C05BB" w:rsidRDefault="00C074C5" w:rsidP="00C074C5">
      <w:pPr>
        <w:pStyle w:val="list-dash0"/>
        <w:rPr>
          <w:rFonts w:cs="Times New Roman"/>
          <w:sz w:val="24"/>
          <w:szCs w:val="24"/>
        </w:rPr>
      </w:pPr>
      <w:r w:rsidRPr="001C05BB">
        <w:rPr>
          <w:rFonts w:cs="Times New Roman"/>
          <w:sz w:val="24"/>
          <w:szCs w:val="24"/>
        </w:rPr>
        <w:t xml:space="preserve">классифицировать объекты гидросферы (моря, озёра, реки, подземные воды, болота, ледники) по заданным признакам; </w:t>
      </w:r>
    </w:p>
    <w:p w:rsidR="00C074C5" w:rsidRPr="001C05BB" w:rsidRDefault="00C074C5" w:rsidP="00C074C5">
      <w:pPr>
        <w:pStyle w:val="list-dash0"/>
        <w:rPr>
          <w:rFonts w:cs="Times New Roman"/>
          <w:sz w:val="24"/>
          <w:szCs w:val="24"/>
        </w:rPr>
      </w:pPr>
      <w:r w:rsidRPr="001C05BB">
        <w:rPr>
          <w:rFonts w:cs="Times New Roman"/>
          <w:sz w:val="24"/>
          <w:szCs w:val="24"/>
        </w:rPr>
        <w:t>различать питание и режим рек;</w:t>
      </w:r>
    </w:p>
    <w:p w:rsidR="00C074C5" w:rsidRPr="001C05BB" w:rsidRDefault="00C074C5" w:rsidP="00C074C5">
      <w:pPr>
        <w:pStyle w:val="list-dash0"/>
        <w:rPr>
          <w:rFonts w:cs="Times New Roman"/>
          <w:sz w:val="24"/>
          <w:szCs w:val="24"/>
        </w:rPr>
      </w:pPr>
      <w:r w:rsidRPr="001C05BB">
        <w:rPr>
          <w:rFonts w:cs="Times New Roman"/>
          <w:sz w:val="24"/>
          <w:szCs w:val="24"/>
        </w:rPr>
        <w:t xml:space="preserve">сравнивать реки по заданным признакам; </w:t>
      </w:r>
    </w:p>
    <w:p w:rsidR="00C074C5" w:rsidRPr="001C05BB" w:rsidRDefault="00C074C5" w:rsidP="00C074C5">
      <w:pPr>
        <w:pStyle w:val="list-dash0"/>
        <w:rPr>
          <w:rFonts w:cs="Times New Roman"/>
          <w:sz w:val="24"/>
          <w:szCs w:val="24"/>
        </w:rPr>
      </w:pPr>
      <w:r w:rsidRPr="001C05BB">
        <w:rPr>
          <w:rFonts w:cs="Times New Roman"/>
          <w:sz w:val="24"/>
          <w:szCs w:val="24"/>
        </w:rPr>
        <w:t>различать понятия «грунтовые, межпластовые и артезианские воды» и применять их для решения учебных и (или) практико-ориентированных задач;</w:t>
      </w:r>
    </w:p>
    <w:p w:rsidR="00C074C5" w:rsidRPr="001C05BB" w:rsidRDefault="00C074C5" w:rsidP="00C074C5">
      <w:pPr>
        <w:pStyle w:val="list-dash0"/>
        <w:rPr>
          <w:rFonts w:cs="Times New Roman"/>
          <w:sz w:val="24"/>
          <w:szCs w:val="24"/>
        </w:rPr>
      </w:pPr>
      <w:r w:rsidRPr="001C05BB">
        <w:rPr>
          <w:rFonts w:cs="Times New Roman"/>
          <w:sz w:val="24"/>
          <w:szCs w:val="24"/>
        </w:rPr>
        <w:t>устанавливать причинно-следственные связи между питанием, режимом реки и климатом на территории речного бассейна;</w:t>
      </w:r>
    </w:p>
    <w:p w:rsidR="00C074C5" w:rsidRPr="001C05BB" w:rsidRDefault="00C074C5" w:rsidP="00C074C5">
      <w:pPr>
        <w:pStyle w:val="list-dash0"/>
        <w:rPr>
          <w:rFonts w:cs="Times New Roman"/>
          <w:sz w:val="24"/>
          <w:szCs w:val="24"/>
        </w:rPr>
      </w:pPr>
      <w:r w:rsidRPr="001C05BB">
        <w:rPr>
          <w:rFonts w:cs="Times New Roman"/>
          <w:sz w:val="24"/>
          <w:szCs w:val="24"/>
        </w:rPr>
        <w:t xml:space="preserve">приводить примеры районов распространения многолетней мерзлоты; </w:t>
      </w:r>
    </w:p>
    <w:p w:rsidR="00C074C5" w:rsidRPr="001C05BB" w:rsidRDefault="00C074C5" w:rsidP="00C074C5">
      <w:pPr>
        <w:pStyle w:val="list-dash0"/>
        <w:rPr>
          <w:rFonts w:cs="Times New Roman"/>
          <w:sz w:val="24"/>
          <w:szCs w:val="24"/>
        </w:rPr>
      </w:pPr>
      <w:r w:rsidRPr="001C05BB">
        <w:rPr>
          <w:rFonts w:cs="Times New Roman"/>
          <w:sz w:val="24"/>
          <w:szCs w:val="24"/>
        </w:rPr>
        <w:t>называть причины образования цунами, приливов и отливов;</w:t>
      </w:r>
    </w:p>
    <w:p w:rsidR="00C074C5" w:rsidRPr="001C05BB" w:rsidRDefault="00C074C5" w:rsidP="00C074C5">
      <w:pPr>
        <w:pStyle w:val="list-dash0"/>
        <w:rPr>
          <w:rFonts w:cs="Times New Roman"/>
          <w:sz w:val="24"/>
          <w:szCs w:val="24"/>
        </w:rPr>
      </w:pPr>
      <w:r w:rsidRPr="001C05BB">
        <w:rPr>
          <w:rFonts w:cs="Times New Roman"/>
          <w:sz w:val="24"/>
          <w:szCs w:val="24"/>
        </w:rPr>
        <w:t>описывать состав, строение атмосферы;</w:t>
      </w:r>
    </w:p>
    <w:p w:rsidR="00C074C5" w:rsidRPr="001C05BB" w:rsidRDefault="00C074C5" w:rsidP="00C074C5">
      <w:pPr>
        <w:pStyle w:val="list-dash0"/>
        <w:rPr>
          <w:rFonts w:cs="Times New Roman"/>
          <w:spacing w:val="-1"/>
          <w:sz w:val="24"/>
          <w:szCs w:val="24"/>
        </w:rPr>
      </w:pPr>
      <w:r w:rsidRPr="001C05BB">
        <w:rPr>
          <w:rFonts w:cs="Times New Roman"/>
          <w:spacing w:val="-1"/>
          <w:sz w:val="24"/>
          <w:szCs w:val="24"/>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C074C5" w:rsidRPr="001C05BB" w:rsidRDefault="00C074C5" w:rsidP="00C074C5">
      <w:pPr>
        <w:pStyle w:val="list-dash0"/>
        <w:rPr>
          <w:rFonts w:cs="Times New Roman"/>
          <w:sz w:val="24"/>
          <w:szCs w:val="24"/>
        </w:rPr>
      </w:pPr>
      <w:r w:rsidRPr="001C05BB">
        <w:rPr>
          <w:rFonts w:cs="Times New Roman"/>
          <w:sz w:val="24"/>
          <w:szCs w:val="24"/>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C074C5" w:rsidRPr="001C05BB" w:rsidRDefault="00C074C5" w:rsidP="00C074C5">
      <w:pPr>
        <w:pStyle w:val="list-dash0"/>
        <w:rPr>
          <w:rFonts w:cs="Times New Roman"/>
          <w:sz w:val="24"/>
          <w:szCs w:val="24"/>
        </w:rPr>
      </w:pPr>
      <w:r w:rsidRPr="001C05BB">
        <w:rPr>
          <w:rFonts w:cs="Times New Roman"/>
          <w:sz w:val="24"/>
          <w:szCs w:val="24"/>
        </w:rPr>
        <w:t xml:space="preserve">различать свойства воздуха; климаты Земли; климатообразующие факторы; </w:t>
      </w:r>
    </w:p>
    <w:p w:rsidR="00C074C5" w:rsidRPr="001C05BB" w:rsidRDefault="00C074C5" w:rsidP="00C074C5">
      <w:pPr>
        <w:pStyle w:val="list-dash0"/>
        <w:rPr>
          <w:rFonts w:cs="Times New Roman"/>
          <w:sz w:val="24"/>
          <w:szCs w:val="24"/>
        </w:rPr>
      </w:pPr>
      <w:r w:rsidRPr="001C05BB">
        <w:rPr>
          <w:rFonts w:cs="Times New Roman"/>
          <w:sz w:val="24"/>
          <w:szCs w:val="24"/>
        </w:rPr>
        <w:t xml:space="preserve">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 </w:t>
      </w:r>
    </w:p>
    <w:p w:rsidR="00C074C5" w:rsidRPr="001C05BB" w:rsidRDefault="00C074C5" w:rsidP="00C074C5">
      <w:pPr>
        <w:pStyle w:val="list-dash0"/>
        <w:rPr>
          <w:rFonts w:cs="Times New Roman"/>
          <w:sz w:val="24"/>
          <w:szCs w:val="24"/>
        </w:rPr>
      </w:pPr>
      <w:r w:rsidRPr="001C05BB">
        <w:rPr>
          <w:rFonts w:cs="Times New Roman"/>
          <w:sz w:val="24"/>
          <w:szCs w:val="24"/>
        </w:rPr>
        <w:t xml:space="preserve">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w:t>
      </w:r>
    </w:p>
    <w:p w:rsidR="00C074C5" w:rsidRPr="001C05BB" w:rsidRDefault="00C074C5" w:rsidP="00C074C5">
      <w:pPr>
        <w:pStyle w:val="list-dash0"/>
        <w:rPr>
          <w:rFonts w:cs="Times New Roman"/>
          <w:sz w:val="24"/>
          <w:szCs w:val="24"/>
        </w:rPr>
      </w:pPr>
      <w:r w:rsidRPr="001C05BB">
        <w:rPr>
          <w:rFonts w:cs="Times New Roman"/>
          <w:sz w:val="24"/>
          <w:szCs w:val="24"/>
        </w:rPr>
        <w:t xml:space="preserve">различать виды атмосферных осадков; </w:t>
      </w:r>
    </w:p>
    <w:p w:rsidR="00C074C5" w:rsidRPr="001C05BB" w:rsidRDefault="00C074C5" w:rsidP="00C074C5">
      <w:pPr>
        <w:pStyle w:val="list-dash0"/>
        <w:rPr>
          <w:rFonts w:cs="Times New Roman"/>
          <w:sz w:val="24"/>
          <w:szCs w:val="24"/>
        </w:rPr>
      </w:pPr>
      <w:r w:rsidRPr="001C05BB">
        <w:rPr>
          <w:rFonts w:cs="Times New Roman"/>
          <w:sz w:val="24"/>
          <w:szCs w:val="24"/>
        </w:rPr>
        <w:t>различать понятия «бризы» и «муссоны»;</w:t>
      </w:r>
    </w:p>
    <w:p w:rsidR="00C074C5" w:rsidRPr="001C05BB" w:rsidRDefault="00C074C5" w:rsidP="00C074C5">
      <w:pPr>
        <w:pStyle w:val="list-dash0"/>
        <w:rPr>
          <w:rFonts w:cs="Times New Roman"/>
          <w:sz w:val="24"/>
          <w:szCs w:val="24"/>
        </w:rPr>
      </w:pPr>
      <w:r w:rsidRPr="001C05BB">
        <w:rPr>
          <w:rFonts w:cs="Times New Roman"/>
          <w:sz w:val="24"/>
          <w:szCs w:val="24"/>
        </w:rPr>
        <w:t xml:space="preserve">различать понятия «погода» и «климат»; </w:t>
      </w:r>
    </w:p>
    <w:p w:rsidR="00C074C5" w:rsidRPr="001C05BB" w:rsidRDefault="00C074C5" w:rsidP="00C074C5">
      <w:pPr>
        <w:pStyle w:val="list-dash0"/>
        <w:rPr>
          <w:rFonts w:cs="Times New Roman"/>
          <w:sz w:val="24"/>
          <w:szCs w:val="24"/>
        </w:rPr>
      </w:pPr>
      <w:r w:rsidRPr="001C05BB">
        <w:rPr>
          <w:rFonts w:cs="Times New Roman"/>
          <w:sz w:val="24"/>
          <w:szCs w:val="24"/>
        </w:rPr>
        <w:t>различать понятия «атмосфера», «тропосфера», «стратосфера», «верхние слои атмосферы»;</w:t>
      </w:r>
    </w:p>
    <w:p w:rsidR="00C074C5" w:rsidRPr="001C05BB" w:rsidRDefault="00C074C5" w:rsidP="00C074C5">
      <w:pPr>
        <w:pStyle w:val="list-dash0"/>
        <w:rPr>
          <w:rFonts w:cs="Times New Roman"/>
          <w:sz w:val="24"/>
          <w:szCs w:val="24"/>
        </w:rPr>
      </w:pPr>
      <w:r w:rsidRPr="001C05BB">
        <w:rPr>
          <w:rFonts w:cs="Times New Roman"/>
          <w:sz w:val="24"/>
          <w:szCs w:val="24"/>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C074C5" w:rsidRPr="001C05BB" w:rsidRDefault="00C074C5" w:rsidP="00C074C5">
      <w:pPr>
        <w:pStyle w:val="list-dash0"/>
        <w:rPr>
          <w:rFonts w:cs="Times New Roman"/>
          <w:sz w:val="24"/>
          <w:szCs w:val="24"/>
        </w:rPr>
      </w:pPr>
      <w:r w:rsidRPr="001C05BB">
        <w:rPr>
          <w:rFonts w:cs="Times New Roman"/>
          <w:sz w:val="24"/>
          <w:szCs w:val="24"/>
        </w:rPr>
        <w:t xml:space="preserve">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 </w:t>
      </w:r>
    </w:p>
    <w:p w:rsidR="00C074C5" w:rsidRPr="001C05BB" w:rsidRDefault="00C074C5" w:rsidP="00C074C5">
      <w:pPr>
        <w:pStyle w:val="list-dash0"/>
        <w:rPr>
          <w:rFonts w:cs="Times New Roman"/>
          <w:sz w:val="24"/>
          <w:szCs w:val="24"/>
        </w:rPr>
      </w:pPr>
      <w:r w:rsidRPr="001C05BB">
        <w:rPr>
          <w:rFonts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074C5" w:rsidRPr="001C05BB" w:rsidRDefault="00C074C5" w:rsidP="00C074C5">
      <w:pPr>
        <w:pStyle w:val="list-dash0"/>
        <w:rPr>
          <w:rFonts w:cs="Times New Roman"/>
          <w:sz w:val="24"/>
          <w:szCs w:val="24"/>
        </w:rPr>
      </w:pPr>
      <w:r w:rsidRPr="001C05BB">
        <w:rPr>
          <w:rFonts w:cs="Times New Roman"/>
          <w:sz w:val="24"/>
          <w:szCs w:val="24"/>
        </w:rPr>
        <w:t xml:space="preserve">называть границы биосферы; </w:t>
      </w:r>
    </w:p>
    <w:p w:rsidR="00C074C5" w:rsidRPr="001C05BB" w:rsidRDefault="00C074C5" w:rsidP="00C074C5">
      <w:pPr>
        <w:pStyle w:val="list-dash0"/>
        <w:rPr>
          <w:rFonts w:cs="Times New Roman"/>
          <w:sz w:val="24"/>
          <w:szCs w:val="24"/>
        </w:rPr>
      </w:pPr>
      <w:r w:rsidRPr="001C05BB">
        <w:rPr>
          <w:rFonts w:cs="Times New Roman"/>
          <w:sz w:val="24"/>
          <w:szCs w:val="24"/>
        </w:rPr>
        <w:t>приводить примеры приспособления живых организмов к среде обитания в разных природных зонах;</w:t>
      </w:r>
    </w:p>
    <w:p w:rsidR="00C074C5" w:rsidRPr="001C05BB" w:rsidRDefault="00C074C5" w:rsidP="00C074C5">
      <w:pPr>
        <w:pStyle w:val="list-dash0"/>
        <w:rPr>
          <w:rFonts w:cs="Times New Roman"/>
          <w:sz w:val="24"/>
          <w:szCs w:val="24"/>
        </w:rPr>
      </w:pPr>
      <w:r w:rsidRPr="001C05BB">
        <w:rPr>
          <w:rFonts w:cs="Times New Roman"/>
          <w:sz w:val="24"/>
          <w:szCs w:val="24"/>
        </w:rPr>
        <w:t xml:space="preserve">различать растительный и животный мир разных территорий Земли; </w:t>
      </w:r>
    </w:p>
    <w:p w:rsidR="00C074C5" w:rsidRPr="001C05BB" w:rsidRDefault="00C074C5" w:rsidP="00C074C5">
      <w:pPr>
        <w:pStyle w:val="list-dash0"/>
        <w:rPr>
          <w:rFonts w:cs="Times New Roman"/>
          <w:sz w:val="24"/>
          <w:szCs w:val="24"/>
        </w:rPr>
      </w:pPr>
      <w:r w:rsidRPr="001C05BB">
        <w:rPr>
          <w:rFonts w:cs="Times New Roman"/>
          <w:sz w:val="24"/>
          <w:szCs w:val="24"/>
        </w:rPr>
        <w:t>объяснять взаимосвязи компонентов природы в природно-территориальном комплексе;</w:t>
      </w:r>
    </w:p>
    <w:p w:rsidR="00C074C5" w:rsidRPr="001C05BB" w:rsidRDefault="00C074C5" w:rsidP="00C074C5">
      <w:pPr>
        <w:pStyle w:val="list-dash0"/>
        <w:rPr>
          <w:rFonts w:cs="Times New Roman"/>
          <w:sz w:val="24"/>
          <w:szCs w:val="24"/>
        </w:rPr>
      </w:pPr>
      <w:r w:rsidRPr="001C05BB">
        <w:rPr>
          <w:rFonts w:cs="Times New Roman"/>
          <w:sz w:val="24"/>
          <w:szCs w:val="24"/>
        </w:rPr>
        <w:t xml:space="preserve">сравнивать особенности растительного и животного мира в различных природных зонах; </w:t>
      </w:r>
    </w:p>
    <w:p w:rsidR="00C074C5" w:rsidRPr="001C05BB" w:rsidRDefault="00C074C5" w:rsidP="00C074C5">
      <w:pPr>
        <w:pStyle w:val="list-dash0"/>
        <w:rPr>
          <w:rFonts w:cs="Times New Roman"/>
          <w:sz w:val="24"/>
          <w:szCs w:val="24"/>
        </w:rPr>
      </w:pPr>
      <w:r w:rsidRPr="001C05BB">
        <w:rPr>
          <w:rFonts w:cs="Times New Roman"/>
          <w:sz w:val="24"/>
          <w:szCs w:val="24"/>
        </w:rPr>
        <w:t xml:space="preserve">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w:t>
      </w:r>
    </w:p>
    <w:p w:rsidR="00C074C5" w:rsidRPr="001C05BB" w:rsidRDefault="00C074C5" w:rsidP="00C074C5">
      <w:pPr>
        <w:pStyle w:val="list-dash0"/>
        <w:rPr>
          <w:rFonts w:cs="Times New Roman"/>
          <w:spacing w:val="3"/>
          <w:sz w:val="24"/>
          <w:szCs w:val="24"/>
        </w:rPr>
      </w:pPr>
      <w:r w:rsidRPr="001C05BB">
        <w:rPr>
          <w:rFonts w:cs="Times New Roman"/>
          <w:spacing w:val="3"/>
          <w:sz w:val="24"/>
          <w:szCs w:val="24"/>
        </w:rPr>
        <w:t xml:space="preserve">сравнивать плодородие почв в различных природных зонах; </w:t>
      </w:r>
    </w:p>
    <w:p w:rsidR="00C074C5" w:rsidRPr="001C05BB" w:rsidRDefault="00C074C5" w:rsidP="00C074C5">
      <w:pPr>
        <w:pStyle w:val="list-dash0"/>
        <w:rPr>
          <w:rFonts w:cs="Times New Roman"/>
          <w:sz w:val="24"/>
          <w:szCs w:val="24"/>
        </w:rPr>
      </w:pPr>
      <w:r w:rsidRPr="001C05BB">
        <w:rPr>
          <w:rFonts w:cs="Times New Roman"/>
          <w:sz w:val="24"/>
          <w:szCs w:val="24"/>
        </w:rPr>
        <w:t>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C074C5" w:rsidRPr="001C05BB" w:rsidRDefault="00C074C5" w:rsidP="00C074C5">
      <w:pPr>
        <w:pStyle w:val="h1"/>
        <w:pageBreakBefore w:val="0"/>
        <w:jc w:val="both"/>
        <w:rPr>
          <w:rFonts w:cs="Times New Roman"/>
        </w:rPr>
      </w:pPr>
      <w:r w:rsidRPr="001C05BB">
        <w:rPr>
          <w:rFonts w:cs="Times New Roman"/>
        </w:rPr>
        <w:t>7 класс</w:t>
      </w:r>
    </w:p>
    <w:p w:rsidR="00C074C5" w:rsidRPr="001C05BB" w:rsidRDefault="00C074C5" w:rsidP="00C074C5">
      <w:pPr>
        <w:pStyle w:val="list-dash0"/>
        <w:rPr>
          <w:rFonts w:cs="Times New Roman"/>
          <w:sz w:val="24"/>
          <w:szCs w:val="24"/>
        </w:rPr>
      </w:pPr>
      <w:r w:rsidRPr="001C05BB">
        <w:rPr>
          <w:rFonts w:cs="Times New Roman"/>
          <w:sz w:val="24"/>
          <w:szCs w:val="24"/>
        </w:rPr>
        <w:t xml:space="preserve">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 </w:t>
      </w:r>
    </w:p>
    <w:p w:rsidR="00C074C5" w:rsidRPr="001C05BB" w:rsidRDefault="00C074C5" w:rsidP="00C074C5">
      <w:pPr>
        <w:pStyle w:val="list-dash0"/>
        <w:rPr>
          <w:rFonts w:cs="Times New Roman"/>
          <w:sz w:val="24"/>
          <w:szCs w:val="24"/>
        </w:rPr>
      </w:pPr>
      <w:r w:rsidRPr="001C05BB">
        <w:rPr>
          <w:rFonts w:cs="Times New Roman"/>
          <w:sz w:val="24"/>
          <w:szCs w:val="24"/>
        </w:rPr>
        <w:t>называть: строение и свойства (целостность, зональность, ритмичность) географической оболочки;</w:t>
      </w:r>
    </w:p>
    <w:p w:rsidR="00C074C5" w:rsidRPr="001C05BB" w:rsidRDefault="00C074C5" w:rsidP="00C074C5">
      <w:pPr>
        <w:pStyle w:val="list-dash0"/>
        <w:rPr>
          <w:rFonts w:cs="Times New Roman"/>
          <w:sz w:val="24"/>
          <w:szCs w:val="24"/>
        </w:rPr>
      </w:pPr>
      <w:r w:rsidRPr="001C05BB">
        <w:rPr>
          <w:rFonts w:cs="Times New Roman"/>
          <w:sz w:val="24"/>
          <w:szCs w:val="24"/>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C074C5" w:rsidRPr="001C05BB" w:rsidRDefault="00C074C5" w:rsidP="00C074C5">
      <w:pPr>
        <w:pStyle w:val="list-dash0"/>
        <w:rPr>
          <w:rFonts w:cs="Times New Roman"/>
          <w:sz w:val="24"/>
          <w:szCs w:val="24"/>
        </w:rPr>
      </w:pPr>
      <w:r w:rsidRPr="001C05BB">
        <w:rPr>
          <w:rFonts w:cs="Times New Roman"/>
          <w:sz w:val="24"/>
          <w:szCs w:val="24"/>
        </w:rPr>
        <w:t>определять природные зоны по их существенным признакам на основе интеграции и интерпретации информации об особенностях их природы;</w:t>
      </w:r>
    </w:p>
    <w:p w:rsidR="00C074C5" w:rsidRPr="001C05BB" w:rsidRDefault="00C074C5" w:rsidP="00C074C5">
      <w:pPr>
        <w:pStyle w:val="list-dash0"/>
        <w:rPr>
          <w:rFonts w:cs="Times New Roman"/>
          <w:sz w:val="24"/>
          <w:szCs w:val="24"/>
        </w:rPr>
      </w:pPr>
      <w:r w:rsidRPr="001C05BB">
        <w:rPr>
          <w:rFonts w:cs="Times New Roman"/>
          <w:sz w:val="24"/>
          <w:szCs w:val="24"/>
        </w:rPr>
        <w:t xml:space="preserve">различать изученные процессы и явления, происходящие в географической оболочке; </w:t>
      </w:r>
    </w:p>
    <w:p w:rsidR="00C074C5" w:rsidRPr="001C05BB" w:rsidRDefault="00C074C5" w:rsidP="00C074C5">
      <w:pPr>
        <w:pStyle w:val="list-dash0"/>
        <w:rPr>
          <w:rFonts w:cs="Times New Roman"/>
          <w:sz w:val="24"/>
          <w:szCs w:val="24"/>
        </w:rPr>
      </w:pPr>
      <w:r w:rsidRPr="001C05BB">
        <w:rPr>
          <w:rFonts w:cs="Times New Roman"/>
          <w:sz w:val="24"/>
          <w:szCs w:val="24"/>
        </w:rPr>
        <w:t xml:space="preserve">приводить примеры изменений в геосферах в результате деятельности человека; </w:t>
      </w:r>
    </w:p>
    <w:p w:rsidR="00C074C5" w:rsidRPr="001C05BB" w:rsidRDefault="00C074C5" w:rsidP="00C074C5">
      <w:pPr>
        <w:pStyle w:val="list-dash0"/>
        <w:rPr>
          <w:rFonts w:cs="Times New Roman"/>
          <w:sz w:val="24"/>
          <w:szCs w:val="24"/>
        </w:rPr>
      </w:pPr>
      <w:r w:rsidRPr="001C05BB">
        <w:rPr>
          <w:rFonts w:cs="Times New Roman"/>
          <w:sz w:val="24"/>
          <w:szCs w:val="24"/>
        </w:rPr>
        <w:t>описывать закономерности изменения в пространстве рельефа, климата, внутренних вод и органического мира;</w:t>
      </w:r>
    </w:p>
    <w:p w:rsidR="00C074C5" w:rsidRPr="001C05BB" w:rsidRDefault="00C074C5" w:rsidP="00C074C5">
      <w:pPr>
        <w:pStyle w:val="list-dash0"/>
        <w:rPr>
          <w:rFonts w:cs="Times New Roman"/>
          <w:sz w:val="24"/>
          <w:szCs w:val="24"/>
        </w:rPr>
      </w:pPr>
      <w:r w:rsidRPr="001C05BB">
        <w:rPr>
          <w:rFonts w:cs="Times New Roman"/>
          <w:sz w:val="24"/>
          <w:szCs w:val="24"/>
        </w:rPr>
        <w:t xml:space="preserve">выявлять взаимосвязи между компонентами природы в пределах отдельных территорий с использованием различных источников географической информации; </w:t>
      </w:r>
    </w:p>
    <w:p w:rsidR="00C074C5" w:rsidRPr="001C05BB" w:rsidRDefault="00C074C5" w:rsidP="00C074C5">
      <w:pPr>
        <w:pStyle w:val="list-dash0"/>
        <w:rPr>
          <w:rFonts w:cs="Times New Roman"/>
          <w:sz w:val="24"/>
          <w:szCs w:val="24"/>
        </w:rPr>
      </w:pPr>
      <w:r w:rsidRPr="001C05BB">
        <w:rPr>
          <w:rFonts w:cs="Times New Roman"/>
          <w:sz w:val="24"/>
          <w:szCs w:val="24"/>
        </w:rPr>
        <w:t xml:space="preserve">называть особенности географических процессов на границах литосферных плит с учётом характера взаимодействия и типа земной коры; </w:t>
      </w:r>
    </w:p>
    <w:p w:rsidR="00C074C5" w:rsidRPr="001C05BB" w:rsidRDefault="00C074C5" w:rsidP="00C074C5">
      <w:pPr>
        <w:pStyle w:val="list-dash0"/>
        <w:rPr>
          <w:rFonts w:cs="Times New Roman"/>
          <w:sz w:val="24"/>
          <w:szCs w:val="24"/>
        </w:rPr>
      </w:pPr>
      <w:r w:rsidRPr="001C05BB">
        <w:rPr>
          <w:rFonts w:cs="Times New Roman"/>
          <w:sz w:val="24"/>
          <w:szCs w:val="24"/>
        </w:rPr>
        <w:t>устанавливать (используя географические карты) взаимосвязи между движением литосферных плит и размещением крупных форм рельефа;</w:t>
      </w:r>
    </w:p>
    <w:p w:rsidR="00C074C5" w:rsidRPr="001C05BB" w:rsidRDefault="00C074C5" w:rsidP="00C074C5">
      <w:pPr>
        <w:pStyle w:val="list-dash0"/>
        <w:rPr>
          <w:rFonts w:cs="Times New Roman"/>
          <w:sz w:val="24"/>
          <w:szCs w:val="24"/>
        </w:rPr>
      </w:pPr>
      <w:r w:rsidRPr="001C05BB">
        <w:rPr>
          <w:rFonts w:cs="Times New Roman"/>
          <w:sz w:val="24"/>
          <w:szCs w:val="24"/>
        </w:rPr>
        <w:t>классифицировать воздушные массы Земли, типы климата по заданным показателям;</w:t>
      </w:r>
    </w:p>
    <w:p w:rsidR="00C074C5" w:rsidRPr="001C05BB" w:rsidRDefault="00C074C5" w:rsidP="00C074C5">
      <w:pPr>
        <w:pStyle w:val="list-dash0"/>
        <w:rPr>
          <w:rFonts w:cs="Times New Roman"/>
          <w:sz w:val="24"/>
          <w:szCs w:val="24"/>
        </w:rPr>
      </w:pPr>
      <w:r w:rsidRPr="001C05BB">
        <w:rPr>
          <w:rFonts w:cs="Times New Roman"/>
          <w:sz w:val="24"/>
          <w:szCs w:val="24"/>
        </w:rPr>
        <w:t xml:space="preserve">объяснять образование тропических муссонов, пассатов тропических широт, западных ветров; </w:t>
      </w:r>
    </w:p>
    <w:p w:rsidR="00C074C5" w:rsidRPr="001C05BB" w:rsidRDefault="00C074C5" w:rsidP="00C074C5">
      <w:pPr>
        <w:pStyle w:val="list-dash0"/>
        <w:rPr>
          <w:rFonts w:cs="Times New Roman"/>
          <w:sz w:val="24"/>
          <w:szCs w:val="24"/>
        </w:rPr>
      </w:pPr>
      <w:r w:rsidRPr="001C05BB">
        <w:rPr>
          <w:rFonts w:cs="Times New Roman"/>
          <w:sz w:val="24"/>
          <w:szCs w:val="24"/>
        </w:rPr>
        <w:t>применять понятия «воздушные массы», «муссоны», «пассаты», «западные ветры», «климатообразующий фактор» для решения учебных и (или) практико-ориентированных задач;</w:t>
      </w:r>
    </w:p>
    <w:p w:rsidR="00C074C5" w:rsidRPr="001C05BB" w:rsidRDefault="00C074C5" w:rsidP="00C074C5">
      <w:pPr>
        <w:pStyle w:val="list-dash0"/>
        <w:rPr>
          <w:rFonts w:cs="Times New Roman"/>
          <w:sz w:val="24"/>
          <w:szCs w:val="24"/>
        </w:rPr>
      </w:pPr>
      <w:r w:rsidRPr="001C05BB">
        <w:rPr>
          <w:rFonts w:cs="Times New Roman"/>
          <w:sz w:val="24"/>
          <w:szCs w:val="24"/>
        </w:rPr>
        <w:t>описывать климат территории по климатограмме;</w:t>
      </w:r>
    </w:p>
    <w:p w:rsidR="00C074C5" w:rsidRPr="001C05BB" w:rsidRDefault="00C074C5" w:rsidP="00C074C5">
      <w:pPr>
        <w:pStyle w:val="list-dash0"/>
        <w:rPr>
          <w:rFonts w:cs="Times New Roman"/>
          <w:sz w:val="24"/>
          <w:szCs w:val="24"/>
        </w:rPr>
      </w:pPr>
      <w:r w:rsidRPr="001C05BB">
        <w:rPr>
          <w:rFonts w:cs="Times New Roman"/>
          <w:sz w:val="24"/>
          <w:szCs w:val="24"/>
        </w:rPr>
        <w:t>объяснять влияние климатообразующих факторов на климатические особенности территории;</w:t>
      </w:r>
    </w:p>
    <w:p w:rsidR="00C074C5" w:rsidRPr="001C05BB" w:rsidRDefault="00C074C5" w:rsidP="00C074C5">
      <w:pPr>
        <w:pStyle w:val="list-dash0"/>
        <w:rPr>
          <w:rFonts w:cs="Times New Roman"/>
          <w:sz w:val="24"/>
          <w:szCs w:val="24"/>
        </w:rPr>
      </w:pPr>
      <w:r w:rsidRPr="001C05BB">
        <w:rPr>
          <w:rFonts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074C5" w:rsidRPr="001C05BB" w:rsidRDefault="00C074C5" w:rsidP="00C074C5">
      <w:pPr>
        <w:pStyle w:val="list-dash0"/>
        <w:rPr>
          <w:rFonts w:cs="Times New Roman"/>
          <w:sz w:val="24"/>
          <w:szCs w:val="24"/>
        </w:rPr>
      </w:pPr>
      <w:r w:rsidRPr="001C05BB">
        <w:rPr>
          <w:rFonts w:cs="Times New Roman"/>
          <w:sz w:val="24"/>
          <w:szCs w:val="24"/>
        </w:rPr>
        <w:t>различать океанические течения;</w:t>
      </w:r>
    </w:p>
    <w:p w:rsidR="00C074C5" w:rsidRPr="001C05BB" w:rsidRDefault="00C074C5" w:rsidP="00C074C5">
      <w:pPr>
        <w:pStyle w:val="list-dash0"/>
        <w:rPr>
          <w:rFonts w:cs="Times New Roman"/>
          <w:sz w:val="24"/>
          <w:szCs w:val="24"/>
        </w:rPr>
      </w:pPr>
      <w:r w:rsidRPr="001C05BB">
        <w:rPr>
          <w:rFonts w:cs="Times New Roman"/>
          <w:sz w:val="24"/>
          <w:szCs w:val="24"/>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C074C5" w:rsidRPr="001C05BB" w:rsidRDefault="00C074C5" w:rsidP="00C074C5">
      <w:pPr>
        <w:pStyle w:val="list-dash0"/>
        <w:rPr>
          <w:rFonts w:cs="Times New Roman"/>
          <w:sz w:val="24"/>
          <w:szCs w:val="24"/>
        </w:rPr>
      </w:pPr>
      <w:r w:rsidRPr="001C05BB">
        <w:rPr>
          <w:rFonts w:cs="Times New Roman"/>
          <w:sz w:val="24"/>
          <w:szCs w:val="24"/>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C036CF" w:rsidRPr="001C05BB" w:rsidRDefault="00C074C5" w:rsidP="00C074C5">
      <w:pPr>
        <w:pStyle w:val="list-dash0"/>
        <w:rPr>
          <w:rFonts w:cs="Times New Roman"/>
          <w:sz w:val="24"/>
          <w:szCs w:val="24"/>
        </w:rPr>
      </w:pPr>
      <w:r w:rsidRPr="001C05BB">
        <w:rPr>
          <w:rFonts w:cs="Times New Roman"/>
          <w:sz w:val="24"/>
          <w:szCs w:val="24"/>
        </w:rPr>
        <w:t>характеризовать этапы освоения и заселения отдельных территорий Земли человеком на основе анализа различных источников геогр</w:t>
      </w:r>
      <w:r w:rsidR="00C036CF" w:rsidRPr="001C05BB">
        <w:rPr>
          <w:rFonts w:cs="Times New Roman"/>
          <w:sz w:val="24"/>
          <w:szCs w:val="24"/>
        </w:rPr>
        <w:t>информации для решения учебных и практико-ориентированных задач;</w:t>
      </w:r>
    </w:p>
    <w:p w:rsidR="00C036CF" w:rsidRPr="001C05BB" w:rsidRDefault="00C036CF" w:rsidP="00C074C5">
      <w:pPr>
        <w:pStyle w:val="list-dash0"/>
        <w:rPr>
          <w:rFonts w:cs="Times New Roman"/>
          <w:sz w:val="24"/>
          <w:szCs w:val="24"/>
        </w:rPr>
      </w:pPr>
      <w:r w:rsidRPr="001C05BB">
        <w:rPr>
          <w:rFonts w:cs="Times New Roman"/>
          <w:sz w:val="24"/>
          <w:szCs w:val="24"/>
        </w:rPr>
        <w:t>различать и сравнивать численность населения крупных стран мира;</w:t>
      </w:r>
    </w:p>
    <w:p w:rsidR="00C036CF" w:rsidRPr="001C05BB" w:rsidRDefault="00C036CF" w:rsidP="00C074C5">
      <w:pPr>
        <w:pStyle w:val="list-dash0"/>
        <w:rPr>
          <w:rFonts w:cs="Times New Roman"/>
          <w:sz w:val="24"/>
          <w:szCs w:val="24"/>
        </w:rPr>
      </w:pPr>
      <w:r w:rsidRPr="001C05BB">
        <w:rPr>
          <w:rFonts w:cs="Times New Roman"/>
          <w:sz w:val="24"/>
          <w:szCs w:val="24"/>
        </w:rPr>
        <w:t xml:space="preserve">сравнивать плотность населения различных территорий; </w:t>
      </w:r>
    </w:p>
    <w:p w:rsidR="00C036CF" w:rsidRPr="001C05BB" w:rsidRDefault="00C036CF" w:rsidP="00C074C5">
      <w:pPr>
        <w:pStyle w:val="list-dash0"/>
        <w:rPr>
          <w:rFonts w:cs="Times New Roman"/>
          <w:sz w:val="24"/>
          <w:szCs w:val="24"/>
        </w:rPr>
      </w:pPr>
      <w:r w:rsidRPr="001C05BB">
        <w:rPr>
          <w:rFonts w:cs="Times New Roman"/>
          <w:sz w:val="24"/>
          <w:szCs w:val="24"/>
        </w:rPr>
        <w:t>применять понятие «плотность населения» для решения учебных и (или) практико-ориентированных задач;</w:t>
      </w:r>
    </w:p>
    <w:p w:rsidR="00C036CF" w:rsidRPr="001C05BB" w:rsidRDefault="00C036CF" w:rsidP="00C074C5">
      <w:pPr>
        <w:pStyle w:val="list-dash0"/>
        <w:rPr>
          <w:rFonts w:cs="Times New Roman"/>
          <w:sz w:val="24"/>
          <w:szCs w:val="24"/>
        </w:rPr>
      </w:pPr>
      <w:r w:rsidRPr="001C05BB">
        <w:rPr>
          <w:rFonts w:cs="Times New Roman"/>
          <w:sz w:val="24"/>
          <w:szCs w:val="24"/>
        </w:rPr>
        <w:t xml:space="preserve">различать городские и сельские поселения; </w:t>
      </w:r>
    </w:p>
    <w:p w:rsidR="00C036CF" w:rsidRPr="001C05BB" w:rsidRDefault="00C036CF" w:rsidP="00C074C5">
      <w:pPr>
        <w:pStyle w:val="list-dash0"/>
        <w:rPr>
          <w:rFonts w:cs="Times New Roman"/>
          <w:sz w:val="24"/>
          <w:szCs w:val="24"/>
        </w:rPr>
      </w:pPr>
      <w:r w:rsidRPr="001C05BB">
        <w:rPr>
          <w:rFonts w:cs="Times New Roman"/>
          <w:sz w:val="24"/>
          <w:szCs w:val="24"/>
        </w:rPr>
        <w:t>приводить примеры крупнейших городов мира;</w:t>
      </w:r>
    </w:p>
    <w:p w:rsidR="00C036CF" w:rsidRPr="001C05BB" w:rsidRDefault="00C036CF" w:rsidP="00C074C5">
      <w:pPr>
        <w:pStyle w:val="list-dash0"/>
        <w:rPr>
          <w:rFonts w:cs="Times New Roman"/>
          <w:sz w:val="24"/>
          <w:szCs w:val="24"/>
        </w:rPr>
      </w:pPr>
      <w:r w:rsidRPr="001C05BB">
        <w:rPr>
          <w:rFonts w:cs="Times New Roman"/>
          <w:sz w:val="24"/>
          <w:szCs w:val="24"/>
        </w:rPr>
        <w:t>приводить примеры мировых и национальных религий;</w:t>
      </w:r>
    </w:p>
    <w:p w:rsidR="00C036CF" w:rsidRPr="001C05BB" w:rsidRDefault="00C036CF" w:rsidP="00C074C5">
      <w:pPr>
        <w:pStyle w:val="list-dash0"/>
        <w:rPr>
          <w:rFonts w:cs="Times New Roman"/>
          <w:sz w:val="24"/>
          <w:szCs w:val="24"/>
        </w:rPr>
      </w:pPr>
      <w:r w:rsidRPr="001C05BB">
        <w:rPr>
          <w:rFonts w:cs="Times New Roman"/>
          <w:sz w:val="24"/>
          <w:szCs w:val="24"/>
        </w:rPr>
        <w:t>проводить языковую классификацию народов;</w:t>
      </w:r>
    </w:p>
    <w:p w:rsidR="00C036CF" w:rsidRPr="001C05BB" w:rsidRDefault="00C036CF" w:rsidP="00C074C5">
      <w:pPr>
        <w:pStyle w:val="list-dash0"/>
        <w:rPr>
          <w:rFonts w:cs="Times New Roman"/>
          <w:sz w:val="24"/>
          <w:szCs w:val="24"/>
        </w:rPr>
      </w:pPr>
      <w:r w:rsidRPr="001C05BB">
        <w:rPr>
          <w:rFonts w:cs="Times New Roman"/>
          <w:sz w:val="24"/>
          <w:szCs w:val="24"/>
        </w:rPr>
        <w:t xml:space="preserve">различать основные виды хозяйственной деятельности людей на различных территориях; </w:t>
      </w:r>
    </w:p>
    <w:p w:rsidR="00C036CF" w:rsidRPr="001C05BB" w:rsidRDefault="00C036CF" w:rsidP="00C074C5">
      <w:pPr>
        <w:pStyle w:val="list-dash0"/>
        <w:rPr>
          <w:rFonts w:cs="Times New Roman"/>
          <w:sz w:val="24"/>
          <w:szCs w:val="24"/>
        </w:rPr>
      </w:pPr>
      <w:r w:rsidRPr="001C05BB">
        <w:rPr>
          <w:rFonts w:cs="Times New Roman"/>
          <w:sz w:val="24"/>
          <w:szCs w:val="24"/>
        </w:rPr>
        <w:t xml:space="preserve">определять страны по их существенным признакам; </w:t>
      </w:r>
    </w:p>
    <w:p w:rsidR="00C036CF" w:rsidRPr="001C05BB" w:rsidRDefault="00C036CF" w:rsidP="00C074C5">
      <w:pPr>
        <w:pStyle w:val="list-dash0"/>
        <w:rPr>
          <w:rFonts w:cs="Times New Roman"/>
          <w:sz w:val="24"/>
          <w:szCs w:val="24"/>
        </w:rPr>
      </w:pPr>
      <w:r w:rsidRPr="001C05BB">
        <w:rPr>
          <w:rFonts w:cs="Times New Roman"/>
          <w:sz w:val="24"/>
          <w:szCs w:val="24"/>
        </w:rPr>
        <w:t xml:space="preserve">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 </w:t>
      </w:r>
    </w:p>
    <w:p w:rsidR="00C036CF" w:rsidRPr="001C05BB" w:rsidRDefault="00C036CF" w:rsidP="00C074C5">
      <w:pPr>
        <w:pStyle w:val="list-dash0"/>
        <w:rPr>
          <w:rFonts w:cs="Times New Roman"/>
          <w:sz w:val="24"/>
          <w:szCs w:val="24"/>
        </w:rPr>
      </w:pPr>
      <w:r w:rsidRPr="001C05BB">
        <w:rPr>
          <w:rFonts w:cs="Times New Roman"/>
          <w:sz w:val="24"/>
          <w:szCs w:val="24"/>
        </w:rPr>
        <w:t>объяснять особенности природы, населения и хозяйства отдельных территорий;</w:t>
      </w:r>
    </w:p>
    <w:p w:rsidR="00C036CF" w:rsidRPr="001C05BB" w:rsidRDefault="00C036CF" w:rsidP="00C074C5">
      <w:pPr>
        <w:pStyle w:val="list-dash0"/>
        <w:rPr>
          <w:rFonts w:cs="Times New Roman"/>
          <w:sz w:val="24"/>
          <w:szCs w:val="24"/>
        </w:rPr>
      </w:pPr>
      <w:r w:rsidRPr="001C05BB">
        <w:rPr>
          <w:rFonts w:cs="Times New Roman"/>
          <w:sz w:val="24"/>
          <w:szCs w:val="24"/>
        </w:rPr>
        <w:t xml:space="preserve">использовать знания о населении материков и стран для решения различных учебных и практико-ориентированных задач; </w:t>
      </w:r>
    </w:p>
    <w:p w:rsidR="00C036CF" w:rsidRPr="001C05BB" w:rsidRDefault="00C036CF" w:rsidP="00C074C5">
      <w:pPr>
        <w:pStyle w:val="list-dash0"/>
        <w:rPr>
          <w:rFonts w:cs="Times New Roman"/>
          <w:sz w:val="24"/>
          <w:szCs w:val="24"/>
        </w:rPr>
      </w:pPr>
      <w:r w:rsidRPr="001C05BB">
        <w:rPr>
          <w:rFonts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C036CF" w:rsidRPr="001C05BB" w:rsidRDefault="00C036CF" w:rsidP="00C074C5">
      <w:pPr>
        <w:pStyle w:val="list-dash0"/>
        <w:rPr>
          <w:rFonts w:cs="Times New Roman"/>
          <w:sz w:val="24"/>
          <w:szCs w:val="24"/>
        </w:rPr>
      </w:pPr>
      <w:r w:rsidRPr="001C05BB">
        <w:rPr>
          <w:rFonts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C036CF" w:rsidRPr="001C05BB" w:rsidRDefault="00C036CF" w:rsidP="00C074C5">
      <w:pPr>
        <w:pStyle w:val="list-dash0"/>
        <w:rPr>
          <w:rFonts w:cs="Times New Roman"/>
          <w:sz w:val="24"/>
          <w:szCs w:val="24"/>
        </w:rPr>
      </w:pPr>
      <w:r w:rsidRPr="001C05BB">
        <w:rPr>
          <w:rFonts w:cs="Times New Roman"/>
          <w:sz w:val="24"/>
          <w:szCs w:val="24"/>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C036CF" w:rsidRPr="001C05BB" w:rsidRDefault="00C036CF" w:rsidP="00C074C5">
      <w:pPr>
        <w:pStyle w:val="list-dash0"/>
        <w:rPr>
          <w:rFonts w:cs="Times New Roman"/>
          <w:sz w:val="24"/>
          <w:szCs w:val="24"/>
        </w:rPr>
      </w:pPr>
      <w:r w:rsidRPr="001C05BB">
        <w:rPr>
          <w:rFonts w:cs="Times New Roman"/>
          <w:sz w:val="24"/>
          <w:szCs w:val="24"/>
        </w:rPr>
        <w:t>приводить примеры взаимодействия природы и общества в пределах отдельных территорий;</w:t>
      </w:r>
    </w:p>
    <w:p w:rsidR="00C036CF" w:rsidRPr="001C05BB" w:rsidRDefault="00C036CF" w:rsidP="00C074C5">
      <w:pPr>
        <w:pStyle w:val="list-dash0"/>
        <w:rPr>
          <w:rFonts w:cs="Times New Roman"/>
          <w:sz w:val="24"/>
          <w:szCs w:val="24"/>
        </w:rPr>
      </w:pPr>
      <w:r w:rsidRPr="001C05BB">
        <w:rPr>
          <w:rFonts w:cs="Times New Roman"/>
          <w:sz w:val="24"/>
          <w:szCs w:val="24"/>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C036CF" w:rsidRPr="001C05BB" w:rsidRDefault="00C036CF" w:rsidP="00C074C5">
      <w:pPr>
        <w:pStyle w:val="h1"/>
        <w:pageBreakBefore w:val="0"/>
        <w:spacing w:before="383"/>
        <w:jc w:val="both"/>
        <w:rPr>
          <w:rFonts w:cs="Times New Roman"/>
        </w:rPr>
      </w:pPr>
      <w:r w:rsidRPr="001C05BB">
        <w:rPr>
          <w:rFonts w:cs="Times New Roman"/>
        </w:rPr>
        <w:t>8 класс</w:t>
      </w:r>
    </w:p>
    <w:p w:rsidR="00C036CF" w:rsidRPr="001C05BB" w:rsidRDefault="00C036CF" w:rsidP="00C074C5">
      <w:pPr>
        <w:pStyle w:val="list-dash0"/>
        <w:rPr>
          <w:rFonts w:cs="Times New Roman"/>
          <w:sz w:val="24"/>
          <w:szCs w:val="24"/>
        </w:rPr>
      </w:pPr>
      <w:r w:rsidRPr="001C05BB">
        <w:rPr>
          <w:rFonts w:cs="Times New Roman"/>
          <w:sz w:val="24"/>
          <w:szCs w:val="24"/>
        </w:rPr>
        <w:t xml:space="preserve">Характеризовать основные этапы истории формирования и изучения территории России; </w:t>
      </w:r>
    </w:p>
    <w:p w:rsidR="00C036CF" w:rsidRPr="001C05BB" w:rsidRDefault="00C036CF" w:rsidP="00C074C5">
      <w:pPr>
        <w:pStyle w:val="list-dash0"/>
        <w:rPr>
          <w:rFonts w:cs="Times New Roman"/>
          <w:sz w:val="24"/>
          <w:szCs w:val="24"/>
        </w:rPr>
      </w:pPr>
      <w:r w:rsidRPr="001C05BB">
        <w:rPr>
          <w:rFonts w:cs="Times New Roman"/>
          <w:sz w:val="24"/>
          <w:szCs w:val="24"/>
        </w:rPr>
        <w:t>находить в различных источниках информации факты, позволяющие определить вклад российских учёных и путешественников в освоение страны;</w:t>
      </w:r>
    </w:p>
    <w:p w:rsidR="00C036CF" w:rsidRPr="001C05BB" w:rsidRDefault="00C036CF" w:rsidP="00C074C5">
      <w:pPr>
        <w:pStyle w:val="list-dash0"/>
        <w:rPr>
          <w:rFonts w:cs="Times New Roman"/>
          <w:sz w:val="24"/>
          <w:szCs w:val="24"/>
        </w:rPr>
      </w:pPr>
      <w:r w:rsidRPr="001C05BB">
        <w:rPr>
          <w:rFonts w:cs="Times New Roman"/>
          <w:sz w:val="24"/>
          <w:szCs w:val="24"/>
        </w:rPr>
        <w:t>характеризовать географическое положение России с использованием информации из различных источников;</w:t>
      </w:r>
    </w:p>
    <w:p w:rsidR="00C036CF" w:rsidRPr="001C05BB" w:rsidRDefault="00C036CF" w:rsidP="00C074C5">
      <w:pPr>
        <w:pStyle w:val="list-dash0"/>
        <w:rPr>
          <w:rFonts w:cs="Times New Roman"/>
          <w:sz w:val="24"/>
          <w:szCs w:val="24"/>
        </w:rPr>
      </w:pPr>
      <w:r w:rsidRPr="001C05BB">
        <w:rPr>
          <w:rFonts w:cs="Times New Roman"/>
          <w:sz w:val="24"/>
          <w:szCs w:val="24"/>
        </w:rPr>
        <w:t>различать федеральные округа, крупные географические районы и макрорегионы России;</w:t>
      </w:r>
    </w:p>
    <w:p w:rsidR="00C036CF" w:rsidRPr="001C05BB" w:rsidRDefault="00C036CF" w:rsidP="00C074C5">
      <w:pPr>
        <w:pStyle w:val="list-dash0"/>
        <w:rPr>
          <w:rFonts w:cs="Times New Roman"/>
          <w:sz w:val="24"/>
          <w:szCs w:val="24"/>
        </w:rPr>
      </w:pPr>
      <w:r w:rsidRPr="001C05BB">
        <w:rPr>
          <w:rFonts w:cs="Times New Roman"/>
          <w:sz w:val="24"/>
          <w:szCs w:val="24"/>
        </w:rPr>
        <w:t xml:space="preserve">приводить примеры субъектов Российской Федерации разных видов и показывать их на географической карте; </w:t>
      </w:r>
    </w:p>
    <w:p w:rsidR="00C036CF" w:rsidRPr="001C05BB" w:rsidRDefault="00C036CF" w:rsidP="00C074C5">
      <w:pPr>
        <w:pStyle w:val="list-dash0"/>
        <w:rPr>
          <w:rFonts w:cs="Times New Roman"/>
          <w:sz w:val="24"/>
          <w:szCs w:val="24"/>
        </w:rPr>
      </w:pPr>
      <w:r w:rsidRPr="001C05BB">
        <w:rPr>
          <w:rFonts w:cs="Times New Roman"/>
          <w:sz w:val="24"/>
          <w:szCs w:val="24"/>
        </w:rPr>
        <w:t>оценивать влияние географического положения регионов России на особенности природы, жизнь и хозяйственную деятельность населения;</w:t>
      </w:r>
    </w:p>
    <w:p w:rsidR="00C036CF" w:rsidRPr="001C05BB" w:rsidRDefault="00C036CF" w:rsidP="00C074C5">
      <w:pPr>
        <w:pStyle w:val="list-dash0"/>
        <w:rPr>
          <w:rFonts w:cs="Times New Roman"/>
          <w:sz w:val="24"/>
          <w:szCs w:val="24"/>
        </w:rPr>
      </w:pPr>
      <w:r w:rsidRPr="001C05BB">
        <w:rPr>
          <w:rFonts w:cs="Times New Roman"/>
          <w:sz w:val="24"/>
          <w:szCs w:val="24"/>
        </w:rPr>
        <w:t xml:space="preserve">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 </w:t>
      </w:r>
    </w:p>
    <w:p w:rsidR="00C036CF" w:rsidRPr="001C05BB" w:rsidRDefault="00C036CF" w:rsidP="00C074C5">
      <w:pPr>
        <w:pStyle w:val="list-dash0"/>
        <w:rPr>
          <w:rFonts w:cs="Times New Roman"/>
          <w:sz w:val="24"/>
          <w:szCs w:val="24"/>
        </w:rPr>
      </w:pPr>
      <w:r w:rsidRPr="001C05BB">
        <w:rPr>
          <w:rFonts w:cs="Times New Roman"/>
          <w:sz w:val="24"/>
          <w:szCs w:val="24"/>
        </w:rPr>
        <w:t>оценивать степень благоприятности природных условий в пределах отдельных регионов страны;</w:t>
      </w:r>
    </w:p>
    <w:p w:rsidR="00C036CF" w:rsidRPr="001C05BB" w:rsidRDefault="00C036CF" w:rsidP="00C074C5">
      <w:pPr>
        <w:pStyle w:val="list-dash0"/>
        <w:rPr>
          <w:rFonts w:cs="Times New Roman"/>
          <w:sz w:val="24"/>
          <w:szCs w:val="24"/>
        </w:rPr>
      </w:pPr>
      <w:r w:rsidRPr="001C05BB">
        <w:rPr>
          <w:rFonts w:cs="Times New Roman"/>
          <w:sz w:val="24"/>
          <w:szCs w:val="24"/>
        </w:rPr>
        <w:t>проводить классификацию природных ресурсов;</w:t>
      </w:r>
    </w:p>
    <w:p w:rsidR="00C036CF" w:rsidRPr="001C05BB" w:rsidRDefault="00C036CF" w:rsidP="00C074C5">
      <w:pPr>
        <w:pStyle w:val="list-dash0"/>
        <w:rPr>
          <w:rFonts w:cs="Times New Roman"/>
          <w:sz w:val="24"/>
          <w:szCs w:val="24"/>
        </w:rPr>
      </w:pPr>
      <w:r w:rsidRPr="001C05BB">
        <w:rPr>
          <w:rFonts w:cs="Times New Roman"/>
          <w:sz w:val="24"/>
          <w:szCs w:val="24"/>
        </w:rPr>
        <w:t>распознавать типы природопользования;</w:t>
      </w:r>
    </w:p>
    <w:p w:rsidR="00C036CF" w:rsidRPr="001C05BB" w:rsidRDefault="00C036CF" w:rsidP="00C074C5">
      <w:pPr>
        <w:pStyle w:val="list-dash0"/>
        <w:rPr>
          <w:rFonts w:cs="Times New Roman"/>
          <w:sz w:val="24"/>
          <w:szCs w:val="24"/>
        </w:rPr>
      </w:pPr>
      <w:r w:rsidRPr="001C05BB">
        <w:rPr>
          <w:rFonts w:cs="Times New Roman"/>
          <w:sz w:val="24"/>
          <w:szCs w:val="24"/>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C036CF" w:rsidRPr="001C05BB" w:rsidRDefault="00C036CF" w:rsidP="00C074C5">
      <w:pPr>
        <w:pStyle w:val="list-dash0"/>
        <w:rPr>
          <w:rFonts w:cs="Times New Roman"/>
          <w:sz w:val="24"/>
          <w:szCs w:val="24"/>
        </w:rPr>
      </w:pPr>
      <w:r w:rsidRPr="001C05BB">
        <w:rPr>
          <w:rFonts w:cs="Times New Roman"/>
          <w:sz w:val="24"/>
          <w:szCs w:val="24"/>
        </w:rPr>
        <w:t xml:space="preserve">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 </w:t>
      </w:r>
    </w:p>
    <w:p w:rsidR="00C036CF" w:rsidRPr="001C05BB" w:rsidRDefault="00C036CF" w:rsidP="00C074C5">
      <w:pPr>
        <w:pStyle w:val="list-dash0"/>
        <w:rPr>
          <w:rFonts w:cs="Times New Roman"/>
          <w:sz w:val="24"/>
          <w:szCs w:val="24"/>
        </w:rPr>
      </w:pPr>
      <w:r w:rsidRPr="001C05BB">
        <w:rPr>
          <w:rFonts w:cs="Times New Roman"/>
          <w:sz w:val="24"/>
          <w:szCs w:val="24"/>
        </w:rPr>
        <w:t>сравнивать особенности компонентов природы отдельных территорий страны;</w:t>
      </w:r>
    </w:p>
    <w:p w:rsidR="00C036CF" w:rsidRPr="001C05BB" w:rsidRDefault="00C036CF" w:rsidP="00C074C5">
      <w:pPr>
        <w:pStyle w:val="list-dash0"/>
        <w:rPr>
          <w:rFonts w:cs="Times New Roman"/>
          <w:sz w:val="24"/>
          <w:szCs w:val="24"/>
        </w:rPr>
      </w:pPr>
      <w:r w:rsidRPr="001C05BB">
        <w:rPr>
          <w:rFonts w:cs="Times New Roman"/>
          <w:sz w:val="24"/>
          <w:szCs w:val="24"/>
        </w:rPr>
        <w:t>объяснять особенности компонентов природы отдельных территорий страны;</w:t>
      </w:r>
    </w:p>
    <w:p w:rsidR="00C036CF" w:rsidRPr="001C05BB" w:rsidRDefault="00C036CF" w:rsidP="00C074C5">
      <w:pPr>
        <w:pStyle w:val="list-dash0"/>
        <w:rPr>
          <w:rFonts w:cs="Times New Roman"/>
          <w:sz w:val="24"/>
          <w:szCs w:val="24"/>
        </w:rPr>
      </w:pPr>
      <w:r w:rsidRPr="001C05BB">
        <w:rPr>
          <w:rFonts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C036CF" w:rsidRPr="001C05BB" w:rsidRDefault="00C036CF" w:rsidP="00C074C5">
      <w:pPr>
        <w:pStyle w:val="list-dash0"/>
        <w:rPr>
          <w:rFonts w:cs="Times New Roman"/>
          <w:sz w:val="24"/>
          <w:szCs w:val="24"/>
        </w:rPr>
      </w:pPr>
      <w:r w:rsidRPr="001C05BB">
        <w:rPr>
          <w:rFonts w:cs="Times New Roman"/>
          <w:sz w:val="24"/>
          <w:szCs w:val="24"/>
        </w:rPr>
        <w:t xml:space="preserve">называть географические процессы и явления, определяющие особенности природы страны, отдельных регионов и своей местности; </w:t>
      </w:r>
    </w:p>
    <w:p w:rsidR="00C036CF" w:rsidRPr="001C05BB" w:rsidRDefault="00C036CF" w:rsidP="00C074C5">
      <w:pPr>
        <w:pStyle w:val="list-dash0"/>
        <w:rPr>
          <w:rFonts w:cs="Times New Roman"/>
          <w:sz w:val="24"/>
          <w:szCs w:val="24"/>
        </w:rPr>
      </w:pPr>
      <w:r w:rsidRPr="001C05BB">
        <w:rPr>
          <w:rFonts w:cs="Times New Roman"/>
          <w:sz w:val="24"/>
          <w:szCs w:val="24"/>
        </w:rPr>
        <w:t>объяснять распространение по территории страны областей современного горообразования, землетрясений и вулканизма;</w:t>
      </w:r>
    </w:p>
    <w:p w:rsidR="00C036CF" w:rsidRPr="001C05BB" w:rsidRDefault="00C036CF" w:rsidP="00C074C5">
      <w:pPr>
        <w:pStyle w:val="list-dash0"/>
        <w:rPr>
          <w:rFonts w:cs="Times New Roman"/>
          <w:sz w:val="24"/>
          <w:szCs w:val="24"/>
        </w:rPr>
      </w:pPr>
      <w:r w:rsidRPr="001C05BB">
        <w:rPr>
          <w:rFonts w:cs="Times New Roman"/>
          <w:sz w:val="24"/>
          <w:szCs w:val="24"/>
        </w:rPr>
        <w:t>применять понятия «плита», «щит», «моренный холм», «бараньи лбы», «бархан», «дюна» для решения учебных и (или) практико-ориентированных задач;</w:t>
      </w:r>
    </w:p>
    <w:p w:rsidR="00C036CF" w:rsidRPr="001C05BB" w:rsidRDefault="00C036CF" w:rsidP="00C074C5">
      <w:pPr>
        <w:pStyle w:val="list-dash0"/>
        <w:rPr>
          <w:rFonts w:cs="Times New Roman"/>
          <w:sz w:val="24"/>
          <w:szCs w:val="24"/>
        </w:rPr>
      </w:pPr>
      <w:r w:rsidRPr="001C05BB">
        <w:rPr>
          <w:rFonts w:cs="Times New Roman"/>
          <w:sz w:val="24"/>
          <w:szCs w:val="24"/>
        </w:rPr>
        <w:t xml:space="preserve">применять понятия «солнечная радиация», «годовая амплитуда температур воздуха», «воздушные массы» для решения учебных и (или) практико-ориентированных задач; </w:t>
      </w:r>
    </w:p>
    <w:p w:rsidR="00C036CF" w:rsidRPr="001C05BB" w:rsidRDefault="00C036CF" w:rsidP="00C074C5">
      <w:pPr>
        <w:pStyle w:val="list-dash0"/>
        <w:rPr>
          <w:rFonts w:cs="Times New Roman"/>
          <w:sz w:val="24"/>
          <w:szCs w:val="24"/>
        </w:rPr>
      </w:pPr>
      <w:r w:rsidRPr="001C05BB">
        <w:rPr>
          <w:rFonts w:cs="Times New Roman"/>
          <w:sz w:val="24"/>
          <w:szCs w:val="24"/>
        </w:rPr>
        <w:t>различать понятия «испарение», «испаряемость», «коэффициент увлажнения»; использовать их для решения учебных и (или) практико-ориентированных задач;</w:t>
      </w:r>
    </w:p>
    <w:p w:rsidR="00C036CF" w:rsidRPr="001C05BB" w:rsidRDefault="00C036CF" w:rsidP="00C074C5">
      <w:pPr>
        <w:pStyle w:val="list-dash0"/>
        <w:rPr>
          <w:rFonts w:cs="Times New Roman"/>
          <w:sz w:val="24"/>
          <w:szCs w:val="24"/>
        </w:rPr>
      </w:pPr>
      <w:r w:rsidRPr="001C05BB">
        <w:rPr>
          <w:rFonts w:cs="Times New Roman"/>
          <w:sz w:val="24"/>
          <w:szCs w:val="24"/>
        </w:rPr>
        <w:t xml:space="preserve">описывать и прогнозировать погоду территории по карте погоды; </w:t>
      </w:r>
    </w:p>
    <w:p w:rsidR="00C036CF" w:rsidRPr="001C05BB" w:rsidRDefault="00C036CF" w:rsidP="00C074C5">
      <w:pPr>
        <w:pStyle w:val="list-dash0"/>
        <w:rPr>
          <w:rFonts w:cs="Times New Roman"/>
          <w:sz w:val="24"/>
          <w:szCs w:val="24"/>
        </w:rPr>
      </w:pPr>
      <w:r w:rsidRPr="001C05BB">
        <w:rPr>
          <w:rFonts w:cs="Times New Roman"/>
          <w:sz w:val="24"/>
          <w:szCs w:val="24"/>
        </w:rPr>
        <w:t xml:space="preserve">использовать понятия «циклон», «антициклон», «атмосферный фронт» для объяснения особенностей погоды отдельных территорий с помощью карт погоды; </w:t>
      </w:r>
    </w:p>
    <w:p w:rsidR="00C036CF" w:rsidRPr="001C05BB" w:rsidRDefault="00C036CF" w:rsidP="00C074C5">
      <w:pPr>
        <w:pStyle w:val="list-dash0"/>
        <w:rPr>
          <w:rFonts w:cs="Times New Roman"/>
          <w:sz w:val="24"/>
          <w:szCs w:val="24"/>
        </w:rPr>
      </w:pPr>
      <w:r w:rsidRPr="001C05BB">
        <w:rPr>
          <w:rFonts w:cs="Times New Roman"/>
          <w:sz w:val="24"/>
          <w:szCs w:val="24"/>
        </w:rPr>
        <w:t>проводить классификацию типов климата и почв России;</w:t>
      </w:r>
    </w:p>
    <w:p w:rsidR="00C036CF" w:rsidRPr="001C05BB" w:rsidRDefault="00C036CF" w:rsidP="00C074C5">
      <w:pPr>
        <w:pStyle w:val="list-dash0"/>
        <w:rPr>
          <w:rFonts w:cs="Times New Roman"/>
          <w:sz w:val="24"/>
          <w:szCs w:val="24"/>
        </w:rPr>
      </w:pPr>
      <w:r w:rsidRPr="001C05BB">
        <w:rPr>
          <w:rFonts w:cs="Times New Roman"/>
          <w:sz w:val="24"/>
          <w:szCs w:val="24"/>
        </w:rPr>
        <w:t>распознавать показатели, характеризующие состояние окружающей среды;</w:t>
      </w:r>
    </w:p>
    <w:p w:rsidR="00C036CF" w:rsidRPr="001C05BB" w:rsidRDefault="00C036CF" w:rsidP="00C074C5">
      <w:pPr>
        <w:pStyle w:val="list-dash0"/>
        <w:rPr>
          <w:rFonts w:cs="Times New Roman"/>
          <w:sz w:val="24"/>
          <w:szCs w:val="24"/>
        </w:rPr>
      </w:pPr>
      <w:r w:rsidRPr="001C05BB">
        <w:rPr>
          <w:rFonts w:cs="Times New Roman"/>
          <w:sz w:val="24"/>
          <w:szCs w:val="24"/>
        </w:rPr>
        <w:t xml:space="preserve">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 </w:t>
      </w:r>
    </w:p>
    <w:p w:rsidR="00C036CF" w:rsidRPr="001C05BB" w:rsidRDefault="00C036CF" w:rsidP="00C074C5">
      <w:pPr>
        <w:pStyle w:val="list-dash0"/>
        <w:rPr>
          <w:rFonts w:cs="Times New Roman"/>
          <w:sz w:val="24"/>
          <w:szCs w:val="24"/>
        </w:rPr>
      </w:pPr>
      <w:r w:rsidRPr="001C05BB">
        <w:rPr>
          <w:rFonts w:cs="Times New Roman"/>
          <w:sz w:val="24"/>
          <w:szCs w:val="24"/>
        </w:rPr>
        <w:t>приводить примеры мер безопасности, в том числе для экономики семьи, в случае природных стихийных бедствий и техногенных катастроф;</w:t>
      </w:r>
    </w:p>
    <w:p w:rsidR="00C036CF" w:rsidRPr="001C05BB" w:rsidRDefault="00C036CF" w:rsidP="00C074C5">
      <w:pPr>
        <w:pStyle w:val="list-dash0"/>
        <w:rPr>
          <w:rFonts w:cs="Times New Roman"/>
          <w:sz w:val="24"/>
          <w:szCs w:val="24"/>
        </w:rPr>
      </w:pPr>
      <w:r w:rsidRPr="001C05BB">
        <w:rPr>
          <w:rFonts w:cs="Times New Roman"/>
          <w:sz w:val="24"/>
          <w:szCs w:val="24"/>
        </w:rPr>
        <w:t>приводить примеры рационального и нерационального природопользования;</w:t>
      </w:r>
    </w:p>
    <w:p w:rsidR="00C036CF" w:rsidRPr="001C05BB" w:rsidRDefault="00C036CF" w:rsidP="00C074C5">
      <w:pPr>
        <w:pStyle w:val="list-dash0"/>
        <w:rPr>
          <w:rFonts w:cs="Times New Roman"/>
          <w:sz w:val="24"/>
          <w:szCs w:val="24"/>
        </w:rPr>
      </w:pPr>
      <w:r w:rsidRPr="001C05BB">
        <w:rPr>
          <w:rFonts w:cs="Times New Roman"/>
          <w:sz w:val="24"/>
          <w:szCs w:val="24"/>
        </w:rPr>
        <w:t>приводить примеры особо охраняемых природных территорий России и своего края, животных и растений, занесённых в Красную книгу России;</w:t>
      </w:r>
    </w:p>
    <w:p w:rsidR="00C036CF" w:rsidRPr="001C05BB" w:rsidRDefault="00C036CF" w:rsidP="00C074C5">
      <w:pPr>
        <w:pStyle w:val="list-dash0"/>
        <w:rPr>
          <w:rFonts w:cs="Times New Roman"/>
          <w:sz w:val="24"/>
          <w:szCs w:val="24"/>
        </w:rPr>
      </w:pPr>
      <w:r w:rsidRPr="001C05BB">
        <w:rPr>
          <w:rFonts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C036CF" w:rsidRPr="001C05BB" w:rsidRDefault="00C036CF" w:rsidP="00C074C5">
      <w:pPr>
        <w:pStyle w:val="list-dash0"/>
        <w:rPr>
          <w:rFonts w:cs="Times New Roman"/>
          <w:sz w:val="24"/>
          <w:szCs w:val="24"/>
        </w:rPr>
      </w:pPr>
      <w:r w:rsidRPr="001C05BB">
        <w:rPr>
          <w:rFonts w:cs="Times New Roman"/>
          <w:sz w:val="24"/>
          <w:szCs w:val="24"/>
        </w:rPr>
        <w:t>приводить примеры адаптации человека к разнообразным природным условиям на территории страны;</w:t>
      </w:r>
    </w:p>
    <w:p w:rsidR="00C036CF" w:rsidRPr="001C05BB" w:rsidRDefault="00C036CF" w:rsidP="00C074C5">
      <w:pPr>
        <w:pStyle w:val="list-dash0"/>
        <w:rPr>
          <w:rFonts w:cs="Times New Roman"/>
          <w:sz w:val="24"/>
          <w:szCs w:val="24"/>
        </w:rPr>
      </w:pPr>
      <w:r w:rsidRPr="001C05BB">
        <w:rPr>
          <w:rFonts w:cs="Times New Roman"/>
          <w:sz w:val="24"/>
          <w:szCs w:val="24"/>
        </w:rPr>
        <w:t>сравнивать показатели воспроизводства и качества населения России с мировыми показателями и показателями других стран;</w:t>
      </w:r>
    </w:p>
    <w:p w:rsidR="00C036CF" w:rsidRPr="001C05BB" w:rsidRDefault="00C036CF" w:rsidP="00C074C5">
      <w:pPr>
        <w:pStyle w:val="list-dash0"/>
        <w:rPr>
          <w:rFonts w:cs="Times New Roman"/>
          <w:sz w:val="24"/>
          <w:szCs w:val="24"/>
        </w:rPr>
      </w:pPr>
      <w:r w:rsidRPr="001C05BB">
        <w:rPr>
          <w:rFonts w:cs="Times New Roman"/>
          <w:sz w:val="24"/>
          <w:szCs w:val="24"/>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C036CF" w:rsidRPr="001C05BB" w:rsidRDefault="00C036CF" w:rsidP="00C074C5">
      <w:pPr>
        <w:pStyle w:val="list-dash0"/>
        <w:rPr>
          <w:rFonts w:cs="Times New Roman"/>
          <w:sz w:val="24"/>
          <w:szCs w:val="24"/>
        </w:rPr>
      </w:pPr>
      <w:r w:rsidRPr="001C05BB">
        <w:rPr>
          <w:rFonts w:cs="Times New Roman"/>
          <w:sz w:val="24"/>
          <w:szCs w:val="24"/>
        </w:rPr>
        <w:t>проводить классификацию населённых пунктов и регионов России по заданным основаниям;</w:t>
      </w:r>
    </w:p>
    <w:p w:rsidR="00C036CF" w:rsidRPr="001C05BB" w:rsidRDefault="00C036CF" w:rsidP="00C074C5">
      <w:pPr>
        <w:pStyle w:val="list-dash0"/>
        <w:rPr>
          <w:rFonts w:cs="Times New Roman"/>
          <w:sz w:val="24"/>
          <w:szCs w:val="24"/>
        </w:rPr>
      </w:pPr>
      <w:r w:rsidRPr="001C05BB">
        <w:rPr>
          <w:rFonts w:cs="Times New Roman"/>
          <w:sz w:val="24"/>
          <w:szCs w:val="24"/>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C036CF" w:rsidRPr="001C05BB" w:rsidRDefault="00C036CF" w:rsidP="00C074C5">
      <w:pPr>
        <w:pStyle w:val="list-dash0"/>
        <w:rPr>
          <w:rFonts w:cs="Times New Roman"/>
          <w:sz w:val="24"/>
          <w:szCs w:val="24"/>
        </w:rPr>
      </w:pPr>
      <w:r w:rsidRPr="001C05BB">
        <w:rPr>
          <w:rFonts w:cs="Times New Roman"/>
          <w:sz w:val="24"/>
          <w:szCs w:val="24"/>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 ориентированных задач;</w:t>
      </w:r>
    </w:p>
    <w:p w:rsidR="00C036CF" w:rsidRPr="001C05BB" w:rsidRDefault="00C036CF" w:rsidP="00C074C5">
      <w:pPr>
        <w:pStyle w:val="list-dash0"/>
        <w:rPr>
          <w:rFonts w:cs="Times New Roman"/>
          <w:sz w:val="24"/>
          <w:szCs w:val="24"/>
        </w:rPr>
      </w:pPr>
      <w:r w:rsidRPr="001C05BB">
        <w:rPr>
          <w:rFonts w:cs="Times New Roman"/>
          <w:sz w:val="24"/>
          <w:szCs w:val="24"/>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C036CF" w:rsidRPr="001C05BB" w:rsidRDefault="00C036CF" w:rsidP="00C074C5">
      <w:pPr>
        <w:pStyle w:val="h1"/>
        <w:pageBreakBefore w:val="0"/>
        <w:spacing w:before="383"/>
        <w:jc w:val="both"/>
        <w:rPr>
          <w:rFonts w:cs="Times New Roman"/>
        </w:rPr>
      </w:pPr>
      <w:r w:rsidRPr="001C05BB">
        <w:rPr>
          <w:rFonts w:cs="Times New Roman"/>
        </w:rPr>
        <w:t>9 класс</w:t>
      </w:r>
    </w:p>
    <w:p w:rsidR="00C036CF" w:rsidRPr="001C05BB" w:rsidRDefault="00C036CF" w:rsidP="00C074C5">
      <w:pPr>
        <w:pStyle w:val="list-dash0"/>
        <w:rPr>
          <w:rFonts w:cs="Times New Roman"/>
          <w:sz w:val="24"/>
          <w:szCs w:val="24"/>
        </w:rPr>
      </w:pPr>
      <w:r w:rsidRPr="001C05BB">
        <w:rPr>
          <w:rFonts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036CF" w:rsidRPr="001C05BB" w:rsidRDefault="00C036CF" w:rsidP="00C074C5">
      <w:pPr>
        <w:pStyle w:val="list-dash0"/>
        <w:rPr>
          <w:rFonts w:cs="Times New Roman"/>
          <w:sz w:val="24"/>
          <w:szCs w:val="24"/>
        </w:rPr>
      </w:pPr>
      <w:r w:rsidRPr="001C05BB">
        <w:rPr>
          <w:rFonts w:cs="Times New Roman"/>
          <w:sz w:val="24"/>
          <w:szCs w:val="24"/>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C036CF" w:rsidRPr="001C05BB" w:rsidRDefault="00C036CF" w:rsidP="00C074C5">
      <w:pPr>
        <w:pStyle w:val="list-dash0"/>
        <w:rPr>
          <w:rFonts w:cs="Times New Roman"/>
          <w:sz w:val="24"/>
          <w:szCs w:val="24"/>
        </w:rPr>
      </w:pPr>
      <w:r w:rsidRPr="001C05BB">
        <w:rPr>
          <w:rFonts w:cs="Times New Roman"/>
          <w:sz w:val="24"/>
          <w:szCs w:val="24"/>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w:t>
      </w:r>
      <w:r w:rsidR="00D36F8D">
        <w:rPr>
          <w:rFonts w:cs="Times New Roman"/>
          <w:sz w:val="24"/>
          <w:szCs w:val="24"/>
        </w:rPr>
        <w:t>-</w:t>
      </w:r>
      <w:r w:rsidRPr="001C05BB">
        <w:rPr>
          <w:rFonts w:cs="Times New Roman"/>
          <w:sz w:val="24"/>
          <w:szCs w:val="24"/>
        </w:rPr>
        <w:t>ориентированных задач;</w:t>
      </w:r>
    </w:p>
    <w:p w:rsidR="00C036CF" w:rsidRPr="001C05BB" w:rsidRDefault="00C036CF" w:rsidP="00C074C5">
      <w:pPr>
        <w:pStyle w:val="list-dash0"/>
        <w:rPr>
          <w:rFonts w:cs="Times New Roman"/>
          <w:spacing w:val="1"/>
          <w:sz w:val="24"/>
          <w:szCs w:val="24"/>
        </w:rPr>
      </w:pPr>
      <w:r w:rsidRPr="001C05BB">
        <w:rPr>
          <w:rFonts w:cs="Times New Roman"/>
          <w:spacing w:val="1"/>
          <w:sz w:val="24"/>
          <w:szCs w:val="24"/>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C036CF" w:rsidRPr="001C05BB" w:rsidRDefault="00C036CF" w:rsidP="00C074C5">
      <w:pPr>
        <w:pStyle w:val="list-dash0"/>
        <w:rPr>
          <w:rFonts w:cs="Times New Roman"/>
          <w:spacing w:val="-1"/>
          <w:sz w:val="24"/>
          <w:szCs w:val="24"/>
        </w:rPr>
      </w:pPr>
      <w:r w:rsidRPr="001C05BB">
        <w:rPr>
          <w:rFonts w:cs="Times New Roman"/>
          <w:spacing w:val="-1"/>
          <w:sz w:val="24"/>
          <w:szCs w:val="24"/>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C036CF" w:rsidRPr="001C05BB" w:rsidRDefault="00C036CF" w:rsidP="00C074C5">
      <w:pPr>
        <w:pStyle w:val="list-dash0"/>
        <w:rPr>
          <w:rFonts w:cs="Times New Roman"/>
          <w:spacing w:val="-2"/>
          <w:sz w:val="24"/>
          <w:szCs w:val="24"/>
        </w:rPr>
      </w:pPr>
      <w:r w:rsidRPr="001C05BB">
        <w:rPr>
          <w:rFonts w:cs="Times New Roman"/>
          <w:spacing w:val="-2"/>
          <w:sz w:val="24"/>
          <w:szCs w:val="24"/>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C036CF" w:rsidRPr="001C05BB" w:rsidRDefault="00C036CF" w:rsidP="00C074C5">
      <w:pPr>
        <w:pStyle w:val="list-dash0"/>
        <w:rPr>
          <w:rFonts w:cs="Times New Roman"/>
          <w:sz w:val="24"/>
          <w:szCs w:val="24"/>
        </w:rPr>
      </w:pPr>
      <w:r w:rsidRPr="001C05BB">
        <w:rPr>
          <w:rFonts w:cs="Times New Roman"/>
          <w:sz w:val="24"/>
          <w:szCs w:val="24"/>
        </w:rPr>
        <w:t>различать территории опережающего развития (ТОР), Арктическую зону и зону Севера России;</w:t>
      </w:r>
    </w:p>
    <w:p w:rsidR="00C036CF" w:rsidRPr="001C05BB" w:rsidRDefault="00C036CF" w:rsidP="00C074C5">
      <w:pPr>
        <w:pStyle w:val="list-dash0"/>
        <w:rPr>
          <w:rFonts w:cs="Times New Roman"/>
          <w:sz w:val="24"/>
          <w:szCs w:val="24"/>
        </w:rPr>
      </w:pPr>
      <w:r w:rsidRPr="001C05BB">
        <w:rPr>
          <w:rFonts w:cs="Times New Roman"/>
          <w:sz w:val="24"/>
          <w:szCs w:val="24"/>
        </w:rPr>
        <w:t xml:space="preserve">классифицировать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w:t>
      </w:r>
    </w:p>
    <w:p w:rsidR="00C036CF" w:rsidRPr="001C05BB" w:rsidRDefault="00C036CF" w:rsidP="00C074C5">
      <w:pPr>
        <w:pStyle w:val="list-dash0"/>
        <w:rPr>
          <w:rFonts w:cs="Times New Roman"/>
          <w:sz w:val="24"/>
          <w:szCs w:val="24"/>
        </w:rPr>
      </w:pPr>
      <w:r w:rsidRPr="001C05BB">
        <w:rPr>
          <w:rFonts w:cs="Times New Roman"/>
          <w:sz w:val="24"/>
          <w:szCs w:val="24"/>
        </w:rPr>
        <w:t xml:space="preserve">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C036CF" w:rsidRPr="001C05BB" w:rsidRDefault="00C036CF" w:rsidP="00C074C5">
      <w:pPr>
        <w:pStyle w:val="list-dash0"/>
        <w:rPr>
          <w:rFonts w:cs="Times New Roman"/>
          <w:sz w:val="24"/>
          <w:szCs w:val="24"/>
        </w:rPr>
      </w:pPr>
      <w:r w:rsidRPr="001C05BB">
        <w:rPr>
          <w:rFonts w:cs="Times New Roman"/>
          <w:sz w:val="24"/>
          <w:szCs w:val="24"/>
        </w:rPr>
        <w:t xml:space="preserve">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w:t>
      </w:r>
    </w:p>
    <w:p w:rsidR="00C036CF" w:rsidRPr="001C05BB" w:rsidRDefault="00C036CF" w:rsidP="00C074C5">
      <w:pPr>
        <w:pStyle w:val="list-dash0"/>
        <w:rPr>
          <w:rFonts w:cs="Times New Roman"/>
          <w:spacing w:val="-1"/>
          <w:sz w:val="24"/>
          <w:szCs w:val="24"/>
        </w:rPr>
      </w:pPr>
      <w:r w:rsidRPr="001C05BB">
        <w:rPr>
          <w:rFonts w:cs="Times New Roman"/>
          <w:spacing w:val="-2"/>
          <w:sz w:val="24"/>
          <w:szCs w:val="24"/>
        </w:rPr>
        <w:t>различать валовой внутренний продукт (ВВП), валовой регио</w:t>
      </w:r>
      <w:r w:rsidRPr="001C05BB">
        <w:rPr>
          <w:rFonts w:cs="Times New Roman"/>
          <w:spacing w:val="-1"/>
          <w:sz w:val="24"/>
          <w:szCs w:val="24"/>
        </w:rPr>
        <w:t xml:space="preserve">нальный продукт (ВРП) и индекс человеческого развития (ИЧР) как показатели уровня развития страны и её регионов; </w:t>
      </w:r>
    </w:p>
    <w:p w:rsidR="00C036CF" w:rsidRPr="001C05BB" w:rsidRDefault="00C036CF" w:rsidP="00C074C5">
      <w:pPr>
        <w:pStyle w:val="list-dash0"/>
        <w:rPr>
          <w:rFonts w:cs="Times New Roman"/>
          <w:sz w:val="24"/>
          <w:szCs w:val="24"/>
        </w:rPr>
      </w:pPr>
      <w:r w:rsidRPr="001C05BB">
        <w:rPr>
          <w:rFonts w:cs="Times New Roman"/>
          <w:sz w:val="24"/>
          <w:szCs w:val="24"/>
        </w:rPr>
        <w:t xml:space="preserve">различать природно-ресурсный, человеческий и производственный капитал; </w:t>
      </w:r>
    </w:p>
    <w:p w:rsidR="00C036CF" w:rsidRPr="001C05BB" w:rsidRDefault="00C036CF" w:rsidP="00C074C5">
      <w:pPr>
        <w:pStyle w:val="list-dash0"/>
        <w:rPr>
          <w:rFonts w:cs="Times New Roman"/>
          <w:sz w:val="24"/>
          <w:szCs w:val="24"/>
        </w:rPr>
      </w:pPr>
      <w:r w:rsidRPr="001C05BB">
        <w:rPr>
          <w:rFonts w:cs="Times New Roman"/>
          <w:sz w:val="24"/>
          <w:szCs w:val="24"/>
        </w:rPr>
        <w:t xml:space="preserve">различать виды транспорта и основные показатели их работы: грузооборот и пассажирооборот; </w:t>
      </w:r>
    </w:p>
    <w:p w:rsidR="00C036CF" w:rsidRPr="001C05BB" w:rsidRDefault="00C036CF" w:rsidP="00C074C5">
      <w:pPr>
        <w:pStyle w:val="list-dash0"/>
        <w:rPr>
          <w:rFonts w:cs="Times New Roman"/>
          <w:sz w:val="24"/>
          <w:szCs w:val="24"/>
        </w:rPr>
      </w:pPr>
      <w:r w:rsidRPr="001C05BB">
        <w:rPr>
          <w:rFonts w:cs="Times New Roman"/>
          <w:sz w:val="24"/>
          <w:szCs w:val="24"/>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C036CF" w:rsidRPr="001C05BB" w:rsidRDefault="00C036CF" w:rsidP="00C074C5">
      <w:pPr>
        <w:pStyle w:val="list-dash0"/>
        <w:rPr>
          <w:rFonts w:cs="Times New Roman"/>
          <w:sz w:val="24"/>
          <w:szCs w:val="24"/>
        </w:rPr>
      </w:pPr>
      <w:r w:rsidRPr="001C05BB">
        <w:rPr>
          <w:rFonts w:cs="Times New Roman"/>
          <w:sz w:val="24"/>
          <w:szCs w:val="24"/>
        </w:rPr>
        <w:t>использовать знания о факторах и условиях размещения</w:t>
      </w:r>
      <w:r w:rsidR="00D36F8D">
        <w:rPr>
          <w:rFonts w:cs="Times New Roman"/>
          <w:sz w:val="24"/>
          <w:szCs w:val="24"/>
        </w:rPr>
        <w:t xml:space="preserve"> </w:t>
      </w:r>
      <w:r w:rsidRPr="001C05BB">
        <w:rPr>
          <w:rFonts w:cs="Times New Roman"/>
          <w:sz w:val="24"/>
          <w:szCs w:val="24"/>
        </w:rPr>
        <w:t>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C036CF" w:rsidRPr="001C05BB" w:rsidRDefault="00C036CF" w:rsidP="00C074C5">
      <w:pPr>
        <w:pStyle w:val="list-dash0"/>
        <w:rPr>
          <w:rFonts w:cs="Times New Roman"/>
          <w:sz w:val="24"/>
          <w:szCs w:val="24"/>
        </w:rPr>
      </w:pPr>
      <w:r w:rsidRPr="001C05BB">
        <w:rPr>
          <w:rFonts w:cs="Times New Roman"/>
          <w:sz w:val="24"/>
          <w:szCs w:val="24"/>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C036CF" w:rsidRPr="001C05BB" w:rsidRDefault="00C036CF" w:rsidP="00C074C5">
      <w:pPr>
        <w:pStyle w:val="list-dash0"/>
        <w:rPr>
          <w:rFonts w:cs="Times New Roman"/>
          <w:sz w:val="24"/>
          <w:szCs w:val="24"/>
        </w:rPr>
      </w:pPr>
      <w:r w:rsidRPr="001C05BB">
        <w:rPr>
          <w:rFonts w:cs="Times New Roman"/>
          <w:sz w:val="24"/>
          <w:szCs w:val="24"/>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C036CF" w:rsidRPr="001C05BB" w:rsidRDefault="00C036CF" w:rsidP="00C074C5">
      <w:pPr>
        <w:pStyle w:val="list-dash0"/>
        <w:rPr>
          <w:rFonts w:cs="Times New Roman"/>
          <w:sz w:val="24"/>
          <w:szCs w:val="24"/>
        </w:rPr>
      </w:pPr>
      <w:r w:rsidRPr="001C05BB">
        <w:rPr>
          <w:rFonts w:cs="Times New Roman"/>
          <w:sz w:val="24"/>
          <w:szCs w:val="24"/>
        </w:rPr>
        <w:t>оценивать влияние географического положения отдельных регионов России на особенности природы, жизнь и хозяйственную деятельность населения;</w:t>
      </w:r>
    </w:p>
    <w:p w:rsidR="00C036CF" w:rsidRPr="001C05BB" w:rsidRDefault="00C036CF" w:rsidP="00C074C5">
      <w:pPr>
        <w:pStyle w:val="list-dash0"/>
        <w:rPr>
          <w:rFonts w:cs="Times New Roman"/>
          <w:sz w:val="24"/>
          <w:szCs w:val="24"/>
        </w:rPr>
      </w:pPr>
      <w:r w:rsidRPr="001C05BB">
        <w:rPr>
          <w:rFonts w:cs="Times New Roman"/>
          <w:sz w:val="24"/>
          <w:szCs w:val="24"/>
        </w:rPr>
        <w:t>объяснять географические различия населения и хозяйства территорий крупных регионов страны;</w:t>
      </w:r>
    </w:p>
    <w:p w:rsidR="00C036CF" w:rsidRPr="001C05BB" w:rsidRDefault="00C036CF" w:rsidP="00C074C5">
      <w:pPr>
        <w:pStyle w:val="list-dash0"/>
        <w:rPr>
          <w:rFonts w:cs="Times New Roman"/>
          <w:sz w:val="24"/>
          <w:szCs w:val="24"/>
        </w:rPr>
      </w:pPr>
      <w:r w:rsidRPr="001C05BB">
        <w:rPr>
          <w:rFonts w:cs="Times New Roman"/>
          <w:sz w:val="24"/>
          <w:szCs w:val="24"/>
        </w:rPr>
        <w:t>сравнивать географическое положение, географические особенности природно-ресурсного потенциала, населения и хозяйства регионов России;</w:t>
      </w:r>
    </w:p>
    <w:p w:rsidR="00C036CF" w:rsidRPr="001C05BB" w:rsidRDefault="00C036CF" w:rsidP="00C074C5">
      <w:pPr>
        <w:pStyle w:val="list-dash0"/>
        <w:rPr>
          <w:rFonts w:cs="Times New Roman"/>
          <w:sz w:val="24"/>
          <w:szCs w:val="24"/>
        </w:rPr>
      </w:pPr>
      <w:r w:rsidRPr="001C05BB">
        <w:rPr>
          <w:rFonts w:cs="Times New Roman"/>
          <w:sz w:val="24"/>
          <w:szCs w:val="24"/>
        </w:rPr>
        <w:t xml:space="preserve">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 </w:t>
      </w:r>
    </w:p>
    <w:p w:rsidR="00C036CF" w:rsidRPr="001C05BB" w:rsidRDefault="00C036CF" w:rsidP="00C074C5">
      <w:pPr>
        <w:pStyle w:val="list-dash0"/>
        <w:rPr>
          <w:rFonts w:cs="Times New Roman"/>
          <w:spacing w:val="-1"/>
          <w:sz w:val="24"/>
          <w:szCs w:val="24"/>
        </w:rPr>
      </w:pPr>
      <w:r w:rsidRPr="001C05BB">
        <w:rPr>
          <w:rFonts w:cs="Times New Roman"/>
          <w:spacing w:val="-1"/>
          <w:sz w:val="24"/>
          <w:szCs w:val="24"/>
        </w:rPr>
        <w:t>приводить примеры объектов Всемирного наследия ЮНЕСКО и описывать их местоположение на географической карте;</w:t>
      </w:r>
    </w:p>
    <w:p w:rsidR="00C036CF" w:rsidRPr="001C05BB" w:rsidRDefault="00C036CF" w:rsidP="00C074C5">
      <w:pPr>
        <w:pStyle w:val="list-dash0"/>
        <w:rPr>
          <w:rFonts w:cs="Times New Roman"/>
          <w:sz w:val="24"/>
          <w:szCs w:val="24"/>
        </w:rPr>
      </w:pPr>
      <w:r w:rsidRPr="001C05BB">
        <w:rPr>
          <w:rFonts w:cs="Times New Roman"/>
          <w:sz w:val="24"/>
          <w:szCs w:val="24"/>
        </w:rPr>
        <w:t>характеризовать место и роль России в мировом хозяйстве.</w:t>
      </w:r>
    </w:p>
    <w:p w:rsidR="00C036CF" w:rsidRPr="001C05BB" w:rsidRDefault="00C036CF" w:rsidP="00C074C5">
      <w:pPr>
        <w:jc w:val="both"/>
        <w:rPr>
          <w:rFonts w:ascii="Times New Roman" w:eastAsiaTheme="majorEastAsia" w:hAnsi="Times New Roman" w:cs="Times New Roman"/>
          <w:b/>
          <w:iCs/>
          <w:caps/>
          <w:color w:val="0D0D0D" w:themeColor="text1" w:themeTint="F2"/>
          <w:sz w:val="24"/>
          <w:szCs w:val="24"/>
        </w:rPr>
      </w:pPr>
      <w:r w:rsidRPr="001C05BB">
        <w:rPr>
          <w:rFonts w:ascii="Times New Roman" w:hAnsi="Times New Roman" w:cs="Times New Roman"/>
          <w:sz w:val="24"/>
          <w:szCs w:val="24"/>
        </w:rPr>
        <w:br w:type="page"/>
      </w:r>
    </w:p>
    <w:p w:rsidR="00C036CF" w:rsidRPr="001C05BB" w:rsidRDefault="00C036CF" w:rsidP="00C074C5">
      <w:pPr>
        <w:pStyle w:val="3"/>
        <w:jc w:val="both"/>
        <w:rPr>
          <w:rFonts w:cs="Times New Roman"/>
          <w:sz w:val="24"/>
        </w:rPr>
      </w:pPr>
      <w:bookmarkStart w:id="23" w:name="_Toc102137767"/>
      <w:r w:rsidRPr="001C05BB">
        <w:rPr>
          <w:rFonts w:cs="Times New Roman"/>
          <w:sz w:val="24"/>
        </w:rPr>
        <w:t>2.1.13</w:t>
      </w:r>
      <w:r w:rsidRPr="001C05BB">
        <w:rPr>
          <w:rFonts w:cs="Times New Roman"/>
          <w:sz w:val="24"/>
        </w:rPr>
        <w:t> </w:t>
      </w:r>
      <w:r w:rsidRPr="001C05BB">
        <w:rPr>
          <w:rFonts w:cs="Times New Roman"/>
          <w:sz w:val="24"/>
        </w:rPr>
        <w:t>МАТЕМАТИКА</w:t>
      </w:r>
      <w:bookmarkEnd w:id="23"/>
    </w:p>
    <w:p w:rsidR="00C036CF" w:rsidRPr="001C05BB" w:rsidRDefault="00C036CF" w:rsidP="00C074C5">
      <w:pPr>
        <w:pStyle w:val="af6"/>
        <w:spacing w:after="113"/>
        <w:rPr>
          <w:rFonts w:cs="Times New Roman"/>
          <w:sz w:val="24"/>
          <w:szCs w:val="24"/>
        </w:rPr>
      </w:pPr>
    </w:p>
    <w:p w:rsidR="00C036CF" w:rsidRPr="001C05BB" w:rsidRDefault="00C036CF" w:rsidP="00C074C5">
      <w:pPr>
        <w:pStyle w:val="h1"/>
        <w:pageBreakBefore w:val="0"/>
        <w:spacing w:before="0"/>
        <w:jc w:val="both"/>
        <w:rPr>
          <w:rFonts w:cs="Times New Roman"/>
        </w:rPr>
      </w:pPr>
      <w:r w:rsidRPr="001C05BB">
        <w:rPr>
          <w:rFonts w:cs="Times New Roman"/>
        </w:rPr>
        <w:t>Пояснительная записка</w:t>
      </w:r>
    </w:p>
    <w:p w:rsidR="00C036CF" w:rsidRPr="001C05BB" w:rsidRDefault="00C036CF" w:rsidP="00C074C5">
      <w:pPr>
        <w:pStyle w:val="2a"/>
        <w:spacing w:before="96"/>
        <w:jc w:val="both"/>
        <w:rPr>
          <w:rFonts w:cs="Times New Roman"/>
          <w:sz w:val="24"/>
          <w:szCs w:val="24"/>
        </w:rPr>
      </w:pPr>
      <w:r w:rsidRPr="001C05BB">
        <w:rPr>
          <w:rFonts w:cs="Times New Roman"/>
          <w:sz w:val="24"/>
          <w:szCs w:val="24"/>
        </w:rPr>
        <w:t>Общая характеристика учебного предмета «Математика»</w:t>
      </w:r>
    </w:p>
    <w:p w:rsidR="00C036CF" w:rsidRPr="001C05BB" w:rsidRDefault="00C036CF" w:rsidP="00C074C5">
      <w:pPr>
        <w:pStyle w:val="af6"/>
        <w:rPr>
          <w:rFonts w:cs="Times New Roman"/>
          <w:sz w:val="24"/>
          <w:szCs w:val="24"/>
        </w:rPr>
      </w:pPr>
      <w:r w:rsidRPr="001C05BB">
        <w:rPr>
          <w:rFonts w:cs="Times New Roman"/>
          <w:sz w:val="24"/>
          <w:szCs w:val="24"/>
        </w:rPr>
        <w:t>Примерная рабочая программа по математике для обучающихся 5—9 классов разработана на основе Федерального государственного образовательного стандарта основного общего</w:t>
      </w:r>
      <w:r w:rsidR="00D36F8D">
        <w:rPr>
          <w:rFonts w:cs="Times New Roman"/>
          <w:sz w:val="24"/>
          <w:szCs w:val="24"/>
        </w:rPr>
        <w:t xml:space="preserve"> </w:t>
      </w:r>
      <w:r w:rsidRPr="001C05BB">
        <w:rPr>
          <w:rFonts w:cs="Times New Roman"/>
          <w:sz w:val="24"/>
          <w:szCs w:val="24"/>
        </w:rPr>
        <w:t>образования с учётом и современных мировых требований, предъявляемых к математическому образованию, и традиций российского образования, которые обеспечивают овладение ключевыми компетенциями, составляющими основу для непрерывного образования и саморазвития, а также целостность общекультурного, личностного и познавательного развития обучающихся. В рабочей программе учтены идеи и положения Концепции развития математического образования в Российской Федерации.</w:t>
      </w:r>
    </w:p>
    <w:p w:rsidR="00C036CF" w:rsidRPr="001C05BB" w:rsidRDefault="00C036CF" w:rsidP="00C074C5">
      <w:pPr>
        <w:pStyle w:val="af6"/>
        <w:rPr>
          <w:rFonts w:cs="Times New Roman"/>
          <w:sz w:val="24"/>
          <w:szCs w:val="24"/>
        </w:rPr>
      </w:pPr>
      <w:r w:rsidRPr="001C05BB">
        <w:rPr>
          <w:rFonts w:cs="Times New Roman"/>
          <w:sz w:val="24"/>
          <w:szCs w:val="24"/>
        </w:rPr>
        <w:t>В эпоху цифровой трансформации всех сфер человеческой деятельности невозможно стать образованным современным человеком без базовой математической подготовки. Уже в школе математика служит опорным предметом для изучения смежных дисциплин, а после школы реальной необходимостью становится непрерывное образование, что требует полноценной базовой общеобразовательной подготовки, в том числе и математической. Это обусловлено тем, что в наши дни растёт число профессий,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школьников, для которых математика может стать значимым предметом, расширяется.</w:t>
      </w:r>
    </w:p>
    <w:p w:rsidR="00C036CF" w:rsidRPr="001C05BB" w:rsidRDefault="00C036CF" w:rsidP="00C074C5">
      <w:pPr>
        <w:pStyle w:val="af6"/>
        <w:rPr>
          <w:rFonts w:cs="Times New Roman"/>
          <w:sz w:val="24"/>
          <w:szCs w:val="24"/>
        </w:rPr>
      </w:pPr>
      <w:r w:rsidRPr="001C05BB">
        <w:rPr>
          <w:rFonts w:cs="Times New Roman"/>
          <w:sz w:val="24"/>
          <w:szCs w:val="24"/>
        </w:rPr>
        <w:t>Практическая полезность математики обусловлена тем, что её предметом являются фундаментальные структуры нашего мира: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Каждому человеку в своей жизни приходится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C036CF" w:rsidRPr="001C05BB" w:rsidRDefault="00C036CF" w:rsidP="00C074C5">
      <w:pPr>
        <w:pStyle w:val="af6"/>
        <w:rPr>
          <w:rFonts w:cs="Times New Roman"/>
          <w:sz w:val="24"/>
          <w:szCs w:val="24"/>
        </w:rPr>
      </w:pPr>
      <w:r w:rsidRPr="001C05BB">
        <w:rPr>
          <w:rFonts w:cs="Times New Roman"/>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Ведущая роль принадлежит математике и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также творческая и прикладная стороны мышления.</w:t>
      </w:r>
    </w:p>
    <w:p w:rsidR="00C036CF" w:rsidRPr="001C05BB" w:rsidRDefault="00C036CF" w:rsidP="00C074C5">
      <w:pPr>
        <w:pStyle w:val="af6"/>
        <w:rPr>
          <w:rFonts w:cs="Times New Roman"/>
          <w:sz w:val="24"/>
          <w:szCs w:val="24"/>
        </w:rPr>
      </w:pPr>
      <w:r w:rsidRPr="001C05BB">
        <w:rPr>
          <w:rFonts w:cs="Times New Roman"/>
          <w:sz w:val="24"/>
          <w:szCs w:val="24"/>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C036CF" w:rsidRPr="001C05BB" w:rsidRDefault="00C036CF" w:rsidP="00C074C5">
      <w:pPr>
        <w:pStyle w:val="af6"/>
        <w:rPr>
          <w:rFonts w:cs="Times New Roman"/>
          <w:sz w:val="24"/>
          <w:szCs w:val="24"/>
        </w:rPr>
      </w:pPr>
      <w:r w:rsidRPr="001C05BB">
        <w:rPr>
          <w:rFonts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методах математики, их отличий от методов других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C036CF" w:rsidRPr="001C05BB" w:rsidRDefault="00C036CF" w:rsidP="00C074C5">
      <w:pPr>
        <w:pStyle w:val="af6"/>
        <w:rPr>
          <w:rFonts w:cs="Times New Roman"/>
          <w:sz w:val="24"/>
          <w:szCs w:val="24"/>
        </w:rPr>
      </w:pPr>
      <w:r w:rsidRPr="001C05BB">
        <w:rPr>
          <w:rFonts w:cs="Times New Roman"/>
          <w:sz w:val="24"/>
          <w:szCs w:val="24"/>
        </w:rPr>
        <w:t>Изучение математики также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C036CF" w:rsidRPr="001C05BB" w:rsidRDefault="00C036CF" w:rsidP="00C074C5">
      <w:pPr>
        <w:pStyle w:val="2a"/>
        <w:jc w:val="both"/>
        <w:rPr>
          <w:rFonts w:cs="Times New Roman"/>
          <w:sz w:val="24"/>
          <w:szCs w:val="24"/>
        </w:rPr>
      </w:pPr>
      <w:r w:rsidRPr="001C05BB">
        <w:rPr>
          <w:rFonts w:cs="Times New Roman"/>
          <w:sz w:val="24"/>
          <w:szCs w:val="24"/>
        </w:rPr>
        <w:t>Цели и особенности изучения учебного предмета«Математика». 5—9 классы</w:t>
      </w:r>
    </w:p>
    <w:p w:rsidR="00C036CF" w:rsidRPr="001C05BB" w:rsidRDefault="00C036CF" w:rsidP="00C074C5">
      <w:pPr>
        <w:pStyle w:val="af6"/>
        <w:rPr>
          <w:rFonts w:cs="Times New Roman"/>
          <w:sz w:val="24"/>
          <w:szCs w:val="24"/>
        </w:rPr>
      </w:pPr>
      <w:r w:rsidRPr="001C05BB">
        <w:rPr>
          <w:rFonts w:cs="Times New Roman"/>
          <w:sz w:val="24"/>
          <w:szCs w:val="24"/>
        </w:rPr>
        <w:t>Приоритетными целями обучения математике в 5—9 классах являются:</w:t>
      </w:r>
    </w:p>
    <w:p w:rsidR="00C036CF" w:rsidRPr="001C05BB" w:rsidRDefault="00C036CF" w:rsidP="00C074C5">
      <w:pPr>
        <w:pStyle w:val="a"/>
        <w:rPr>
          <w:rFonts w:cs="Times New Roman"/>
          <w:sz w:val="24"/>
          <w:szCs w:val="24"/>
        </w:rPr>
      </w:pPr>
      <w:r w:rsidRPr="001C05BB">
        <w:rPr>
          <w:rFonts w:cs="Times New Roman"/>
          <w:sz w:val="24"/>
          <w:szCs w:val="24"/>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C036CF" w:rsidRPr="001C05BB" w:rsidRDefault="00C036CF" w:rsidP="00C074C5">
      <w:pPr>
        <w:pStyle w:val="a"/>
        <w:rPr>
          <w:rFonts w:cs="Times New Roman"/>
          <w:sz w:val="24"/>
          <w:szCs w:val="24"/>
        </w:rPr>
      </w:pPr>
      <w:r w:rsidRPr="001C05BB">
        <w:rPr>
          <w:rFonts w:cs="Times New Roman"/>
          <w:sz w:val="24"/>
          <w:szCs w:val="24"/>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C036CF" w:rsidRPr="001C05BB" w:rsidRDefault="00C036CF" w:rsidP="00C074C5">
      <w:pPr>
        <w:pStyle w:val="a"/>
        <w:rPr>
          <w:rFonts w:cs="Times New Roman"/>
          <w:sz w:val="24"/>
          <w:szCs w:val="24"/>
        </w:rPr>
      </w:pPr>
      <w:r w:rsidRPr="001C05BB">
        <w:rPr>
          <w:rFonts w:cs="Times New Roman"/>
          <w:sz w:val="24"/>
          <w:szCs w:val="24"/>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C036CF" w:rsidRPr="001C05BB" w:rsidRDefault="00C036CF" w:rsidP="00C074C5">
      <w:pPr>
        <w:pStyle w:val="a"/>
        <w:rPr>
          <w:rFonts w:cs="Times New Roman"/>
          <w:sz w:val="24"/>
          <w:szCs w:val="24"/>
        </w:rPr>
      </w:pPr>
      <w:r w:rsidRPr="001C05BB">
        <w:rPr>
          <w:rFonts w:cs="Times New Roman"/>
          <w:sz w:val="24"/>
          <w:szCs w:val="24"/>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C036CF" w:rsidRPr="001C05BB" w:rsidRDefault="00C036CF" w:rsidP="00C074C5">
      <w:pPr>
        <w:pStyle w:val="af6"/>
        <w:rPr>
          <w:rFonts w:cs="Times New Roman"/>
          <w:sz w:val="24"/>
          <w:szCs w:val="24"/>
        </w:rPr>
      </w:pPr>
      <w:r w:rsidRPr="001C05BB">
        <w:rPr>
          <w:rFonts w:cs="Times New Roman"/>
          <w:sz w:val="24"/>
          <w:szCs w:val="24"/>
        </w:rPr>
        <w:t>Основные линии содержания курса математики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 Кроме этого, их объединяет логическая составляющая, традиционно присущая математике и пронизывающая все математические курсы и содержательные линии. Сформулированное в Федеральном государственном образовательном стандарте основного общего образования требование «уметь оперировать понятиями: определение, аксиома, теорема, доказательство; умение распознавать истинные и ложные высказывания, приводить примеры и контр</w:t>
      </w:r>
      <w:r w:rsidR="00D36F8D">
        <w:rPr>
          <w:rFonts w:cs="Times New Roman"/>
          <w:sz w:val="24"/>
          <w:szCs w:val="24"/>
        </w:rPr>
        <w:t xml:space="preserve"> </w:t>
      </w:r>
      <w:r w:rsidRPr="001C05BB">
        <w:rPr>
          <w:rFonts w:cs="Times New Roman"/>
          <w:sz w:val="24"/>
          <w:szCs w:val="24"/>
        </w:rPr>
        <w:t>примеры, строить высказывания и отрицания высказываний» относится ко всем курсам, а формирование логических умений распределяется по всем годам обучения на уровне основного общего образования.</w:t>
      </w:r>
    </w:p>
    <w:p w:rsidR="00C036CF" w:rsidRPr="001C05BB" w:rsidRDefault="00C036CF" w:rsidP="00C074C5">
      <w:pPr>
        <w:pStyle w:val="af6"/>
        <w:rPr>
          <w:rFonts w:cs="Times New Roman"/>
          <w:spacing w:val="-1"/>
          <w:sz w:val="24"/>
          <w:szCs w:val="24"/>
        </w:rPr>
      </w:pPr>
      <w:r w:rsidRPr="001C05BB">
        <w:rPr>
          <w:rFonts w:cs="Times New Roman"/>
          <w:spacing w:val="-1"/>
          <w:sz w:val="24"/>
          <w:szCs w:val="24"/>
        </w:rPr>
        <w:t>Содержание образования, соответствующее предметным результатам освоения Примерной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C036CF" w:rsidRPr="001C05BB" w:rsidRDefault="00C036CF" w:rsidP="00C074C5">
      <w:pPr>
        <w:pStyle w:val="2a"/>
        <w:jc w:val="both"/>
        <w:rPr>
          <w:rFonts w:cs="Times New Roman"/>
          <w:sz w:val="24"/>
          <w:szCs w:val="24"/>
        </w:rPr>
      </w:pPr>
      <w:r w:rsidRPr="001C05BB">
        <w:rPr>
          <w:rFonts w:cs="Times New Roman"/>
          <w:sz w:val="24"/>
          <w:szCs w:val="24"/>
        </w:rPr>
        <w:t xml:space="preserve">Место учебного предмета «Математика» </w:t>
      </w:r>
      <w:r w:rsidRPr="001C05BB">
        <w:rPr>
          <w:rFonts w:cs="Times New Roman"/>
          <w:sz w:val="24"/>
          <w:szCs w:val="24"/>
        </w:rPr>
        <w:br/>
        <w:t>в учебном плане</w:t>
      </w:r>
    </w:p>
    <w:p w:rsidR="00C036CF" w:rsidRPr="001C05BB" w:rsidRDefault="00C036CF" w:rsidP="00C074C5">
      <w:pPr>
        <w:pStyle w:val="af6"/>
        <w:rPr>
          <w:rFonts w:cs="Times New Roman"/>
          <w:sz w:val="24"/>
          <w:szCs w:val="24"/>
        </w:rPr>
      </w:pPr>
      <w:r w:rsidRPr="001C05BB">
        <w:rPr>
          <w:rFonts w:cs="Times New Roman"/>
          <w:spacing w:val="-1"/>
          <w:sz w:val="24"/>
          <w:szCs w:val="24"/>
        </w:rPr>
        <w:t xml:space="preserve">В соответствии с Федеральным государственным образовательным стандартом основного общего образования математика является обязательным предметом на данном уровне образования. В 5—9 классах учебный предмет «Математика» традиционно изучается в рамках следующих учебных курсов: в 5—6 классах — курса «Математика», в 7—9 классах — курсов «Алгебра» </w:t>
      </w:r>
      <w:r w:rsidRPr="001C05BB">
        <w:rPr>
          <w:rFonts w:cs="Times New Roman"/>
          <w:sz w:val="24"/>
          <w:szCs w:val="24"/>
        </w:rPr>
        <w:t>(включая элементы статистики и теории вероятностей) и «Геометрия». Настоящей программой вводится самостоятельный учебный курс «Вероятность и статистика».</w:t>
      </w:r>
    </w:p>
    <w:p w:rsidR="00C036CF" w:rsidRPr="001C05BB" w:rsidRDefault="00C036CF" w:rsidP="00C074C5">
      <w:pPr>
        <w:pStyle w:val="af6"/>
        <w:rPr>
          <w:rFonts w:cs="Times New Roman"/>
          <w:sz w:val="24"/>
          <w:szCs w:val="24"/>
        </w:rPr>
      </w:pPr>
      <w:r w:rsidRPr="001C05BB">
        <w:rPr>
          <w:rFonts w:cs="Times New Roman"/>
          <w:sz w:val="24"/>
          <w:szCs w:val="24"/>
        </w:rPr>
        <w:t>Настоящей программой предусматривается выделение в учебном плане на изучение математики в 5—6 классах 5 учеб</w:t>
      </w:r>
      <w:r w:rsidRPr="001C05BB">
        <w:rPr>
          <w:rFonts w:cs="Times New Roman"/>
          <w:spacing w:val="-4"/>
          <w:sz w:val="24"/>
          <w:szCs w:val="24"/>
        </w:rPr>
        <w:t>ных часов в неделю в течение каждого года обучения, в 7—9 класс</w:t>
      </w:r>
      <w:r w:rsidRPr="001C05BB">
        <w:rPr>
          <w:rFonts w:cs="Times New Roman"/>
          <w:sz w:val="24"/>
          <w:szCs w:val="24"/>
        </w:rPr>
        <w:t>ах 6 учебных часов в неделю в течение каждого года обучения, всего 952 учебных часа.</w:t>
      </w:r>
    </w:p>
    <w:p w:rsidR="00C036CF" w:rsidRPr="001C05BB" w:rsidRDefault="00C036CF" w:rsidP="00C074C5">
      <w:pPr>
        <w:pStyle w:val="af6"/>
        <w:rPr>
          <w:rFonts w:cs="Times New Roman"/>
          <w:sz w:val="24"/>
          <w:szCs w:val="24"/>
        </w:rPr>
      </w:pPr>
      <w:r w:rsidRPr="001C05BB">
        <w:rPr>
          <w:rFonts w:cs="Times New Roman"/>
          <w:sz w:val="24"/>
          <w:szCs w:val="24"/>
        </w:rPr>
        <w:t>Тематическое планирование учебных курсов и рекомендуемое распределение учебного времени для изучения отдельных тем, предложенные в настоящей программе, надо рассматривать как примерные ориентиры в помощь составителю авторской рабочей программы и прежде всего учителю. Автор рабочей программы вправе увеличить или уменьшить предложенное число учебных часов на тему, чтобы углубиться в тематику, более заинтересовавшую учеников, или направить усилия на преодоление затруднений. Допустимо также локальное перераспределение и перестановка элементов содержания внутри данного класса. Количество проверочных работ (тематический и итоговый контроль качества усвоения учебного материала) и их тип (самостоятельные и контрольные работы, тесты) остаются на усмотрение учителя. Также учитель вправе увеличить или уменьшить число учебных часов, отведённых в Примерной рабочей программе на обобщение, повторение, систематизацию знаний обучающихся. Единственным, но принципиально важным критерием, является достижение результатов обучения, указанных в настоящей программе.</w:t>
      </w:r>
    </w:p>
    <w:p w:rsidR="00C036CF" w:rsidRPr="00D36F8D" w:rsidRDefault="00C036CF" w:rsidP="00D36F8D">
      <w:pPr>
        <w:pStyle w:val="h1"/>
        <w:rPr>
          <w:rStyle w:val="af7"/>
          <w:rFonts w:cs="Times New Roman"/>
          <w:b/>
          <w:bCs/>
        </w:rPr>
      </w:pPr>
      <w:r w:rsidRPr="00D36F8D">
        <w:rPr>
          <w:rStyle w:val="af7"/>
          <w:rFonts w:cs="Times New Roman"/>
          <w:b/>
        </w:rPr>
        <w:t>Планируемые результаты освоения</w:t>
      </w:r>
      <w:r w:rsidRPr="00D36F8D">
        <w:rPr>
          <w:rStyle w:val="af7"/>
          <w:rFonts w:cs="Times New Roman"/>
          <w:b/>
        </w:rPr>
        <w:br/>
        <w:t>учебного предмета «Математика»</w:t>
      </w:r>
      <w:r w:rsidRPr="00D36F8D">
        <w:rPr>
          <w:rStyle w:val="af7"/>
          <w:rFonts w:cs="Times New Roman"/>
          <w:b/>
        </w:rPr>
        <w:br/>
        <w:t>на уровне основного общего образования</w:t>
      </w:r>
    </w:p>
    <w:p w:rsidR="00C036CF" w:rsidRPr="001C05BB" w:rsidRDefault="00C036CF" w:rsidP="00C074C5">
      <w:pPr>
        <w:pStyle w:val="af6"/>
        <w:rPr>
          <w:rFonts w:cs="Times New Roman"/>
          <w:sz w:val="24"/>
          <w:szCs w:val="24"/>
        </w:rPr>
      </w:pPr>
      <w:r w:rsidRPr="001C05BB">
        <w:rPr>
          <w:rFonts w:cs="Times New Roman"/>
          <w:sz w:val="24"/>
          <w:szCs w:val="24"/>
        </w:rPr>
        <w:t>Освоение учебного предмета «Математика» должно обеспечивать достижение на уровне основного общего образования следующих личностных, метапредметных и предметных образовательных результатов:</w:t>
      </w:r>
    </w:p>
    <w:p w:rsidR="00C036CF" w:rsidRPr="001C05BB" w:rsidRDefault="00C036CF" w:rsidP="00C074C5">
      <w:pPr>
        <w:pStyle w:val="2a"/>
        <w:spacing w:before="340"/>
        <w:jc w:val="both"/>
        <w:rPr>
          <w:rFonts w:cs="Times New Roman"/>
          <w:sz w:val="24"/>
          <w:szCs w:val="24"/>
        </w:rPr>
      </w:pPr>
      <w:r w:rsidRPr="001C05BB">
        <w:rPr>
          <w:rFonts w:cs="Times New Roman"/>
          <w:sz w:val="24"/>
          <w:szCs w:val="24"/>
        </w:rPr>
        <w:t>ЛИЧНОСТНЫЕ РЕЗУЛЬТАТЫ</w:t>
      </w:r>
    </w:p>
    <w:p w:rsidR="00C036CF" w:rsidRPr="001C05BB" w:rsidRDefault="00C036CF" w:rsidP="00C074C5">
      <w:pPr>
        <w:pStyle w:val="af6"/>
        <w:rPr>
          <w:rFonts w:cs="Times New Roman"/>
          <w:sz w:val="24"/>
          <w:szCs w:val="24"/>
        </w:rPr>
      </w:pPr>
      <w:r w:rsidRPr="001C05BB">
        <w:rPr>
          <w:rFonts w:cs="Times New Roman"/>
          <w:sz w:val="24"/>
          <w:szCs w:val="24"/>
        </w:rPr>
        <w:t>Личностные результаты освоения программы учебного предмета «Математика» характеризуются:</w:t>
      </w:r>
    </w:p>
    <w:p w:rsidR="00C036CF" w:rsidRPr="001C05BB" w:rsidRDefault="00C036CF" w:rsidP="00C074C5">
      <w:pPr>
        <w:pStyle w:val="41"/>
        <w:jc w:val="both"/>
        <w:rPr>
          <w:rFonts w:cs="Times New Roman"/>
          <w:sz w:val="24"/>
          <w:szCs w:val="24"/>
        </w:rPr>
      </w:pPr>
      <w:r w:rsidRPr="001C05BB">
        <w:rPr>
          <w:rFonts w:cs="Times New Roman"/>
          <w:sz w:val="24"/>
          <w:szCs w:val="24"/>
        </w:rPr>
        <w:t>Патриотическое воспитание:</w:t>
      </w:r>
    </w:p>
    <w:p w:rsidR="00C036CF" w:rsidRPr="001C05BB" w:rsidRDefault="00C036CF" w:rsidP="00C074C5">
      <w:pPr>
        <w:pStyle w:val="af6"/>
        <w:rPr>
          <w:rFonts w:cs="Times New Roman"/>
          <w:sz w:val="24"/>
          <w:szCs w:val="24"/>
        </w:rPr>
      </w:pPr>
      <w:r w:rsidRPr="001C05BB">
        <w:rPr>
          <w:rFonts w:cs="Times New Roman"/>
          <w:sz w:val="24"/>
          <w:szCs w:val="24"/>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C036CF" w:rsidRPr="001C05BB" w:rsidRDefault="00C036CF" w:rsidP="00C074C5">
      <w:pPr>
        <w:pStyle w:val="41"/>
        <w:jc w:val="both"/>
        <w:rPr>
          <w:rFonts w:cs="Times New Roman"/>
          <w:sz w:val="24"/>
          <w:szCs w:val="24"/>
        </w:rPr>
      </w:pPr>
      <w:r w:rsidRPr="001C05BB">
        <w:rPr>
          <w:rFonts w:cs="Times New Roman"/>
          <w:sz w:val="24"/>
          <w:szCs w:val="24"/>
        </w:rPr>
        <w:t>Гражданское и духовно-нравственное воспитание:</w:t>
      </w:r>
    </w:p>
    <w:p w:rsidR="00C036CF" w:rsidRPr="001C05BB" w:rsidRDefault="00C036CF" w:rsidP="00C074C5">
      <w:pPr>
        <w:pStyle w:val="af6"/>
        <w:rPr>
          <w:rFonts w:cs="Times New Roman"/>
          <w:sz w:val="24"/>
          <w:szCs w:val="24"/>
        </w:rPr>
      </w:pPr>
      <w:r w:rsidRPr="001C05BB">
        <w:rPr>
          <w:rFonts w:cs="Times New Roman"/>
          <w:sz w:val="24"/>
          <w:szCs w:val="24"/>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(выборы, опросы и пр.);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C036CF" w:rsidRPr="001C05BB" w:rsidRDefault="00C036CF" w:rsidP="00C074C5">
      <w:pPr>
        <w:pStyle w:val="41"/>
        <w:jc w:val="both"/>
        <w:rPr>
          <w:rFonts w:cs="Times New Roman"/>
          <w:sz w:val="24"/>
          <w:szCs w:val="24"/>
        </w:rPr>
      </w:pPr>
      <w:r w:rsidRPr="001C05BB">
        <w:rPr>
          <w:rFonts w:cs="Times New Roman"/>
          <w:sz w:val="24"/>
          <w:szCs w:val="24"/>
        </w:rPr>
        <w:t>Трудовое воспитание:</w:t>
      </w:r>
    </w:p>
    <w:p w:rsidR="00C036CF" w:rsidRPr="001C05BB" w:rsidRDefault="00C036CF" w:rsidP="00C074C5">
      <w:pPr>
        <w:pStyle w:val="af6"/>
        <w:rPr>
          <w:rFonts w:cs="Times New Roman"/>
          <w:sz w:val="24"/>
          <w:szCs w:val="24"/>
        </w:rPr>
      </w:pPr>
      <w:r w:rsidRPr="001C05BB">
        <w:rPr>
          <w:rFonts w:cs="Times New Roman"/>
          <w:sz w:val="24"/>
          <w:szCs w:val="24"/>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C036CF" w:rsidRPr="001C05BB" w:rsidRDefault="00C036CF" w:rsidP="00C074C5">
      <w:pPr>
        <w:pStyle w:val="41"/>
        <w:keepNext/>
        <w:jc w:val="both"/>
        <w:rPr>
          <w:rFonts w:cs="Times New Roman"/>
          <w:sz w:val="24"/>
          <w:szCs w:val="24"/>
        </w:rPr>
      </w:pPr>
      <w:r w:rsidRPr="001C05BB">
        <w:rPr>
          <w:rFonts w:cs="Times New Roman"/>
          <w:sz w:val="24"/>
          <w:szCs w:val="24"/>
        </w:rPr>
        <w:t>Эстетическое воспитание:</w:t>
      </w:r>
    </w:p>
    <w:p w:rsidR="00C036CF" w:rsidRPr="001C05BB" w:rsidRDefault="00C036CF" w:rsidP="00C074C5">
      <w:pPr>
        <w:pStyle w:val="af6"/>
        <w:rPr>
          <w:rFonts w:cs="Times New Roman"/>
          <w:sz w:val="24"/>
          <w:szCs w:val="24"/>
        </w:rPr>
      </w:pPr>
      <w:r w:rsidRPr="001C05BB">
        <w:rPr>
          <w:rFonts w:cs="Times New Roman"/>
          <w:sz w:val="24"/>
          <w:szCs w:val="24"/>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C036CF" w:rsidRPr="001C05BB" w:rsidRDefault="00C036CF" w:rsidP="00C074C5">
      <w:pPr>
        <w:pStyle w:val="41"/>
        <w:jc w:val="both"/>
        <w:rPr>
          <w:rFonts w:cs="Times New Roman"/>
          <w:sz w:val="24"/>
          <w:szCs w:val="24"/>
        </w:rPr>
      </w:pPr>
      <w:r w:rsidRPr="001C05BB">
        <w:rPr>
          <w:rFonts w:cs="Times New Roman"/>
          <w:sz w:val="24"/>
          <w:szCs w:val="24"/>
        </w:rPr>
        <w:t>Ценности научного познания:</w:t>
      </w:r>
    </w:p>
    <w:p w:rsidR="00C036CF" w:rsidRPr="001C05BB" w:rsidRDefault="00C036CF" w:rsidP="00C074C5">
      <w:pPr>
        <w:pStyle w:val="af6"/>
        <w:rPr>
          <w:rFonts w:cs="Times New Roman"/>
          <w:sz w:val="24"/>
          <w:szCs w:val="24"/>
        </w:rPr>
      </w:pPr>
      <w:r w:rsidRPr="001C05BB">
        <w:rPr>
          <w:rFonts w:cs="Times New Roman"/>
          <w:sz w:val="24"/>
          <w:szCs w:val="24"/>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C036CF" w:rsidRPr="001C05BB" w:rsidRDefault="00C036CF" w:rsidP="00C074C5">
      <w:pPr>
        <w:pStyle w:val="41"/>
        <w:jc w:val="both"/>
        <w:rPr>
          <w:rFonts w:cs="Times New Roman"/>
          <w:sz w:val="24"/>
          <w:szCs w:val="24"/>
        </w:rPr>
      </w:pPr>
      <w:r w:rsidRPr="001C05BB">
        <w:rPr>
          <w:rFonts w:cs="Times New Roman"/>
          <w:sz w:val="24"/>
          <w:szCs w:val="24"/>
        </w:rPr>
        <w:t>Физическое воспитание, формирование культуры здоровья и эмоционального благополучия:</w:t>
      </w:r>
    </w:p>
    <w:p w:rsidR="00C036CF" w:rsidRPr="001C05BB" w:rsidRDefault="00C036CF" w:rsidP="00C074C5">
      <w:pPr>
        <w:pStyle w:val="af6"/>
        <w:rPr>
          <w:rFonts w:cs="Times New Roman"/>
          <w:sz w:val="24"/>
          <w:szCs w:val="24"/>
        </w:rPr>
      </w:pPr>
      <w:r w:rsidRPr="001C05BB">
        <w:rPr>
          <w:rFonts w:cs="Times New Roman"/>
          <w:sz w:val="24"/>
          <w:szCs w:val="24"/>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C036CF" w:rsidRPr="001C05BB" w:rsidRDefault="00C036CF" w:rsidP="00C074C5">
      <w:pPr>
        <w:pStyle w:val="41"/>
        <w:jc w:val="both"/>
        <w:rPr>
          <w:rFonts w:cs="Times New Roman"/>
          <w:sz w:val="24"/>
          <w:szCs w:val="24"/>
        </w:rPr>
      </w:pPr>
      <w:r w:rsidRPr="001C05BB">
        <w:rPr>
          <w:rFonts w:cs="Times New Roman"/>
          <w:sz w:val="24"/>
          <w:szCs w:val="24"/>
        </w:rPr>
        <w:t>Экологическое воспитание:</w:t>
      </w:r>
    </w:p>
    <w:p w:rsidR="00C036CF" w:rsidRPr="001C05BB" w:rsidRDefault="00C036CF" w:rsidP="00C074C5">
      <w:pPr>
        <w:pStyle w:val="af6"/>
        <w:rPr>
          <w:rFonts w:cs="Times New Roman"/>
          <w:sz w:val="24"/>
          <w:szCs w:val="24"/>
        </w:rPr>
      </w:pPr>
      <w:r w:rsidRPr="001C05BB">
        <w:rPr>
          <w:rFonts w:cs="Times New Roman"/>
          <w:sz w:val="24"/>
          <w:szCs w:val="24"/>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C036CF" w:rsidRPr="001C05BB" w:rsidRDefault="00C036CF" w:rsidP="00C074C5">
      <w:pPr>
        <w:pStyle w:val="41"/>
        <w:jc w:val="both"/>
        <w:rPr>
          <w:rFonts w:cs="Times New Roman"/>
          <w:sz w:val="24"/>
          <w:szCs w:val="24"/>
        </w:rPr>
      </w:pPr>
      <w:r w:rsidRPr="001C05BB">
        <w:rPr>
          <w:rFonts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C036CF" w:rsidRPr="001C05BB" w:rsidRDefault="00C036CF" w:rsidP="00C074C5">
      <w:pPr>
        <w:pStyle w:val="af6"/>
        <w:rPr>
          <w:rFonts w:cs="Times New Roman"/>
          <w:sz w:val="24"/>
          <w:szCs w:val="24"/>
        </w:rPr>
      </w:pPr>
      <w:r w:rsidRPr="001C05BB">
        <w:rPr>
          <w:rFonts w:cs="Times New Roman"/>
          <w:sz w:val="24"/>
          <w:szCs w:val="24"/>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C036CF" w:rsidRPr="001C05BB" w:rsidRDefault="00C036CF" w:rsidP="00C074C5">
      <w:pPr>
        <w:pStyle w:val="af6"/>
        <w:rPr>
          <w:rFonts w:cs="Times New Roman"/>
          <w:sz w:val="24"/>
          <w:szCs w:val="24"/>
        </w:rPr>
      </w:pPr>
      <w:r w:rsidRPr="001C05BB">
        <w:rPr>
          <w:rFonts w:cs="Times New Roman"/>
          <w:sz w:val="24"/>
          <w:szCs w:val="24"/>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C036CF" w:rsidRPr="001C05BB" w:rsidRDefault="00C036CF" w:rsidP="00C074C5">
      <w:pPr>
        <w:pStyle w:val="af6"/>
        <w:rPr>
          <w:rFonts w:cs="Times New Roman"/>
          <w:sz w:val="24"/>
          <w:szCs w:val="24"/>
        </w:rPr>
      </w:pPr>
      <w:r w:rsidRPr="001C05BB">
        <w:rPr>
          <w:rFonts w:cs="Times New Roman"/>
          <w:sz w:val="24"/>
          <w:szCs w:val="24"/>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C036CF" w:rsidRPr="001C05BB" w:rsidRDefault="00C036CF" w:rsidP="00C074C5">
      <w:pPr>
        <w:pStyle w:val="2a"/>
        <w:jc w:val="both"/>
        <w:rPr>
          <w:rFonts w:cs="Times New Roman"/>
          <w:sz w:val="24"/>
          <w:szCs w:val="24"/>
        </w:rPr>
      </w:pPr>
      <w:r w:rsidRPr="001C05BB">
        <w:rPr>
          <w:rFonts w:cs="Times New Roman"/>
          <w:sz w:val="24"/>
          <w:szCs w:val="24"/>
        </w:rPr>
        <w:t>МЕТАПРЕДМЕТНЫЕ РЕЗУЛЬТАТЫ</w:t>
      </w:r>
    </w:p>
    <w:p w:rsidR="00C036CF" w:rsidRPr="001C05BB" w:rsidRDefault="00C036CF" w:rsidP="00C074C5">
      <w:pPr>
        <w:pStyle w:val="af6"/>
        <w:rPr>
          <w:rStyle w:val="af8"/>
          <w:rFonts w:cs="Times New Roman"/>
          <w:sz w:val="24"/>
          <w:szCs w:val="24"/>
        </w:rPr>
      </w:pPr>
      <w:r w:rsidRPr="001C05BB">
        <w:rPr>
          <w:rFonts w:cs="Times New Roman"/>
          <w:sz w:val="24"/>
          <w:szCs w:val="24"/>
        </w:rPr>
        <w:t xml:space="preserve">Метапредметные результаты освоения программы учебного предмета «Математика» характеризуются овладением </w:t>
      </w:r>
      <w:r w:rsidRPr="001C05BB">
        <w:rPr>
          <w:rStyle w:val="af8"/>
          <w:rFonts w:cs="Times New Roman"/>
          <w:sz w:val="24"/>
          <w:szCs w:val="24"/>
        </w:rPr>
        <w:t xml:space="preserve">универсальными </w:t>
      </w:r>
      <w:r w:rsidRPr="001C05BB">
        <w:rPr>
          <w:rStyle w:val="af9"/>
          <w:rFonts w:cs="Times New Roman"/>
          <w:sz w:val="24"/>
          <w:szCs w:val="24"/>
        </w:rPr>
        <w:t>познавательными</w:t>
      </w:r>
      <w:r w:rsidRPr="001C05BB">
        <w:rPr>
          <w:rStyle w:val="af8"/>
          <w:rFonts w:cs="Times New Roman"/>
          <w:sz w:val="24"/>
          <w:szCs w:val="24"/>
        </w:rPr>
        <w:t xml:space="preserve"> действиями, универсальными </w:t>
      </w:r>
      <w:r w:rsidRPr="001C05BB">
        <w:rPr>
          <w:rStyle w:val="af9"/>
          <w:rFonts w:cs="Times New Roman"/>
          <w:sz w:val="24"/>
          <w:szCs w:val="24"/>
        </w:rPr>
        <w:t>коммуникативными</w:t>
      </w:r>
      <w:r w:rsidR="00D36F8D">
        <w:rPr>
          <w:rStyle w:val="af9"/>
          <w:rFonts w:cs="Times New Roman"/>
          <w:sz w:val="24"/>
          <w:szCs w:val="24"/>
        </w:rPr>
        <w:t xml:space="preserve"> </w:t>
      </w:r>
      <w:r w:rsidRPr="001C05BB">
        <w:rPr>
          <w:rStyle w:val="af8"/>
          <w:rFonts w:cs="Times New Roman"/>
          <w:sz w:val="24"/>
          <w:szCs w:val="24"/>
        </w:rPr>
        <w:t xml:space="preserve">действиями и универсальными </w:t>
      </w:r>
      <w:r w:rsidRPr="001C05BB">
        <w:rPr>
          <w:rStyle w:val="af9"/>
          <w:rFonts w:cs="Times New Roman"/>
          <w:sz w:val="24"/>
          <w:szCs w:val="24"/>
        </w:rPr>
        <w:t>регулятивными</w:t>
      </w:r>
      <w:r w:rsidR="00D36F8D">
        <w:rPr>
          <w:rStyle w:val="af9"/>
          <w:rFonts w:cs="Times New Roman"/>
          <w:sz w:val="24"/>
          <w:szCs w:val="24"/>
        </w:rPr>
        <w:t xml:space="preserve"> </w:t>
      </w:r>
      <w:r w:rsidRPr="001C05BB">
        <w:rPr>
          <w:rStyle w:val="af8"/>
          <w:rFonts w:cs="Times New Roman"/>
          <w:sz w:val="24"/>
          <w:szCs w:val="24"/>
        </w:rPr>
        <w:t>действиями.</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 xml:space="preserve">1) Универсальные </w:t>
      </w:r>
      <w:r w:rsidRPr="001C05BB">
        <w:rPr>
          <w:rStyle w:val="af9"/>
          <w:rFonts w:cs="Times New Roman"/>
          <w:sz w:val="24"/>
          <w:szCs w:val="24"/>
        </w:rPr>
        <w:t>познавательные</w:t>
      </w:r>
      <w:r w:rsidRPr="001C05BB">
        <w:rPr>
          <w:rStyle w:val="af8"/>
          <w:rFonts w:cs="Times New Roman"/>
          <w:sz w:val="24"/>
          <w:szCs w:val="24"/>
        </w:rPr>
        <w:t xml:space="preserve">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C036CF" w:rsidRPr="001C05BB" w:rsidRDefault="00C036CF" w:rsidP="00C074C5">
      <w:pPr>
        <w:pStyle w:val="41"/>
        <w:spacing w:before="142"/>
        <w:jc w:val="both"/>
        <w:rPr>
          <w:rFonts w:cs="Times New Roman"/>
          <w:sz w:val="24"/>
          <w:szCs w:val="24"/>
        </w:rPr>
      </w:pPr>
      <w:r w:rsidRPr="001C05BB">
        <w:rPr>
          <w:rFonts w:cs="Times New Roman"/>
          <w:sz w:val="24"/>
          <w:szCs w:val="24"/>
        </w:rPr>
        <w:t>Базовые логические действия:</w:t>
      </w:r>
    </w:p>
    <w:p w:rsidR="00C036CF" w:rsidRPr="001C05BB" w:rsidRDefault="00C036CF" w:rsidP="00C074C5">
      <w:pPr>
        <w:pStyle w:val="a"/>
        <w:rPr>
          <w:rFonts w:cs="Times New Roman"/>
          <w:sz w:val="24"/>
          <w:szCs w:val="24"/>
        </w:rPr>
      </w:pPr>
      <w:r w:rsidRPr="001C05BB">
        <w:rPr>
          <w:rFonts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C036CF" w:rsidRPr="001C05BB" w:rsidRDefault="00C036CF" w:rsidP="00C074C5">
      <w:pPr>
        <w:pStyle w:val="a"/>
        <w:rPr>
          <w:rFonts w:cs="Times New Roman"/>
          <w:sz w:val="24"/>
          <w:szCs w:val="24"/>
        </w:rPr>
      </w:pPr>
      <w:r w:rsidRPr="001C05BB">
        <w:rPr>
          <w:rFonts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C036CF" w:rsidRPr="001C05BB" w:rsidRDefault="00C036CF" w:rsidP="00C074C5">
      <w:pPr>
        <w:pStyle w:val="a"/>
        <w:rPr>
          <w:rFonts w:cs="Times New Roman"/>
          <w:sz w:val="24"/>
          <w:szCs w:val="24"/>
        </w:rPr>
      </w:pPr>
      <w:r w:rsidRPr="001C05BB">
        <w:rPr>
          <w:rFonts w:cs="Times New Roman"/>
          <w:spacing w:val="-4"/>
          <w:sz w:val="24"/>
          <w:szCs w:val="24"/>
        </w:rPr>
        <w:t xml:space="preserve">выявлять математические закономерности, взаимосвязи и </w:t>
      </w:r>
      <w:r w:rsidRPr="001C05BB">
        <w:rPr>
          <w:rFonts w:cs="Times New Roman"/>
          <w:spacing w:val="-8"/>
          <w:sz w:val="24"/>
          <w:szCs w:val="24"/>
        </w:rPr>
        <w:t>про</w:t>
      </w:r>
      <w:r w:rsidRPr="001C05BB">
        <w:rPr>
          <w:rFonts w:cs="Times New Roman"/>
          <w:spacing w:val="-4"/>
          <w:sz w:val="24"/>
          <w:szCs w:val="24"/>
        </w:rPr>
        <w:t>тиворечия в фактах, данных, наблюдениях и утверждениях;</w:t>
      </w:r>
      <w:r w:rsidRPr="001C05BB">
        <w:rPr>
          <w:rFonts w:cs="Times New Roman"/>
          <w:sz w:val="24"/>
          <w:szCs w:val="24"/>
        </w:rPr>
        <w:t xml:space="preserve"> предлагать критерии для выявления закономерностей и противоречий;</w:t>
      </w:r>
    </w:p>
    <w:p w:rsidR="00C036CF" w:rsidRPr="001C05BB" w:rsidRDefault="00C036CF" w:rsidP="00C074C5">
      <w:pPr>
        <w:pStyle w:val="a"/>
        <w:rPr>
          <w:rFonts w:cs="Times New Roman"/>
          <w:spacing w:val="-4"/>
          <w:sz w:val="24"/>
          <w:szCs w:val="24"/>
        </w:rPr>
      </w:pPr>
      <w:r w:rsidRPr="001C05BB">
        <w:rPr>
          <w:rFonts w:cs="Times New Roman"/>
          <w:spacing w:val="-4"/>
          <w:sz w:val="24"/>
          <w:szCs w:val="24"/>
        </w:rPr>
        <w:t>делать выводы с использованием законов логики, дедуктивных и индуктивных умозаключений, умозаключений по аналогии;</w:t>
      </w:r>
    </w:p>
    <w:p w:rsidR="00C036CF" w:rsidRPr="001C05BB" w:rsidRDefault="00C036CF" w:rsidP="00C074C5">
      <w:pPr>
        <w:pStyle w:val="a"/>
        <w:rPr>
          <w:rFonts w:cs="Times New Roman"/>
          <w:sz w:val="24"/>
          <w:szCs w:val="24"/>
        </w:rPr>
      </w:pPr>
      <w:r w:rsidRPr="001C05BB">
        <w:rPr>
          <w:rFonts w:cs="Times New Roman"/>
          <w:sz w:val="24"/>
          <w:szCs w:val="24"/>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контрпримеры; обосновывать собственные рассуждения;</w:t>
      </w:r>
    </w:p>
    <w:p w:rsidR="00C036CF" w:rsidRPr="001C05BB" w:rsidRDefault="00C036CF" w:rsidP="00C074C5">
      <w:pPr>
        <w:pStyle w:val="a"/>
        <w:rPr>
          <w:rFonts w:cs="Times New Roman"/>
          <w:sz w:val="24"/>
          <w:szCs w:val="24"/>
        </w:rPr>
      </w:pPr>
      <w:r w:rsidRPr="001C05BB">
        <w:rPr>
          <w:rFonts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036CF" w:rsidRPr="001C05BB" w:rsidRDefault="00C036CF" w:rsidP="00C074C5">
      <w:pPr>
        <w:pStyle w:val="41"/>
        <w:keepNext/>
        <w:spacing w:before="142"/>
        <w:jc w:val="both"/>
        <w:rPr>
          <w:rFonts w:cs="Times New Roman"/>
          <w:sz w:val="24"/>
          <w:szCs w:val="24"/>
        </w:rPr>
      </w:pPr>
      <w:r w:rsidRPr="001C05BB">
        <w:rPr>
          <w:rFonts w:cs="Times New Roman"/>
          <w:sz w:val="24"/>
          <w:szCs w:val="24"/>
        </w:rPr>
        <w:t>Базовые исследовательские действия:</w:t>
      </w:r>
    </w:p>
    <w:p w:rsidR="00C036CF" w:rsidRPr="001C05BB" w:rsidRDefault="00C036CF" w:rsidP="00C074C5">
      <w:pPr>
        <w:pStyle w:val="a"/>
        <w:rPr>
          <w:rFonts w:cs="Times New Roman"/>
          <w:sz w:val="24"/>
          <w:szCs w:val="24"/>
        </w:rPr>
      </w:pPr>
      <w:r w:rsidRPr="001C05BB">
        <w:rPr>
          <w:rFonts w:cs="Times New Roman"/>
          <w:sz w:val="24"/>
          <w:szCs w:val="24"/>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C036CF" w:rsidRPr="001C05BB" w:rsidRDefault="00C036CF" w:rsidP="00C074C5">
      <w:pPr>
        <w:pStyle w:val="a"/>
        <w:rPr>
          <w:rFonts w:cs="Times New Roman"/>
          <w:sz w:val="24"/>
          <w:szCs w:val="24"/>
        </w:rPr>
      </w:pPr>
      <w:r w:rsidRPr="001C05BB">
        <w:rPr>
          <w:rFonts w:cs="Times New Roman"/>
          <w:sz w:val="24"/>
          <w:szCs w:val="24"/>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C036CF" w:rsidRPr="001C05BB" w:rsidRDefault="00C036CF" w:rsidP="00C074C5">
      <w:pPr>
        <w:pStyle w:val="a"/>
        <w:rPr>
          <w:rFonts w:cs="Times New Roman"/>
          <w:sz w:val="24"/>
          <w:szCs w:val="24"/>
        </w:rPr>
      </w:pPr>
      <w:r w:rsidRPr="001C05BB">
        <w:rPr>
          <w:rFonts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C036CF" w:rsidRPr="001C05BB" w:rsidRDefault="00C036CF" w:rsidP="00C074C5">
      <w:pPr>
        <w:pStyle w:val="a"/>
        <w:rPr>
          <w:rFonts w:cs="Times New Roman"/>
          <w:sz w:val="24"/>
          <w:szCs w:val="24"/>
        </w:rPr>
      </w:pPr>
      <w:r w:rsidRPr="001C05BB">
        <w:rPr>
          <w:rFonts w:cs="Times New Roman"/>
          <w:sz w:val="24"/>
          <w:szCs w:val="24"/>
        </w:rPr>
        <w:t>прогнозировать возможное развитие процесса, а также выдвигать предположения о его развитии в новых условиях.</w:t>
      </w:r>
    </w:p>
    <w:p w:rsidR="00C036CF" w:rsidRPr="001C05BB" w:rsidRDefault="00C036CF" w:rsidP="00C074C5">
      <w:pPr>
        <w:pStyle w:val="41"/>
        <w:jc w:val="both"/>
        <w:rPr>
          <w:rFonts w:cs="Times New Roman"/>
          <w:sz w:val="24"/>
          <w:szCs w:val="24"/>
        </w:rPr>
      </w:pPr>
      <w:r w:rsidRPr="001C05BB">
        <w:rPr>
          <w:rFonts w:cs="Times New Roman"/>
          <w:sz w:val="24"/>
          <w:szCs w:val="24"/>
        </w:rPr>
        <w:t>Работа с информацией:</w:t>
      </w:r>
    </w:p>
    <w:p w:rsidR="00C036CF" w:rsidRPr="001C05BB" w:rsidRDefault="00C036CF" w:rsidP="00C074C5">
      <w:pPr>
        <w:pStyle w:val="a"/>
        <w:rPr>
          <w:rFonts w:cs="Times New Roman"/>
          <w:sz w:val="24"/>
          <w:szCs w:val="24"/>
        </w:rPr>
      </w:pPr>
      <w:r w:rsidRPr="001C05BB">
        <w:rPr>
          <w:rFonts w:cs="Times New Roman"/>
          <w:sz w:val="24"/>
          <w:szCs w:val="24"/>
        </w:rPr>
        <w:t>выявлять недостаточность и избыточность информации, данных, необходимых для решения задачи;</w:t>
      </w:r>
    </w:p>
    <w:p w:rsidR="00C036CF" w:rsidRPr="001C05BB" w:rsidRDefault="00C036CF" w:rsidP="00C074C5">
      <w:pPr>
        <w:pStyle w:val="a"/>
        <w:rPr>
          <w:rFonts w:cs="Times New Roman"/>
          <w:sz w:val="24"/>
          <w:szCs w:val="24"/>
        </w:rPr>
      </w:pPr>
      <w:r w:rsidRPr="001C05BB">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C036CF" w:rsidRPr="001C05BB" w:rsidRDefault="00C036CF" w:rsidP="00C074C5">
      <w:pPr>
        <w:pStyle w:val="a"/>
        <w:rPr>
          <w:rFonts w:cs="Times New Roman"/>
          <w:sz w:val="24"/>
          <w:szCs w:val="24"/>
        </w:rPr>
      </w:pPr>
      <w:r w:rsidRPr="001C05BB">
        <w:rPr>
          <w:rFonts w:cs="Times New Roman"/>
          <w:sz w:val="24"/>
          <w:szCs w:val="24"/>
        </w:rPr>
        <w:t>выбирать форму представления информации и иллюстрировать решаемые задачи схемами, диаграммами, иной графикой и их комбинациями;</w:t>
      </w:r>
    </w:p>
    <w:p w:rsidR="00C036CF" w:rsidRPr="001C05BB" w:rsidRDefault="00C036CF" w:rsidP="00C074C5">
      <w:pPr>
        <w:pStyle w:val="a"/>
        <w:rPr>
          <w:rFonts w:cs="Times New Roman"/>
          <w:sz w:val="24"/>
          <w:szCs w:val="24"/>
        </w:rPr>
      </w:pPr>
      <w:r w:rsidRPr="001C05BB">
        <w:rPr>
          <w:rFonts w:cs="Times New Roman"/>
          <w:sz w:val="24"/>
          <w:szCs w:val="24"/>
        </w:rPr>
        <w:t>оценивать надёжность информации по критериям, предложенным учителем или сформулированным самостоятельно.</w:t>
      </w:r>
    </w:p>
    <w:p w:rsidR="00C036CF" w:rsidRPr="001C05BB" w:rsidRDefault="00C036CF" w:rsidP="00C074C5">
      <w:pPr>
        <w:pStyle w:val="af6"/>
        <w:spacing w:before="85"/>
        <w:rPr>
          <w:rStyle w:val="af8"/>
          <w:rFonts w:cs="Times New Roman"/>
          <w:spacing w:val="-4"/>
          <w:sz w:val="24"/>
          <w:szCs w:val="24"/>
        </w:rPr>
      </w:pPr>
      <w:r w:rsidRPr="001C05BB">
        <w:rPr>
          <w:rStyle w:val="af8"/>
          <w:rFonts w:cs="Times New Roman"/>
          <w:sz w:val="24"/>
          <w:szCs w:val="24"/>
        </w:rPr>
        <w:t xml:space="preserve">2) Универсальные </w:t>
      </w:r>
      <w:r w:rsidRPr="001C05BB">
        <w:rPr>
          <w:rStyle w:val="af9"/>
          <w:rFonts w:cs="Times New Roman"/>
          <w:sz w:val="24"/>
          <w:szCs w:val="24"/>
        </w:rPr>
        <w:t>коммуникативные</w:t>
      </w:r>
      <w:r w:rsidR="00D36F8D">
        <w:rPr>
          <w:rStyle w:val="af9"/>
          <w:rFonts w:cs="Times New Roman"/>
          <w:sz w:val="24"/>
          <w:szCs w:val="24"/>
        </w:rPr>
        <w:t xml:space="preserve"> </w:t>
      </w:r>
      <w:r w:rsidRPr="001C05BB">
        <w:rPr>
          <w:rStyle w:val="af8"/>
          <w:rFonts w:cs="Times New Roman"/>
          <w:sz w:val="24"/>
          <w:szCs w:val="24"/>
        </w:rPr>
        <w:t>действия обеспе</w:t>
      </w:r>
      <w:r w:rsidRPr="001C05BB">
        <w:rPr>
          <w:rStyle w:val="af8"/>
          <w:rFonts w:cs="Times New Roman"/>
          <w:spacing w:val="-4"/>
          <w:sz w:val="24"/>
          <w:szCs w:val="24"/>
        </w:rPr>
        <w:t>чивают сформированность социальных навыков обучающихся.</w:t>
      </w:r>
    </w:p>
    <w:p w:rsidR="00C036CF" w:rsidRPr="001C05BB" w:rsidRDefault="00C036CF" w:rsidP="00C074C5">
      <w:pPr>
        <w:pStyle w:val="41"/>
        <w:spacing w:before="57"/>
        <w:jc w:val="both"/>
        <w:rPr>
          <w:rFonts w:cs="Times New Roman"/>
          <w:sz w:val="24"/>
          <w:szCs w:val="24"/>
        </w:rPr>
      </w:pPr>
      <w:r w:rsidRPr="001C05BB">
        <w:rPr>
          <w:rFonts w:cs="Times New Roman"/>
          <w:sz w:val="24"/>
          <w:szCs w:val="24"/>
        </w:rPr>
        <w:t>Общение:</w:t>
      </w:r>
    </w:p>
    <w:p w:rsidR="00C036CF" w:rsidRPr="001C05BB" w:rsidRDefault="00C036CF" w:rsidP="00C074C5">
      <w:pPr>
        <w:pStyle w:val="a"/>
        <w:rPr>
          <w:rFonts w:cs="Times New Roman"/>
          <w:sz w:val="24"/>
          <w:szCs w:val="24"/>
        </w:rPr>
      </w:pPr>
      <w:r w:rsidRPr="001C05BB">
        <w:rPr>
          <w:rFonts w:cs="Times New Roman"/>
          <w:sz w:val="24"/>
          <w:szCs w:val="24"/>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C036CF" w:rsidRPr="001C05BB" w:rsidRDefault="00C036CF" w:rsidP="00C074C5">
      <w:pPr>
        <w:pStyle w:val="a"/>
        <w:rPr>
          <w:rFonts w:cs="Times New Roman"/>
          <w:sz w:val="24"/>
          <w:szCs w:val="24"/>
        </w:rPr>
      </w:pPr>
      <w:r w:rsidRPr="001C05BB">
        <w:rPr>
          <w:rFonts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C036CF" w:rsidRPr="001C05BB" w:rsidRDefault="00C036CF" w:rsidP="00C074C5">
      <w:pPr>
        <w:pStyle w:val="a"/>
        <w:rPr>
          <w:rFonts w:cs="Times New Roman"/>
          <w:spacing w:val="-2"/>
          <w:sz w:val="24"/>
          <w:szCs w:val="24"/>
        </w:rPr>
      </w:pPr>
      <w:r w:rsidRPr="001C05BB">
        <w:rPr>
          <w:rFonts w:cs="Times New Roman"/>
          <w:spacing w:val="-2"/>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C036CF" w:rsidRPr="001C05BB" w:rsidRDefault="00C036CF" w:rsidP="00C074C5">
      <w:pPr>
        <w:pStyle w:val="41"/>
        <w:spacing w:before="57"/>
        <w:jc w:val="both"/>
        <w:rPr>
          <w:rFonts w:cs="Times New Roman"/>
          <w:sz w:val="24"/>
          <w:szCs w:val="24"/>
        </w:rPr>
      </w:pPr>
      <w:r w:rsidRPr="001C05BB">
        <w:rPr>
          <w:rFonts w:cs="Times New Roman"/>
          <w:sz w:val="24"/>
          <w:szCs w:val="24"/>
        </w:rPr>
        <w:t>Сотрудничество:</w:t>
      </w:r>
    </w:p>
    <w:p w:rsidR="00C036CF" w:rsidRPr="001C05BB" w:rsidRDefault="00C036CF" w:rsidP="00C074C5">
      <w:pPr>
        <w:pStyle w:val="a"/>
        <w:rPr>
          <w:rFonts w:cs="Times New Roman"/>
          <w:sz w:val="24"/>
          <w:szCs w:val="24"/>
        </w:rPr>
      </w:pPr>
      <w:r w:rsidRPr="001C05BB">
        <w:rPr>
          <w:rFonts w:cs="Times New Roman"/>
          <w:sz w:val="24"/>
          <w:szCs w:val="24"/>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C036CF" w:rsidRPr="001C05BB" w:rsidRDefault="00C036CF" w:rsidP="00C074C5">
      <w:pPr>
        <w:pStyle w:val="a"/>
        <w:rPr>
          <w:rFonts w:cs="Times New Roman"/>
          <w:sz w:val="24"/>
          <w:szCs w:val="24"/>
        </w:rPr>
      </w:pPr>
      <w:r w:rsidRPr="001C05BB">
        <w:rPr>
          <w:rFonts w:cs="Times New Roman"/>
          <w:sz w:val="24"/>
          <w:szCs w:val="24"/>
        </w:rPr>
        <w:t>участвовать в групповых формах работы (обсуждения, обмен мнениями, мозговые штурмы и др.);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C036CF" w:rsidRPr="001C05BB" w:rsidRDefault="00C036CF" w:rsidP="00C074C5">
      <w:pPr>
        <w:pStyle w:val="af6"/>
        <w:spacing w:before="85"/>
        <w:rPr>
          <w:rStyle w:val="af8"/>
          <w:rFonts w:cs="Times New Roman"/>
          <w:sz w:val="24"/>
          <w:szCs w:val="24"/>
        </w:rPr>
      </w:pPr>
      <w:r w:rsidRPr="001C05BB">
        <w:rPr>
          <w:rStyle w:val="af8"/>
          <w:rFonts w:cs="Times New Roman"/>
          <w:sz w:val="24"/>
          <w:szCs w:val="24"/>
        </w:rPr>
        <w:t xml:space="preserve">3) Универсальные </w:t>
      </w:r>
      <w:r w:rsidRPr="001C05BB">
        <w:rPr>
          <w:rStyle w:val="af9"/>
          <w:rFonts w:cs="Times New Roman"/>
          <w:sz w:val="24"/>
          <w:szCs w:val="24"/>
        </w:rPr>
        <w:t>регулятивные</w:t>
      </w:r>
      <w:r w:rsidR="00D36F8D">
        <w:rPr>
          <w:rStyle w:val="af9"/>
          <w:rFonts w:cs="Times New Roman"/>
          <w:sz w:val="24"/>
          <w:szCs w:val="24"/>
        </w:rPr>
        <w:t xml:space="preserve"> </w:t>
      </w:r>
      <w:r w:rsidRPr="001C05BB">
        <w:rPr>
          <w:rStyle w:val="af8"/>
          <w:rFonts w:cs="Times New Roman"/>
          <w:sz w:val="24"/>
          <w:szCs w:val="24"/>
        </w:rPr>
        <w:t>действия обеспечивают формирование смысловых установок и жизненных навыков личности.</w:t>
      </w:r>
    </w:p>
    <w:p w:rsidR="00C036CF" w:rsidRPr="001C05BB" w:rsidRDefault="00C036CF" w:rsidP="00C074C5">
      <w:pPr>
        <w:pStyle w:val="41"/>
        <w:jc w:val="both"/>
        <w:rPr>
          <w:rFonts w:cs="Times New Roman"/>
          <w:sz w:val="24"/>
          <w:szCs w:val="24"/>
        </w:rPr>
      </w:pPr>
      <w:r w:rsidRPr="001C05BB">
        <w:rPr>
          <w:rFonts w:cs="Times New Roman"/>
          <w:sz w:val="24"/>
          <w:szCs w:val="24"/>
        </w:rPr>
        <w:t>Самоорганизация:</w:t>
      </w:r>
    </w:p>
    <w:p w:rsidR="00C036CF" w:rsidRPr="001C05BB" w:rsidRDefault="00C036CF" w:rsidP="00C074C5">
      <w:pPr>
        <w:pStyle w:val="a"/>
        <w:rPr>
          <w:rFonts w:cs="Times New Roman"/>
          <w:sz w:val="24"/>
          <w:szCs w:val="24"/>
        </w:rPr>
      </w:pPr>
      <w:r w:rsidRPr="001C05BB">
        <w:rPr>
          <w:rFonts w:cs="Times New Roman"/>
          <w:sz w:val="24"/>
          <w:szCs w:val="24"/>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C036CF" w:rsidRPr="001C05BB" w:rsidRDefault="00C036CF" w:rsidP="00C074C5">
      <w:pPr>
        <w:pStyle w:val="41"/>
        <w:jc w:val="both"/>
        <w:rPr>
          <w:rFonts w:cs="Times New Roman"/>
          <w:sz w:val="24"/>
          <w:szCs w:val="24"/>
        </w:rPr>
      </w:pPr>
      <w:r w:rsidRPr="001C05BB">
        <w:rPr>
          <w:rFonts w:cs="Times New Roman"/>
          <w:sz w:val="24"/>
          <w:szCs w:val="24"/>
        </w:rPr>
        <w:t>Самоконтроль:</w:t>
      </w:r>
    </w:p>
    <w:p w:rsidR="00C036CF" w:rsidRPr="001C05BB" w:rsidRDefault="00C036CF" w:rsidP="00C074C5">
      <w:pPr>
        <w:pStyle w:val="a"/>
        <w:rPr>
          <w:rFonts w:cs="Times New Roman"/>
          <w:sz w:val="24"/>
          <w:szCs w:val="24"/>
        </w:rPr>
      </w:pPr>
      <w:r w:rsidRPr="001C05BB">
        <w:rPr>
          <w:rFonts w:cs="Times New Roman"/>
          <w:sz w:val="24"/>
          <w:szCs w:val="24"/>
        </w:rPr>
        <w:t>владеть способами самопроверки, самоконтроля процесса и результата решения математической задачи;</w:t>
      </w:r>
    </w:p>
    <w:p w:rsidR="00C036CF" w:rsidRPr="001C05BB" w:rsidRDefault="00C036CF" w:rsidP="00C074C5">
      <w:pPr>
        <w:pStyle w:val="a"/>
        <w:rPr>
          <w:rFonts w:cs="Times New Roman"/>
          <w:sz w:val="24"/>
          <w:szCs w:val="24"/>
        </w:rPr>
      </w:pPr>
      <w:r w:rsidRPr="001C05BB">
        <w:rPr>
          <w:rFonts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C036CF" w:rsidRPr="001C05BB" w:rsidRDefault="00C036CF" w:rsidP="00C074C5">
      <w:pPr>
        <w:pStyle w:val="a"/>
        <w:rPr>
          <w:rFonts w:cs="Times New Roman"/>
          <w:sz w:val="24"/>
          <w:szCs w:val="24"/>
        </w:rPr>
      </w:pPr>
      <w:r w:rsidRPr="001C05BB">
        <w:rPr>
          <w:rFonts w:cs="Times New Roman"/>
          <w:sz w:val="24"/>
          <w:szCs w:val="24"/>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C036CF" w:rsidRPr="001C05BB" w:rsidRDefault="00C036CF" w:rsidP="00C074C5">
      <w:pPr>
        <w:pStyle w:val="2a"/>
        <w:spacing w:before="227"/>
        <w:jc w:val="both"/>
        <w:rPr>
          <w:rFonts w:cs="Times New Roman"/>
          <w:sz w:val="24"/>
          <w:szCs w:val="24"/>
        </w:rPr>
      </w:pPr>
      <w:r w:rsidRPr="001C05BB">
        <w:rPr>
          <w:rFonts w:cs="Times New Roman"/>
          <w:sz w:val="24"/>
          <w:szCs w:val="24"/>
        </w:rPr>
        <w:t>ПРЕДМЕТНЫЕ РЕЗУЛЬТАТЫ</w:t>
      </w:r>
    </w:p>
    <w:p w:rsidR="00C036CF" w:rsidRPr="001C05BB" w:rsidRDefault="00C036CF" w:rsidP="00C074C5">
      <w:pPr>
        <w:pStyle w:val="af6"/>
        <w:rPr>
          <w:rFonts w:cs="Times New Roman"/>
          <w:sz w:val="24"/>
          <w:szCs w:val="24"/>
        </w:rPr>
      </w:pPr>
      <w:r w:rsidRPr="001C05BB">
        <w:rPr>
          <w:rFonts w:cs="Times New Roman"/>
          <w:sz w:val="24"/>
          <w:szCs w:val="24"/>
        </w:rPr>
        <w:t>Предметные результаты освоения Примерной рабочей программы по математике представлены по годам обучения в следующих разделах программы в рамках отдельных курсов: в 5—6 классах — курса «Математика», в 7—9 классах — курсов «Алгебра», «Геометрия», «Вероятность и статистика».</w:t>
      </w:r>
    </w:p>
    <w:p w:rsidR="00C036CF" w:rsidRPr="001C05BB" w:rsidRDefault="00C036CF" w:rsidP="00C074C5">
      <w:pPr>
        <w:pStyle w:val="af6"/>
        <w:rPr>
          <w:rFonts w:cs="Times New Roman"/>
          <w:sz w:val="24"/>
          <w:szCs w:val="24"/>
        </w:rPr>
      </w:pPr>
      <w:r w:rsidRPr="001C05BB">
        <w:rPr>
          <w:rFonts w:cs="Times New Roman"/>
          <w:sz w:val="24"/>
          <w:szCs w:val="24"/>
        </w:rPr>
        <w:t>Развитие логических представлений и навыков логического мышления осуществляется на протяжении всех лет обучения в основной школе в рамках всех названных курсов. Предполагается, что выпускник основной школы сможет строить высказывания и отрицания высказываний, распознавать истинные и ложные высказывания, приводить примеры и контрпримеры, овладеет понятиями: определение, аксиома, теорема, доказательство — и научится использовать их при выполнении учебных и внеучебных задач.</w:t>
      </w:r>
    </w:p>
    <w:p w:rsidR="00C036CF" w:rsidRPr="001C05BB" w:rsidRDefault="00C036CF" w:rsidP="00C074C5">
      <w:pPr>
        <w:pStyle w:val="af6"/>
        <w:rPr>
          <w:rFonts w:cs="Times New Roman"/>
          <w:sz w:val="24"/>
          <w:szCs w:val="24"/>
        </w:rPr>
      </w:pPr>
    </w:p>
    <w:p w:rsidR="00C036CF" w:rsidRPr="00D36F8D" w:rsidRDefault="00C036CF" w:rsidP="00D36F8D">
      <w:pPr>
        <w:pStyle w:val="h1"/>
        <w:rPr>
          <w:rStyle w:val="af7"/>
          <w:rFonts w:cs="Times New Roman"/>
          <w:b/>
          <w:bCs/>
        </w:rPr>
      </w:pPr>
      <w:r w:rsidRPr="00D36F8D">
        <w:rPr>
          <w:rStyle w:val="af7"/>
          <w:rFonts w:cs="Times New Roman"/>
          <w:b/>
        </w:rPr>
        <w:t>Примерная рабочая программа учебного курса «Математика». 5—6 классы</w:t>
      </w:r>
    </w:p>
    <w:p w:rsidR="00C036CF" w:rsidRPr="001C05BB" w:rsidRDefault="00C036CF" w:rsidP="00C074C5">
      <w:pPr>
        <w:pStyle w:val="2a"/>
        <w:spacing w:before="28" w:after="113"/>
        <w:jc w:val="both"/>
        <w:rPr>
          <w:rFonts w:cs="Times New Roman"/>
          <w:sz w:val="24"/>
          <w:szCs w:val="24"/>
        </w:rPr>
      </w:pPr>
      <w:r w:rsidRPr="001C05BB">
        <w:rPr>
          <w:rFonts w:cs="Times New Roman"/>
          <w:sz w:val="24"/>
          <w:szCs w:val="24"/>
        </w:rPr>
        <w:t>Цели изучения учебного курса</w:t>
      </w:r>
    </w:p>
    <w:p w:rsidR="00C036CF" w:rsidRPr="001C05BB" w:rsidRDefault="00C036CF" w:rsidP="00C074C5">
      <w:pPr>
        <w:pStyle w:val="af6"/>
        <w:rPr>
          <w:rFonts w:cs="Times New Roman"/>
          <w:sz w:val="24"/>
          <w:szCs w:val="24"/>
        </w:rPr>
      </w:pPr>
      <w:r w:rsidRPr="001C05BB">
        <w:rPr>
          <w:rFonts w:cs="Times New Roman"/>
          <w:sz w:val="24"/>
          <w:szCs w:val="24"/>
        </w:rPr>
        <w:t>Приоритетными целями обучения математике в 5—6 классах являются:</w:t>
      </w:r>
    </w:p>
    <w:p w:rsidR="00C036CF" w:rsidRPr="001C05BB" w:rsidRDefault="00C036CF" w:rsidP="00C074C5">
      <w:pPr>
        <w:pStyle w:val="a"/>
        <w:rPr>
          <w:rFonts w:cs="Times New Roman"/>
          <w:sz w:val="24"/>
          <w:szCs w:val="24"/>
        </w:rPr>
      </w:pPr>
      <w:r w:rsidRPr="001C05BB">
        <w:rPr>
          <w:rFonts w:cs="Times New Roman"/>
          <w:sz w:val="24"/>
          <w:szCs w:val="24"/>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C036CF" w:rsidRPr="001C05BB" w:rsidRDefault="00C036CF" w:rsidP="00C074C5">
      <w:pPr>
        <w:pStyle w:val="a"/>
        <w:rPr>
          <w:rFonts w:cs="Times New Roman"/>
          <w:sz w:val="24"/>
          <w:szCs w:val="24"/>
        </w:rPr>
      </w:pPr>
      <w:r w:rsidRPr="001C05BB">
        <w:rPr>
          <w:rFonts w:cs="Times New Roman"/>
          <w:sz w:val="24"/>
          <w:szCs w:val="24"/>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C036CF" w:rsidRPr="001C05BB" w:rsidRDefault="00C036CF" w:rsidP="00C074C5">
      <w:pPr>
        <w:pStyle w:val="a"/>
        <w:rPr>
          <w:rFonts w:cs="Times New Roman"/>
          <w:sz w:val="24"/>
          <w:szCs w:val="24"/>
        </w:rPr>
      </w:pPr>
      <w:r w:rsidRPr="001C05BB">
        <w:rPr>
          <w:rFonts w:cs="Times New Roman"/>
          <w:sz w:val="24"/>
          <w:szCs w:val="24"/>
        </w:rPr>
        <w:t>подведение обучающихся на доступном для них уровне к осознанию взаимосвязи математики и окружающего мира;</w:t>
      </w:r>
    </w:p>
    <w:p w:rsidR="00C036CF" w:rsidRPr="001C05BB" w:rsidRDefault="00C036CF" w:rsidP="00C074C5">
      <w:pPr>
        <w:pStyle w:val="a"/>
        <w:rPr>
          <w:rFonts w:cs="Times New Roman"/>
          <w:sz w:val="24"/>
          <w:szCs w:val="24"/>
        </w:rPr>
      </w:pPr>
      <w:r w:rsidRPr="001C05BB">
        <w:rPr>
          <w:rFonts w:cs="Times New Roman"/>
          <w:sz w:val="24"/>
          <w:szCs w:val="24"/>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C036CF" w:rsidRPr="001C05BB" w:rsidRDefault="00C036CF" w:rsidP="00C074C5">
      <w:pPr>
        <w:pStyle w:val="af6"/>
        <w:rPr>
          <w:rFonts w:cs="Times New Roman"/>
          <w:sz w:val="24"/>
          <w:szCs w:val="24"/>
        </w:rPr>
      </w:pPr>
    </w:p>
    <w:p w:rsidR="00C036CF" w:rsidRPr="001C05BB" w:rsidRDefault="00C036CF" w:rsidP="00C074C5">
      <w:pPr>
        <w:pStyle w:val="af6"/>
        <w:rPr>
          <w:rFonts w:cs="Times New Roman"/>
          <w:sz w:val="24"/>
          <w:szCs w:val="24"/>
        </w:rPr>
      </w:pPr>
      <w:r w:rsidRPr="001C05BB">
        <w:rPr>
          <w:rFonts w:cs="Times New Roman"/>
          <w:sz w:val="24"/>
          <w:szCs w:val="24"/>
        </w:rPr>
        <w:t>Основные линии содержания курса математики в 5—6 классах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происходит знакомство с элементами алгебры и описательной статистики.</w:t>
      </w:r>
    </w:p>
    <w:p w:rsidR="00C036CF" w:rsidRPr="001C05BB" w:rsidRDefault="00C036CF" w:rsidP="00C074C5">
      <w:pPr>
        <w:pStyle w:val="af6"/>
        <w:rPr>
          <w:rFonts w:cs="Times New Roman"/>
          <w:sz w:val="24"/>
          <w:szCs w:val="24"/>
        </w:rPr>
      </w:pPr>
      <w:r w:rsidRPr="001C05BB">
        <w:rPr>
          <w:rFonts w:cs="Times New Roman"/>
          <w:sz w:val="24"/>
          <w:szCs w:val="24"/>
        </w:rPr>
        <w:t>Изучение арифметического материала начинается со систематизации и развития знаний о натуральных числах, полученных в начальной школе.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C036CF" w:rsidRPr="001C05BB" w:rsidRDefault="00C036CF" w:rsidP="00C074C5">
      <w:pPr>
        <w:pStyle w:val="af6"/>
        <w:rPr>
          <w:rFonts w:cs="Times New Roman"/>
          <w:sz w:val="24"/>
          <w:szCs w:val="24"/>
        </w:rPr>
      </w:pPr>
      <w:r w:rsidRPr="001C05BB">
        <w:rPr>
          <w:rFonts w:cs="Times New Roman"/>
          <w:spacing w:val="-4"/>
          <w:sz w:val="24"/>
          <w:szCs w:val="24"/>
        </w:rPr>
        <w:t>Другой крупный блок в содержании арифметической линии —</w:t>
      </w:r>
      <w:r w:rsidRPr="001C05BB">
        <w:rPr>
          <w:rFonts w:cs="Times New Roman"/>
          <w:sz w:val="24"/>
          <w:szCs w:val="24"/>
        </w:rPr>
        <w:t xml:space="preserve"> это дроби. 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C036CF" w:rsidRPr="001C05BB" w:rsidRDefault="00C036CF" w:rsidP="00C074C5">
      <w:pPr>
        <w:pStyle w:val="af6"/>
        <w:rPr>
          <w:rFonts w:cs="Times New Roman"/>
          <w:sz w:val="24"/>
          <w:szCs w:val="24"/>
        </w:rPr>
      </w:pPr>
      <w:r w:rsidRPr="001C05BB">
        <w:rPr>
          <w:rFonts w:cs="Times New Roman"/>
          <w:spacing w:val="-1"/>
          <w:sz w:val="24"/>
          <w:szCs w:val="24"/>
        </w:rPr>
        <w:t>Особенностью изучения положительных и отрицательных чисел является то, что они также могут рассматриваться в несколь</w:t>
      </w:r>
      <w:r w:rsidRPr="001C05BB">
        <w:rPr>
          <w:rFonts w:cs="Times New Roman"/>
          <w:sz w:val="24"/>
          <w:szCs w:val="24"/>
        </w:rPr>
        <w:t>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учащихся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на этом не закончится, а будет продолжено в курсе алгебры 7 класса, что станет следующим проходом всех принципиальных вопросов, тем самым разделение трудностей облегчает восприятие материала, а распределение во времени способствует прочности приобретаемых навыков.</w:t>
      </w:r>
    </w:p>
    <w:p w:rsidR="00C036CF" w:rsidRPr="001C05BB" w:rsidRDefault="00C036CF" w:rsidP="00C074C5">
      <w:pPr>
        <w:pStyle w:val="af6"/>
        <w:rPr>
          <w:rFonts w:cs="Times New Roman"/>
          <w:sz w:val="24"/>
          <w:szCs w:val="24"/>
        </w:rPr>
      </w:pPr>
      <w:r w:rsidRPr="001C05BB">
        <w:rPr>
          <w:rFonts w:cs="Times New Roman"/>
          <w:sz w:val="24"/>
          <w:szCs w:val="24"/>
        </w:rPr>
        <w:t>При обучении решению текстовых задач в 5—6 классах используются арифметические приёмы решения. Текстовые задачи, решаемые при отработке вычислительных навыков в 5—6 классах, рассматриваются задачи следующих видов: задачи на движение, на части, на покупки, на работу и производительность, на проценты, на отношения и пропорции. Кроме того,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C036CF" w:rsidRPr="001C05BB" w:rsidRDefault="00C036CF" w:rsidP="00C074C5">
      <w:pPr>
        <w:pStyle w:val="af6"/>
        <w:rPr>
          <w:rFonts w:cs="Times New Roman"/>
          <w:sz w:val="24"/>
          <w:szCs w:val="24"/>
        </w:rPr>
      </w:pPr>
      <w:r w:rsidRPr="001C05BB">
        <w:rPr>
          <w:rFonts w:cs="Times New Roman"/>
          <w:sz w:val="24"/>
          <w:szCs w:val="24"/>
        </w:rPr>
        <w:t>В Примерной рабочей программе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C036CF" w:rsidRPr="001C05BB" w:rsidRDefault="00C036CF" w:rsidP="00C074C5">
      <w:pPr>
        <w:pStyle w:val="af6"/>
        <w:rPr>
          <w:rFonts w:cs="Times New Roman"/>
          <w:sz w:val="24"/>
          <w:szCs w:val="24"/>
        </w:rPr>
      </w:pPr>
      <w:r w:rsidRPr="001C05BB">
        <w:rPr>
          <w:rFonts w:cs="Times New Roman"/>
          <w:sz w:val="24"/>
          <w:szCs w:val="24"/>
        </w:rPr>
        <w:t>В курсе «Математики» 5—6 классов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в начальной школе, систематизируются и расширяются.</w:t>
      </w:r>
    </w:p>
    <w:p w:rsidR="00C036CF" w:rsidRPr="001C05BB" w:rsidRDefault="00C036CF" w:rsidP="00C074C5">
      <w:pPr>
        <w:pStyle w:val="2a"/>
        <w:spacing w:before="386"/>
        <w:jc w:val="both"/>
        <w:rPr>
          <w:rFonts w:cs="Times New Roman"/>
          <w:sz w:val="24"/>
          <w:szCs w:val="24"/>
        </w:rPr>
      </w:pPr>
      <w:r w:rsidRPr="001C05BB">
        <w:rPr>
          <w:rFonts w:cs="Times New Roman"/>
          <w:sz w:val="24"/>
          <w:szCs w:val="24"/>
        </w:rPr>
        <w:t>Место учебного курса в учебном плане</w:t>
      </w:r>
    </w:p>
    <w:p w:rsidR="00C036CF" w:rsidRPr="001C05BB" w:rsidRDefault="00C036CF" w:rsidP="00C074C5">
      <w:pPr>
        <w:pStyle w:val="af6"/>
        <w:rPr>
          <w:rFonts w:cs="Times New Roman"/>
          <w:sz w:val="24"/>
          <w:szCs w:val="24"/>
        </w:rPr>
      </w:pPr>
      <w:r w:rsidRPr="001C05BB">
        <w:rPr>
          <w:rFonts w:cs="Times New Roman"/>
          <w:sz w:val="24"/>
          <w:szCs w:val="24"/>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C036CF" w:rsidRPr="001C05BB" w:rsidRDefault="00C036CF" w:rsidP="00C074C5">
      <w:pPr>
        <w:pStyle w:val="af6"/>
        <w:rPr>
          <w:rFonts w:cs="Times New Roman"/>
          <w:sz w:val="24"/>
          <w:szCs w:val="24"/>
        </w:rPr>
      </w:pPr>
      <w:r w:rsidRPr="001C05BB">
        <w:rPr>
          <w:rFonts w:cs="Times New Roman"/>
          <w:sz w:val="24"/>
          <w:szCs w:val="24"/>
        </w:rPr>
        <w:t>Учебный план на изучение математики в 5—6 классах отводит не менее 5 учебных часов в неделю в течение каждого года обучения, всего не менее 340 учебных часов.</w:t>
      </w:r>
    </w:p>
    <w:p w:rsidR="00C036CF" w:rsidRPr="001C05BB" w:rsidRDefault="00C036CF" w:rsidP="00C074C5">
      <w:pPr>
        <w:pStyle w:val="2a"/>
        <w:spacing w:before="386"/>
        <w:jc w:val="both"/>
        <w:rPr>
          <w:rFonts w:cs="Times New Roman"/>
          <w:sz w:val="24"/>
          <w:szCs w:val="24"/>
        </w:rPr>
      </w:pPr>
      <w:r w:rsidRPr="001C05BB">
        <w:rPr>
          <w:rFonts w:cs="Times New Roman"/>
          <w:sz w:val="24"/>
          <w:szCs w:val="24"/>
        </w:rPr>
        <w:t xml:space="preserve">Содержание учебного курса </w:t>
      </w:r>
      <w:r w:rsidRPr="001C05BB">
        <w:rPr>
          <w:rFonts w:cs="Times New Roman"/>
          <w:sz w:val="24"/>
          <w:szCs w:val="24"/>
        </w:rPr>
        <w:br/>
        <w:t>(по годам обучения)</w:t>
      </w:r>
    </w:p>
    <w:p w:rsidR="00C036CF" w:rsidRPr="001C05BB" w:rsidRDefault="00C036CF" w:rsidP="00C074C5">
      <w:pPr>
        <w:pStyle w:val="32"/>
        <w:spacing w:before="0"/>
        <w:jc w:val="both"/>
        <w:rPr>
          <w:rFonts w:cs="Times New Roman"/>
          <w:sz w:val="24"/>
          <w:szCs w:val="24"/>
        </w:rPr>
      </w:pPr>
      <w:r w:rsidRPr="001C05BB">
        <w:rPr>
          <w:rFonts w:cs="Times New Roman"/>
          <w:sz w:val="24"/>
          <w:szCs w:val="24"/>
        </w:rPr>
        <w:t>5 класс</w:t>
      </w:r>
    </w:p>
    <w:p w:rsidR="00C036CF" w:rsidRPr="001C05BB" w:rsidRDefault="00C036CF" w:rsidP="00C074C5">
      <w:pPr>
        <w:pStyle w:val="5"/>
        <w:rPr>
          <w:rFonts w:cs="Times New Roman"/>
          <w:sz w:val="24"/>
          <w:szCs w:val="24"/>
        </w:rPr>
      </w:pPr>
      <w:r w:rsidRPr="001C05BB">
        <w:rPr>
          <w:rFonts w:cs="Times New Roman"/>
          <w:sz w:val="24"/>
          <w:szCs w:val="24"/>
        </w:rPr>
        <w:t>Натуральные числа и нуль</w:t>
      </w:r>
    </w:p>
    <w:p w:rsidR="00C036CF" w:rsidRPr="001C05BB" w:rsidRDefault="00C036CF" w:rsidP="00C074C5">
      <w:pPr>
        <w:pStyle w:val="af6"/>
        <w:rPr>
          <w:rFonts w:cs="Times New Roman"/>
          <w:sz w:val="24"/>
          <w:szCs w:val="24"/>
        </w:rPr>
      </w:pPr>
      <w:r w:rsidRPr="001C05BB">
        <w:rPr>
          <w:rFonts w:cs="Times New Roman"/>
          <w:sz w:val="24"/>
          <w:szCs w:val="24"/>
        </w:rPr>
        <w:t>Натуральное число. Ряд натуральных чисел. Число 0. Изображение натуральных чисел точками на координатной (числовой) прямой.</w:t>
      </w:r>
    </w:p>
    <w:p w:rsidR="00C036CF" w:rsidRPr="001C05BB" w:rsidRDefault="00C036CF" w:rsidP="00C074C5">
      <w:pPr>
        <w:pStyle w:val="af6"/>
        <w:rPr>
          <w:rFonts w:cs="Times New Roman"/>
          <w:sz w:val="24"/>
          <w:szCs w:val="24"/>
        </w:rPr>
      </w:pPr>
      <w:r w:rsidRPr="001C05BB">
        <w:rPr>
          <w:rFonts w:cs="Times New Roman"/>
          <w:sz w:val="24"/>
          <w:szCs w:val="24"/>
        </w:rPr>
        <w:t>Позиционная система счисления. Римская нумерация как пример непозиционной системы счисления. Десятичная система счисления.</w:t>
      </w:r>
    </w:p>
    <w:p w:rsidR="00C036CF" w:rsidRPr="001C05BB" w:rsidRDefault="00C036CF" w:rsidP="00C074C5">
      <w:pPr>
        <w:pStyle w:val="af6"/>
        <w:rPr>
          <w:rFonts w:cs="Times New Roman"/>
          <w:sz w:val="24"/>
          <w:szCs w:val="24"/>
        </w:rPr>
      </w:pPr>
      <w:r w:rsidRPr="001C05BB">
        <w:rPr>
          <w:rFonts w:cs="Times New Roman"/>
          <w:sz w:val="24"/>
          <w:szCs w:val="24"/>
        </w:rPr>
        <w:t>Сравнение натуральных чисел, сравнение натуральных чисел с нулём. Способы сравнения. Округление натуральных чисел.</w:t>
      </w:r>
    </w:p>
    <w:p w:rsidR="00C036CF" w:rsidRPr="001C05BB" w:rsidRDefault="00C036CF" w:rsidP="00C074C5">
      <w:pPr>
        <w:pStyle w:val="af6"/>
        <w:rPr>
          <w:rFonts w:cs="Times New Roman"/>
          <w:sz w:val="24"/>
          <w:szCs w:val="24"/>
        </w:rPr>
      </w:pPr>
      <w:r w:rsidRPr="001C05BB">
        <w:rPr>
          <w:rFonts w:cs="Times New Roman"/>
          <w:sz w:val="24"/>
          <w:szCs w:val="24"/>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свойства(законы) сложения и умножения, распределительное свойство (закон) умножения.</w:t>
      </w:r>
    </w:p>
    <w:p w:rsidR="00C036CF" w:rsidRPr="001C05BB" w:rsidRDefault="00C036CF" w:rsidP="00C074C5">
      <w:pPr>
        <w:pStyle w:val="af6"/>
        <w:rPr>
          <w:rFonts w:cs="Times New Roman"/>
          <w:sz w:val="24"/>
          <w:szCs w:val="24"/>
        </w:rPr>
      </w:pPr>
      <w:r w:rsidRPr="001C05BB">
        <w:rPr>
          <w:rFonts w:cs="Times New Roman"/>
          <w:sz w:val="24"/>
          <w:szCs w:val="24"/>
        </w:rPr>
        <w:t>Использование букв для обозначения неизвестного компонента и записи свойств арифметических действий.</w:t>
      </w:r>
    </w:p>
    <w:p w:rsidR="00C036CF" w:rsidRPr="001C05BB" w:rsidRDefault="00C036CF" w:rsidP="00C074C5">
      <w:pPr>
        <w:pStyle w:val="af6"/>
        <w:rPr>
          <w:rFonts w:cs="Times New Roman"/>
          <w:sz w:val="24"/>
          <w:szCs w:val="24"/>
        </w:rPr>
      </w:pPr>
      <w:r w:rsidRPr="001C05BB">
        <w:rPr>
          <w:rFonts w:cs="Times New Roman"/>
          <w:sz w:val="24"/>
          <w:szCs w:val="24"/>
        </w:rPr>
        <w:t>Делители и кратные числа, разложение на множители. Простые и составные числа. Признаки делимости на 2, 5, 10, 3, 9. Деление с остатком.</w:t>
      </w:r>
    </w:p>
    <w:p w:rsidR="00C036CF" w:rsidRPr="001C05BB" w:rsidRDefault="00C036CF" w:rsidP="00C074C5">
      <w:pPr>
        <w:pStyle w:val="af6"/>
        <w:rPr>
          <w:rFonts w:cs="Times New Roman"/>
          <w:sz w:val="24"/>
          <w:szCs w:val="24"/>
        </w:rPr>
      </w:pPr>
      <w:r w:rsidRPr="001C05BB">
        <w:rPr>
          <w:rFonts w:cs="Times New Roman"/>
          <w:sz w:val="24"/>
          <w:szCs w:val="24"/>
        </w:rPr>
        <w:t>Степень с натуральным показателем. Запись числа в виде суммы разрядных слагаемых.</w:t>
      </w:r>
    </w:p>
    <w:p w:rsidR="00C036CF" w:rsidRPr="001C05BB" w:rsidRDefault="00C036CF" w:rsidP="00C074C5">
      <w:pPr>
        <w:pStyle w:val="af6"/>
        <w:rPr>
          <w:rFonts w:cs="Times New Roman"/>
          <w:sz w:val="24"/>
          <w:szCs w:val="24"/>
        </w:rPr>
      </w:pPr>
      <w:r w:rsidRPr="001C05BB">
        <w:rPr>
          <w:rFonts w:cs="Times New Roman"/>
          <w:sz w:val="24"/>
          <w:szCs w:val="24"/>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свойств(законов) сложения и умножения, распределительного свойства умножения.</w:t>
      </w:r>
    </w:p>
    <w:p w:rsidR="00C036CF" w:rsidRPr="001C05BB" w:rsidRDefault="00C036CF" w:rsidP="00C074C5">
      <w:pPr>
        <w:pStyle w:val="5"/>
        <w:rPr>
          <w:rFonts w:cs="Times New Roman"/>
          <w:sz w:val="24"/>
          <w:szCs w:val="24"/>
        </w:rPr>
      </w:pPr>
      <w:r w:rsidRPr="001C05BB">
        <w:rPr>
          <w:rFonts w:cs="Times New Roman"/>
          <w:sz w:val="24"/>
          <w:szCs w:val="24"/>
        </w:rPr>
        <w:t>Дроби</w:t>
      </w:r>
    </w:p>
    <w:p w:rsidR="00C036CF" w:rsidRPr="001C05BB" w:rsidRDefault="00C036CF" w:rsidP="00C074C5">
      <w:pPr>
        <w:pStyle w:val="af6"/>
        <w:rPr>
          <w:rFonts w:cs="Times New Roman"/>
          <w:sz w:val="24"/>
          <w:szCs w:val="24"/>
        </w:rPr>
      </w:pPr>
      <w:r w:rsidRPr="001C05BB">
        <w:rPr>
          <w:rFonts w:cs="Times New Roman"/>
          <w:sz w:val="24"/>
          <w:szCs w:val="24"/>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C036CF" w:rsidRPr="001C05BB" w:rsidRDefault="00C036CF" w:rsidP="00C074C5">
      <w:pPr>
        <w:pStyle w:val="af6"/>
        <w:rPr>
          <w:rFonts w:cs="Times New Roman"/>
          <w:sz w:val="24"/>
          <w:szCs w:val="24"/>
        </w:rPr>
      </w:pPr>
      <w:r w:rsidRPr="001C05BB">
        <w:rPr>
          <w:rFonts w:cs="Times New Roman"/>
          <w:sz w:val="24"/>
          <w:szCs w:val="24"/>
        </w:rPr>
        <w:t>Сложение и вычитание дробей. Умножение и деление дробей; взаимно-обратные дроби. Нахождение части целого и целого по его части.</w:t>
      </w:r>
    </w:p>
    <w:p w:rsidR="00C036CF" w:rsidRPr="001C05BB" w:rsidRDefault="00C036CF" w:rsidP="00C074C5">
      <w:pPr>
        <w:pStyle w:val="af6"/>
        <w:rPr>
          <w:rFonts w:cs="Times New Roman"/>
          <w:sz w:val="24"/>
          <w:szCs w:val="24"/>
        </w:rPr>
      </w:pPr>
      <w:r w:rsidRPr="001C05BB">
        <w:rPr>
          <w:rFonts w:cs="Times New Roman"/>
          <w:sz w:val="24"/>
          <w:szCs w:val="24"/>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C036CF" w:rsidRPr="001C05BB" w:rsidRDefault="00C036CF" w:rsidP="00C074C5">
      <w:pPr>
        <w:pStyle w:val="af6"/>
        <w:rPr>
          <w:rFonts w:cs="Times New Roman"/>
          <w:sz w:val="24"/>
          <w:szCs w:val="24"/>
        </w:rPr>
      </w:pPr>
      <w:r w:rsidRPr="001C05BB">
        <w:rPr>
          <w:rFonts w:cs="Times New Roman"/>
          <w:sz w:val="24"/>
          <w:szCs w:val="24"/>
        </w:rPr>
        <w:t>Арифметические действия с десятичными дробями. Округление десятичных дробей.</w:t>
      </w:r>
    </w:p>
    <w:p w:rsidR="00C036CF" w:rsidRPr="001C05BB" w:rsidRDefault="00C036CF" w:rsidP="00C074C5">
      <w:pPr>
        <w:pStyle w:val="5"/>
        <w:rPr>
          <w:rFonts w:cs="Times New Roman"/>
          <w:sz w:val="24"/>
          <w:szCs w:val="24"/>
        </w:rPr>
      </w:pPr>
      <w:r w:rsidRPr="001C05BB">
        <w:rPr>
          <w:rFonts w:cs="Times New Roman"/>
          <w:sz w:val="24"/>
          <w:szCs w:val="24"/>
        </w:rPr>
        <w:t>Решение текстовых задач</w:t>
      </w:r>
    </w:p>
    <w:p w:rsidR="00C036CF" w:rsidRPr="001C05BB" w:rsidRDefault="00C036CF" w:rsidP="00C074C5">
      <w:pPr>
        <w:pStyle w:val="af6"/>
        <w:rPr>
          <w:rFonts w:cs="Times New Roman"/>
          <w:sz w:val="24"/>
          <w:szCs w:val="24"/>
        </w:rPr>
      </w:pPr>
      <w:r w:rsidRPr="001C05BB">
        <w:rPr>
          <w:rFonts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C036CF" w:rsidRPr="001C05BB" w:rsidRDefault="00C036CF" w:rsidP="00C074C5">
      <w:pPr>
        <w:pStyle w:val="af6"/>
        <w:rPr>
          <w:rFonts w:cs="Times New Roman"/>
          <w:sz w:val="24"/>
          <w:szCs w:val="24"/>
        </w:rPr>
      </w:pPr>
      <w:r w:rsidRPr="001C05BB">
        <w:rPr>
          <w:rFonts w:cs="Times New Roman"/>
          <w:sz w:val="24"/>
          <w:szCs w:val="24"/>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C036CF" w:rsidRPr="001C05BB" w:rsidRDefault="00C036CF" w:rsidP="00C074C5">
      <w:pPr>
        <w:pStyle w:val="af6"/>
        <w:rPr>
          <w:rFonts w:cs="Times New Roman"/>
          <w:sz w:val="24"/>
          <w:szCs w:val="24"/>
        </w:rPr>
      </w:pPr>
      <w:r w:rsidRPr="001C05BB">
        <w:rPr>
          <w:rFonts w:cs="Times New Roman"/>
          <w:sz w:val="24"/>
          <w:szCs w:val="24"/>
        </w:rPr>
        <w:t>Решение основных задач на дроби.</w:t>
      </w:r>
    </w:p>
    <w:p w:rsidR="00C036CF" w:rsidRPr="001C05BB" w:rsidRDefault="00C036CF" w:rsidP="00C074C5">
      <w:pPr>
        <w:pStyle w:val="af6"/>
        <w:rPr>
          <w:rFonts w:cs="Times New Roman"/>
          <w:sz w:val="24"/>
          <w:szCs w:val="24"/>
        </w:rPr>
      </w:pPr>
      <w:r w:rsidRPr="001C05BB">
        <w:rPr>
          <w:rFonts w:cs="Times New Roman"/>
          <w:sz w:val="24"/>
          <w:szCs w:val="24"/>
        </w:rPr>
        <w:t>Представление данных в виде таблиц, столбчатых диаграмм.</w:t>
      </w:r>
    </w:p>
    <w:p w:rsidR="00C036CF" w:rsidRPr="001C05BB" w:rsidRDefault="00C036CF" w:rsidP="00C074C5">
      <w:pPr>
        <w:pStyle w:val="5"/>
        <w:spacing w:before="85"/>
        <w:rPr>
          <w:rFonts w:cs="Times New Roman"/>
          <w:sz w:val="24"/>
          <w:szCs w:val="24"/>
        </w:rPr>
      </w:pPr>
      <w:r w:rsidRPr="001C05BB">
        <w:rPr>
          <w:rFonts w:cs="Times New Roman"/>
          <w:sz w:val="24"/>
          <w:szCs w:val="24"/>
        </w:rPr>
        <w:t>Наглядная геометрия</w:t>
      </w:r>
    </w:p>
    <w:p w:rsidR="00C036CF" w:rsidRPr="001C05BB" w:rsidRDefault="00C036CF" w:rsidP="00C074C5">
      <w:pPr>
        <w:pStyle w:val="af6"/>
        <w:rPr>
          <w:rFonts w:cs="Times New Roman"/>
          <w:sz w:val="24"/>
          <w:szCs w:val="24"/>
        </w:rPr>
      </w:pPr>
      <w:r w:rsidRPr="001C05BB">
        <w:rPr>
          <w:rFonts w:cs="Times New Roman"/>
          <w:sz w:val="24"/>
          <w:szCs w:val="24"/>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w:t>
      </w:r>
      <w:r w:rsidR="00D36F8D">
        <w:rPr>
          <w:rFonts w:cs="Times New Roman"/>
          <w:sz w:val="24"/>
          <w:szCs w:val="24"/>
        </w:rPr>
        <w:t xml:space="preserve"> </w:t>
      </w:r>
      <w:r w:rsidRPr="001C05BB">
        <w:rPr>
          <w:rFonts w:cs="Times New Roman"/>
          <w:sz w:val="24"/>
          <w:szCs w:val="24"/>
        </w:rPr>
        <w:t>углы.</w:t>
      </w:r>
    </w:p>
    <w:p w:rsidR="00C036CF" w:rsidRPr="001C05BB" w:rsidRDefault="00C036CF" w:rsidP="00C074C5">
      <w:pPr>
        <w:pStyle w:val="af6"/>
        <w:rPr>
          <w:rFonts w:cs="Times New Roman"/>
          <w:sz w:val="24"/>
          <w:szCs w:val="24"/>
        </w:rPr>
      </w:pPr>
      <w:r w:rsidRPr="001C05BB">
        <w:rPr>
          <w:rFonts w:cs="Times New Roman"/>
          <w:sz w:val="24"/>
          <w:szCs w:val="24"/>
        </w:rPr>
        <w:t>Длина отрезка, метрические единицы длины. Длина ломаной, периметр многоугольника. Измерение и построение углов с помощью транспортира.</w:t>
      </w:r>
    </w:p>
    <w:p w:rsidR="00C036CF" w:rsidRPr="001C05BB" w:rsidRDefault="00C036CF" w:rsidP="00C074C5">
      <w:pPr>
        <w:pStyle w:val="af6"/>
        <w:rPr>
          <w:rFonts w:cs="Times New Roman"/>
          <w:sz w:val="24"/>
          <w:szCs w:val="24"/>
        </w:rPr>
      </w:pPr>
      <w:r w:rsidRPr="001C05BB">
        <w:rPr>
          <w:rFonts w:cs="Times New Roman"/>
          <w:sz w:val="24"/>
          <w:szCs w:val="24"/>
        </w:rPr>
        <w:t>Наглядные представления о фигурах на плоскости: многоугольник; прямоугольник, квадрат; треугольник, о равенстве фигур.</w:t>
      </w:r>
    </w:p>
    <w:p w:rsidR="00C036CF" w:rsidRPr="001C05BB" w:rsidRDefault="00C036CF" w:rsidP="00C074C5">
      <w:pPr>
        <w:pStyle w:val="af6"/>
        <w:rPr>
          <w:rFonts w:cs="Times New Roman"/>
          <w:sz w:val="24"/>
          <w:szCs w:val="24"/>
        </w:rPr>
      </w:pPr>
      <w:r w:rsidRPr="001C05BB">
        <w:rPr>
          <w:rFonts w:cs="Times New Roman"/>
          <w:sz w:val="24"/>
          <w:szCs w:val="24"/>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C036CF" w:rsidRPr="001C05BB" w:rsidRDefault="00C036CF" w:rsidP="00C074C5">
      <w:pPr>
        <w:pStyle w:val="af6"/>
        <w:rPr>
          <w:rFonts w:cs="Times New Roman"/>
          <w:sz w:val="24"/>
          <w:szCs w:val="24"/>
        </w:rPr>
      </w:pPr>
      <w:r w:rsidRPr="001C05BB">
        <w:rPr>
          <w:rFonts w:cs="Times New Roman"/>
          <w:sz w:val="24"/>
          <w:szCs w:val="24"/>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C036CF" w:rsidRPr="001C05BB" w:rsidRDefault="00C036CF" w:rsidP="00C074C5">
      <w:pPr>
        <w:pStyle w:val="af6"/>
        <w:rPr>
          <w:rFonts w:cs="Times New Roman"/>
          <w:sz w:val="24"/>
          <w:szCs w:val="24"/>
        </w:rPr>
      </w:pPr>
      <w:r w:rsidRPr="001C05BB">
        <w:rPr>
          <w:rFonts w:cs="Times New Roman"/>
          <w:sz w:val="24"/>
          <w:szCs w:val="24"/>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w:t>
      </w:r>
    </w:p>
    <w:p w:rsidR="00C036CF" w:rsidRPr="001C05BB" w:rsidRDefault="00C036CF" w:rsidP="00C074C5">
      <w:pPr>
        <w:pStyle w:val="af6"/>
        <w:rPr>
          <w:rFonts w:cs="Times New Roman"/>
          <w:sz w:val="24"/>
          <w:szCs w:val="24"/>
        </w:rPr>
      </w:pPr>
      <w:r w:rsidRPr="001C05BB">
        <w:rPr>
          <w:rFonts w:cs="Times New Roman"/>
          <w:sz w:val="24"/>
          <w:szCs w:val="24"/>
        </w:rPr>
        <w:t>Объём прямоугольного параллелепипеда, куба. Единицы измерения объёма.</w:t>
      </w:r>
    </w:p>
    <w:p w:rsidR="00C036CF" w:rsidRPr="001C05BB" w:rsidRDefault="00C036CF" w:rsidP="00C074C5">
      <w:pPr>
        <w:pStyle w:val="32"/>
        <w:spacing w:before="312" w:after="85"/>
        <w:jc w:val="both"/>
        <w:rPr>
          <w:rFonts w:cs="Times New Roman"/>
          <w:sz w:val="24"/>
          <w:szCs w:val="24"/>
        </w:rPr>
      </w:pPr>
      <w:r w:rsidRPr="001C05BB">
        <w:rPr>
          <w:rFonts w:cs="Times New Roman"/>
          <w:sz w:val="24"/>
          <w:szCs w:val="24"/>
        </w:rPr>
        <w:t>6 класс</w:t>
      </w:r>
    </w:p>
    <w:p w:rsidR="00C036CF" w:rsidRPr="001C05BB" w:rsidRDefault="00C036CF" w:rsidP="00C074C5">
      <w:pPr>
        <w:pStyle w:val="5"/>
        <w:rPr>
          <w:rFonts w:cs="Times New Roman"/>
          <w:sz w:val="24"/>
          <w:szCs w:val="24"/>
        </w:rPr>
      </w:pPr>
      <w:r w:rsidRPr="001C05BB">
        <w:rPr>
          <w:rFonts w:cs="Times New Roman"/>
          <w:sz w:val="24"/>
          <w:szCs w:val="24"/>
        </w:rPr>
        <w:t>Натуральные числа</w:t>
      </w:r>
    </w:p>
    <w:p w:rsidR="00C036CF" w:rsidRPr="001C05BB" w:rsidRDefault="00C036CF" w:rsidP="00C074C5">
      <w:pPr>
        <w:pStyle w:val="af6"/>
        <w:rPr>
          <w:rFonts w:cs="Times New Roman"/>
          <w:sz w:val="24"/>
          <w:szCs w:val="24"/>
        </w:rPr>
      </w:pPr>
      <w:r w:rsidRPr="001C05BB">
        <w:rPr>
          <w:rFonts w:cs="Times New Roman"/>
          <w:sz w:val="24"/>
          <w:szCs w:val="24"/>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C036CF" w:rsidRPr="001C05BB" w:rsidRDefault="00C036CF" w:rsidP="00C074C5">
      <w:pPr>
        <w:pStyle w:val="af6"/>
        <w:rPr>
          <w:rFonts w:cs="Times New Roman"/>
          <w:sz w:val="24"/>
          <w:szCs w:val="24"/>
        </w:rPr>
      </w:pPr>
      <w:r w:rsidRPr="001C05BB">
        <w:rPr>
          <w:rFonts w:cs="Times New Roman"/>
          <w:sz w:val="24"/>
          <w:szCs w:val="24"/>
        </w:rPr>
        <w:t>Делители и кратные числа; наибольший общий делитель и наименьшее общее кратное. Делимость суммы и произведения. Деление с остатком.</w:t>
      </w:r>
    </w:p>
    <w:p w:rsidR="00C036CF" w:rsidRPr="001C05BB" w:rsidRDefault="00C036CF" w:rsidP="00C074C5">
      <w:pPr>
        <w:pStyle w:val="5"/>
        <w:rPr>
          <w:rFonts w:cs="Times New Roman"/>
          <w:sz w:val="24"/>
          <w:szCs w:val="24"/>
        </w:rPr>
      </w:pPr>
      <w:r w:rsidRPr="001C05BB">
        <w:rPr>
          <w:rFonts w:cs="Times New Roman"/>
          <w:sz w:val="24"/>
          <w:szCs w:val="24"/>
        </w:rPr>
        <w:t>Дроби</w:t>
      </w:r>
    </w:p>
    <w:p w:rsidR="00C036CF" w:rsidRPr="001C05BB" w:rsidRDefault="00C036CF" w:rsidP="00C074C5">
      <w:pPr>
        <w:pStyle w:val="af6"/>
        <w:rPr>
          <w:rFonts w:cs="Times New Roman"/>
          <w:sz w:val="24"/>
          <w:szCs w:val="24"/>
        </w:rPr>
      </w:pPr>
      <w:r w:rsidRPr="001C05BB">
        <w:rPr>
          <w:rFonts w:cs="Times New Roman"/>
          <w:sz w:val="24"/>
          <w:szCs w:val="24"/>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C036CF" w:rsidRPr="001C05BB" w:rsidRDefault="00C036CF" w:rsidP="00C074C5">
      <w:pPr>
        <w:pStyle w:val="af6"/>
        <w:rPr>
          <w:rFonts w:cs="Times New Roman"/>
          <w:sz w:val="24"/>
          <w:szCs w:val="24"/>
        </w:rPr>
      </w:pPr>
      <w:r w:rsidRPr="001C05BB">
        <w:rPr>
          <w:rFonts w:cs="Times New Roman"/>
          <w:sz w:val="24"/>
          <w:szCs w:val="24"/>
        </w:rPr>
        <w:t>Отношение. Деление в данном отношении. Масштаб, пропорция. Применение пропорций при решении задач.</w:t>
      </w:r>
    </w:p>
    <w:p w:rsidR="00C036CF" w:rsidRPr="001C05BB" w:rsidRDefault="00C036CF" w:rsidP="00C074C5">
      <w:pPr>
        <w:pStyle w:val="af6"/>
        <w:rPr>
          <w:rFonts w:cs="Times New Roman"/>
          <w:sz w:val="24"/>
          <w:szCs w:val="24"/>
        </w:rPr>
      </w:pPr>
      <w:r w:rsidRPr="001C05BB">
        <w:rPr>
          <w:rFonts w:cs="Times New Roman"/>
          <w:sz w:val="24"/>
          <w:szCs w:val="24"/>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C036CF" w:rsidRPr="001C05BB" w:rsidRDefault="00C036CF" w:rsidP="00C074C5">
      <w:pPr>
        <w:pStyle w:val="5"/>
        <w:rPr>
          <w:rFonts w:cs="Times New Roman"/>
          <w:sz w:val="24"/>
          <w:szCs w:val="24"/>
        </w:rPr>
      </w:pPr>
      <w:r w:rsidRPr="001C05BB">
        <w:rPr>
          <w:rFonts w:cs="Times New Roman"/>
          <w:sz w:val="24"/>
          <w:szCs w:val="24"/>
        </w:rPr>
        <w:t>Положительные и отрицательные числа</w:t>
      </w:r>
    </w:p>
    <w:p w:rsidR="00C036CF" w:rsidRPr="001C05BB" w:rsidRDefault="00C036CF" w:rsidP="00C074C5">
      <w:pPr>
        <w:pStyle w:val="af6"/>
        <w:rPr>
          <w:rFonts w:cs="Times New Roman"/>
          <w:sz w:val="24"/>
          <w:szCs w:val="24"/>
        </w:rPr>
      </w:pPr>
      <w:r w:rsidRPr="001C05BB">
        <w:rPr>
          <w:rFonts w:cs="Times New Roman"/>
          <w:spacing w:val="-4"/>
          <w:sz w:val="24"/>
          <w:szCs w:val="24"/>
        </w:rPr>
        <w:t>Положительные и отрицательные числа. Целые числа. Модуль</w:t>
      </w:r>
      <w:r w:rsidRPr="001C05BB">
        <w:rPr>
          <w:rFonts w:cs="Times New Roman"/>
          <w:sz w:val="24"/>
          <w:szCs w:val="24"/>
        </w:rPr>
        <w:t xml:space="preserve"> числа, геометрическая интерпретация модуля числа. Изображение чисел на координатной прямой. Числовые промежутки.</w:t>
      </w:r>
    </w:p>
    <w:p w:rsidR="00C036CF" w:rsidRPr="001C05BB" w:rsidRDefault="00C036CF" w:rsidP="00C074C5">
      <w:pPr>
        <w:pStyle w:val="af6"/>
        <w:rPr>
          <w:rFonts w:cs="Times New Roman"/>
          <w:sz w:val="24"/>
          <w:szCs w:val="24"/>
        </w:rPr>
      </w:pPr>
      <w:r w:rsidRPr="001C05BB">
        <w:rPr>
          <w:rFonts w:cs="Times New Roman"/>
          <w:sz w:val="24"/>
          <w:szCs w:val="24"/>
        </w:rPr>
        <w:t>Сравнение чисел. Арифметические действия с положительными и отрицательными числами.</w:t>
      </w:r>
    </w:p>
    <w:p w:rsidR="00C036CF" w:rsidRPr="001C05BB" w:rsidRDefault="00C036CF" w:rsidP="00C074C5">
      <w:pPr>
        <w:pStyle w:val="af6"/>
        <w:rPr>
          <w:rFonts w:cs="Times New Roman"/>
          <w:sz w:val="24"/>
          <w:szCs w:val="24"/>
        </w:rPr>
      </w:pPr>
      <w:r w:rsidRPr="001C05BB">
        <w:rPr>
          <w:rFonts w:cs="Times New Roman"/>
          <w:sz w:val="24"/>
          <w:szCs w:val="24"/>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C036CF" w:rsidRPr="001C05BB" w:rsidRDefault="00C036CF" w:rsidP="00C074C5">
      <w:pPr>
        <w:pStyle w:val="5"/>
        <w:rPr>
          <w:rFonts w:cs="Times New Roman"/>
          <w:sz w:val="24"/>
          <w:szCs w:val="24"/>
        </w:rPr>
      </w:pPr>
      <w:r w:rsidRPr="001C05BB">
        <w:rPr>
          <w:rFonts w:cs="Times New Roman"/>
          <w:sz w:val="24"/>
          <w:szCs w:val="24"/>
        </w:rPr>
        <w:t>Буквенные выражения</w:t>
      </w:r>
    </w:p>
    <w:p w:rsidR="00C036CF" w:rsidRPr="001C05BB" w:rsidRDefault="00C036CF" w:rsidP="00C074C5">
      <w:pPr>
        <w:pStyle w:val="af6"/>
        <w:rPr>
          <w:rFonts w:cs="Times New Roman"/>
          <w:sz w:val="24"/>
          <w:szCs w:val="24"/>
        </w:rPr>
      </w:pPr>
      <w:r w:rsidRPr="001C05BB">
        <w:rPr>
          <w:rFonts w:cs="Times New Roman"/>
          <w:sz w:val="24"/>
          <w:szCs w:val="24"/>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C036CF" w:rsidRPr="001C05BB" w:rsidRDefault="00C036CF" w:rsidP="00C074C5">
      <w:pPr>
        <w:pStyle w:val="5"/>
        <w:rPr>
          <w:rFonts w:cs="Times New Roman"/>
          <w:sz w:val="24"/>
          <w:szCs w:val="24"/>
        </w:rPr>
      </w:pPr>
      <w:r w:rsidRPr="001C05BB">
        <w:rPr>
          <w:rFonts w:cs="Times New Roman"/>
          <w:sz w:val="24"/>
          <w:szCs w:val="24"/>
        </w:rPr>
        <w:t>Решение текстовых задач</w:t>
      </w:r>
    </w:p>
    <w:p w:rsidR="00C036CF" w:rsidRPr="001C05BB" w:rsidRDefault="00C036CF" w:rsidP="00C074C5">
      <w:pPr>
        <w:pStyle w:val="af6"/>
        <w:rPr>
          <w:rFonts w:cs="Times New Roman"/>
          <w:sz w:val="24"/>
          <w:szCs w:val="24"/>
        </w:rPr>
      </w:pPr>
      <w:r w:rsidRPr="001C05BB">
        <w:rPr>
          <w:rFonts w:cs="Times New Roman"/>
          <w:sz w:val="24"/>
          <w:szCs w:val="24"/>
        </w:rPr>
        <w:t>Решение текстовых задач арифметическим способом. Решение логических задач. Решение задач перебором всех возможных вариантов.</w:t>
      </w:r>
    </w:p>
    <w:p w:rsidR="00C036CF" w:rsidRPr="001C05BB" w:rsidRDefault="00C036CF" w:rsidP="00C074C5">
      <w:pPr>
        <w:pStyle w:val="af6"/>
        <w:rPr>
          <w:rFonts w:cs="Times New Roman"/>
          <w:sz w:val="24"/>
          <w:szCs w:val="24"/>
        </w:rPr>
      </w:pPr>
      <w:r w:rsidRPr="001C05BB">
        <w:rPr>
          <w:rFonts w:cs="Times New Roman"/>
          <w:sz w:val="24"/>
          <w:szCs w:val="24"/>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C036CF" w:rsidRPr="001C05BB" w:rsidRDefault="00C036CF" w:rsidP="00C074C5">
      <w:pPr>
        <w:pStyle w:val="af6"/>
        <w:rPr>
          <w:rFonts w:cs="Times New Roman"/>
          <w:sz w:val="24"/>
          <w:szCs w:val="24"/>
        </w:rPr>
      </w:pPr>
      <w:r w:rsidRPr="001C05BB">
        <w:rPr>
          <w:rFonts w:cs="Times New Roman"/>
          <w:sz w:val="24"/>
          <w:szCs w:val="24"/>
        </w:rPr>
        <w:t>Решение задач, связанных с отношением, пропорциональностью величин, процентами; решение основных задач на дроби и проценты.</w:t>
      </w:r>
    </w:p>
    <w:p w:rsidR="00C036CF" w:rsidRPr="001C05BB" w:rsidRDefault="00C036CF" w:rsidP="00C074C5">
      <w:pPr>
        <w:pStyle w:val="af6"/>
        <w:rPr>
          <w:rFonts w:cs="Times New Roman"/>
          <w:sz w:val="24"/>
          <w:szCs w:val="24"/>
        </w:rPr>
      </w:pPr>
      <w:r w:rsidRPr="001C05BB">
        <w:rPr>
          <w:rFonts w:cs="Times New Roman"/>
          <w:sz w:val="24"/>
          <w:szCs w:val="24"/>
        </w:rPr>
        <w:t>Оценка и прикидка, округление результата.</w:t>
      </w:r>
    </w:p>
    <w:p w:rsidR="00C036CF" w:rsidRPr="001C05BB" w:rsidRDefault="00C036CF" w:rsidP="00C074C5">
      <w:pPr>
        <w:pStyle w:val="af6"/>
        <w:rPr>
          <w:rStyle w:val="af7"/>
          <w:rFonts w:cs="Times New Roman"/>
          <w:sz w:val="24"/>
          <w:szCs w:val="24"/>
        </w:rPr>
      </w:pPr>
      <w:r w:rsidRPr="001C05BB">
        <w:rPr>
          <w:rFonts w:cs="Times New Roman"/>
          <w:sz w:val="24"/>
          <w:szCs w:val="24"/>
        </w:rPr>
        <w:t>Составление буквенных выражений по условию задачи.</w:t>
      </w:r>
    </w:p>
    <w:p w:rsidR="00C036CF" w:rsidRPr="001C05BB" w:rsidRDefault="00C036CF" w:rsidP="00C074C5">
      <w:pPr>
        <w:pStyle w:val="af6"/>
        <w:rPr>
          <w:rFonts w:cs="Times New Roman"/>
          <w:sz w:val="24"/>
          <w:szCs w:val="24"/>
        </w:rPr>
      </w:pPr>
      <w:r w:rsidRPr="001C05BB">
        <w:rPr>
          <w:rFonts w:cs="Times New Roman"/>
          <w:sz w:val="24"/>
          <w:szCs w:val="24"/>
        </w:rPr>
        <w:t>Представление данных с помощью таблиц и диаграмм. Столбчатые диаграммы: чтение и построение. Чтение круговых диаграмм.</w:t>
      </w:r>
    </w:p>
    <w:p w:rsidR="00C036CF" w:rsidRPr="001C05BB" w:rsidRDefault="00C036CF" w:rsidP="00C074C5">
      <w:pPr>
        <w:pStyle w:val="5"/>
        <w:spacing w:before="170" w:after="28"/>
        <w:rPr>
          <w:rFonts w:cs="Times New Roman"/>
          <w:sz w:val="24"/>
          <w:szCs w:val="24"/>
        </w:rPr>
      </w:pPr>
      <w:r w:rsidRPr="001C05BB">
        <w:rPr>
          <w:rFonts w:cs="Times New Roman"/>
          <w:sz w:val="24"/>
          <w:szCs w:val="24"/>
        </w:rPr>
        <w:t>Наглядная геометрия</w:t>
      </w:r>
    </w:p>
    <w:p w:rsidR="00C036CF" w:rsidRPr="001C05BB" w:rsidRDefault="00C036CF" w:rsidP="00C074C5">
      <w:pPr>
        <w:pStyle w:val="af6"/>
        <w:rPr>
          <w:rFonts w:cs="Times New Roman"/>
          <w:sz w:val="24"/>
          <w:szCs w:val="24"/>
        </w:rPr>
      </w:pPr>
      <w:r w:rsidRPr="001C05BB">
        <w:rPr>
          <w:rFonts w:cs="Times New Roman"/>
          <w:sz w:val="24"/>
          <w:szCs w:val="24"/>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C036CF" w:rsidRPr="001C05BB" w:rsidRDefault="00C036CF" w:rsidP="00C074C5">
      <w:pPr>
        <w:pStyle w:val="af6"/>
        <w:rPr>
          <w:rFonts w:cs="Times New Roman"/>
          <w:sz w:val="24"/>
          <w:szCs w:val="24"/>
        </w:rPr>
      </w:pPr>
      <w:r w:rsidRPr="001C05BB">
        <w:rPr>
          <w:rFonts w:cs="Times New Roman"/>
          <w:sz w:val="24"/>
          <w:szCs w:val="24"/>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C036CF" w:rsidRPr="001C05BB" w:rsidRDefault="00C036CF" w:rsidP="00C074C5">
      <w:pPr>
        <w:pStyle w:val="af6"/>
        <w:rPr>
          <w:rFonts w:cs="Times New Roman"/>
          <w:sz w:val="24"/>
          <w:szCs w:val="24"/>
        </w:rPr>
      </w:pPr>
      <w:r w:rsidRPr="001C05BB">
        <w:rPr>
          <w:rFonts w:cs="Times New Roman"/>
          <w:sz w:val="24"/>
          <w:szCs w:val="24"/>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C036CF" w:rsidRPr="001C05BB" w:rsidRDefault="00C036CF" w:rsidP="00C074C5">
      <w:pPr>
        <w:pStyle w:val="af6"/>
        <w:rPr>
          <w:rFonts w:cs="Times New Roman"/>
          <w:sz w:val="24"/>
          <w:szCs w:val="24"/>
        </w:rPr>
      </w:pPr>
      <w:r w:rsidRPr="001C05BB">
        <w:rPr>
          <w:rFonts w:cs="Times New Roman"/>
          <w:sz w:val="24"/>
          <w:szCs w:val="24"/>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C036CF" w:rsidRPr="001C05BB" w:rsidRDefault="00C036CF" w:rsidP="00C074C5">
      <w:pPr>
        <w:pStyle w:val="af6"/>
        <w:rPr>
          <w:rFonts w:cs="Times New Roman"/>
          <w:sz w:val="24"/>
          <w:szCs w:val="24"/>
        </w:rPr>
      </w:pPr>
      <w:r w:rsidRPr="001C05BB">
        <w:rPr>
          <w:rFonts w:cs="Times New Roman"/>
          <w:sz w:val="24"/>
          <w:szCs w:val="24"/>
        </w:rPr>
        <w:t>Симметрия: центральная, осевая и зеркальная симметрии. Построение симметричных фигур.</w:t>
      </w:r>
    </w:p>
    <w:p w:rsidR="00C036CF" w:rsidRPr="001C05BB" w:rsidRDefault="00C036CF" w:rsidP="00C074C5">
      <w:pPr>
        <w:pStyle w:val="af6"/>
        <w:rPr>
          <w:rFonts w:cs="Times New Roman"/>
          <w:sz w:val="24"/>
          <w:szCs w:val="24"/>
        </w:rPr>
      </w:pPr>
      <w:r w:rsidRPr="001C05BB">
        <w:rPr>
          <w:rFonts w:cs="Times New Roman"/>
          <w:sz w:val="24"/>
          <w:szCs w:val="24"/>
        </w:rPr>
        <w:t>Наглядные представления о пространственных фигурах:</w:t>
      </w:r>
      <w:r w:rsidR="00D36F8D">
        <w:rPr>
          <w:rFonts w:cs="Times New Roman"/>
          <w:sz w:val="24"/>
          <w:szCs w:val="24"/>
        </w:rPr>
        <w:t xml:space="preserve"> </w:t>
      </w:r>
      <w:r w:rsidRPr="001C05BB">
        <w:rPr>
          <w:rFonts w:cs="Times New Roman"/>
          <w:sz w:val="24"/>
          <w:szCs w:val="24"/>
        </w:rPr>
        <w:t>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w:t>
      </w:r>
    </w:p>
    <w:p w:rsidR="00C036CF" w:rsidRPr="001C05BB" w:rsidRDefault="00C036CF" w:rsidP="00C074C5">
      <w:pPr>
        <w:pStyle w:val="af6"/>
        <w:rPr>
          <w:rFonts w:cs="Times New Roman"/>
          <w:sz w:val="24"/>
          <w:szCs w:val="24"/>
        </w:rPr>
      </w:pPr>
      <w:r w:rsidRPr="001C05BB">
        <w:rPr>
          <w:rFonts w:cs="Times New Roman"/>
          <w:sz w:val="24"/>
          <w:szCs w:val="24"/>
        </w:rPr>
        <w:t>Понятие объёма; единицы измерения объёма. Объём прямоугольного параллелепипеда, куба.</w:t>
      </w:r>
    </w:p>
    <w:p w:rsidR="00C036CF" w:rsidRPr="001C05BB" w:rsidRDefault="00C036CF" w:rsidP="00C074C5">
      <w:pPr>
        <w:pStyle w:val="2a"/>
        <w:spacing w:before="227"/>
        <w:jc w:val="both"/>
        <w:rPr>
          <w:rFonts w:cs="Times New Roman"/>
          <w:sz w:val="24"/>
          <w:szCs w:val="24"/>
        </w:rPr>
      </w:pPr>
      <w:r w:rsidRPr="001C05BB">
        <w:rPr>
          <w:rFonts w:cs="Times New Roman"/>
          <w:spacing w:val="-2"/>
          <w:sz w:val="24"/>
          <w:szCs w:val="24"/>
        </w:rPr>
        <w:t>планируемые Предметные результаты освоения Примерной</w:t>
      </w:r>
      <w:r w:rsidRPr="001C05BB">
        <w:rPr>
          <w:rFonts w:cs="Times New Roman"/>
          <w:sz w:val="24"/>
          <w:szCs w:val="24"/>
        </w:rPr>
        <w:t xml:space="preserve"> рабочей программы курса (по годам обучения)</w:t>
      </w:r>
    </w:p>
    <w:p w:rsidR="00C036CF" w:rsidRPr="001C05BB" w:rsidRDefault="00C036CF" w:rsidP="00C074C5">
      <w:pPr>
        <w:pStyle w:val="af6"/>
        <w:rPr>
          <w:rFonts w:cs="Times New Roman"/>
          <w:sz w:val="24"/>
          <w:szCs w:val="24"/>
        </w:rPr>
      </w:pPr>
      <w:r w:rsidRPr="001C05BB">
        <w:rPr>
          <w:rFonts w:cs="Times New Roman"/>
          <w:sz w:val="24"/>
          <w:szCs w:val="24"/>
        </w:rPr>
        <w:t>Освоение учебного курса «Математика» в 5—6 классах основной школы должно обеспечивать достижение следующих предметных образовательных результатов:</w:t>
      </w:r>
    </w:p>
    <w:p w:rsidR="00C036CF" w:rsidRPr="001C05BB" w:rsidRDefault="00C036CF" w:rsidP="00C074C5">
      <w:pPr>
        <w:pStyle w:val="32"/>
        <w:spacing w:before="113"/>
        <w:jc w:val="both"/>
        <w:rPr>
          <w:rFonts w:cs="Times New Roman"/>
          <w:sz w:val="24"/>
          <w:szCs w:val="24"/>
        </w:rPr>
      </w:pPr>
      <w:r w:rsidRPr="001C05BB">
        <w:rPr>
          <w:rFonts w:cs="Times New Roman"/>
          <w:sz w:val="24"/>
          <w:szCs w:val="24"/>
        </w:rPr>
        <w:t>5 класс</w:t>
      </w:r>
    </w:p>
    <w:p w:rsidR="00C036CF" w:rsidRPr="001C05BB" w:rsidRDefault="00C036CF" w:rsidP="00C074C5">
      <w:pPr>
        <w:pStyle w:val="5"/>
        <w:rPr>
          <w:rFonts w:cs="Times New Roman"/>
          <w:sz w:val="24"/>
          <w:szCs w:val="24"/>
        </w:rPr>
      </w:pPr>
      <w:r w:rsidRPr="001C05BB">
        <w:rPr>
          <w:rFonts w:cs="Times New Roman"/>
          <w:sz w:val="24"/>
          <w:szCs w:val="24"/>
        </w:rPr>
        <w:t>Числа и вычисления</w:t>
      </w:r>
    </w:p>
    <w:p w:rsidR="00C036CF" w:rsidRPr="001C05BB" w:rsidRDefault="00C036CF" w:rsidP="00C074C5">
      <w:pPr>
        <w:pStyle w:val="a"/>
        <w:rPr>
          <w:rFonts w:cs="Times New Roman"/>
          <w:sz w:val="24"/>
          <w:szCs w:val="24"/>
        </w:rPr>
      </w:pPr>
      <w:r w:rsidRPr="001C05BB">
        <w:rPr>
          <w:rFonts w:cs="Times New Roman"/>
          <w:sz w:val="24"/>
          <w:szCs w:val="24"/>
        </w:rPr>
        <w:t>Понимать и правильно употреблять термины, связанные с натуральными числами, обыкновенными и десятичными дробями.</w:t>
      </w:r>
    </w:p>
    <w:p w:rsidR="00C036CF" w:rsidRPr="001C05BB" w:rsidRDefault="00C036CF" w:rsidP="00C074C5">
      <w:pPr>
        <w:pStyle w:val="a"/>
        <w:rPr>
          <w:rFonts w:cs="Times New Roman"/>
          <w:spacing w:val="-4"/>
          <w:sz w:val="24"/>
          <w:szCs w:val="24"/>
        </w:rPr>
      </w:pPr>
      <w:r w:rsidRPr="001C05BB">
        <w:rPr>
          <w:rFonts w:cs="Times New Roman"/>
          <w:sz w:val="24"/>
          <w:szCs w:val="24"/>
        </w:rPr>
        <w:t xml:space="preserve">Сравнивать и упорядочивать натуральные числа, сравнивать </w:t>
      </w:r>
      <w:r w:rsidRPr="001C05BB">
        <w:rPr>
          <w:rFonts w:cs="Times New Roman"/>
          <w:spacing w:val="-4"/>
          <w:sz w:val="24"/>
          <w:szCs w:val="24"/>
        </w:rPr>
        <w:t>в простейших случаях обыкновенные дроби, десятичные дроби.</w:t>
      </w:r>
    </w:p>
    <w:p w:rsidR="00C036CF" w:rsidRPr="001C05BB" w:rsidRDefault="00C036CF" w:rsidP="00C074C5">
      <w:pPr>
        <w:pStyle w:val="a"/>
        <w:rPr>
          <w:rFonts w:cs="Times New Roman"/>
          <w:sz w:val="24"/>
          <w:szCs w:val="24"/>
        </w:rPr>
      </w:pPr>
      <w:r w:rsidRPr="001C05BB">
        <w:rPr>
          <w:rFonts w:cs="Times New Roman"/>
          <w:sz w:val="24"/>
          <w:szCs w:val="24"/>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C036CF" w:rsidRPr="001C05BB" w:rsidRDefault="00C036CF" w:rsidP="00C074C5">
      <w:pPr>
        <w:pStyle w:val="a"/>
        <w:rPr>
          <w:rFonts w:cs="Times New Roman"/>
          <w:sz w:val="24"/>
          <w:szCs w:val="24"/>
        </w:rPr>
      </w:pPr>
      <w:r w:rsidRPr="001C05BB">
        <w:rPr>
          <w:rFonts w:cs="Times New Roman"/>
          <w:sz w:val="24"/>
          <w:szCs w:val="24"/>
        </w:rPr>
        <w:t>Выполнять арифметические действия с натуральными числами, с обыкновенными дробями в простейших случаях.</w:t>
      </w:r>
    </w:p>
    <w:p w:rsidR="00C036CF" w:rsidRPr="001C05BB" w:rsidRDefault="00C036CF" w:rsidP="00C074C5">
      <w:pPr>
        <w:pStyle w:val="a"/>
        <w:rPr>
          <w:rFonts w:cs="Times New Roman"/>
          <w:sz w:val="24"/>
          <w:szCs w:val="24"/>
        </w:rPr>
      </w:pPr>
      <w:r w:rsidRPr="001C05BB">
        <w:rPr>
          <w:rFonts w:cs="Times New Roman"/>
          <w:sz w:val="24"/>
          <w:szCs w:val="24"/>
        </w:rPr>
        <w:t>Выполнять проверку, прикидку результата вычислений.</w:t>
      </w:r>
    </w:p>
    <w:p w:rsidR="00C036CF" w:rsidRPr="001C05BB" w:rsidRDefault="00C036CF" w:rsidP="00C074C5">
      <w:pPr>
        <w:pStyle w:val="a"/>
        <w:rPr>
          <w:rFonts w:cs="Times New Roman"/>
          <w:sz w:val="24"/>
          <w:szCs w:val="24"/>
        </w:rPr>
      </w:pPr>
      <w:r w:rsidRPr="001C05BB">
        <w:rPr>
          <w:rFonts w:cs="Times New Roman"/>
          <w:sz w:val="24"/>
          <w:szCs w:val="24"/>
        </w:rPr>
        <w:t>Округлять натуральные числа.</w:t>
      </w:r>
    </w:p>
    <w:p w:rsidR="00C036CF" w:rsidRPr="001C05BB" w:rsidRDefault="00C036CF" w:rsidP="00C074C5">
      <w:pPr>
        <w:pStyle w:val="5"/>
        <w:rPr>
          <w:rFonts w:cs="Times New Roman"/>
          <w:sz w:val="24"/>
          <w:szCs w:val="24"/>
        </w:rPr>
      </w:pPr>
      <w:r w:rsidRPr="001C05BB">
        <w:rPr>
          <w:rFonts w:cs="Times New Roman"/>
          <w:sz w:val="24"/>
          <w:szCs w:val="24"/>
        </w:rPr>
        <w:t>Решение текстовых задач</w:t>
      </w:r>
    </w:p>
    <w:p w:rsidR="00C036CF" w:rsidRPr="001C05BB" w:rsidRDefault="00C036CF" w:rsidP="00C074C5">
      <w:pPr>
        <w:pStyle w:val="a"/>
        <w:rPr>
          <w:rFonts w:cs="Times New Roman"/>
          <w:sz w:val="24"/>
          <w:szCs w:val="24"/>
        </w:rPr>
      </w:pPr>
      <w:r w:rsidRPr="001C05BB">
        <w:rPr>
          <w:rFonts w:cs="Times New Roman"/>
          <w:sz w:val="24"/>
          <w:szCs w:val="24"/>
        </w:rPr>
        <w:t>Решать текстовые задачи арифметическим способом и с помощью организованного конечного перебора всех возможных вариантов.</w:t>
      </w:r>
    </w:p>
    <w:p w:rsidR="00C036CF" w:rsidRPr="001C05BB" w:rsidRDefault="00C036CF" w:rsidP="00C074C5">
      <w:pPr>
        <w:pStyle w:val="a"/>
        <w:rPr>
          <w:rFonts w:cs="Times New Roman"/>
          <w:sz w:val="24"/>
          <w:szCs w:val="24"/>
        </w:rPr>
      </w:pPr>
      <w:r w:rsidRPr="001C05BB">
        <w:rPr>
          <w:rFonts w:cs="Times New Roman"/>
          <w:sz w:val="24"/>
          <w:szCs w:val="24"/>
        </w:rPr>
        <w:t>Решать задачи, содержащие зависимости, связывающие величины: скорость, время, расстояние; цена, количество, стоимость.</w:t>
      </w:r>
    </w:p>
    <w:p w:rsidR="00C036CF" w:rsidRPr="001C05BB" w:rsidRDefault="00C036CF" w:rsidP="00C074C5">
      <w:pPr>
        <w:pStyle w:val="a"/>
        <w:rPr>
          <w:rFonts w:cs="Times New Roman"/>
          <w:sz w:val="24"/>
          <w:szCs w:val="24"/>
        </w:rPr>
      </w:pPr>
      <w:r w:rsidRPr="001C05BB">
        <w:rPr>
          <w:rFonts w:cs="Times New Roman"/>
          <w:sz w:val="24"/>
          <w:szCs w:val="24"/>
        </w:rPr>
        <w:t>Использовать краткие записи, схемы, таблицы, обозначения при решении задач.</w:t>
      </w:r>
    </w:p>
    <w:p w:rsidR="00C036CF" w:rsidRPr="001C05BB" w:rsidRDefault="00C036CF" w:rsidP="00C074C5">
      <w:pPr>
        <w:pStyle w:val="a"/>
        <w:rPr>
          <w:rFonts w:cs="Times New Roman"/>
          <w:sz w:val="24"/>
          <w:szCs w:val="24"/>
        </w:rPr>
      </w:pPr>
      <w:r w:rsidRPr="001C05BB">
        <w:rPr>
          <w:rFonts w:cs="Times New Roman"/>
          <w:spacing w:val="-2"/>
          <w:sz w:val="24"/>
          <w:szCs w:val="24"/>
        </w:rPr>
        <w:t>Пользоваться основными единицами измерения: цены, массы;расстояния, времени, скорости; выражать одни единицы вели</w:t>
      </w:r>
      <w:r w:rsidRPr="001C05BB">
        <w:rPr>
          <w:rFonts w:cs="Times New Roman"/>
          <w:sz w:val="24"/>
          <w:szCs w:val="24"/>
        </w:rPr>
        <w:t>чины через другие.</w:t>
      </w:r>
    </w:p>
    <w:p w:rsidR="00C036CF" w:rsidRPr="001C05BB" w:rsidRDefault="00C036CF" w:rsidP="00C074C5">
      <w:pPr>
        <w:pStyle w:val="a"/>
        <w:rPr>
          <w:rFonts w:cs="Times New Roman"/>
          <w:sz w:val="24"/>
          <w:szCs w:val="24"/>
        </w:rPr>
      </w:pPr>
      <w:r w:rsidRPr="001C05BB">
        <w:rPr>
          <w:rFonts w:cs="Times New Roman"/>
          <w:sz w:val="24"/>
          <w:szCs w:val="24"/>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C036CF" w:rsidRPr="001C05BB" w:rsidRDefault="00C036CF" w:rsidP="00C074C5">
      <w:pPr>
        <w:pStyle w:val="5"/>
        <w:rPr>
          <w:rFonts w:cs="Times New Roman"/>
          <w:sz w:val="24"/>
          <w:szCs w:val="24"/>
        </w:rPr>
      </w:pPr>
      <w:r w:rsidRPr="001C05BB">
        <w:rPr>
          <w:rFonts w:cs="Times New Roman"/>
          <w:sz w:val="24"/>
          <w:szCs w:val="24"/>
        </w:rPr>
        <w:t>Наглядная геометрия</w:t>
      </w:r>
    </w:p>
    <w:p w:rsidR="00C036CF" w:rsidRPr="001C05BB" w:rsidRDefault="00C036CF" w:rsidP="00C074C5">
      <w:pPr>
        <w:pStyle w:val="a"/>
        <w:rPr>
          <w:rFonts w:cs="Times New Roman"/>
          <w:sz w:val="24"/>
          <w:szCs w:val="24"/>
        </w:rPr>
      </w:pPr>
      <w:r w:rsidRPr="001C05BB">
        <w:rPr>
          <w:rFonts w:cs="Times New Roman"/>
          <w:sz w:val="24"/>
          <w:szCs w:val="24"/>
        </w:rPr>
        <w:t>Пользоваться геометрическими понятиями: точка, прямая, отрезок, луч, угол, многоугольник, окружность, круг.</w:t>
      </w:r>
    </w:p>
    <w:p w:rsidR="00C036CF" w:rsidRPr="001C05BB" w:rsidRDefault="00C036CF" w:rsidP="00C074C5">
      <w:pPr>
        <w:pStyle w:val="a"/>
        <w:rPr>
          <w:rFonts w:cs="Times New Roman"/>
          <w:sz w:val="24"/>
          <w:szCs w:val="24"/>
        </w:rPr>
      </w:pPr>
      <w:r w:rsidRPr="001C05BB">
        <w:rPr>
          <w:rFonts w:cs="Times New Roman"/>
          <w:sz w:val="24"/>
          <w:szCs w:val="24"/>
        </w:rPr>
        <w:t>Приводить примеры объектов окружающего мира, имеющих форму изученных геометрических фигур.</w:t>
      </w:r>
    </w:p>
    <w:p w:rsidR="00C036CF" w:rsidRPr="001C05BB" w:rsidRDefault="00C036CF" w:rsidP="00C074C5">
      <w:pPr>
        <w:pStyle w:val="a"/>
        <w:rPr>
          <w:rFonts w:cs="Times New Roman"/>
          <w:sz w:val="24"/>
          <w:szCs w:val="24"/>
        </w:rPr>
      </w:pPr>
      <w:r w:rsidRPr="001C05BB">
        <w:rPr>
          <w:rFonts w:cs="Times New Roman"/>
          <w:sz w:val="24"/>
          <w:szCs w:val="24"/>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C036CF" w:rsidRPr="001C05BB" w:rsidRDefault="00C036CF" w:rsidP="00C074C5">
      <w:pPr>
        <w:pStyle w:val="a"/>
        <w:rPr>
          <w:rFonts w:cs="Times New Roman"/>
          <w:sz w:val="24"/>
          <w:szCs w:val="24"/>
        </w:rPr>
      </w:pPr>
      <w:r w:rsidRPr="001C05BB">
        <w:rPr>
          <w:rFonts w:cs="Times New Roman"/>
          <w:sz w:val="24"/>
          <w:szCs w:val="24"/>
        </w:rPr>
        <w:t>Изображать изученные геометрические фигуры на нелинованной и клетчатой бумаге с помощью циркуля и линейки.</w:t>
      </w:r>
    </w:p>
    <w:p w:rsidR="00C036CF" w:rsidRPr="001C05BB" w:rsidRDefault="00C036CF" w:rsidP="00C074C5">
      <w:pPr>
        <w:pStyle w:val="a"/>
        <w:rPr>
          <w:rFonts w:cs="Times New Roman"/>
          <w:sz w:val="24"/>
          <w:szCs w:val="24"/>
        </w:rPr>
      </w:pPr>
      <w:r w:rsidRPr="001C05BB">
        <w:rPr>
          <w:rFonts w:cs="Times New Roman"/>
          <w:sz w:val="24"/>
          <w:szCs w:val="24"/>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C036CF" w:rsidRPr="001C05BB" w:rsidRDefault="00C036CF" w:rsidP="00C074C5">
      <w:pPr>
        <w:pStyle w:val="a"/>
        <w:rPr>
          <w:rFonts w:cs="Times New Roman"/>
          <w:sz w:val="24"/>
          <w:szCs w:val="24"/>
        </w:rPr>
      </w:pPr>
      <w:r w:rsidRPr="001C05BB">
        <w:rPr>
          <w:rFonts w:cs="Times New Roman"/>
          <w:sz w:val="24"/>
          <w:szCs w:val="24"/>
        </w:rPr>
        <w:t>Использовать свойства сторон и углов прямоугольника, квадрата для их построения, вычисления площади и периметра.</w:t>
      </w:r>
    </w:p>
    <w:p w:rsidR="00C036CF" w:rsidRPr="001C05BB" w:rsidRDefault="00C036CF" w:rsidP="00C074C5">
      <w:pPr>
        <w:pStyle w:val="a"/>
        <w:rPr>
          <w:rFonts w:cs="Times New Roman"/>
          <w:sz w:val="24"/>
          <w:szCs w:val="24"/>
        </w:rPr>
      </w:pPr>
      <w:r w:rsidRPr="001C05BB">
        <w:rPr>
          <w:rFonts w:cs="Times New Roman"/>
          <w:sz w:val="24"/>
          <w:szCs w:val="24"/>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C036CF" w:rsidRPr="001C05BB" w:rsidRDefault="00C036CF" w:rsidP="00C074C5">
      <w:pPr>
        <w:pStyle w:val="a"/>
        <w:rPr>
          <w:rFonts w:cs="Times New Roman"/>
          <w:sz w:val="24"/>
          <w:szCs w:val="24"/>
        </w:rPr>
      </w:pPr>
      <w:r w:rsidRPr="001C05BB">
        <w:rPr>
          <w:rFonts w:cs="Times New Roman"/>
          <w:sz w:val="24"/>
          <w:szCs w:val="24"/>
        </w:rPr>
        <w:t>Пользоваться основными метрическими единицами измерения длины, площади; выражать одни единицы величины через другие.</w:t>
      </w:r>
    </w:p>
    <w:p w:rsidR="00C036CF" w:rsidRPr="001C05BB" w:rsidRDefault="00C036CF" w:rsidP="00C074C5">
      <w:pPr>
        <w:pStyle w:val="a"/>
        <w:rPr>
          <w:rFonts w:cs="Times New Roman"/>
          <w:sz w:val="24"/>
          <w:szCs w:val="24"/>
        </w:rPr>
      </w:pPr>
      <w:r w:rsidRPr="001C05BB">
        <w:rPr>
          <w:rFonts w:cs="Times New Roman"/>
          <w:sz w:val="24"/>
          <w:szCs w:val="24"/>
        </w:rPr>
        <w:t>Распознавать параллелепипед, куб, использовать терминологию: вершина, ребро грань, измерения; находить измерения параллелепипеда, куба.</w:t>
      </w:r>
    </w:p>
    <w:p w:rsidR="00C036CF" w:rsidRPr="001C05BB" w:rsidRDefault="00C036CF" w:rsidP="00C074C5">
      <w:pPr>
        <w:pStyle w:val="a"/>
        <w:rPr>
          <w:rFonts w:cs="Times New Roman"/>
          <w:sz w:val="24"/>
          <w:szCs w:val="24"/>
        </w:rPr>
      </w:pPr>
      <w:r w:rsidRPr="001C05BB">
        <w:rPr>
          <w:rFonts w:cs="Times New Roman"/>
          <w:sz w:val="24"/>
          <w:szCs w:val="24"/>
        </w:rPr>
        <w:t>Вычислять объём куба, параллелепипеда по заданным измерениям, пользоваться единицами измерения объёма.</w:t>
      </w:r>
    </w:p>
    <w:p w:rsidR="00C036CF" w:rsidRPr="001C05BB" w:rsidRDefault="00C036CF" w:rsidP="00C074C5">
      <w:pPr>
        <w:pStyle w:val="a"/>
        <w:rPr>
          <w:rFonts w:cs="Times New Roman"/>
          <w:sz w:val="24"/>
          <w:szCs w:val="24"/>
        </w:rPr>
      </w:pPr>
      <w:r w:rsidRPr="001C05BB">
        <w:rPr>
          <w:rFonts w:cs="Times New Roman"/>
          <w:sz w:val="24"/>
          <w:szCs w:val="24"/>
        </w:rPr>
        <w:t>Решать несложные задачи на измерение геометрических величин в практических ситуациях.</w:t>
      </w:r>
    </w:p>
    <w:p w:rsidR="00C036CF" w:rsidRPr="001C05BB" w:rsidRDefault="00C036CF" w:rsidP="00C074C5">
      <w:pPr>
        <w:pStyle w:val="32"/>
        <w:spacing w:before="198"/>
        <w:jc w:val="both"/>
        <w:rPr>
          <w:rStyle w:val="af7"/>
          <w:rFonts w:cs="Times New Roman"/>
          <w:b/>
          <w:bCs/>
          <w:sz w:val="24"/>
          <w:szCs w:val="24"/>
        </w:rPr>
      </w:pPr>
      <w:r w:rsidRPr="001C05BB">
        <w:rPr>
          <w:rStyle w:val="af7"/>
          <w:rFonts w:cs="Times New Roman"/>
          <w:sz w:val="24"/>
          <w:szCs w:val="24"/>
        </w:rPr>
        <w:t>6 класс</w:t>
      </w:r>
    </w:p>
    <w:p w:rsidR="00C036CF" w:rsidRPr="001C05BB" w:rsidRDefault="00C036CF" w:rsidP="00C074C5">
      <w:pPr>
        <w:pStyle w:val="5"/>
        <w:rPr>
          <w:rFonts w:cs="Times New Roman"/>
          <w:sz w:val="24"/>
          <w:szCs w:val="24"/>
        </w:rPr>
      </w:pPr>
      <w:r w:rsidRPr="001C05BB">
        <w:rPr>
          <w:rFonts w:cs="Times New Roman"/>
          <w:sz w:val="24"/>
          <w:szCs w:val="24"/>
        </w:rPr>
        <w:t>Числа и вычисления</w:t>
      </w:r>
    </w:p>
    <w:p w:rsidR="00C036CF" w:rsidRPr="001C05BB" w:rsidRDefault="00C036CF" w:rsidP="00C074C5">
      <w:pPr>
        <w:pStyle w:val="a"/>
        <w:rPr>
          <w:rFonts w:cs="Times New Roman"/>
          <w:sz w:val="24"/>
          <w:szCs w:val="24"/>
        </w:rPr>
      </w:pPr>
      <w:r w:rsidRPr="001C05BB">
        <w:rPr>
          <w:rFonts w:cs="Times New Roman"/>
          <w:sz w:val="24"/>
          <w:szCs w:val="24"/>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C036CF" w:rsidRPr="001C05BB" w:rsidRDefault="00C036CF" w:rsidP="00C074C5">
      <w:pPr>
        <w:pStyle w:val="a"/>
        <w:rPr>
          <w:rFonts w:cs="Times New Roman"/>
          <w:sz w:val="24"/>
          <w:szCs w:val="24"/>
        </w:rPr>
      </w:pPr>
      <w:r w:rsidRPr="001C05BB">
        <w:rPr>
          <w:rFonts w:cs="Times New Roman"/>
          <w:sz w:val="24"/>
          <w:szCs w:val="24"/>
        </w:rPr>
        <w:t>Сравнивать и упорядочивать целые числа, обыкновенные и десятичные дроби, сравнивать числа одного и разных знаков.</w:t>
      </w:r>
    </w:p>
    <w:p w:rsidR="00C036CF" w:rsidRPr="001C05BB" w:rsidRDefault="00C036CF" w:rsidP="00C074C5">
      <w:pPr>
        <w:pStyle w:val="a"/>
        <w:rPr>
          <w:rFonts w:cs="Times New Roman"/>
          <w:sz w:val="24"/>
          <w:szCs w:val="24"/>
        </w:rPr>
      </w:pPr>
      <w:r w:rsidRPr="001C05BB">
        <w:rPr>
          <w:rFonts w:cs="Times New Roman"/>
          <w:sz w:val="24"/>
          <w:szCs w:val="24"/>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C036CF" w:rsidRPr="001C05BB" w:rsidRDefault="00C036CF" w:rsidP="00C074C5">
      <w:pPr>
        <w:pStyle w:val="a"/>
        <w:rPr>
          <w:rFonts w:cs="Times New Roman"/>
          <w:sz w:val="24"/>
          <w:szCs w:val="24"/>
        </w:rPr>
      </w:pPr>
      <w:r w:rsidRPr="001C05BB">
        <w:rPr>
          <w:rFonts w:cs="Times New Roman"/>
          <w:sz w:val="24"/>
          <w:szCs w:val="24"/>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C036CF" w:rsidRPr="001C05BB" w:rsidRDefault="00C036CF" w:rsidP="00C074C5">
      <w:pPr>
        <w:pStyle w:val="a"/>
        <w:rPr>
          <w:rFonts w:cs="Times New Roman"/>
          <w:sz w:val="24"/>
          <w:szCs w:val="24"/>
        </w:rPr>
      </w:pPr>
      <w:r w:rsidRPr="001C05BB">
        <w:rPr>
          <w:rFonts w:cs="Times New Roman"/>
          <w:sz w:val="24"/>
          <w:szCs w:val="24"/>
        </w:rPr>
        <w:t>Соотносить точку на координатной прямой с соответствующим ей числом и изображать числа точками на координатной прямой, находить модуль числа.</w:t>
      </w:r>
    </w:p>
    <w:p w:rsidR="00C036CF" w:rsidRPr="001C05BB" w:rsidRDefault="00C036CF" w:rsidP="00C074C5">
      <w:pPr>
        <w:pStyle w:val="a"/>
        <w:rPr>
          <w:rFonts w:cs="Times New Roman"/>
          <w:sz w:val="24"/>
          <w:szCs w:val="24"/>
        </w:rPr>
      </w:pPr>
      <w:r w:rsidRPr="001C05BB">
        <w:rPr>
          <w:rFonts w:cs="Times New Roman"/>
          <w:sz w:val="24"/>
          <w:szCs w:val="24"/>
        </w:rPr>
        <w:t>Соотносить точки в прямоугольной системе координат с координатами этой точки.</w:t>
      </w:r>
    </w:p>
    <w:p w:rsidR="00C036CF" w:rsidRPr="001C05BB" w:rsidRDefault="00C036CF" w:rsidP="00C074C5">
      <w:pPr>
        <w:pStyle w:val="a"/>
        <w:rPr>
          <w:rFonts w:cs="Times New Roman"/>
          <w:sz w:val="24"/>
          <w:szCs w:val="24"/>
        </w:rPr>
      </w:pPr>
      <w:r w:rsidRPr="001C05BB">
        <w:rPr>
          <w:rFonts w:cs="Times New Roman"/>
          <w:sz w:val="24"/>
          <w:szCs w:val="24"/>
        </w:rPr>
        <w:t>Округлять целые числа и десятичные дроби, находить приближения чисел.</w:t>
      </w:r>
    </w:p>
    <w:p w:rsidR="00C036CF" w:rsidRPr="001C05BB" w:rsidRDefault="00C036CF" w:rsidP="00C074C5">
      <w:pPr>
        <w:pStyle w:val="5"/>
        <w:spacing w:before="85"/>
        <w:rPr>
          <w:rFonts w:cs="Times New Roman"/>
          <w:sz w:val="24"/>
          <w:szCs w:val="24"/>
        </w:rPr>
      </w:pPr>
      <w:r w:rsidRPr="001C05BB">
        <w:rPr>
          <w:rFonts w:cs="Times New Roman"/>
          <w:sz w:val="24"/>
          <w:szCs w:val="24"/>
        </w:rPr>
        <w:t>Числовые и буквенные выражения</w:t>
      </w:r>
    </w:p>
    <w:p w:rsidR="00C036CF" w:rsidRPr="001C05BB" w:rsidRDefault="00C036CF" w:rsidP="00C074C5">
      <w:pPr>
        <w:pStyle w:val="a"/>
        <w:rPr>
          <w:rFonts w:cs="Times New Roman"/>
          <w:sz w:val="24"/>
          <w:szCs w:val="24"/>
        </w:rPr>
      </w:pPr>
      <w:r w:rsidRPr="001C05BB">
        <w:rPr>
          <w:rFonts w:cs="Times New Roman"/>
          <w:sz w:val="24"/>
          <w:szCs w:val="24"/>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C036CF" w:rsidRPr="001C05BB" w:rsidRDefault="00C036CF" w:rsidP="00C074C5">
      <w:pPr>
        <w:pStyle w:val="a"/>
        <w:rPr>
          <w:rFonts w:cs="Times New Roman"/>
          <w:sz w:val="24"/>
          <w:szCs w:val="24"/>
        </w:rPr>
      </w:pPr>
      <w:r w:rsidRPr="001C05BB">
        <w:rPr>
          <w:rFonts w:cs="Times New Roman"/>
          <w:sz w:val="24"/>
          <w:szCs w:val="24"/>
        </w:rPr>
        <w:t>Пользоваться признаками делимости, раскладывать натуральные числа на простые множители.</w:t>
      </w:r>
    </w:p>
    <w:p w:rsidR="00C036CF" w:rsidRPr="001C05BB" w:rsidRDefault="00C036CF" w:rsidP="00C074C5">
      <w:pPr>
        <w:pStyle w:val="a"/>
        <w:rPr>
          <w:rFonts w:cs="Times New Roman"/>
          <w:spacing w:val="-2"/>
          <w:sz w:val="24"/>
          <w:szCs w:val="24"/>
        </w:rPr>
      </w:pPr>
      <w:r w:rsidRPr="001C05BB">
        <w:rPr>
          <w:rFonts w:cs="Times New Roman"/>
          <w:spacing w:val="-2"/>
          <w:sz w:val="24"/>
          <w:szCs w:val="24"/>
        </w:rPr>
        <w:t>Пользоваться масштабом, составлять пропорции и отношения.</w:t>
      </w:r>
    </w:p>
    <w:p w:rsidR="00C036CF" w:rsidRPr="001C05BB" w:rsidRDefault="00C036CF" w:rsidP="00C074C5">
      <w:pPr>
        <w:pStyle w:val="a"/>
        <w:rPr>
          <w:rFonts w:cs="Times New Roman"/>
          <w:sz w:val="24"/>
          <w:szCs w:val="24"/>
        </w:rPr>
      </w:pPr>
      <w:r w:rsidRPr="001C05BB">
        <w:rPr>
          <w:rFonts w:cs="Times New Roman"/>
          <w:sz w:val="24"/>
          <w:szCs w:val="24"/>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C036CF" w:rsidRPr="001C05BB" w:rsidRDefault="00C036CF" w:rsidP="00C074C5">
      <w:pPr>
        <w:pStyle w:val="a"/>
        <w:rPr>
          <w:rFonts w:cs="Times New Roman"/>
          <w:sz w:val="24"/>
          <w:szCs w:val="24"/>
        </w:rPr>
      </w:pPr>
      <w:r w:rsidRPr="001C05BB">
        <w:rPr>
          <w:rFonts w:cs="Times New Roman"/>
          <w:sz w:val="24"/>
          <w:szCs w:val="24"/>
        </w:rPr>
        <w:t>Находить неизвестный компонент равенства.</w:t>
      </w:r>
    </w:p>
    <w:p w:rsidR="00C036CF" w:rsidRPr="001C05BB" w:rsidRDefault="00C036CF" w:rsidP="00C074C5">
      <w:pPr>
        <w:pStyle w:val="5"/>
        <w:spacing w:before="85"/>
        <w:rPr>
          <w:rFonts w:cs="Times New Roman"/>
          <w:sz w:val="24"/>
          <w:szCs w:val="24"/>
        </w:rPr>
      </w:pPr>
      <w:r w:rsidRPr="001C05BB">
        <w:rPr>
          <w:rFonts w:cs="Times New Roman"/>
          <w:sz w:val="24"/>
          <w:szCs w:val="24"/>
        </w:rPr>
        <w:t>Решение текстовых задач</w:t>
      </w:r>
    </w:p>
    <w:p w:rsidR="00C036CF" w:rsidRPr="001C05BB" w:rsidRDefault="00C036CF" w:rsidP="00C074C5">
      <w:pPr>
        <w:pStyle w:val="a"/>
        <w:rPr>
          <w:rFonts w:cs="Times New Roman"/>
          <w:sz w:val="24"/>
          <w:szCs w:val="24"/>
        </w:rPr>
      </w:pPr>
      <w:r w:rsidRPr="001C05BB">
        <w:rPr>
          <w:rFonts w:cs="Times New Roman"/>
          <w:sz w:val="24"/>
          <w:szCs w:val="24"/>
        </w:rPr>
        <w:t>Решать многошаговые текстовые задачи арифметическим способом.</w:t>
      </w:r>
    </w:p>
    <w:p w:rsidR="00C036CF" w:rsidRPr="001C05BB" w:rsidRDefault="00C036CF" w:rsidP="00C074C5">
      <w:pPr>
        <w:pStyle w:val="a"/>
        <w:rPr>
          <w:rFonts w:cs="Times New Roman"/>
          <w:sz w:val="24"/>
          <w:szCs w:val="24"/>
        </w:rPr>
      </w:pPr>
      <w:r w:rsidRPr="001C05BB">
        <w:rPr>
          <w:rFonts w:cs="Times New Roman"/>
          <w:sz w:val="24"/>
          <w:szCs w:val="24"/>
        </w:rPr>
        <w:t>Решать задачи, связанные с отношением, пропорциональностью величин, процентами; решать три основные задачи на дроби и проценты.</w:t>
      </w:r>
    </w:p>
    <w:p w:rsidR="00C036CF" w:rsidRPr="001C05BB" w:rsidRDefault="00C036CF" w:rsidP="00C074C5">
      <w:pPr>
        <w:pStyle w:val="a"/>
        <w:rPr>
          <w:rFonts w:cs="Times New Roman"/>
          <w:sz w:val="24"/>
          <w:szCs w:val="24"/>
        </w:rPr>
      </w:pPr>
      <w:r w:rsidRPr="001C05BB">
        <w:rPr>
          <w:rFonts w:cs="Times New Roman"/>
          <w:sz w:val="24"/>
          <w:szCs w:val="24"/>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C036CF" w:rsidRPr="001C05BB" w:rsidRDefault="00C036CF" w:rsidP="00C074C5">
      <w:pPr>
        <w:pStyle w:val="a"/>
        <w:rPr>
          <w:rFonts w:cs="Times New Roman"/>
          <w:sz w:val="24"/>
          <w:szCs w:val="24"/>
        </w:rPr>
      </w:pPr>
      <w:r w:rsidRPr="001C05BB">
        <w:rPr>
          <w:rFonts w:cs="Times New Roman"/>
          <w:sz w:val="24"/>
          <w:szCs w:val="24"/>
        </w:rPr>
        <w:t>Составлять буквенные выражения по условию задачи.</w:t>
      </w:r>
    </w:p>
    <w:p w:rsidR="00C036CF" w:rsidRPr="001C05BB" w:rsidRDefault="00C036CF" w:rsidP="00C074C5">
      <w:pPr>
        <w:pStyle w:val="a"/>
        <w:rPr>
          <w:rFonts w:cs="Times New Roman"/>
          <w:sz w:val="24"/>
          <w:szCs w:val="24"/>
        </w:rPr>
      </w:pPr>
      <w:r w:rsidRPr="001C05BB">
        <w:rPr>
          <w:rFonts w:cs="Times New Roman"/>
          <w:sz w:val="24"/>
          <w:szCs w:val="24"/>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C036CF" w:rsidRPr="001C05BB" w:rsidRDefault="00C036CF" w:rsidP="00C074C5">
      <w:pPr>
        <w:pStyle w:val="a"/>
        <w:rPr>
          <w:rFonts w:cs="Times New Roman"/>
          <w:sz w:val="24"/>
          <w:szCs w:val="24"/>
        </w:rPr>
      </w:pPr>
      <w:r w:rsidRPr="001C05BB">
        <w:rPr>
          <w:rFonts w:cs="Times New Roman"/>
          <w:sz w:val="24"/>
          <w:szCs w:val="24"/>
        </w:rPr>
        <w:t>Представлять информацию с помощью таблиц, линейной и столбчатой диаграмм.</w:t>
      </w:r>
    </w:p>
    <w:p w:rsidR="00C036CF" w:rsidRPr="001C05BB" w:rsidRDefault="00C036CF" w:rsidP="00C074C5">
      <w:pPr>
        <w:pStyle w:val="5"/>
        <w:spacing w:before="85"/>
        <w:rPr>
          <w:rFonts w:cs="Times New Roman"/>
          <w:sz w:val="24"/>
          <w:szCs w:val="24"/>
        </w:rPr>
      </w:pPr>
      <w:r w:rsidRPr="001C05BB">
        <w:rPr>
          <w:rFonts w:cs="Times New Roman"/>
          <w:sz w:val="24"/>
          <w:szCs w:val="24"/>
        </w:rPr>
        <w:t>Наглядная геометрия</w:t>
      </w:r>
    </w:p>
    <w:p w:rsidR="00C036CF" w:rsidRPr="001C05BB" w:rsidRDefault="00C036CF" w:rsidP="00C074C5">
      <w:pPr>
        <w:pStyle w:val="a"/>
        <w:rPr>
          <w:rFonts w:cs="Times New Roman"/>
          <w:sz w:val="24"/>
          <w:szCs w:val="24"/>
        </w:rPr>
      </w:pPr>
      <w:r w:rsidRPr="001C05BB">
        <w:rPr>
          <w:rFonts w:cs="Times New Roman"/>
          <w:sz w:val="24"/>
          <w:szCs w:val="24"/>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C036CF" w:rsidRPr="001C05BB" w:rsidRDefault="00C036CF" w:rsidP="00C074C5">
      <w:pPr>
        <w:pStyle w:val="a"/>
        <w:rPr>
          <w:rFonts w:cs="Times New Roman"/>
          <w:sz w:val="24"/>
          <w:szCs w:val="24"/>
        </w:rPr>
      </w:pPr>
      <w:r w:rsidRPr="001C05BB">
        <w:rPr>
          <w:rFonts w:cs="Times New Roman"/>
          <w:sz w:val="24"/>
          <w:szCs w:val="24"/>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C036CF" w:rsidRPr="001C05BB" w:rsidRDefault="00C036CF" w:rsidP="00C074C5">
      <w:pPr>
        <w:pStyle w:val="a"/>
        <w:rPr>
          <w:rFonts w:cs="Times New Roman"/>
          <w:sz w:val="24"/>
          <w:szCs w:val="24"/>
        </w:rPr>
      </w:pPr>
      <w:r w:rsidRPr="001C05BB">
        <w:rPr>
          <w:rFonts w:cs="Times New Roman"/>
          <w:sz w:val="24"/>
          <w:szCs w:val="24"/>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C036CF" w:rsidRPr="001C05BB" w:rsidRDefault="00C036CF" w:rsidP="00C074C5">
      <w:pPr>
        <w:pStyle w:val="a"/>
        <w:rPr>
          <w:rFonts w:cs="Times New Roman"/>
          <w:sz w:val="24"/>
          <w:szCs w:val="24"/>
        </w:rPr>
      </w:pPr>
      <w:r w:rsidRPr="001C05BB">
        <w:rPr>
          <w:rFonts w:cs="Times New Roman"/>
          <w:sz w:val="24"/>
          <w:szCs w:val="24"/>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C036CF" w:rsidRPr="001C05BB" w:rsidRDefault="00C036CF" w:rsidP="00C074C5">
      <w:pPr>
        <w:pStyle w:val="a"/>
        <w:rPr>
          <w:rFonts w:cs="Times New Roman"/>
          <w:sz w:val="24"/>
          <w:szCs w:val="24"/>
        </w:rPr>
      </w:pPr>
      <w:r w:rsidRPr="001C05BB">
        <w:rPr>
          <w:rFonts w:cs="Times New Roman"/>
          <w:sz w:val="24"/>
          <w:szCs w:val="24"/>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C036CF" w:rsidRPr="001C05BB" w:rsidRDefault="00C036CF" w:rsidP="00C074C5">
      <w:pPr>
        <w:pStyle w:val="a"/>
        <w:rPr>
          <w:rFonts w:cs="Times New Roman"/>
          <w:sz w:val="24"/>
          <w:szCs w:val="24"/>
        </w:rPr>
      </w:pPr>
      <w:r w:rsidRPr="001C05BB">
        <w:rPr>
          <w:rFonts w:cs="Times New Roman"/>
          <w:sz w:val="24"/>
          <w:szCs w:val="24"/>
        </w:rPr>
        <w:t>Находить, используя чертёжные инструменты, расстояния: между двумя точками, от точки до прямой, длину пути на квадратной сетке.</w:t>
      </w:r>
    </w:p>
    <w:p w:rsidR="00C036CF" w:rsidRPr="001C05BB" w:rsidRDefault="00C036CF" w:rsidP="00C074C5">
      <w:pPr>
        <w:pStyle w:val="a"/>
        <w:rPr>
          <w:rFonts w:cs="Times New Roman"/>
          <w:sz w:val="24"/>
          <w:szCs w:val="24"/>
        </w:rPr>
      </w:pPr>
      <w:r w:rsidRPr="001C05BB">
        <w:rPr>
          <w:rFonts w:cs="Times New Roman"/>
          <w:sz w:val="24"/>
          <w:szCs w:val="24"/>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C036CF" w:rsidRPr="001C05BB" w:rsidRDefault="00C036CF" w:rsidP="00C074C5">
      <w:pPr>
        <w:pStyle w:val="a"/>
        <w:rPr>
          <w:rFonts w:cs="Times New Roman"/>
          <w:sz w:val="24"/>
          <w:szCs w:val="24"/>
        </w:rPr>
      </w:pPr>
      <w:r w:rsidRPr="001C05BB">
        <w:rPr>
          <w:rFonts w:cs="Times New Roman"/>
          <w:sz w:val="24"/>
          <w:szCs w:val="24"/>
        </w:rPr>
        <w:t>Распознавать на моделях и изображениях пирамиду, конус, цилиндр, использовать терминологию: вершина, ребро, грань, основание, развёртка.</w:t>
      </w:r>
    </w:p>
    <w:p w:rsidR="00C036CF" w:rsidRPr="001C05BB" w:rsidRDefault="00C036CF" w:rsidP="00C074C5">
      <w:pPr>
        <w:pStyle w:val="a"/>
        <w:rPr>
          <w:rFonts w:cs="Times New Roman"/>
          <w:sz w:val="24"/>
          <w:szCs w:val="24"/>
        </w:rPr>
      </w:pPr>
      <w:r w:rsidRPr="001C05BB">
        <w:rPr>
          <w:rFonts w:cs="Times New Roman"/>
          <w:sz w:val="24"/>
          <w:szCs w:val="24"/>
        </w:rPr>
        <w:t>Изображать на клетчатой бумаге прямоугольный параллелепипед.</w:t>
      </w:r>
    </w:p>
    <w:p w:rsidR="00C036CF" w:rsidRPr="001C05BB" w:rsidRDefault="00C036CF" w:rsidP="00C074C5">
      <w:pPr>
        <w:pStyle w:val="a"/>
        <w:rPr>
          <w:rFonts w:cs="Times New Roman"/>
          <w:sz w:val="24"/>
          <w:szCs w:val="24"/>
        </w:rPr>
      </w:pPr>
      <w:r w:rsidRPr="001C05BB">
        <w:rPr>
          <w:rFonts w:cs="Times New Roman"/>
          <w:sz w:val="24"/>
          <w:szCs w:val="24"/>
        </w:rPr>
        <w:t>Вычислять объём прямоугольного параллелепипеда, куба, пользоваться основными единицами измерения объёма; выражать одни единицы измерения объёма через другие.</w:t>
      </w:r>
    </w:p>
    <w:p w:rsidR="00C036CF" w:rsidRPr="001C05BB" w:rsidRDefault="00C036CF" w:rsidP="00C074C5">
      <w:pPr>
        <w:pStyle w:val="a"/>
        <w:rPr>
          <w:rFonts w:cs="Times New Roman"/>
          <w:sz w:val="24"/>
          <w:szCs w:val="24"/>
        </w:rPr>
      </w:pPr>
      <w:r w:rsidRPr="001C05BB">
        <w:rPr>
          <w:rFonts w:cs="Times New Roman"/>
          <w:sz w:val="24"/>
          <w:szCs w:val="24"/>
        </w:rPr>
        <w:t>Решать несложные задачи на нахождение геометрических величин в практических ситуациях.</w:t>
      </w:r>
    </w:p>
    <w:p w:rsidR="00C036CF" w:rsidRPr="001C05BB" w:rsidRDefault="00C036CF" w:rsidP="00C074C5">
      <w:pPr>
        <w:pStyle w:val="h1"/>
        <w:jc w:val="both"/>
        <w:rPr>
          <w:rStyle w:val="af7"/>
          <w:rFonts w:cs="Times New Roman"/>
          <w:b/>
          <w:bCs/>
        </w:rPr>
      </w:pPr>
      <w:r w:rsidRPr="001C05BB">
        <w:rPr>
          <w:rFonts w:cs="Times New Roman"/>
        </w:rPr>
        <w:t>Примерная рабочая программа</w:t>
      </w:r>
      <w:r w:rsidRPr="001C05BB">
        <w:rPr>
          <w:rFonts w:cs="Times New Roman"/>
        </w:rPr>
        <w:br/>
        <w:t>учебного курса «Алгебра». 7—9 кла</w:t>
      </w:r>
      <w:r w:rsidRPr="001C05BB">
        <w:rPr>
          <w:rStyle w:val="af7"/>
          <w:rFonts w:cs="Times New Roman"/>
        </w:rPr>
        <w:t>ссы</w:t>
      </w:r>
    </w:p>
    <w:p w:rsidR="00C036CF" w:rsidRPr="001C05BB" w:rsidRDefault="00C036CF" w:rsidP="00C074C5">
      <w:pPr>
        <w:pStyle w:val="2a"/>
        <w:spacing w:before="198"/>
        <w:jc w:val="both"/>
        <w:rPr>
          <w:rFonts w:cs="Times New Roman"/>
          <w:sz w:val="24"/>
          <w:szCs w:val="24"/>
        </w:rPr>
      </w:pPr>
      <w:r w:rsidRPr="001C05BB">
        <w:rPr>
          <w:rFonts w:cs="Times New Roman"/>
          <w:sz w:val="24"/>
          <w:szCs w:val="24"/>
        </w:rPr>
        <w:t>Цели изучения учебного курса</w:t>
      </w:r>
    </w:p>
    <w:p w:rsidR="00C036CF" w:rsidRPr="001C05BB" w:rsidRDefault="00C036CF" w:rsidP="00C074C5">
      <w:pPr>
        <w:pStyle w:val="af6"/>
        <w:rPr>
          <w:rFonts w:cs="Times New Roman"/>
          <w:sz w:val="24"/>
          <w:szCs w:val="24"/>
        </w:rPr>
      </w:pPr>
      <w:r w:rsidRPr="001C05BB">
        <w:rPr>
          <w:rFonts w:cs="Times New Roman"/>
          <w:sz w:val="24"/>
          <w:szCs w:val="24"/>
        </w:rPr>
        <w:t>Алгебра является одним из опорных курсов основной школы: она обеспечивает изучение других дисциплин, как естественнонаучного,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естественным образом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естественным образом является реализацией деятельностного принципа обучения.</w:t>
      </w:r>
    </w:p>
    <w:p w:rsidR="00C036CF" w:rsidRPr="001C05BB" w:rsidRDefault="00C036CF" w:rsidP="00C074C5">
      <w:pPr>
        <w:pStyle w:val="af6"/>
        <w:rPr>
          <w:rFonts w:cs="Times New Roman"/>
          <w:sz w:val="24"/>
          <w:szCs w:val="24"/>
        </w:rPr>
      </w:pPr>
      <w:r w:rsidRPr="001C05BB">
        <w:rPr>
          <w:rFonts w:cs="Times New Roman"/>
          <w:sz w:val="24"/>
          <w:szCs w:val="24"/>
        </w:rPr>
        <w:t>В структуре программы учебного курса «Алгебра» основной школы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w:t>
      </w:r>
      <w:r w:rsidRPr="001C05BB">
        <w:rPr>
          <w:rStyle w:val="af7"/>
          <w:rFonts w:cs="Times New Roman"/>
          <w:sz w:val="24"/>
          <w:szCs w:val="24"/>
        </w:rPr>
        <w:t>-</w:t>
      </w:r>
      <w:r w:rsidRPr="001C05BB">
        <w:rPr>
          <w:rFonts w:cs="Times New Roman"/>
          <w:sz w:val="24"/>
          <w:szCs w:val="24"/>
        </w:rPr>
        <w:t>методических линий развивается на протяжении трёх лет изучения курса, естественным образом переплетаясь и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целесообразно включить в программу некоторые основы логики, пронизывающие все основные разделы математического образования и способствующие овладению обучающимися основ универсального математического языка. Таким образом, можно утверждать, что содержательной и структурной особенностью курса «Алгебра» является его интегрированный характер.</w:t>
      </w:r>
    </w:p>
    <w:p w:rsidR="00C036CF" w:rsidRPr="001C05BB" w:rsidRDefault="00C036CF" w:rsidP="00C074C5">
      <w:pPr>
        <w:pStyle w:val="af6"/>
        <w:rPr>
          <w:rFonts w:cs="Times New Roman"/>
          <w:sz w:val="24"/>
          <w:szCs w:val="24"/>
        </w:rPr>
      </w:pPr>
      <w:r w:rsidRPr="001C05BB">
        <w:rPr>
          <w:rFonts w:cs="Times New Roman"/>
          <w:sz w:val="24"/>
          <w:szCs w:val="24"/>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в основной школе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старшему звену общего образования.</w:t>
      </w:r>
    </w:p>
    <w:p w:rsidR="00C036CF" w:rsidRPr="001C05BB" w:rsidRDefault="00C036CF" w:rsidP="00C074C5">
      <w:pPr>
        <w:pStyle w:val="af6"/>
        <w:rPr>
          <w:rFonts w:cs="Times New Roman"/>
          <w:sz w:val="24"/>
          <w:szCs w:val="24"/>
        </w:rPr>
      </w:pPr>
      <w:r w:rsidRPr="001C05BB">
        <w:rPr>
          <w:rFonts w:cs="Times New Roman"/>
          <w:sz w:val="24"/>
          <w:szCs w:val="24"/>
        </w:rPr>
        <w:t>Содержание двух алгебраических линий </w:t>
      </w:r>
      <w:r w:rsidRPr="001C05BB">
        <w:rPr>
          <w:rStyle w:val="af7"/>
          <w:rFonts w:cs="Times New Roman"/>
          <w:sz w:val="24"/>
          <w:szCs w:val="24"/>
        </w:rPr>
        <w:t>—</w:t>
      </w:r>
      <w:r w:rsidRPr="001C05BB">
        <w:rPr>
          <w:rFonts w:cs="Times New Roman"/>
          <w:sz w:val="24"/>
          <w:szCs w:val="24"/>
        </w:rPr>
        <w:t xml:space="preserve">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В основной школе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вносит свой специфический вклад в развитие воображения, способностей к математическому творчеству.</w:t>
      </w:r>
    </w:p>
    <w:p w:rsidR="00C036CF" w:rsidRPr="001C05BB" w:rsidRDefault="00C036CF" w:rsidP="00C074C5">
      <w:pPr>
        <w:pStyle w:val="af6"/>
        <w:rPr>
          <w:rFonts w:cs="Times New Roman"/>
          <w:sz w:val="24"/>
          <w:szCs w:val="24"/>
        </w:rPr>
      </w:pPr>
      <w:r w:rsidRPr="001C05BB">
        <w:rPr>
          <w:rFonts w:cs="Times New Roman"/>
          <w:sz w:val="24"/>
          <w:szCs w:val="24"/>
        </w:rPr>
        <w:t>Содержание функционально-графической линии нацелено на получение школьниками знаний о функциях как важнейшей математической модели для описания и исследования разнообразных процессов и явлений в природе и обществе. Изучение этого материала способствует развитию у обучающихся умения использовать различные выразительные средства языка математики </w:t>
      </w:r>
      <w:r w:rsidRPr="001C05BB">
        <w:rPr>
          <w:rStyle w:val="af7"/>
          <w:rFonts w:cs="Times New Roman"/>
          <w:sz w:val="24"/>
          <w:szCs w:val="24"/>
        </w:rPr>
        <w:t>—</w:t>
      </w:r>
      <w:r w:rsidRPr="001C05BB">
        <w:rPr>
          <w:rFonts w:cs="Times New Roman"/>
          <w:sz w:val="24"/>
          <w:szCs w:val="24"/>
        </w:rPr>
        <w:t xml:space="preserve"> словесные, символические, графические, вносит вклад в формирование представлений о роли математики в развитии цивилизации и культуры.</w:t>
      </w:r>
    </w:p>
    <w:p w:rsidR="00C036CF" w:rsidRPr="001C05BB" w:rsidRDefault="00C036CF" w:rsidP="00C074C5">
      <w:pPr>
        <w:pStyle w:val="2a"/>
        <w:jc w:val="both"/>
        <w:rPr>
          <w:rFonts w:cs="Times New Roman"/>
          <w:sz w:val="24"/>
          <w:szCs w:val="24"/>
        </w:rPr>
      </w:pPr>
      <w:r w:rsidRPr="001C05BB">
        <w:rPr>
          <w:rFonts w:cs="Times New Roman"/>
          <w:sz w:val="24"/>
          <w:szCs w:val="24"/>
        </w:rPr>
        <w:t>Место учебного курса в учебном плане</w:t>
      </w:r>
    </w:p>
    <w:p w:rsidR="00C036CF" w:rsidRPr="001C05BB" w:rsidRDefault="00C036CF" w:rsidP="00C074C5">
      <w:pPr>
        <w:pStyle w:val="af6"/>
        <w:rPr>
          <w:rFonts w:cs="Times New Roman"/>
          <w:sz w:val="24"/>
          <w:szCs w:val="24"/>
        </w:rPr>
      </w:pPr>
      <w:r w:rsidRPr="001C05BB">
        <w:rPr>
          <w:rFonts w:cs="Times New Roman"/>
          <w:sz w:val="24"/>
          <w:szCs w:val="24"/>
        </w:rPr>
        <w:t>Согласно учебному плану в 7</w:t>
      </w:r>
      <w:r w:rsidRPr="001C05BB">
        <w:rPr>
          <w:rStyle w:val="af7"/>
          <w:rFonts w:cs="Times New Roman"/>
          <w:sz w:val="24"/>
          <w:szCs w:val="24"/>
        </w:rPr>
        <w:t>—</w:t>
      </w:r>
      <w:r w:rsidRPr="001C05BB">
        <w:rPr>
          <w:rFonts w:cs="Times New Roman"/>
          <w:sz w:val="24"/>
          <w:szCs w:val="24"/>
        </w:rPr>
        <w:t>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C036CF" w:rsidRPr="001C05BB" w:rsidRDefault="00C036CF" w:rsidP="00C074C5">
      <w:pPr>
        <w:pStyle w:val="af6"/>
        <w:rPr>
          <w:rFonts w:cs="Times New Roman"/>
          <w:sz w:val="24"/>
          <w:szCs w:val="24"/>
        </w:rPr>
      </w:pPr>
      <w:r w:rsidRPr="001C05BB">
        <w:rPr>
          <w:rFonts w:cs="Times New Roman"/>
          <w:sz w:val="24"/>
          <w:szCs w:val="24"/>
        </w:rPr>
        <w:t>Учебный план на изучение алгебры в 7</w:t>
      </w:r>
      <w:r w:rsidRPr="001C05BB">
        <w:rPr>
          <w:rStyle w:val="af7"/>
          <w:rFonts w:cs="Times New Roman"/>
          <w:sz w:val="24"/>
          <w:szCs w:val="24"/>
        </w:rPr>
        <w:t>—</w:t>
      </w:r>
      <w:r w:rsidRPr="001C05BB">
        <w:rPr>
          <w:rFonts w:cs="Times New Roman"/>
          <w:sz w:val="24"/>
          <w:szCs w:val="24"/>
        </w:rPr>
        <w:t>9 классах отводит не менее 3 учебных часов в неделю в течение каждого года обучения, всего за три года обучения </w:t>
      </w:r>
      <w:r w:rsidRPr="001C05BB">
        <w:rPr>
          <w:rStyle w:val="af7"/>
          <w:rFonts w:cs="Times New Roman"/>
          <w:sz w:val="24"/>
          <w:szCs w:val="24"/>
        </w:rPr>
        <w:t>—</w:t>
      </w:r>
      <w:r w:rsidRPr="001C05BB">
        <w:rPr>
          <w:rFonts w:cs="Times New Roman"/>
          <w:sz w:val="24"/>
          <w:szCs w:val="24"/>
        </w:rPr>
        <w:t xml:space="preserve"> не менее 306 учебных часов.</w:t>
      </w:r>
    </w:p>
    <w:p w:rsidR="00C036CF" w:rsidRPr="001C05BB" w:rsidRDefault="00C036CF" w:rsidP="00C074C5">
      <w:pPr>
        <w:pStyle w:val="2a"/>
        <w:keepNext/>
        <w:spacing w:after="57"/>
        <w:jc w:val="both"/>
        <w:rPr>
          <w:rFonts w:cs="Times New Roman"/>
          <w:sz w:val="24"/>
          <w:szCs w:val="24"/>
        </w:rPr>
      </w:pPr>
      <w:r w:rsidRPr="001C05BB">
        <w:rPr>
          <w:rFonts w:cs="Times New Roman"/>
          <w:sz w:val="24"/>
          <w:szCs w:val="24"/>
        </w:rPr>
        <w:t>Содержание учебного курса (по годам обучения)</w:t>
      </w:r>
    </w:p>
    <w:p w:rsidR="00C036CF" w:rsidRPr="001C05BB" w:rsidRDefault="00C036CF" w:rsidP="00C074C5">
      <w:pPr>
        <w:pStyle w:val="32"/>
        <w:keepNext/>
        <w:spacing w:before="0" w:after="28"/>
        <w:jc w:val="both"/>
        <w:rPr>
          <w:rFonts w:cs="Times New Roman"/>
          <w:sz w:val="24"/>
          <w:szCs w:val="24"/>
        </w:rPr>
      </w:pPr>
      <w:r w:rsidRPr="001C05BB">
        <w:rPr>
          <w:rFonts w:cs="Times New Roman"/>
          <w:sz w:val="24"/>
          <w:szCs w:val="24"/>
        </w:rPr>
        <w:t>7 класс</w:t>
      </w:r>
    </w:p>
    <w:p w:rsidR="00C036CF" w:rsidRPr="001C05BB" w:rsidRDefault="00C036CF" w:rsidP="00C074C5">
      <w:pPr>
        <w:pStyle w:val="5"/>
        <w:keepNext/>
        <w:spacing w:before="40"/>
        <w:rPr>
          <w:rFonts w:cs="Times New Roman"/>
          <w:sz w:val="24"/>
          <w:szCs w:val="24"/>
        </w:rPr>
      </w:pPr>
      <w:r w:rsidRPr="001C05BB">
        <w:rPr>
          <w:rFonts w:cs="Times New Roman"/>
          <w:sz w:val="24"/>
          <w:szCs w:val="24"/>
        </w:rPr>
        <w:t>Числа и вычисления</w:t>
      </w:r>
    </w:p>
    <w:p w:rsidR="00C036CF" w:rsidRPr="001C05BB" w:rsidRDefault="00C036CF" w:rsidP="00C074C5">
      <w:pPr>
        <w:pStyle w:val="41"/>
        <w:spacing w:before="28" w:after="28"/>
        <w:jc w:val="both"/>
        <w:rPr>
          <w:rFonts w:cs="Times New Roman"/>
          <w:sz w:val="24"/>
          <w:szCs w:val="24"/>
        </w:rPr>
      </w:pPr>
      <w:r w:rsidRPr="001C05BB">
        <w:rPr>
          <w:rFonts w:cs="Times New Roman"/>
          <w:sz w:val="24"/>
          <w:szCs w:val="24"/>
        </w:rPr>
        <w:t>Рациональные числа</w:t>
      </w:r>
    </w:p>
    <w:p w:rsidR="00C036CF" w:rsidRPr="001C05BB" w:rsidRDefault="00C036CF" w:rsidP="00C074C5">
      <w:pPr>
        <w:pStyle w:val="af6"/>
        <w:rPr>
          <w:rFonts w:cs="Times New Roman"/>
          <w:sz w:val="24"/>
          <w:szCs w:val="24"/>
        </w:rPr>
      </w:pPr>
      <w:r w:rsidRPr="001C05BB">
        <w:rPr>
          <w:rFonts w:cs="Times New Roman"/>
          <w:sz w:val="24"/>
          <w:szCs w:val="24"/>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C036CF" w:rsidRPr="001C05BB" w:rsidRDefault="00C036CF" w:rsidP="00C074C5">
      <w:pPr>
        <w:pStyle w:val="af6"/>
        <w:rPr>
          <w:rFonts w:cs="Times New Roman"/>
          <w:spacing w:val="-2"/>
          <w:sz w:val="24"/>
          <w:szCs w:val="24"/>
        </w:rPr>
      </w:pPr>
      <w:r w:rsidRPr="001C05BB">
        <w:rPr>
          <w:rFonts w:cs="Times New Roman"/>
          <w:spacing w:val="-2"/>
          <w:sz w:val="24"/>
          <w:szCs w:val="24"/>
        </w:rPr>
        <w:t>Степень с натуральным показателем: определение, преобразование выражений на основе определения.</w:t>
      </w:r>
    </w:p>
    <w:p w:rsidR="00C036CF" w:rsidRPr="001C05BB" w:rsidRDefault="00C036CF" w:rsidP="00C074C5">
      <w:pPr>
        <w:pStyle w:val="af6"/>
        <w:rPr>
          <w:rFonts w:cs="Times New Roman"/>
          <w:sz w:val="24"/>
          <w:szCs w:val="24"/>
        </w:rPr>
      </w:pPr>
      <w:r w:rsidRPr="001C05BB">
        <w:rPr>
          <w:rFonts w:cs="Times New Roman"/>
          <w:sz w:val="24"/>
          <w:szCs w:val="24"/>
        </w:rPr>
        <w:t>Проценты, запись процентов в виде дроби и дроби в виде процентов. Три основные задачи на проценты, решение задач из реальной практики.</w:t>
      </w:r>
    </w:p>
    <w:p w:rsidR="00C036CF" w:rsidRPr="001C05BB" w:rsidRDefault="00C036CF" w:rsidP="00C074C5">
      <w:pPr>
        <w:pStyle w:val="af6"/>
        <w:rPr>
          <w:rFonts w:cs="Times New Roman"/>
          <w:sz w:val="24"/>
          <w:szCs w:val="24"/>
        </w:rPr>
      </w:pPr>
      <w:r w:rsidRPr="001C05BB">
        <w:rPr>
          <w:rFonts w:cs="Times New Roman"/>
          <w:sz w:val="24"/>
          <w:szCs w:val="24"/>
        </w:rPr>
        <w:t>Применение признаков делимости, разложение на множители натуральных чисел.</w:t>
      </w:r>
    </w:p>
    <w:p w:rsidR="00C036CF" w:rsidRPr="001C05BB" w:rsidRDefault="00C036CF" w:rsidP="00C074C5">
      <w:pPr>
        <w:pStyle w:val="af6"/>
        <w:rPr>
          <w:rFonts w:cs="Times New Roman"/>
          <w:sz w:val="24"/>
          <w:szCs w:val="24"/>
        </w:rPr>
      </w:pPr>
      <w:r w:rsidRPr="001C05BB">
        <w:rPr>
          <w:rFonts w:cs="Times New Roman"/>
          <w:sz w:val="24"/>
          <w:szCs w:val="24"/>
        </w:rPr>
        <w:t>Реальные зависимости, в том числе прямая и обратная пропорциональности.</w:t>
      </w:r>
    </w:p>
    <w:p w:rsidR="00C036CF" w:rsidRPr="001C05BB" w:rsidRDefault="00C036CF" w:rsidP="00C074C5">
      <w:pPr>
        <w:pStyle w:val="5"/>
        <w:spacing w:before="57"/>
        <w:rPr>
          <w:rFonts w:cs="Times New Roman"/>
          <w:sz w:val="24"/>
          <w:szCs w:val="24"/>
        </w:rPr>
      </w:pPr>
      <w:r w:rsidRPr="001C05BB">
        <w:rPr>
          <w:rFonts w:cs="Times New Roman"/>
          <w:sz w:val="24"/>
          <w:szCs w:val="24"/>
        </w:rPr>
        <w:t>Алгебраические выражения</w:t>
      </w:r>
    </w:p>
    <w:p w:rsidR="00C036CF" w:rsidRPr="001C05BB" w:rsidRDefault="00C036CF" w:rsidP="00C074C5">
      <w:pPr>
        <w:pStyle w:val="af6"/>
        <w:rPr>
          <w:rFonts w:cs="Times New Roman"/>
          <w:spacing w:val="-1"/>
          <w:sz w:val="24"/>
          <w:szCs w:val="24"/>
        </w:rPr>
      </w:pPr>
      <w:r w:rsidRPr="001C05BB">
        <w:rPr>
          <w:rFonts w:cs="Times New Roman"/>
          <w:spacing w:val="-1"/>
          <w:sz w:val="24"/>
          <w:szCs w:val="24"/>
        </w:rPr>
        <w:t>Переменные, числовое значение выражения с переменной. Представление зависимости между величинами в виде формулы. Вычисления по формулам.</w:t>
      </w:r>
    </w:p>
    <w:p w:rsidR="00C036CF" w:rsidRPr="001C05BB" w:rsidRDefault="00C036CF" w:rsidP="00C074C5">
      <w:pPr>
        <w:pStyle w:val="af6"/>
        <w:rPr>
          <w:rFonts w:cs="Times New Roman"/>
          <w:spacing w:val="-2"/>
          <w:sz w:val="24"/>
          <w:szCs w:val="24"/>
        </w:rPr>
      </w:pPr>
      <w:r w:rsidRPr="001C05BB">
        <w:rPr>
          <w:rFonts w:cs="Times New Roman"/>
          <w:spacing w:val="-2"/>
          <w:sz w:val="24"/>
          <w:szCs w:val="24"/>
        </w:rPr>
        <w:t>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C036CF" w:rsidRPr="001C05BB" w:rsidRDefault="00C036CF" w:rsidP="00C074C5">
      <w:pPr>
        <w:pStyle w:val="af6"/>
        <w:rPr>
          <w:rFonts w:cs="Times New Roman"/>
          <w:sz w:val="24"/>
          <w:szCs w:val="24"/>
        </w:rPr>
      </w:pPr>
      <w:r w:rsidRPr="001C05BB">
        <w:rPr>
          <w:rFonts w:cs="Times New Roman"/>
          <w:sz w:val="24"/>
          <w:szCs w:val="24"/>
        </w:rPr>
        <w:t>Свойства степени с натуральным показателем.</w:t>
      </w:r>
    </w:p>
    <w:p w:rsidR="00C036CF" w:rsidRPr="001C05BB" w:rsidRDefault="00C036CF" w:rsidP="00C074C5">
      <w:pPr>
        <w:pStyle w:val="af6"/>
        <w:rPr>
          <w:rFonts w:cs="Times New Roman"/>
          <w:sz w:val="24"/>
          <w:szCs w:val="24"/>
        </w:rPr>
      </w:pPr>
      <w:r w:rsidRPr="001C05BB">
        <w:rPr>
          <w:rFonts w:cs="Times New Roman"/>
          <w:sz w:val="24"/>
          <w:szCs w:val="24"/>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C036CF" w:rsidRPr="001C05BB" w:rsidRDefault="00C036CF" w:rsidP="00C074C5">
      <w:pPr>
        <w:pStyle w:val="5"/>
        <w:spacing w:before="57"/>
        <w:rPr>
          <w:rFonts w:cs="Times New Roman"/>
          <w:sz w:val="24"/>
          <w:szCs w:val="24"/>
        </w:rPr>
      </w:pPr>
      <w:r w:rsidRPr="001C05BB">
        <w:rPr>
          <w:rFonts w:cs="Times New Roman"/>
          <w:sz w:val="24"/>
          <w:szCs w:val="24"/>
        </w:rPr>
        <w:t>Уравнения</w:t>
      </w:r>
    </w:p>
    <w:p w:rsidR="00C036CF" w:rsidRPr="001C05BB" w:rsidRDefault="00C036CF" w:rsidP="00C074C5">
      <w:pPr>
        <w:pStyle w:val="af6"/>
        <w:rPr>
          <w:rFonts w:cs="Times New Roman"/>
          <w:sz w:val="24"/>
          <w:szCs w:val="24"/>
        </w:rPr>
      </w:pPr>
      <w:r w:rsidRPr="001C05BB">
        <w:rPr>
          <w:rFonts w:cs="Times New Roman"/>
          <w:sz w:val="24"/>
          <w:szCs w:val="24"/>
        </w:rPr>
        <w:t>Уравнение, корень уравнения, правила преобразования уравнения, равносильность уравнений.</w:t>
      </w:r>
    </w:p>
    <w:p w:rsidR="00C036CF" w:rsidRPr="001C05BB" w:rsidRDefault="00C036CF" w:rsidP="00C074C5">
      <w:pPr>
        <w:pStyle w:val="af6"/>
        <w:rPr>
          <w:rFonts w:cs="Times New Roman"/>
          <w:sz w:val="24"/>
          <w:szCs w:val="24"/>
        </w:rPr>
      </w:pPr>
      <w:r w:rsidRPr="001C05BB">
        <w:rPr>
          <w:rFonts w:cs="Times New Roman"/>
          <w:sz w:val="24"/>
          <w:szCs w:val="24"/>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C036CF" w:rsidRPr="001C05BB" w:rsidRDefault="00C036CF" w:rsidP="00C074C5">
      <w:pPr>
        <w:pStyle w:val="af6"/>
        <w:rPr>
          <w:rFonts w:cs="Times New Roman"/>
          <w:sz w:val="24"/>
          <w:szCs w:val="24"/>
        </w:rPr>
      </w:pPr>
      <w:r w:rsidRPr="001C05BB">
        <w:rPr>
          <w:rFonts w:cs="Times New Roman"/>
          <w:sz w:val="24"/>
          <w:szCs w:val="24"/>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C036CF" w:rsidRPr="001C05BB" w:rsidRDefault="00C036CF" w:rsidP="00C074C5">
      <w:pPr>
        <w:pStyle w:val="5"/>
        <w:spacing w:before="57"/>
        <w:rPr>
          <w:rFonts w:cs="Times New Roman"/>
          <w:sz w:val="24"/>
          <w:szCs w:val="24"/>
        </w:rPr>
      </w:pPr>
      <w:r w:rsidRPr="001C05BB">
        <w:rPr>
          <w:rFonts w:cs="Times New Roman"/>
          <w:sz w:val="24"/>
          <w:szCs w:val="24"/>
        </w:rPr>
        <w:t>Координаты и графики. Функции</w:t>
      </w:r>
    </w:p>
    <w:p w:rsidR="00C036CF" w:rsidRPr="001C05BB" w:rsidRDefault="00C036CF" w:rsidP="00C074C5">
      <w:pPr>
        <w:pStyle w:val="af6"/>
        <w:rPr>
          <w:rFonts w:cs="Times New Roman"/>
          <w:sz w:val="24"/>
          <w:szCs w:val="24"/>
        </w:rPr>
      </w:pPr>
      <w:r w:rsidRPr="001C05BB">
        <w:rPr>
          <w:rFonts w:cs="Times New Roman"/>
          <w:sz w:val="24"/>
          <w:szCs w:val="24"/>
        </w:rPr>
        <w:t>Координата точки на прямой. Числовые промежутки. Расстояние между двумя точками координатной прямой.</w:t>
      </w:r>
    </w:p>
    <w:p w:rsidR="00C036CF" w:rsidRPr="001C05BB" w:rsidRDefault="00C036CF" w:rsidP="00C074C5">
      <w:pPr>
        <w:pStyle w:val="af6"/>
        <w:rPr>
          <w:rFonts w:cs="Times New Roman"/>
          <w:sz w:val="24"/>
          <w:szCs w:val="24"/>
        </w:rPr>
      </w:pPr>
      <w:r w:rsidRPr="001C05BB">
        <w:rPr>
          <w:rFonts w:cs="Times New Roman"/>
          <w:sz w:val="24"/>
          <w:szCs w:val="24"/>
        </w:rPr>
        <w:t xml:space="preserve">Прямоугольная система координат, оси </w:t>
      </w:r>
      <w:r w:rsidRPr="001C05BB">
        <w:rPr>
          <w:rStyle w:val="af8"/>
          <w:rFonts w:cs="Times New Roman"/>
          <w:sz w:val="24"/>
          <w:szCs w:val="24"/>
        </w:rPr>
        <w:t>Ox</w:t>
      </w:r>
      <w:r w:rsidRPr="001C05BB">
        <w:rPr>
          <w:rFonts w:cs="Times New Roman"/>
          <w:sz w:val="24"/>
          <w:szCs w:val="24"/>
        </w:rPr>
        <w:t xml:space="preserve"> и </w:t>
      </w:r>
      <w:r w:rsidRPr="001C05BB">
        <w:rPr>
          <w:rStyle w:val="af8"/>
          <w:rFonts w:cs="Times New Roman"/>
          <w:sz w:val="24"/>
          <w:szCs w:val="24"/>
        </w:rPr>
        <w:t>Oy.</w:t>
      </w:r>
      <w:r w:rsidRPr="001C05BB">
        <w:rPr>
          <w:rFonts w:cs="Times New Roman"/>
          <w:sz w:val="24"/>
          <w:szCs w:val="24"/>
        </w:rPr>
        <w:t xml:space="preserve"> Абсцисса и ордината точки на координатной плоскости. Примеры графиков, заданных формулами. Чтение графиков реальных зависимостей.</w:t>
      </w:r>
    </w:p>
    <w:p w:rsidR="00D36F8D" w:rsidRDefault="00C036CF" w:rsidP="00D36F8D">
      <w:pPr>
        <w:pStyle w:val="af6"/>
        <w:rPr>
          <w:rFonts w:cs="Times New Roman"/>
          <w:spacing w:val="-1"/>
          <w:sz w:val="24"/>
          <w:szCs w:val="24"/>
        </w:rPr>
      </w:pPr>
      <w:r w:rsidRPr="001C05BB">
        <w:rPr>
          <w:rFonts w:cs="Times New Roman"/>
          <w:spacing w:val="-1"/>
          <w:sz w:val="24"/>
          <w:szCs w:val="24"/>
        </w:rPr>
        <w:t>Понятие функции. График функции. Свойства функций. Линейная функция, её график. Графическое решение линейных уравнен</w:t>
      </w:r>
      <w:r w:rsidR="00D36F8D">
        <w:rPr>
          <w:rFonts w:cs="Times New Roman"/>
          <w:spacing w:val="-1"/>
          <w:sz w:val="24"/>
          <w:szCs w:val="24"/>
        </w:rPr>
        <w:t>ий и систем линейных уравнений.</w:t>
      </w:r>
    </w:p>
    <w:p w:rsidR="00C036CF" w:rsidRPr="00D36F8D" w:rsidRDefault="00C036CF" w:rsidP="00D36F8D">
      <w:pPr>
        <w:pStyle w:val="af6"/>
        <w:rPr>
          <w:rFonts w:cs="Times New Roman"/>
          <w:b/>
          <w:spacing w:val="-1"/>
          <w:sz w:val="24"/>
          <w:szCs w:val="24"/>
        </w:rPr>
      </w:pPr>
      <w:r w:rsidRPr="00D36F8D">
        <w:rPr>
          <w:rFonts w:cs="Times New Roman"/>
          <w:b/>
          <w:sz w:val="24"/>
          <w:szCs w:val="24"/>
        </w:rPr>
        <w:t>8 класс</w:t>
      </w:r>
    </w:p>
    <w:p w:rsidR="00C036CF" w:rsidRPr="001C05BB" w:rsidRDefault="00C036CF" w:rsidP="00C074C5">
      <w:pPr>
        <w:pStyle w:val="5"/>
        <w:rPr>
          <w:rFonts w:cs="Times New Roman"/>
          <w:sz w:val="24"/>
          <w:szCs w:val="24"/>
        </w:rPr>
      </w:pPr>
      <w:r w:rsidRPr="001C05BB">
        <w:rPr>
          <w:rFonts w:cs="Times New Roman"/>
          <w:sz w:val="24"/>
          <w:szCs w:val="24"/>
        </w:rPr>
        <w:t>Числа и вычисления</w:t>
      </w:r>
    </w:p>
    <w:p w:rsidR="00C036CF" w:rsidRPr="001C05BB" w:rsidRDefault="00C036CF" w:rsidP="00C074C5">
      <w:pPr>
        <w:pStyle w:val="af6"/>
        <w:rPr>
          <w:rFonts w:cs="Times New Roman"/>
          <w:sz w:val="24"/>
          <w:szCs w:val="24"/>
        </w:rPr>
      </w:pPr>
      <w:r w:rsidRPr="001C05BB">
        <w:rPr>
          <w:rFonts w:cs="Times New Roman"/>
          <w:sz w:val="24"/>
          <w:szCs w:val="24"/>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C036CF" w:rsidRPr="001C05BB" w:rsidRDefault="00C036CF" w:rsidP="00C074C5">
      <w:pPr>
        <w:pStyle w:val="af6"/>
        <w:rPr>
          <w:rFonts w:cs="Times New Roman"/>
          <w:sz w:val="24"/>
          <w:szCs w:val="24"/>
        </w:rPr>
      </w:pPr>
      <w:r w:rsidRPr="001C05BB">
        <w:rPr>
          <w:rFonts w:cs="Times New Roman"/>
          <w:sz w:val="24"/>
          <w:szCs w:val="24"/>
        </w:rPr>
        <w:t>Степень с целым показателем и её свойства. Стандартная запись числа.</w:t>
      </w:r>
    </w:p>
    <w:p w:rsidR="00C036CF" w:rsidRPr="001C05BB" w:rsidRDefault="00C036CF" w:rsidP="00C074C5">
      <w:pPr>
        <w:pStyle w:val="5"/>
        <w:spacing w:before="40"/>
        <w:rPr>
          <w:rFonts w:cs="Times New Roman"/>
          <w:sz w:val="24"/>
          <w:szCs w:val="24"/>
        </w:rPr>
      </w:pPr>
      <w:r w:rsidRPr="001C05BB">
        <w:rPr>
          <w:rFonts w:cs="Times New Roman"/>
          <w:sz w:val="24"/>
          <w:szCs w:val="24"/>
        </w:rPr>
        <w:t>Алгебраические выражения</w:t>
      </w:r>
    </w:p>
    <w:p w:rsidR="00C036CF" w:rsidRPr="001C05BB" w:rsidRDefault="00C036CF" w:rsidP="00C074C5">
      <w:pPr>
        <w:pStyle w:val="af6"/>
        <w:rPr>
          <w:rFonts w:cs="Times New Roman"/>
          <w:sz w:val="24"/>
          <w:szCs w:val="24"/>
        </w:rPr>
      </w:pPr>
      <w:r w:rsidRPr="001C05BB">
        <w:rPr>
          <w:rFonts w:cs="Times New Roman"/>
          <w:sz w:val="24"/>
          <w:szCs w:val="24"/>
        </w:rPr>
        <w:t>Квадратный трёхчлен; разложение квадратного трёхчлена на множители.</w:t>
      </w:r>
    </w:p>
    <w:p w:rsidR="00C036CF" w:rsidRPr="001C05BB" w:rsidRDefault="00C036CF" w:rsidP="00C074C5">
      <w:pPr>
        <w:pStyle w:val="af6"/>
        <w:rPr>
          <w:rFonts w:cs="Times New Roman"/>
          <w:spacing w:val="2"/>
          <w:sz w:val="24"/>
          <w:szCs w:val="24"/>
        </w:rPr>
      </w:pPr>
      <w:r w:rsidRPr="001C05BB">
        <w:rPr>
          <w:rFonts w:cs="Times New Roman"/>
          <w:spacing w:val="2"/>
          <w:sz w:val="24"/>
          <w:szCs w:val="24"/>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C036CF" w:rsidRPr="001C05BB" w:rsidRDefault="00C036CF" w:rsidP="00C074C5">
      <w:pPr>
        <w:pStyle w:val="5"/>
        <w:spacing w:before="40"/>
        <w:rPr>
          <w:rFonts w:cs="Times New Roman"/>
          <w:sz w:val="24"/>
          <w:szCs w:val="24"/>
        </w:rPr>
      </w:pPr>
      <w:r w:rsidRPr="001C05BB">
        <w:rPr>
          <w:rFonts w:cs="Times New Roman"/>
          <w:sz w:val="24"/>
          <w:szCs w:val="24"/>
        </w:rPr>
        <w:t>Уравнения и неравенства</w:t>
      </w:r>
    </w:p>
    <w:p w:rsidR="00C036CF" w:rsidRPr="001C05BB" w:rsidRDefault="00C036CF" w:rsidP="00C074C5">
      <w:pPr>
        <w:pStyle w:val="af6"/>
        <w:rPr>
          <w:rFonts w:cs="Times New Roman"/>
          <w:sz w:val="24"/>
          <w:szCs w:val="24"/>
        </w:rPr>
      </w:pPr>
      <w:r w:rsidRPr="001C05BB">
        <w:rPr>
          <w:rFonts w:cs="Times New Roman"/>
          <w:sz w:val="24"/>
          <w:szCs w:val="24"/>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C036CF" w:rsidRPr="001C05BB" w:rsidRDefault="00C036CF" w:rsidP="00C074C5">
      <w:pPr>
        <w:pStyle w:val="af6"/>
        <w:rPr>
          <w:rFonts w:cs="Times New Roman"/>
          <w:sz w:val="24"/>
          <w:szCs w:val="24"/>
        </w:rPr>
      </w:pPr>
      <w:r w:rsidRPr="001C05BB">
        <w:rPr>
          <w:rFonts w:cs="Times New Roman"/>
          <w:sz w:val="24"/>
          <w:szCs w:val="24"/>
        </w:rPr>
        <w:t>Графическая</w:t>
      </w:r>
      <w:r w:rsidR="00D36F8D">
        <w:rPr>
          <w:rFonts w:cs="Times New Roman"/>
          <w:sz w:val="24"/>
          <w:szCs w:val="24"/>
        </w:rPr>
        <w:t xml:space="preserve"> </w:t>
      </w:r>
      <w:r w:rsidRPr="001C05BB">
        <w:rPr>
          <w:rFonts w:cs="Times New Roman"/>
          <w:sz w:val="24"/>
          <w:szCs w:val="24"/>
        </w:rPr>
        <w:t>интерпретация</w:t>
      </w:r>
      <w:r w:rsidR="00D36F8D">
        <w:rPr>
          <w:rFonts w:cs="Times New Roman"/>
          <w:sz w:val="24"/>
          <w:szCs w:val="24"/>
        </w:rPr>
        <w:t xml:space="preserve"> </w:t>
      </w:r>
      <w:r w:rsidRPr="001C05BB">
        <w:rPr>
          <w:rFonts w:cs="Times New Roman"/>
          <w:sz w:val="24"/>
          <w:szCs w:val="24"/>
        </w:rPr>
        <w:t>уравнений</w:t>
      </w:r>
      <w:r w:rsidR="00D36F8D">
        <w:rPr>
          <w:rFonts w:cs="Times New Roman"/>
          <w:sz w:val="24"/>
          <w:szCs w:val="24"/>
        </w:rPr>
        <w:t xml:space="preserve"> </w:t>
      </w:r>
      <w:r w:rsidRPr="001C05BB">
        <w:rPr>
          <w:rFonts w:cs="Times New Roman"/>
          <w:sz w:val="24"/>
          <w:szCs w:val="24"/>
        </w:rPr>
        <w:t>с</w:t>
      </w:r>
      <w:r w:rsidR="00D36F8D">
        <w:rPr>
          <w:rFonts w:cs="Times New Roman"/>
          <w:sz w:val="24"/>
          <w:szCs w:val="24"/>
        </w:rPr>
        <w:t xml:space="preserve"> </w:t>
      </w:r>
      <w:r w:rsidRPr="001C05BB">
        <w:rPr>
          <w:rFonts w:cs="Times New Roman"/>
          <w:sz w:val="24"/>
          <w:szCs w:val="24"/>
        </w:rPr>
        <w:t>двумя</w:t>
      </w:r>
      <w:r w:rsidR="00D36F8D">
        <w:rPr>
          <w:rFonts w:cs="Times New Roman"/>
          <w:sz w:val="24"/>
          <w:szCs w:val="24"/>
        </w:rPr>
        <w:t xml:space="preserve"> </w:t>
      </w:r>
      <w:r w:rsidRPr="001C05BB">
        <w:rPr>
          <w:rFonts w:cs="Times New Roman"/>
          <w:sz w:val="24"/>
          <w:szCs w:val="24"/>
        </w:rPr>
        <w:t>переменными и систем линейных уравнений с двумя переменными.</w:t>
      </w:r>
    </w:p>
    <w:p w:rsidR="00C036CF" w:rsidRPr="001C05BB" w:rsidRDefault="00C036CF" w:rsidP="00C074C5">
      <w:pPr>
        <w:pStyle w:val="af6"/>
        <w:rPr>
          <w:rFonts w:cs="Times New Roman"/>
          <w:sz w:val="24"/>
          <w:szCs w:val="24"/>
        </w:rPr>
      </w:pPr>
      <w:r w:rsidRPr="001C05BB">
        <w:rPr>
          <w:rFonts w:cs="Times New Roman"/>
          <w:sz w:val="24"/>
          <w:szCs w:val="24"/>
        </w:rPr>
        <w:t>Решение текстовых задач алгебраическим способом.</w:t>
      </w:r>
    </w:p>
    <w:p w:rsidR="00C036CF" w:rsidRPr="001C05BB" w:rsidRDefault="00C036CF" w:rsidP="00C074C5">
      <w:pPr>
        <w:pStyle w:val="af6"/>
        <w:rPr>
          <w:rFonts w:cs="Times New Roman"/>
          <w:sz w:val="24"/>
          <w:szCs w:val="24"/>
        </w:rPr>
      </w:pPr>
      <w:r w:rsidRPr="001C05BB">
        <w:rPr>
          <w:rFonts w:cs="Times New Roman"/>
          <w:sz w:val="24"/>
          <w:szCs w:val="24"/>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C036CF" w:rsidRPr="001C05BB" w:rsidRDefault="00C036CF" w:rsidP="00C074C5">
      <w:pPr>
        <w:pStyle w:val="5"/>
        <w:spacing w:before="40"/>
        <w:rPr>
          <w:rFonts w:cs="Times New Roman"/>
          <w:sz w:val="24"/>
          <w:szCs w:val="24"/>
        </w:rPr>
      </w:pPr>
      <w:r w:rsidRPr="001C05BB">
        <w:rPr>
          <w:rFonts w:cs="Times New Roman"/>
          <w:sz w:val="24"/>
          <w:szCs w:val="24"/>
        </w:rPr>
        <w:t>Функции</w:t>
      </w:r>
    </w:p>
    <w:p w:rsidR="00C036CF" w:rsidRPr="001C05BB" w:rsidRDefault="00C036CF" w:rsidP="00C074C5">
      <w:pPr>
        <w:pStyle w:val="af6"/>
        <w:rPr>
          <w:rFonts w:cs="Times New Roman"/>
          <w:sz w:val="24"/>
          <w:szCs w:val="24"/>
        </w:rPr>
      </w:pPr>
      <w:r w:rsidRPr="001C05BB">
        <w:rPr>
          <w:rFonts w:cs="Times New Roman"/>
          <w:sz w:val="24"/>
          <w:szCs w:val="24"/>
        </w:rPr>
        <w:t>Понятие функции. Область определения и множество значений функции. Способы задания функций.</w:t>
      </w:r>
    </w:p>
    <w:p w:rsidR="00C036CF" w:rsidRPr="001C05BB" w:rsidRDefault="00C036CF" w:rsidP="00C074C5">
      <w:pPr>
        <w:pStyle w:val="af6"/>
        <w:rPr>
          <w:rFonts w:cs="Times New Roman"/>
          <w:spacing w:val="-1"/>
          <w:sz w:val="24"/>
          <w:szCs w:val="24"/>
        </w:rPr>
      </w:pPr>
      <w:r w:rsidRPr="001C05BB">
        <w:rPr>
          <w:rFonts w:cs="Times New Roman"/>
          <w:spacing w:val="-1"/>
          <w:sz w:val="24"/>
          <w:szCs w:val="24"/>
        </w:rPr>
        <w:t>График функции. Чтение свойств функции по её графику. Примеры графиков функций, отражающих реальные процессы.</w:t>
      </w:r>
    </w:p>
    <w:p w:rsidR="00C036CF" w:rsidRPr="001C05BB" w:rsidRDefault="00C036CF" w:rsidP="00C074C5">
      <w:pPr>
        <w:pStyle w:val="af6"/>
        <w:rPr>
          <w:rFonts w:cs="Times New Roman"/>
          <w:sz w:val="24"/>
          <w:szCs w:val="24"/>
        </w:rPr>
      </w:pPr>
      <w:r w:rsidRPr="001C05BB">
        <w:rPr>
          <w:rFonts w:cs="Times New Roman"/>
          <w:sz w:val="24"/>
          <w:szCs w:val="24"/>
        </w:rPr>
        <w:t xml:space="preserve">Функции, описывающие прямую и обратную пропорциональные зависимости, их графики. Функции </w:t>
      </w:r>
      <w:r w:rsidRPr="001C05BB">
        <w:rPr>
          <w:rStyle w:val="af8"/>
          <w:rFonts w:cs="Times New Roman"/>
          <w:sz w:val="24"/>
          <w:szCs w:val="24"/>
        </w:rPr>
        <w:t>y</w:t>
      </w:r>
      <w:r w:rsidRPr="001C05BB">
        <w:rPr>
          <w:rFonts w:cs="Times New Roman"/>
          <w:sz w:val="24"/>
          <w:szCs w:val="24"/>
        </w:rPr>
        <w:t> </w:t>
      </w:r>
      <w:r w:rsidRPr="001C05BB">
        <w:rPr>
          <w:rFonts w:cs="Times New Roman"/>
          <w:sz w:val="24"/>
          <w:szCs w:val="24"/>
        </w:rPr>
        <w:t>=</w:t>
      </w:r>
      <w:r w:rsidRPr="001C05BB">
        <w:rPr>
          <w:rFonts w:cs="Times New Roman"/>
          <w:sz w:val="24"/>
          <w:szCs w:val="24"/>
        </w:rPr>
        <w:t> </w:t>
      </w:r>
      <w:r w:rsidRPr="001C05BB">
        <w:rPr>
          <w:rStyle w:val="af8"/>
          <w:rFonts w:cs="Times New Roman"/>
          <w:sz w:val="24"/>
          <w:szCs w:val="24"/>
        </w:rPr>
        <w:t>x</w:t>
      </w:r>
      <w:r w:rsidRPr="001C05BB">
        <w:rPr>
          <w:rFonts w:cs="Times New Roman"/>
          <w:sz w:val="24"/>
          <w:szCs w:val="24"/>
          <w:vertAlign w:val="superscript"/>
        </w:rPr>
        <w:t>2</w:t>
      </w:r>
      <w:r w:rsidRPr="001C05BB">
        <w:rPr>
          <w:rFonts w:cs="Times New Roman"/>
          <w:sz w:val="24"/>
          <w:szCs w:val="24"/>
        </w:rPr>
        <w:t xml:space="preserve">, </w:t>
      </w:r>
      <w:r w:rsidRPr="001C05BB">
        <w:rPr>
          <w:rStyle w:val="af8"/>
          <w:rFonts w:cs="Times New Roman"/>
          <w:sz w:val="24"/>
          <w:szCs w:val="24"/>
        </w:rPr>
        <w:t>y</w:t>
      </w:r>
      <w:r w:rsidRPr="001C05BB">
        <w:rPr>
          <w:rFonts w:cs="Times New Roman"/>
          <w:sz w:val="24"/>
          <w:szCs w:val="24"/>
        </w:rPr>
        <w:t> </w:t>
      </w:r>
      <w:r w:rsidRPr="001C05BB">
        <w:rPr>
          <w:rFonts w:cs="Times New Roman"/>
          <w:sz w:val="24"/>
          <w:szCs w:val="24"/>
        </w:rPr>
        <w:t>=</w:t>
      </w:r>
      <w:r w:rsidRPr="001C05BB">
        <w:rPr>
          <w:rFonts w:cs="Times New Roman"/>
          <w:sz w:val="24"/>
          <w:szCs w:val="24"/>
        </w:rPr>
        <w:t> </w:t>
      </w:r>
      <w:r w:rsidRPr="001C05BB">
        <w:rPr>
          <w:rStyle w:val="af8"/>
          <w:rFonts w:cs="Times New Roman"/>
          <w:sz w:val="24"/>
          <w:szCs w:val="24"/>
        </w:rPr>
        <w:t>x</w:t>
      </w:r>
      <w:r w:rsidRPr="001C05BB">
        <w:rPr>
          <w:rFonts w:cs="Times New Roman"/>
          <w:sz w:val="24"/>
          <w:szCs w:val="24"/>
          <w:vertAlign w:val="superscript"/>
        </w:rPr>
        <w:t>3</w:t>
      </w:r>
      <w:r w:rsidRPr="001C05BB">
        <w:rPr>
          <w:rFonts w:cs="Times New Roman"/>
          <w:sz w:val="24"/>
          <w:szCs w:val="24"/>
        </w:rPr>
        <w:t>,</w:t>
      </w:r>
      <w:r w:rsidRPr="001C05BB">
        <w:rPr>
          <w:rStyle w:val="af8"/>
          <w:rFonts w:cs="Times New Roman"/>
          <w:sz w:val="24"/>
          <w:szCs w:val="24"/>
        </w:rPr>
        <w:t>y</w:t>
      </w:r>
      <w:r w:rsidRPr="001C05BB">
        <w:rPr>
          <w:rStyle w:val="af8"/>
          <w:rFonts w:cs="Times New Roman"/>
          <w:sz w:val="24"/>
          <w:szCs w:val="24"/>
        </w:rPr>
        <w:t> </w:t>
      </w:r>
      <w:r w:rsidRPr="001C05BB">
        <w:rPr>
          <w:rFonts w:cs="Times New Roman"/>
          <w:sz w:val="24"/>
          <w:szCs w:val="24"/>
        </w:rPr>
        <w:t>= √</w:t>
      </w:r>
      <w:r w:rsidRPr="001C05BB">
        <w:rPr>
          <w:rFonts w:cs="Times New Roman"/>
          <w:i/>
          <w:sz w:val="24"/>
          <w:szCs w:val="24"/>
          <w:lang w:val="en-US"/>
        </w:rPr>
        <w:t>x</w:t>
      </w:r>
      <w:r w:rsidRPr="001C05BB">
        <w:rPr>
          <w:rFonts w:cs="Times New Roman"/>
          <w:sz w:val="24"/>
          <w:szCs w:val="24"/>
        </w:rPr>
        <w:t xml:space="preserve">, </w:t>
      </w:r>
      <w:r w:rsidRPr="001C05BB">
        <w:rPr>
          <w:rStyle w:val="af8"/>
          <w:rFonts w:cs="Times New Roman"/>
          <w:sz w:val="24"/>
          <w:szCs w:val="24"/>
        </w:rPr>
        <w:t>y</w:t>
      </w:r>
      <w:r w:rsidRPr="001C05BB">
        <w:rPr>
          <w:rStyle w:val="af8"/>
          <w:rFonts w:cs="Times New Roman"/>
          <w:sz w:val="24"/>
          <w:szCs w:val="24"/>
        </w:rPr>
        <w:t> </w:t>
      </w:r>
      <w:r w:rsidRPr="001C05BB">
        <w:rPr>
          <w:rFonts w:cs="Times New Roman"/>
          <w:sz w:val="24"/>
          <w:szCs w:val="24"/>
        </w:rPr>
        <w:t>=</w:t>
      </w:r>
      <w:r w:rsidRPr="001C05BB">
        <w:rPr>
          <w:rFonts w:cs="Times New Roman"/>
          <w:sz w:val="24"/>
          <w:szCs w:val="24"/>
        </w:rPr>
        <w:t> </w:t>
      </w:r>
      <w:r w:rsidRPr="001C05BB">
        <w:rPr>
          <w:rFonts w:cs="Times New Roman"/>
          <w:sz w:val="24"/>
          <w:szCs w:val="24"/>
        </w:rPr>
        <w:t>|</w:t>
      </w:r>
      <w:r w:rsidRPr="001C05BB">
        <w:rPr>
          <w:rStyle w:val="af8"/>
          <w:rFonts w:cs="Times New Roman"/>
          <w:sz w:val="24"/>
          <w:szCs w:val="24"/>
        </w:rPr>
        <w:t>х</w:t>
      </w:r>
      <w:r w:rsidRPr="001C05BB">
        <w:rPr>
          <w:rFonts w:cs="Times New Roman"/>
          <w:sz w:val="24"/>
          <w:szCs w:val="24"/>
        </w:rPr>
        <w:t>|. Графическое решение уравнений и систем уравнений.</w:t>
      </w:r>
    </w:p>
    <w:p w:rsidR="00C036CF" w:rsidRPr="001C05BB" w:rsidRDefault="00C036CF" w:rsidP="00C074C5">
      <w:pPr>
        <w:pStyle w:val="32"/>
        <w:spacing w:before="170"/>
        <w:jc w:val="both"/>
        <w:rPr>
          <w:rFonts w:cs="Times New Roman"/>
          <w:sz w:val="24"/>
          <w:szCs w:val="24"/>
        </w:rPr>
      </w:pPr>
      <w:r w:rsidRPr="001C05BB">
        <w:rPr>
          <w:rFonts w:cs="Times New Roman"/>
          <w:sz w:val="24"/>
          <w:szCs w:val="24"/>
        </w:rPr>
        <w:t>9 класс</w:t>
      </w:r>
    </w:p>
    <w:p w:rsidR="00C036CF" w:rsidRPr="001C05BB" w:rsidRDefault="00C036CF" w:rsidP="00C074C5">
      <w:pPr>
        <w:pStyle w:val="5"/>
        <w:rPr>
          <w:rFonts w:cs="Times New Roman"/>
          <w:sz w:val="24"/>
          <w:szCs w:val="24"/>
        </w:rPr>
      </w:pPr>
      <w:r w:rsidRPr="001C05BB">
        <w:rPr>
          <w:rFonts w:cs="Times New Roman"/>
          <w:sz w:val="24"/>
          <w:szCs w:val="24"/>
        </w:rPr>
        <w:t>Числа и вычисления</w:t>
      </w:r>
    </w:p>
    <w:p w:rsidR="00C036CF" w:rsidRPr="001C05BB" w:rsidRDefault="00C036CF" w:rsidP="00C074C5">
      <w:pPr>
        <w:pStyle w:val="41"/>
        <w:spacing w:before="40" w:after="28"/>
        <w:jc w:val="both"/>
        <w:rPr>
          <w:rFonts w:cs="Times New Roman"/>
          <w:sz w:val="24"/>
          <w:szCs w:val="24"/>
        </w:rPr>
      </w:pPr>
      <w:r w:rsidRPr="001C05BB">
        <w:rPr>
          <w:rFonts w:cs="Times New Roman"/>
          <w:sz w:val="24"/>
          <w:szCs w:val="24"/>
        </w:rPr>
        <w:t>Действительные числа</w:t>
      </w:r>
    </w:p>
    <w:p w:rsidR="00C036CF" w:rsidRPr="001C05BB" w:rsidRDefault="00C036CF" w:rsidP="00C074C5">
      <w:pPr>
        <w:pStyle w:val="af6"/>
        <w:rPr>
          <w:rFonts w:cs="Times New Roman"/>
          <w:sz w:val="24"/>
          <w:szCs w:val="24"/>
        </w:rPr>
      </w:pPr>
      <w:r w:rsidRPr="001C05BB">
        <w:rPr>
          <w:rFonts w:cs="Times New Roman"/>
          <w:sz w:val="24"/>
          <w:szCs w:val="24"/>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C036CF" w:rsidRPr="001C05BB" w:rsidRDefault="00C036CF" w:rsidP="00C074C5">
      <w:pPr>
        <w:pStyle w:val="af6"/>
        <w:rPr>
          <w:rFonts w:cs="Times New Roman"/>
          <w:sz w:val="24"/>
          <w:szCs w:val="24"/>
        </w:rPr>
      </w:pPr>
      <w:r w:rsidRPr="001C05BB">
        <w:rPr>
          <w:rFonts w:cs="Times New Roman"/>
          <w:sz w:val="24"/>
          <w:szCs w:val="24"/>
        </w:rPr>
        <w:t>Сравнение действительных чисел, арифметические действия с действительными числами.</w:t>
      </w:r>
    </w:p>
    <w:p w:rsidR="00C036CF" w:rsidRPr="001C05BB" w:rsidRDefault="00C036CF" w:rsidP="00C074C5">
      <w:pPr>
        <w:pStyle w:val="41"/>
        <w:spacing w:before="57" w:after="28"/>
        <w:jc w:val="both"/>
        <w:rPr>
          <w:rFonts w:cs="Times New Roman"/>
          <w:sz w:val="24"/>
          <w:szCs w:val="24"/>
        </w:rPr>
      </w:pPr>
      <w:r w:rsidRPr="001C05BB">
        <w:rPr>
          <w:rFonts w:cs="Times New Roman"/>
          <w:sz w:val="24"/>
          <w:szCs w:val="24"/>
        </w:rPr>
        <w:t>Измерения, приближения, оценки</w:t>
      </w:r>
    </w:p>
    <w:p w:rsidR="00C036CF" w:rsidRPr="001C05BB" w:rsidRDefault="00C036CF" w:rsidP="00C074C5">
      <w:pPr>
        <w:pStyle w:val="af6"/>
        <w:rPr>
          <w:rFonts w:cs="Times New Roman"/>
          <w:sz w:val="24"/>
          <w:szCs w:val="24"/>
        </w:rPr>
      </w:pPr>
      <w:r w:rsidRPr="001C05BB">
        <w:rPr>
          <w:rFonts w:cs="Times New Roman"/>
          <w:sz w:val="24"/>
          <w:szCs w:val="24"/>
        </w:rPr>
        <w:t>Размеры объектов окружающего мира, длительность процессов в окружающем мире.</w:t>
      </w:r>
    </w:p>
    <w:p w:rsidR="00C036CF" w:rsidRPr="001C05BB" w:rsidRDefault="00C036CF" w:rsidP="00C074C5">
      <w:pPr>
        <w:pStyle w:val="af6"/>
        <w:rPr>
          <w:rFonts w:cs="Times New Roman"/>
          <w:spacing w:val="-2"/>
          <w:sz w:val="24"/>
          <w:szCs w:val="24"/>
        </w:rPr>
      </w:pPr>
      <w:r w:rsidRPr="001C05BB">
        <w:rPr>
          <w:rFonts w:cs="Times New Roman"/>
          <w:sz w:val="24"/>
          <w:szCs w:val="24"/>
        </w:rPr>
        <w:t xml:space="preserve">Приближённое значение величины, точность приближения. </w:t>
      </w:r>
      <w:r w:rsidRPr="001C05BB">
        <w:rPr>
          <w:rFonts w:cs="Times New Roman"/>
          <w:spacing w:val="-2"/>
          <w:sz w:val="24"/>
          <w:szCs w:val="24"/>
        </w:rPr>
        <w:t>Округление чисел. Прикидка и оценка результатов вычислений.</w:t>
      </w:r>
    </w:p>
    <w:p w:rsidR="00C036CF" w:rsidRPr="001C05BB" w:rsidRDefault="00C036CF" w:rsidP="00C074C5">
      <w:pPr>
        <w:pStyle w:val="5"/>
        <w:spacing w:before="85"/>
        <w:rPr>
          <w:rFonts w:cs="Times New Roman"/>
          <w:sz w:val="24"/>
          <w:szCs w:val="24"/>
        </w:rPr>
      </w:pPr>
      <w:r w:rsidRPr="001C05BB">
        <w:rPr>
          <w:rFonts w:cs="Times New Roman"/>
          <w:sz w:val="24"/>
          <w:szCs w:val="24"/>
        </w:rPr>
        <w:t>Уравнения и неравенства</w:t>
      </w:r>
    </w:p>
    <w:p w:rsidR="00C036CF" w:rsidRPr="001C05BB" w:rsidRDefault="00C036CF" w:rsidP="00C074C5">
      <w:pPr>
        <w:pStyle w:val="41"/>
        <w:spacing w:before="57" w:after="28"/>
        <w:jc w:val="both"/>
        <w:rPr>
          <w:rFonts w:cs="Times New Roman"/>
          <w:sz w:val="24"/>
          <w:szCs w:val="24"/>
        </w:rPr>
      </w:pPr>
      <w:r w:rsidRPr="001C05BB">
        <w:rPr>
          <w:rFonts w:cs="Times New Roman"/>
          <w:sz w:val="24"/>
          <w:szCs w:val="24"/>
        </w:rPr>
        <w:t>Уравнения с одной переменной</w:t>
      </w:r>
    </w:p>
    <w:p w:rsidR="00C036CF" w:rsidRPr="001C05BB" w:rsidRDefault="00C036CF" w:rsidP="00C074C5">
      <w:pPr>
        <w:pStyle w:val="af6"/>
        <w:rPr>
          <w:rFonts w:cs="Times New Roman"/>
          <w:sz w:val="24"/>
          <w:szCs w:val="24"/>
        </w:rPr>
      </w:pPr>
      <w:r w:rsidRPr="001C05BB">
        <w:rPr>
          <w:rFonts w:cs="Times New Roman"/>
          <w:sz w:val="24"/>
          <w:szCs w:val="24"/>
        </w:rPr>
        <w:t>Линейное уравнение. Решение уравнений, сводящихся к линейным.</w:t>
      </w:r>
    </w:p>
    <w:p w:rsidR="00C036CF" w:rsidRPr="001C05BB" w:rsidRDefault="00C036CF" w:rsidP="00C074C5">
      <w:pPr>
        <w:pStyle w:val="af6"/>
        <w:rPr>
          <w:rFonts w:cs="Times New Roman"/>
          <w:spacing w:val="-2"/>
          <w:sz w:val="24"/>
          <w:szCs w:val="24"/>
        </w:rPr>
      </w:pPr>
      <w:r w:rsidRPr="001C05BB">
        <w:rPr>
          <w:rFonts w:cs="Times New Roman"/>
          <w:spacing w:val="-2"/>
          <w:sz w:val="24"/>
          <w:szCs w:val="24"/>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C036CF" w:rsidRPr="001C05BB" w:rsidRDefault="00C036CF" w:rsidP="00C074C5">
      <w:pPr>
        <w:pStyle w:val="af6"/>
        <w:rPr>
          <w:rFonts w:cs="Times New Roman"/>
          <w:sz w:val="24"/>
          <w:szCs w:val="24"/>
        </w:rPr>
      </w:pPr>
      <w:r w:rsidRPr="001C05BB">
        <w:rPr>
          <w:rFonts w:cs="Times New Roman"/>
          <w:sz w:val="24"/>
          <w:szCs w:val="24"/>
        </w:rPr>
        <w:t>Решение дробно-рациональных уравнений.</w:t>
      </w:r>
    </w:p>
    <w:p w:rsidR="00C036CF" w:rsidRPr="001C05BB" w:rsidRDefault="00C036CF" w:rsidP="00C074C5">
      <w:pPr>
        <w:pStyle w:val="af6"/>
        <w:rPr>
          <w:rFonts w:cs="Times New Roman"/>
          <w:sz w:val="24"/>
          <w:szCs w:val="24"/>
        </w:rPr>
      </w:pPr>
      <w:r w:rsidRPr="001C05BB">
        <w:rPr>
          <w:rFonts w:cs="Times New Roman"/>
          <w:sz w:val="24"/>
          <w:szCs w:val="24"/>
        </w:rPr>
        <w:t>Решение текстовых задач алгебраическим методом.</w:t>
      </w:r>
    </w:p>
    <w:p w:rsidR="00C036CF" w:rsidRPr="001C05BB" w:rsidRDefault="00C036CF" w:rsidP="00C074C5">
      <w:pPr>
        <w:pStyle w:val="41"/>
        <w:spacing w:before="57" w:after="28"/>
        <w:jc w:val="both"/>
        <w:rPr>
          <w:rFonts w:cs="Times New Roman"/>
          <w:sz w:val="24"/>
          <w:szCs w:val="24"/>
        </w:rPr>
      </w:pPr>
      <w:r w:rsidRPr="001C05BB">
        <w:rPr>
          <w:rFonts w:cs="Times New Roman"/>
          <w:sz w:val="24"/>
          <w:szCs w:val="24"/>
        </w:rPr>
        <w:t>Системы уравнений</w:t>
      </w:r>
    </w:p>
    <w:p w:rsidR="00C036CF" w:rsidRPr="001C05BB" w:rsidRDefault="00C036CF" w:rsidP="00C074C5">
      <w:pPr>
        <w:pStyle w:val="af6"/>
        <w:rPr>
          <w:rFonts w:cs="Times New Roman"/>
          <w:sz w:val="24"/>
          <w:szCs w:val="24"/>
        </w:rPr>
      </w:pPr>
      <w:r w:rsidRPr="001C05BB">
        <w:rPr>
          <w:rFonts w:cs="Times New Roman"/>
          <w:sz w:val="24"/>
          <w:szCs w:val="24"/>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C036CF" w:rsidRPr="001C05BB" w:rsidRDefault="00C036CF" w:rsidP="00C074C5">
      <w:pPr>
        <w:pStyle w:val="af6"/>
        <w:rPr>
          <w:rFonts w:cs="Times New Roman"/>
          <w:sz w:val="24"/>
          <w:szCs w:val="24"/>
        </w:rPr>
      </w:pPr>
      <w:r w:rsidRPr="001C05BB">
        <w:rPr>
          <w:rFonts w:cs="Times New Roman"/>
          <w:sz w:val="24"/>
          <w:szCs w:val="24"/>
        </w:rPr>
        <w:t>Решение текстовых задач алгебраическим способом.</w:t>
      </w:r>
    </w:p>
    <w:p w:rsidR="00C036CF" w:rsidRPr="001C05BB" w:rsidRDefault="00C036CF" w:rsidP="00C074C5">
      <w:pPr>
        <w:pStyle w:val="41"/>
        <w:spacing w:before="57" w:after="28"/>
        <w:jc w:val="both"/>
        <w:rPr>
          <w:rFonts w:cs="Times New Roman"/>
          <w:sz w:val="24"/>
          <w:szCs w:val="24"/>
        </w:rPr>
      </w:pPr>
      <w:r w:rsidRPr="001C05BB">
        <w:rPr>
          <w:rFonts w:cs="Times New Roman"/>
          <w:sz w:val="24"/>
          <w:szCs w:val="24"/>
        </w:rPr>
        <w:t>Неравенства</w:t>
      </w:r>
    </w:p>
    <w:p w:rsidR="00C036CF" w:rsidRPr="001C05BB" w:rsidRDefault="00C036CF" w:rsidP="00C074C5">
      <w:pPr>
        <w:pStyle w:val="af6"/>
        <w:rPr>
          <w:rFonts w:cs="Times New Roman"/>
          <w:sz w:val="24"/>
          <w:szCs w:val="24"/>
        </w:rPr>
      </w:pPr>
      <w:r w:rsidRPr="001C05BB">
        <w:rPr>
          <w:rFonts w:cs="Times New Roman"/>
          <w:sz w:val="24"/>
          <w:szCs w:val="24"/>
        </w:rPr>
        <w:t>Числовые неравенства и их свойства.</w:t>
      </w:r>
    </w:p>
    <w:p w:rsidR="00C036CF" w:rsidRPr="001C05BB" w:rsidRDefault="00C036CF" w:rsidP="00C074C5">
      <w:pPr>
        <w:pStyle w:val="af6"/>
        <w:rPr>
          <w:rFonts w:cs="Times New Roman"/>
          <w:sz w:val="24"/>
          <w:szCs w:val="24"/>
        </w:rPr>
      </w:pPr>
      <w:r w:rsidRPr="001C05BB">
        <w:rPr>
          <w:rFonts w:cs="Times New Roman"/>
          <w:sz w:val="24"/>
          <w:szCs w:val="24"/>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C036CF" w:rsidRPr="001C05BB" w:rsidRDefault="00C036CF" w:rsidP="00C074C5">
      <w:pPr>
        <w:pStyle w:val="5"/>
        <w:keepNext/>
        <w:rPr>
          <w:rFonts w:cs="Times New Roman"/>
          <w:sz w:val="24"/>
          <w:szCs w:val="24"/>
        </w:rPr>
      </w:pPr>
      <w:r w:rsidRPr="001C05BB">
        <w:rPr>
          <w:rFonts w:cs="Times New Roman"/>
          <w:sz w:val="24"/>
          <w:szCs w:val="24"/>
        </w:rPr>
        <w:t>Функции</w:t>
      </w:r>
    </w:p>
    <w:p w:rsidR="00C036CF" w:rsidRPr="001C05BB" w:rsidRDefault="00C036CF" w:rsidP="00C074C5">
      <w:pPr>
        <w:pStyle w:val="af6"/>
        <w:rPr>
          <w:rFonts w:cs="Times New Roman"/>
          <w:sz w:val="24"/>
          <w:szCs w:val="24"/>
        </w:rPr>
      </w:pPr>
      <w:r w:rsidRPr="001C05BB">
        <w:rPr>
          <w:rFonts w:cs="Times New Roman"/>
          <w:sz w:val="24"/>
          <w:szCs w:val="24"/>
        </w:rPr>
        <w:t>Квадратичная функция, её график и свойства. Парабола, координаты вершины параболы, ось симметрии параболы.</w:t>
      </w:r>
    </w:p>
    <w:p w:rsidR="00C036CF" w:rsidRPr="001C05BB" w:rsidRDefault="00C036CF" w:rsidP="00C074C5">
      <w:pPr>
        <w:pStyle w:val="af6"/>
        <w:rPr>
          <w:rFonts w:cs="Times New Roman"/>
          <w:sz w:val="24"/>
          <w:szCs w:val="24"/>
        </w:rPr>
      </w:pPr>
      <w:r w:rsidRPr="001C05BB">
        <w:rPr>
          <w:rFonts w:cs="Times New Roman"/>
          <w:sz w:val="24"/>
          <w:szCs w:val="24"/>
        </w:rPr>
        <w:t xml:space="preserve">Графики функций: </w:t>
      </w:r>
      <w:r w:rsidRPr="001C05BB">
        <w:rPr>
          <w:rStyle w:val="af8"/>
          <w:rFonts w:cs="Times New Roman"/>
          <w:sz w:val="24"/>
          <w:szCs w:val="24"/>
        </w:rPr>
        <w:t>y</w:t>
      </w:r>
      <w:r w:rsidRPr="001C05BB">
        <w:rPr>
          <w:rFonts w:cs="Times New Roman"/>
          <w:sz w:val="24"/>
          <w:szCs w:val="24"/>
        </w:rPr>
        <w:t> </w:t>
      </w:r>
      <w:r w:rsidRPr="001C05BB">
        <w:rPr>
          <w:rFonts w:cs="Times New Roman"/>
          <w:sz w:val="24"/>
          <w:szCs w:val="24"/>
        </w:rPr>
        <w:t>=</w:t>
      </w:r>
      <w:r w:rsidRPr="001C05BB">
        <w:rPr>
          <w:rFonts w:cs="Times New Roman"/>
          <w:sz w:val="24"/>
          <w:szCs w:val="24"/>
        </w:rPr>
        <w:t> </w:t>
      </w:r>
      <w:r w:rsidRPr="001C05BB">
        <w:rPr>
          <w:rStyle w:val="af8"/>
          <w:rFonts w:cs="Times New Roman"/>
          <w:sz w:val="24"/>
          <w:szCs w:val="24"/>
        </w:rPr>
        <w:t>kx</w:t>
      </w:r>
      <w:r w:rsidRPr="001C05BB">
        <w:rPr>
          <w:rFonts w:cs="Times New Roman"/>
          <w:sz w:val="24"/>
          <w:szCs w:val="24"/>
        </w:rPr>
        <w:t xml:space="preserve">, </w:t>
      </w:r>
      <w:r w:rsidRPr="001C05BB">
        <w:rPr>
          <w:rStyle w:val="af8"/>
          <w:rFonts w:cs="Times New Roman"/>
          <w:sz w:val="24"/>
          <w:szCs w:val="24"/>
        </w:rPr>
        <w:t>y</w:t>
      </w:r>
      <w:r w:rsidRPr="001C05BB">
        <w:rPr>
          <w:rFonts w:cs="Times New Roman"/>
          <w:sz w:val="24"/>
          <w:szCs w:val="24"/>
        </w:rPr>
        <w:t> </w:t>
      </w:r>
      <w:r w:rsidRPr="001C05BB">
        <w:rPr>
          <w:rFonts w:cs="Times New Roman"/>
          <w:sz w:val="24"/>
          <w:szCs w:val="24"/>
        </w:rPr>
        <w:t>=</w:t>
      </w:r>
      <w:r w:rsidRPr="001C05BB">
        <w:rPr>
          <w:rFonts w:cs="Times New Roman"/>
          <w:sz w:val="24"/>
          <w:szCs w:val="24"/>
        </w:rPr>
        <w:t> </w:t>
      </w:r>
      <w:r w:rsidRPr="001C05BB">
        <w:rPr>
          <w:rStyle w:val="af8"/>
          <w:rFonts w:cs="Times New Roman"/>
          <w:sz w:val="24"/>
          <w:szCs w:val="24"/>
        </w:rPr>
        <w:t>kx</w:t>
      </w:r>
      <w:r w:rsidRPr="001C05BB">
        <w:rPr>
          <w:rFonts w:cs="Times New Roman"/>
          <w:sz w:val="24"/>
          <w:szCs w:val="24"/>
        </w:rPr>
        <w:t> </w:t>
      </w:r>
      <w:r w:rsidRPr="001C05BB">
        <w:rPr>
          <w:rFonts w:cs="Times New Roman"/>
          <w:sz w:val="24"/>
          <w:szCs w:val="24"/>
        </w:rPr>
        <w:t>+</w:t>
      </w:r>
      <w:r w:rsidRPr="001C05BB">
        <w:rPr>
          <w:rFonts w:cs="Times New Roman"/>
          <w:sz w:val="24"/>
          <w:szCs w:val="24"/>
        </w:rPr>
        <w:t> </w:t>
      </w:r>
      <w:r w:rsidRPr="001C05BB">
        <w:rPr>
          <w:rStyle w:val="af8"/>
          <w:rFonts w:cs="Times New Roman"/>
          <w:sz w:val="24"/>
          <w:szCs w:val="24"/>
        </w:rPr>
        <w:t>b</w:t>
      </w:r>
      <w:r w:rsidRPr="001C05BB">
        <w:rPr>
          <w:rFonts w:cs="Times New Roman"/>
          <w:sz w:val="24"/>
          <w:szCs w:val="24"/>
        </w:rPr>
        <w:t xml:space="preserve">, </w:t>
      </w:r>
      <w:r w:rsidRPr="001C05BB">
        <w:rPr>
          <w:rStyle w:val="af8"/>
          <w:rFonts w:cs="Times New Roman"/>
          <w:sz w:val="24"/>
          <w:szCs w:val="24"/>
        </w:rPr>
        <w:t>y</w:t>
      </w:r>
      <w:r w:rsidRPr="001C05BB">
        <w:rPr>
          <w:rFonts w:cs="Times New Roman"/>
          <w:sz w:val="24"/>
          <w:szCs w:val="24"/>
        </w:rPr>
        <w:t> </w:t>
      </w:r>
      <w:r w:rsidRPr="001C05BB">
        <w:rPr>
          <w:rFonts w:cs="Times New Roman"/>
          <w:sz w:val="24"/>
          <w:szCs w:val="24"/>
        </w:rPr>
        <w:t>=</w:t>
      </w:r>
      <w:r w:rsidRPr="001C05BB">
        <w:rPr>
          <w:rFonts w:cs="Times New Roman"/>
          <w:sz w:val="24"/>
          <w:szCs w:val="24"/>
        </w:rPr>
        <w:t> </w:t>
      </w:r>
      <w:r w:rsidRPr="001C05BB">
        <w:rPr>
          <w:rStyle w:val="af8"/>
          <w:rFonts w:cs="Times New Roman"/>
          <w:sz w:val="24"/>
          <w:szCs w:val="24"/>
        </w:rPr>
        <w:t>k/x</w:t>
      </w:r>
      <w:r w:rsidRPr="001C05BB">
        <w:rPr>
          <w:rFonts w:cs="Times New Roman"/>
          <w:sz w:val="24"/>
          <w:szCs w:val="24"/>
        </w:rPr>
        <w:t xml:space="preserve">, </w:t>
      </w:r>
      <w:r w:rsidRPr="001C05BB">
        <w:rPr>
          <w:rStyle w:val="af8"/>
          <w:rFonts w:cs="Times New Roman"/>
          <w:sz w:val="24"/>
          <w:szCs w:val="24"/>
        </w:rPr>
        <w:t>y</w:t>
      </w:r>
      <w:r w:rsidRPr="001C05BB">
        <w:rPr>
          <w:rFonts w:cs="Times New Roman"/>
          <w:sz w:val="24"/>
          <w:szCs w:val="24"/>
        </w:rPr>
        <w:t> </w:t>
      </w:r>
      <w:r w:rsidRPr="001C05BB">
        <w:rPr>
          <w:rFonts w:cs="Times New Roman"/>
          <w:sz w:val="24"/>
          <w:szCs w:val="24"/>
        </w:rPr>
        <w:t>=</w:t>
      </w:r>
      <w:r w:rsidRPr="001C05BB">
        <w:rPr>
          <w:rFonts w:cs="Times New Roman"/>
          <w:sz w:val="24"/>
          <w:szCs w:val="24"/>
        </w:rPr>
        <w:t> </w:t>
      </w:r>
      <w:r w:rsidRPr="001C05BB">
        <w:rPr>
          <w:rStyle w:val="af8"/>
          <w:rFonts w:cs="Times New Roman"/>
          <w:sz w:val="24"/>
          <w:szCs w:val="24"/>
        </w:rPr>
        <w:t>x</w:t>
      </w:r>
      <w:r w:rsidRPr="001C05BB">
        <w:rPr>
          <w:rFonts w:cs="Times New Roman"/>
          <w:sz w:val="24"/>
          <w:szCs w:val="24"/>
          <w:vertAlign w:val="superscript"/>
        </w:rPr>
        <w:t>3</w:t>
      </w:r>
      <w:r w:rsidRPr="001C05BB">
        <w:rPr>
          <w:rFonts w:cs="Times New Roman"/>
          <w:sz w:val="24"/>
          <w:szCs w:val="24"/>
        </w:rPr>
        <w:t>,</w:t>
      </w:r>
      <w:r w:rsidRPr="001C05BB">
        <w:rPr>
          <w:rStyle w:val="af8"/>
          <w:rFonts w:cs="Times New Roman"/>
          <w:sz w:val="24"/>
          <w:szCs w:val="24"/>
        </w:rPr>
        <w:t>y</w:t>
      </w:r>
      <w:r w:rsidRPr="001C05BB">
        <w:rPr>
          <w:rStyle w:val="af8"/>
          <w:rFonts w:cs="Times New Roman"/>
          <w:sz w:val="24"/>
          <w:szCs w:val="24"/>
        </w:rPr>
        <w:t> </w:t>
      </w:r>
      <w:r w:rsidRPr="001C05BB">
        <w:rPr>
          <w:rFonts w:cs="Times New Roman"/>
          <w:sz w:val="24"/>
          <w:szCs w:val="24"/>
        </w:rPr>
        <w:t>= √</w:t>
      </w:r>
      <w:r w:rsidRPr="001C05BB">
        <w:rPr>
          <w:rFonts w:cs="Times New Roman"/>
          <w:i/>
          <w:sz w:val="24"/>
          <w:szCs w:val="24"/>
          <w:lang w:val="en-US"/>
        </w:rPr>
        <w:t>x</w:t>
      </w:r>
      <w:r w:rsidRPr="001C05BB">
        <w:rPr>
          <w:rFonts w:cs="Times New Roman"/>
          <w:sz w:val="24"/>
          <w:szCs w:val="24"/>
        </w:rPr>
        <w:t xml:space="preserve">, </w:t>
      </w:r>
      <w:r w:rsidRPr="001C05BB">
        <w:rPr>
          <w:rStyle w:val="af8"/>
          <w:rFonts w:cs="Times New Roman"/>
          <w:sz w:val="24"/>
          <w:szCs w:val="24"/>
        </w:rPr>
        <w:t>y</w:t>
      </w:r>
      <w:r w:rsidRPr="001C05BB">
        <w:rPr>
          <w:rStyle w:val="af8"/>
          <w:rFonts w:cs="Times New Roman"/>
          <w:sz w:val="24"/>
          <w:szCs w:val="24"/>
        </w:rPr>
        <w:t> </w:t>
      </w:r>
      <w:r w:rsidRPr="001C05BB">
        <w:rPr>
          <w:rFonts w:cs="Times New Roman"/>
          <w:sz w:val="24"/>
          <w:szCs w:val="24"/>
        </w:rPr>
        <w:t>=</w:t>
      </w:r>
      <w:r w:rsidRPr="001C05BB">
        <w:rPr>
          <w:rFonts w:cs="Times New Roman"/>
          <w:sz w:val="24"/>
          <w:szCs w:val="24"/>
        </w:rPr>
        <w:t> </w:t>
      </w:r>
      <w:r w:rsidRPr="001C05BB">
        <w:rPr>
          <w:rFonts w:cs="Times New Roman"/>
          <w:sz w:val="24"/>
          <w:szCs w:val="24"/>
        </w:rPr>
        <w:t>|</w:t>
      </w:r>
      <w:r w:rsidRPr="001C05BB">
        <w:rPr>
          <w:rStyle w:val="af8"/>
          <w:rFonts w:cs="Times New Roman"/>
          <w:sz w:val="24"/>
          <w:szCs w:val="24"/>
        </w:rPr>
        <w:t>х</w:t>
      </w:r>
      <w:r w:rsidRPr="001C05BB">
        <w:rPr>
          <w:rFonts w:cs="Times New Roman"/>
          <w:sz w:val="24"/>
          <w:szCs w:val="24"/>
        </w:rPr>
        <w:t>| и их свойства.</w:t>
      </w:r>
    </w:p>
    <w:p w:rsidR="00C036CF" w:rsidRPr="001C05BB" w:rsidRDefault="00C036CF" w:rsidP="00C074C5">
      <w:pPr>
        <w:pStyle w:val="5"/>
        <w:spacing w:before="136"/>
        <w:rPr>
          <w:rFonts w:cs="Times New Roman"/>
          <w:sz w:val="24"/>
          <w:szCs w:val="24"/>
        </w:rPr>
      </w:pPr>
      <w:r w:rsidRPr="001C05BB">
        <w:rPr>
          <w:rFonts w:cs="Times New Roman"/>
          <w:sz w:val="24"/>
          <w:szCs w:val="24"/>
        </w:rPr>
        <w:t>Числовые последовательности</w:t>
      </w:r>
    </w:p>
    <w:p w:rsidR="00C036CF" w:rsidRPr="001C05BB" w:rsidRDefault="00C036CF" w:rsidP="00C074C5">
      <w:pPr>
        <w:pStyle w:val="41"/>
        <w:spacing w:before="57" w:after="28"/>
        <w:jc w:val="both"/>
        <w:rPr>
          <w:rFonts w:cs="Times New Roman"/>
          <w:sz w:val="24"/>
          <w:szCs w:val="24"/>
        </w:rPr>
      </w:pPr>
      <w:r w:rsidRPr="001C05BB">
        <w:rPr>
          <w:rFonts w:cs="Times New Roman"/>
          <w:sz w:val="24"/>
          <w:szCs w:val="24"/>
        </w:rPr>
        <w:t>Определение и способы задания числовых последовательностей</w:t>
      </w:r>
    </w:p>
    <w:p w:rsidR="00C036CF" w:rsidRPr="001C05BB" w:rsidRDefault="00C036CF" w:rsidP="00C074C5">
      <w:pPr>
        <w:pStyle w:val="af6"/>
        <w:rPr>
          <w:rFonts w:cs="Times New Roman"/>
          <w:sz w:val="24"/>
          <w:szCs w:val="24"/>
        </w:rPr>
      </w:pPr>
      <w:r w:rsidRPr="001C05BB">
        <w:rPr>
          <w:rFonts w:cs="Times New Roman"/>
          <w:sz w:val="24"/>
          <w:szCs w:val="24"/>
        </w:rPr>
        <w:t xml:space="preserve">Понятие числовой последовательности. Задание последовательности рекуррентной формулой и формулой </w:t>
      </w:r>
      <w:r w:rsidRPr="001C05BB">
        <w:rPr>
          <w:rStyle w:val="af8"/>
          <w:rFonts w:cs="Times New Roman"/>
          <w:sz w:val="24"/>
          <w:szCs w:val="24"/>
        </w:rPr>
        <w:t>n</w:t>
      </w:r>
      <w:r w:rsidRPr="001C05BB">
        <w:rPr>
          <w:rFonts w:cs="Times New Roman"/>
          <w:sz w:val="24"/>
          <w:szCs w:val="24"/>
        </w:rPr>
        <w:t>-го члена.</w:t>
      </w:r>
    </w:p>
    <w:p w:rsidR="00C036CF" w:rsidRPr="001C05BB" w:rsidRDefault="00C036CF" w:rsidP="00C074C5">
      <w:pPr>
        <w:pStyle w:val="41"/>
        <w:spacing w:before="57" w:after="28"/>
        <w:jc w:val="both"/>
        <w:rPr>
          <w:rFonts w:cs="Times New Roman"/>
          <w:sz w:val="24"/>
          <w:szCs w:val="24"/>
        </w:rPr>
      </w:pPr>
      <w:r w:rsidRPr="001C05BB">
        <w:rPr>
          <w:rFonts w:cs="Times New Roman"/>
          <w:sz w:val="24"/>
          <w:szCs w:val="24"/>
        </w:rPr>
        <w:t>Арифметическая и геометрическая прогрессии</w:t>
      </w:r>
    </w:p>
    <w:p w:rsidR="00C036CF" w:rsidRPr="001C05BB" w:rsidRDefault="00C036CF" w:rsidP="00C074C5">
      <w:pPr>
        <w:pStyle w:val="af6"/>
        <w:rPr>
          <w:rFonts w:cs="Times New Roman"/>
          <w:sz w:val="24"/>
          <w:szCs w:val="24"/>
        </w:rPr>
      </w:pPr>
      <w:r w:rsidRPr="001C05BB">
        <w:rPr>
          <w:rFonts w:cs="Times New Roman"/>
          <w:sz w:val="24"/>
          <w:szCs w:val="24"/>
        </w:rPr>
        <w:t xml:space="preserve">Арифметическая и геометрическая прогрессии. Формулы </w:t>
      </w:r>
      <w:r w:rsidRPr="001C05BB">
        <w:rPr>
          <w:rStyle w:val="af8"/>
          <w:rFonts w:cs="Times New Roman"/>
          <w:sz w:val="24"/>
          <w:szCs w:val="24"/>
        </w:rPr>
        <w:t>n</w:t>
      </w:r>
      <w:r w:rsidRPr="001C05BB">
        <w:rPr>
          <w:rFonts w:cs="Times New Roman"/>
          <w:sz w:val="24"/>
          <w:szCs w:val="24"/>
        </w:rPr>
        <w:t xml:space="preserve">-го члена арифметической и геометрической прогрессий, суммы первых </w:t>
      </w:r>
      <w:r w:rsidRPr="001C05BB">
        <w:rPr>
          <w:rStyle w:val="af8"/>
          <w:rFonts w:cs="Times New Roman"/>
          <w:sz w:val="24"/>
          <w:szCs w:val="24"/>
        </w:rPr>
        <w:t>n</w:t>
      </w:r>
      <w:r w:rsidRPr="001C05BB">
        <w:rPr>
          <w:rFonts w:cs="Times New Roman"/>
          <w:sz w:val="24"/>
          <w:szCs w:val="24"/>
        </w:rPr>
        <w:t xml:space="preserve"> членов.</w:t>
      </w:r>
    </w:p>
    <w:p w:rsidR="00C036CF" w:rsidRPr="001C05BB" w:rsidRDefault="00C036CF" w:rsidP="00C074C5">
      <w:pPr>
        <w:pStyle w:val="af6"/>
        <w:rPr>
          <w:rFonts w:cs="Times New Roman"/>
          <w:sz w:val="24"/>
          <w:szCs w:val="24"/>
        </w:rPr>
      </w:pPr>
      <w:r w:rsidRPr="001C05BB">
        <w:rPr>
          <w:rFonts w:cs="Times New Roman"/>
          <w:sz w:val="24"/>
          <w:szCs w:val="24"/>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C036CF" w:rsidRPr="001C05BB" w:rsidRDefault="00C036CF" w:rsidP="00C074C5">
      <w:pPr>
        <w:pStyle w:val="2a"/>
        <w:jc w:val="both"/>
        <w:rPr>
          <w:rFonts w:cs="Times New Roman"/>
          <w:sz w:val="24"/>
          <w:szCs w:val="24"/>
        </w:rPr>
      </w:pPr>
      <w:r w:rsidRPr="001C05BB">
        <w:rPr>
          <w:rFonts w:cs="Times New Roman"/>
          <w:spacing w:val="-2"/>
          <w:sz w:val="24"/>
          <w:szCs w:val="24"/>
        </w:rPr>
        <w:t>планируемые Предметные результаты освоения Примерной</w:t>
      </w:r>
      <w:r w:rsidRPr="001C05BB">
        <w:rPr>
          <w:rFonts w:cs="Times New Roman"/>
          <w:sz w:val="24"/>
          <w:szCs w:val="24"/>
        </w:rPr>
        <w:t xml:space="preserve"> рабочей программы курса (по годам обучения)</w:t>
      </w:r>
    </w:p>
    <w:p w:rsidR="00C036CF" w:rsidRPr="001C05BB" w:rsidRDefault="00C036CF" w:rsidP="00C074C5">
      <w:pPr>
        <w:pStyle w:val="af6"/>
        <w:rPr>
          <w:rFonts w:cs="Times New Roman"/>
          <w:sz w:val="24"/>
          <w:szCs w:val="24"/>
        </w:rPr>
      </w:pPr>
      <w:r w:rsidRPr="001C05BB">
        <w:rPr>
          <w:rFonts w:cs="Times New Roman"/>
          <w:sz w:val="24"/>
          <w:szCs w:val="24"/>
        </w:rPr>
        <w:t>Освоение учебного курса «Алгебра» на уровне основного общего образования должно обеспечивать достижение следующих предметных образовательных результатов:</w:t>
      </w:r>
    </w:p>
    <w:p w:rsidR="00C036CF" w:rsidRPr="001C05BB" w:rsidRDefault="00C036CF" w:rsidP="00C074C5">
      <w:pPr>
        <w:pStyle w:val="32"/>
        <w:spacing w:before="113"/>
        <w:jc w:val="both"/>
        <w:rPr>
          <w:rFonts w:cs="Times New Roman"/>
          <w:sz w:val="24"/>
          <w:szCs w:val="24"/>
        </w:rPr>
      </w:pPr>
      <w:r w:rsidRPr="001C05BB">
        <w:rPr>
          <w:rFonts w:cs="Times New Roman"/>
          <w:sz w:val="24"/>
          <w:szCs w:val="24"/>
        </w:rPr>
        <w:t>7 класс</w:t>
      </w:r>
    </w:p>
    <w:p w:rsidR="00C036CF" w:rsidRPr="001C05BB" w:rsidRDefault="00C036CF" w:rsidP="00C074C5">
      <w:pPr>
        <w:pStyle w:val="5"/>
        <w:rPr>
          <w:rFonts w:cs="Times New Roman"/>
          <w:sz w:val="24"/>
          <w:szCs w:val="24"/>
        </w:rPr>
      </w:pPr>
      <w:r w:rsidRPr="001C05BB">
        <w:rPr>
          <w:rFonts w:cs="Times New Roman"/>
          <w:sz w:val="24"/>
          <w:szCs w:val="24"/>
        </w:rPr>
        <w:t>Числа и вычисления</w:t>
      </w:r>
    </w:p>
    <w:p w:rsidR="00C036CF" w:rsidRPr="001C05BB" w:rsidRDefault="00C036CF" w:rsidP="00C074C5">
      <w:pPr>
        <w:pStyle w:val="a"/>
        <w:rPr>
          <w:rFonts w:cs="Times New Roman"/>
          <w:sz w:val="24"/>
          <w:szCs w:val="24"/>
        </w:rPr>
      </w:pPr>
      <w:r w:rsidRPr="001C05BB">
        <w:rPr>
          <w:rFonts w:cs="Times New Roman"/>
          <w:sz w:val="24"/>
          <w:szCs w:val="24"/>
        </w:rPr>
        <w:t>Выполнять, сочетая устные и письменные приёмы, арифметические действия с рациональными числами.</w:t>
      </w:r>
    </w:p>
    <w:p w:rsidR="00C036CF" w:rsidRPr="001C05BB" w:rsidRDefault="00C036CF" w:rsidP="00C074C5">
      <w:pPr>
        <w:pStyle w:val="a"/>
        <w:rPr>
          <w:rFonts w:cs="Times New Roman"/>
          <w:sz w:val="24"/>
          <w:szCs w:val="24"/>
        </w:rPr>
      </w:pPr>
      <w:r w:rsidRPr="001C05BB">
        <w:rPr>
          <w:rFonts w:cs="Times New Roman"/>
          <w:sz w:val="24"/>
          <w:szCs w:val="24"/>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C036CF" w:rsidRPr="001C05BB" w:rsidRDefault="00C036CF" w:rsidP="00C074C5">
      <w:pPr>
        <w:pStyle w:val="a"/>
        <w:rPr>
          <w:rFonts w:cs="Times New Roman"/>
          <w:sz w:val="24"/>
          <w:szCs w:val="24"/>
        </w:rPr>
      </w:pPr>
      <w:r w:rsidRPr="001C05BB">
        <w:rPr>
          <w:rFonts w:cs="Times New Roman"/>
          <w:sz w:val="24"/>
          <w:szCs w:val="24"/>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C036CF" w:rsidRPr="001C05BB" w:rsidRDefault="00C036CF" w:rsidP="00C074C5">
      <w:pPr>
        <w:pStyle w:val="a"/>
        <w:rPr>
          <w:rFonts w:cs="Times New Roman"/>
          <w:sz w:val="24"/>
          <w:szCs w:val="24"/>
        </w:rPr>
      </w:pPr>
      <w:r w:rsidRPr="001C05BB">
        <w:rPr>
          <w:rFonts w:cs="Times New Roman"/>
          <w:sz w:val="24"/>
          <w:szCs w:val="24"/>
        </w:rPr>
        <w:t>Сравнивать и упорядочивать рациональные числа.</w:t>
      </w:r>
    </w:p>
    <w:p w:rsidR="00C036CF" w:rsidRPr="001C05BB" w:rsidRDefault="00C036CF" w:rsidP="00C074C5">
      <w:pPr>
        <w:pStyle w:val="a"/>
        <w:rPr>
          <w:rFonts w:cs="Times New Roman"/>
          <w:sz w:val="24"/>
          <w:szCs w:val="24"/>
        </w:rPr>
      </w:pPr>
      <w:r w:rsidRPr="001C05BB">
        <w:rPr>
          <w:rFonts w:cs="Times New Roman"/>
          <w:sz w:val="24"/>
          <w:szCs w:val="24"/>
        </w:rPr>
        <w:t>Округлять числа.</w:t>
      </w:r>
    </w:p>
    <w:p w:rsidR="00C036CF" w:rsidRPr="001C05BB" w:rsidRDefault="00C036CF" w:rsidP="00C074C5">
      <w:pPr>
        <w:pStyle w:val="a"/>
        <w:rPr>
          <w:rFonts w:cs="Times New Roman"/>
          <w:sz w:val="24"/>
          <w:szCs w:val="24"/>
        </w:rPr>
      </w:pPr>
      <w:r w:rsidRPr="001C05BB">
        <w:rPr>
          <w:rFonts w:cs="Times New Roman"/>
          <w:sz w:val="24"/>
          <w:szCs w:val="24"/>
        </w:rPr>
        <w:t>Выполнять прикидку и оценку результата вычислений, оценку значений числовых выражений.</w:t>
      </w:r>
    </w:p>
    <w:p w:rsidR="00C036CF" w:rsidRPr="001C05BB" w:rsidRDefault="00C036CF" w:rsidP="00C074C5">
      <w:pPr>
        <w:pStyle w:val="a"/>
        <w:rPr>
          <w:rFonts w:cs="Times New Roman"/>
          <w:sz w:val="24"/>
          <w:szCs w:val="24"/>
        </w:rPr>
      </w:pPr>
      <w:r w:rsidRPr="001C05BB">
        <w:rPr>
          <w:rFonts w:cs="Times New Roman"/>
          <w:sz w:val="24"/>
          <w:szCs w:val="24"/>
        </w:rPr>
        <w:t>Выполнять действия со степенями с натуральными показателями.</w:t>
      </w:r>
    </w:p>
    <w:p w:rsidR="00C036CF" w:rsidRPr="001C05BB" w:rsidRDefault="00C036CF" w:rsidP="00C074C5">
      <w:pPr>
        <w:pStyle w:val="a"/>
        <w:rPr>
          <w:rFonts w:cs="Times New Roman"/>
          <w:sz w:val="24"/>
          <w:szCs w:val="24"/>
        </w:rPr>
      </w:pPr>
      <w:r w:rsidRPr="001C05BB">
        <w:rPr>
          <w:rFonts w:cs="Times New Roman"/>
          <w:sz w:val="24"/>
          <w:szCs w:val="24"/>
        </w:rPr>
        <w:t>Применять признаки делимости, разложение на множители натуральных чисел.</w:t>
      </w:r>
    </w:p>
    <w:p w:rsidR="00C036CF" w:rsidRPr="001C05BB" w:rsidRDefault="00C036CF" w:rsidP="00C074C5">
      <w:pPr>
        <w:pStyle w:val="a"/>
        <w:rPr>
          <w:rFonts w:cs="Times New Roman"/>
          <w:sz w:val="24"/>
          <w:szCs w:val="24"/>
        </w:rPr>
      </w:pPr>
      <w:r w:rsidRPr="001C05BB">
        <w:rPr>
          <w:rFonts w:cs="Times New Roman"/>
          <w:sz w:val="24"/>
          <w:szCs w:val="24"/>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C036CF" w:rsidRPr="001C05BB" w:rsidRDefault="00C036CF" w:rsidP="00C074C5">
      <w:pPr>
        <w:pStyle w:val="5"/>
        <w:spacing w:before="57"/>
        <w:rPr>
          <w:rFonts w:cs="Times New Roman"/>
          <w:sz w:val="24"/>
          <w:szCs w:val="24"/>
        </w:rPr>
      </w:pPr>
      <w:r w:rsidRPr="001C05BB">
        <w:rPr>
          <w:rFonts w:cs="Times New Roman"/>
          <w:sz w:val="24"/>
          <w:szCs w:val="24"/>
        </w:rPr>
        <w:t>Алгебраические выражения</w:t>
      </w:r>
    </w:p>
    <w:p w:rsidR="00C036CF" w:rsidRPr="001C05BB" w:rsidRDefault="00C036CF" w:rsidP="00C074C5">
      <w:pPr>
        <w:pStyle w:val="a"/>
        <w:rPr>
          <w:rFonts w:cs="Times New Roman"/>
          <w:sz w:val="24"/>
          <w:szCs w:val="24"/>
        </w:rPr>
      </w:pPr>
      <w:r w:rsidRPr="001C05BB">
        <w:rPr>
          <w:rFonts w:cs="Times New Roman"/>
          <w:sz w:val="24"/>
          <w:szCs w:val="24"/>
        </w:rPr>
        <w:t>Использовать алгебраическую терминологию и символику, применять её в процессе освоения учебного материала.</w:t>
      </w:r>
    </w:p>
    <w:p w:rsidR="00C036CF" w:rsidRPr="001C05BB" w:rsidRDefault="00C036CF" w:rsidP="00C074C5">
      <w:pPr>
        <w:pStyle w:val="a"/>
        <w:rPr>
          <w:rFonts w:cs="Times New Roman"/>
          <w:sz w:val="24"/>
          <w:szCs w:val="24"/>
        </w:rPr>
      </w:pPr>
      <w:r w:rsidRPr="001C05BB">
        <w:rPr>
          <w:rFonts w:cs="Times New Roman"/>
          <w:sz w:val="24"/>
          <w:szCs w:val="24"/>
        </w:rPr>
        <w:t>Находить значения буквенных выражений при заданных значениях переменных.</w:t>
      </w:r>
    </w:p>
    <w:p w:rsidR="00C036CF" w:rsidRPr="001C05BB" w:rsidRDefault="00C036CF" w:rsidP="00C074C5">
      <w:pPr>
        <w:pStyle w:val="a"/>
        <w:rPr>
          <w:rFonts w:cs="Times New Roman"/>
          <w:sz w:val="24"/>
          <w:szCs w:val="24"/>
        </w:rPr>
      </w:pPr>
      <w:r w:rsidRPr="001C05BB">
        <w:rPr>
          <w:rFonts w:cs="Times New Roman"/>
          <w:sz w:val="24"/>
          <w:szCs w:val="24"/>
        </w:rPr>
        <w:t>Выполнять преобразования целого выражения в многочлен приведением подобных слагаемых, раскрытием скобок.</w:t>
      </w:r>
    </w:p>
    <w:p w:rsidR="00C036CF" w:rsidRPr="001C05BB" w:rsidRDefault="00C036CF" w:rsidP="00C074C5">
      <w:pPr>
        <w:pStyle w:val="a"/>
        <w:rPr>
          <w:rFonts w:cs="Times New Roman"/>
          <w:sz w:val="24"/>
          <w:szCs w:val="24"/>
        </w:rPr>
      </w:pPr>
      <w:r w:rsidRPr="001C05BB">
        <w:rPr>
          <w:rFonts w:cs="Times New Roman"/>
          <w:sz w:val="24"/>
          <w:szCs w:val="24"/>
        </w:rPr>
        <w:t>Выполнять умножение одночлена на многочлен и многочлена на многочлен, применять формулы квадрата суммы и квадрата разности.</w:t>
      </w:r>
    </w:p>
    <w:p w:rsidR="00C036CF" w:rsidRPr="001C05BB" w:rsidRDefault="00C036CF" w:rsidP="00C074C5">
      <w:pPr>
        <w:pStyle w:val="a"/>
        <w:rPr>
          <w:rFonts w:cs="Times New Roman"/>
          <w:spacing w:val="-1"/>
          <w:sz w:val="24"/>
          <w:szCs w:val="24"/>
        </w:rPr>
      </w:pPr>
      <w:r w:rsidRPr="001C05BB">
        <w:rPr>
          <w:rFonts w:cs="Times New Roman"/>
          <w:spacing w:val="-1"/>
          <w:sz w:val="24"/>
          <w:szCs w:val="24"/>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C036CF" w:rsidRPr="001C05BB" w:rsidRDefault="00C036CF" w:rsidP="00C074C5">
      <w:pPr>
        <w:pStyle w:val="a"/>
        <w:rPr>
          <w:rFonts w:cs="Times New Roman"/>
          <w:sz w:val="24"/>
          <w:szCs w:val="24"/>
        </w:rPr>
      </w:pPr>
      <w:r w:rsidRPr="001C05BB">
        <w:rPr>
          <w:rFonts w:cs="Times New Roman"/>
          <w:sz w:val="24"/>
          <w:szCs w:val="24"/>
        </w:rPr>
        <w:t>Применять преобразования многочленов для решения различных задач из математики, смежных предметов, из реальной практики.</w:t>
      </w:r>
    </w:p>
    <w:p w:rsidR="00C036CF" w:rsidRPr="001C05BB" w:rsidRDefault="00C036CF" w:rsidP="00C074C5">
      <w:pPr>
        <w:pStyle w:val="a"/>
        <w:rPr>
          <w:rFonts w:cs="Times New Roman"/>
          <w:sz w:val="24"/>
          <w:szCs w:val="24"/>
        </w:rPr>
      </w:pPr>
      <w:r w:rsidRPr="001C05BB">
        <w:rPr>
          <w:rFonts w:cs="Times New Roman"/>
          <w:sz w:val="24"/>
          <w:szCs w:val="24"/>
        </w:rPr>
        <w:t>Использовать свойства степеней с натуральными показателями для преобразования выражений.</w:t>
      </w:r>
    </w:p>
    <w:p w:rsidR="00C036CF" w:rsidRPr="001C05BB" w:rsidRDefault="00C036CF" w:rsidP="00C074C5">
      <w:pPr>
        <w:pStyle w:val="5"/>
        <w:spacing w:before="57"/>
        <w:rPr>
          <w:rFonts w:cs="Times New Roman"/>
          <w:sz w:val="24"/>
          <w:szCs w:val="24"/>
        </w:rPr>
      </w:pPr>
      <w:r w:rsidRPr="001C05BB">
        <w:rPr>
          <w:rFonts w:cs="Times New Roman"/>
          <w:sz w:val="24"/>
          <w:szCs w:val="24"/>
        </w:rPr>
        <w:t>Уравнения и неравенства</w:t>
      </w:r>
    </w:p>
    <w:p w:rsidR="00C036CF" w:rsidRPr="001C05BB" w:rsidRDefault="00C036CF" w:rsidP="00C074C5">
      <w:pPr>
        <w:pStyle w:val="a"/>
        <w:rPr>
          <w:rFonts w:cs="Times New Roman"/>
          <w:sz w:val="24"/>
          <w:szCs w:val="24"/>
        </w:rPr>
      </w:pPr>
      <w:r w:rsidRPr="001C05BB">
        <w:rPr>
          <w:rFonts w:cs="Times New Roman"/>
          <w:sz w:val="24"/>
          <w:szCs w:val="24"/>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C036CF" w:rsidRPr="001C05BB" w:rsidRDefault="00C036CF" w:rsidP="00C074C5">
      <w:pPr>
        <w:pStyle w:val="a"/>
        <w:rPr>
          <w:rFonts w:cs="Times New Roman"/>
          <w:sz w:val="24"/>
          <w:szCs w:val="24"/>
        </w:rPr>
      </w:pPr>
      <w:r w:rsidRPr="001C05BB">
        <w:rPr>
          <w:rFonts w:cs="Times New Roman"/>
          <w:sz w:val="24"/>
          <w:szCs w:val="24"/>
        </w:rPr>
        <w:t>Применять графические методы при решении линейных уравнений и их систем.</w:t>
      </w:r>
    </w:p>
    <w:p w:rsidR="00C036CF" w:rsidRPr="001C05BB" w:rsidRDefault="00C036CF" w:rsidP="00C074C5">
      <w:pPr>
        <w:pStyle w:val="a"/>
        <w:rPr>
          <w:rFonts w:cs="Times New Roman"/>
          <w:sz w:val="24"/>
          <w:szCs w:val="24"/>
        </w:rPr>
      </w:pPr>
      <w:r w:rsidRPr="001C05BB">
        <w:rPr>
          <w:rFonts w:cs="Times New Roman"/>
          <w:sz w:val="24"/>
          <w:szCs w:val="24"/>
        </w:rPr>
        <w:t>Подбирать примеры пар чисел, являющихся решением линейного уравнения с двумя переменными.</w:t>
      </w:r>
    </w:p>
    <w:p w:rsidR="00C036CF" w:rsidRPr="001C05BB" w:rsidRDefault="00C036CF" w:rsidP="00C074C5">
      <w:pPr>
        <w:pStyle w:val="a"/>
        <w:rPr>
          <w:rFonts w:cs="Times New Roman"/>
          <w:sz w:val="24"/>
          <w:szCs w:val="24"/>
        </w:rPr>
      </w:pPr>
      <w:r w:rsidRPr="001C05BB">
        <w:rPr>
          <w:rFonts w:cs="Times New Roman"/>
          <w:sz w:val="24"/>
          <w:szCs w:val="24"/>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C036CF" w:rsidRPr="001C05BB" w:rsidRDefault="00C036CF" w:rsidP="00C074C5">
      <w:pPr>
        <w:pStyle w:val="a"/>
        <w:rPr>
          <w:rFonts w:cs="Times New Roman"/>
          <w:sz w:val="24"/>
          <w:szCs w:val="24"/>
        </w:rPr>
      </w:pPr>
      <w:r w:rsidRPr="001C05BB">
        <w:rPr>
          <w:rFonts w:cs="Times New Roman"/>
          <w:sz w:val="24"/>
          <w:szCs w:val="24"/>
        </w:rPr>
        <w:t>Решать системы двух линейных уравнений с двумя переменными, в том числе графически.</w:t>
      </w:r>
    </w:p>
    <w:p w:rsidR="00C036CF" w:rsidRPr="001C05BB" w:rsidRDefault="00C036CF" w:rsidP="00C074C5">
      <w:pPr>
        <w:pStyle w:val="a"/>
        <w:rPr>
          <w:rFonts w:cs="Times New Roman"/>
          <w:sz w:val="24"/>
          <w:szCs w:val="24"/>
        </w:rPr>
      </w:pPr>
      <w:r w:rsidRPr="001C05BB">
        <w:rPr>
          <w:rFonts w:cs="Times New Roman"/>
          <w:sz w:val="24"/>
          <w:szCs w:val="24"/>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C036CF" w:rsidRPr="001C05BB" w:rsidRDefault="00C036CF" w:rsidP="00C074C5">
      <w:pPr>
        <w:pStyle w:val="5"/>
        <w:keepNext/>
        <w:spacing w:before="57"/>
        <w:rPr>
          <w:rFonts w:cs="Times New Roman"/>
          <w:sz w:val="24"/>
          <w:szCs w:val="24"/>
        </w:rPr>
      </w:pPr>
      <w:r w:rsidRPr="001C05BB">
        <w:rPr>
          <w:rFonts w:cs="Times New Roman"/>
          <w:sz w:val="24"/>
          <w:szCs w:val="24"/>
        </w:rPr>
        <w:t>Координаты и графики. Функции</w:t>
      </w:r>
    </w:p>
    <w:p w:rsidR="00C036CF" w:rsidRPr="001C05BB" w:rsidRDefault="00C036CF" w:rsidP="00C074C5">
      <w:pPr>
        <w:pStyle w:val="a"/>
        <w:rPr>
          <w:rFonts w:cs="Times New Roman"/>
          <w:sz w:val="24"/>
          <w:szCs w:val="24"/>
        </w:rPr>
      </w:pPr>
      <w:r w:rsidRPr="001C05BB">
        <w:rPr>
          <w:rFonts w:cs="Times New Roman"/>
          <w:sz w:val="24"/>
          <w:szCs w:val="24"/>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C036CF" w:rsidRPr="001C05BB" w:rsidRDefault="00C036CF" w:rsidP="00C074C5">
      <w:pPr>
        <w:pStyle w:val="a"/>
        <w:rPr>
          <w:rFonts w:cs="Times New Roman"/>
          <w:sz w:val="24"/>
          <w:szCs w:val="24"/>
        </w:rPr>
      </w:pPr>
      <w:r w:rsidRPr="001C05BB">
        <w:rPr>
          <w:rFonts w:cs="Times New Roman"/>
          <w:sz w:val="24"/>
          <w:szCs w:val="24"/>
        </w:rPr>
        <w:t xml:space="preserve">Отмечать в координатной плоскости точки по заданным координатам; строить графики линейных функций. </w:t>
      </w:r>
    </w:p>
    <w:p w:rsidR="00C036CF" w:rsidRPr="001C05BB" w:rsidRDefault="00C036CF" w:rsidP="00C074C5">
      <w:pPr>
        <w:pStyle w:val="a"/>
        <w:rPr>
          <w:rFonts w:cs="Times New Roman"/>
          <w:sz w:val="24"/>
          <w:szCs w:val="24"/>
        </w:rPr>
      </w:pPr>
      <w:r w:rsidRPr="001C05BB">
        <w:rPr>
          <w:rFonts w:cs="Times New Roman"/>
          <w:sz w:val="24"/>
          <w:szCs w:val="24"/>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C036CF" w:rsidRPr="001C05BB" w:rsidRDefault="00C036CF" w:rsidP="00C074C5">
      <w:pPr>
        <w:pStyle w:val="a"/>
        <w:rPr>
          <w:rFonts w:cs="Times New Roman"/>
          <w:sz w:val="24"/>
          <w:szCs w:val="24"/>
        </w:rPr>
      </w:pPr>
      <w:r w:rsidRPr="001C05BB">
        <w:rPr>
          <w:rFonts w:cs="Times New Roman"/>
          <w:sz w:val="24"/>
          <w:szCs w:val="24"/>
        </w:rPr>
        <w:t>Находить значение функции по значению её аргумента.</w:t>
      </w:r>
    </w:p>
    <w:p w:rsidR="00C036CF" w:rsidRPr="001C05BB" w:rsidRDefault="00C036CF" w:rsidP="00C074C5">
      <w:pPr>
        <w:pStyle w:val="a"/>
        <w:rPr>
          <w:rFonts w:cs="Times New Roman"/>
          <w:sz w:val="24"/>
          <w:szCs w:val="24"/>
        </w:rPr>
      </w:pPr>
      <w:r w:rsidRPr="001C05BB">
        <w:rPr>
          <w:rFonts w:cs="Times New Roman"/>
          <w:sz w:val="24"/>
          <w:szCs w:val="24"/>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C036CF" w:rsidRPr="001C05BB" w:rsidRDefault="00C036CF" w:rsidP="00C074C5">
      <w:pPr>
        <w:pStyle w:val="32"/>
        <w:spacing w:before="340"/>
        <w:jc w:val="both"/>
        <w:rPr>
          <w:rFonts w:cs="Times New Roman"/>
          <w:sz w:val="24"/>
          <w:szCs w:val="24"/>
        </w:rPr>
      </w:pPr>
      <w:r w:rsidRPr="001C05BB">
        <w:rPr>
          <w:rFonts w:cs="Times New Roman"/>
          <w:sz w:val="24"/>
          <w:szCs w:val="24"/>
        </w:rPr>
        <w:t>8 класс</w:t>
      </w:r>
    </w:p>
    <w:p w:rsidR="00C036CF" w:rsidRPr="001C05BB" w:rsidRDefault="00C036CF" w:rsidP="00C074C5">
      <w:pPr>
        <w:pStyle w:val="5"/>
        <w:rPr>
          <w:rFonts w:cs="Times New Roman"/>
          <w:sz w:val="24"/>
          <w:szCs w:val="24"/>
        </w:rPr>
      </w:pPr>
      <w:r w:rsidRPr="001C05BB">
        <w:rPr>
          <w:rFonts w:cs="Times New Roman"/>
          <w:sz w:val="24"/>
          <w:szCs w:val="24"/>
        </w:rPr>
        <w:t>Числа и вычисления</w:t>
      </w:r>
    </w:p>
    <w:p w:rsidR="00C036CF" w:rsidRPr="001C05BB" w:rsidRDefault="00C036CF" w:rsidP="00C074C5">
      <w:pPr>
        <w:pStyle w:val="a"/>
        <w:rPr>
          <w:rFonts w:cs="Times New Roman"/>
          <w:sz w:val="24"/>
          <w:szCs w:val="24"/>
        </w:rPr>
      </w:pPr>
      <w:r w:rsidRPr="001C05BB">
        <w:rPr>
          <w:rFonts w:cs="Times New Roman"/>
          <w:sz w:val="24"/>
          <w:szCs w:val="24"/>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C036CF" w:rsidRPr="001C05BB" w:rsidRDefault="00C036CF" w:rsidP="00C074C5">
      <w:pPr>
        <w:pStyle w:val="a"/>
        <w:rPr>
          <w:rFonts w:cs="Times New Roman"/>
          <w:sz w:val="24"/>
          <w:szCs w:val="24"/>
        </w:rPr>
      </w:pPr>
      <w:r w:rsidRPr="001C05BB">
        <w:rPr>
          <w:rFonts w:cs="Times New Roman"/>
          <w:sz w:val="24"/>
          <w:szCs w:val="24"/>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C036CF" w:rsidRPr="001C05BB" w:rsidRDefault="00C036CF" w:rsidP="00C074C5">
      <w:pPr>
        <w:pStyle w:val="a"/>
        <w:rPr>
          <w:rFonts w:cs="Times New Roman"/>
          <w:sz w:val="24"/>
          <w:szCs w:val="24"/>
        </w:rPr>
      </w:pPr>
      <w:r w:rsidRPr="001C05BB">
        <w:rPr>
          <w:rFonts w:cs="Times New Roman"/>
          <w:sz w:val="24"/>
          <w:szCs w:val="24"/>
        </w:rPr>
        <w:t>Использовать записи больших и малых чисел с помощью десятичных дробей и степеней числа 10.</w:t>
      </w:r>
    </w:p>
    <w:p w:rsidR="00C036CF" w:rsidRPr="001C05BB" w:rsidRDefault="00C036CF" w:rsidP="00C074C5">
      <w:pPr>
        <w:pStyle w:val="5"/>
        <w:spacing w:before="57"/>
        <w:rPr>
          <w:rFonts w:cs="Times New Roman"/>
          <w:sz w:val="24"/>
          <w:szCs w:val="24"/>
        </w:rPr>
      </w:pPr>
      <w:r w:rsidRPr="001C05BB">
        <w:rPr>
          <w:rFonts w:cs="Times New Roman"/>
          <w:sz w:val="24"/>
          <w:szCs w:val="24"/>
        </w:rPr>
        <w:t>Алгебраические выражения</w:t>
      </w:r>
    </w:p>
    <w:p w:rsidR="00C036CF" w:rsidRPr="001C05BB" w:rsidRDefault="00C036CF" w:rsidP="00C074C5">
      <w:pPr>
        <w:pStyle w:val="a"/>
        <w:rPr>
          <w:rFonts w:cs="Times New Roman"/>
          <w:sz w:val="24"/>
          <w:szCs w:val="24"/>
        </w:rPr>
      </w:pPr>
      <w:r w:rsidRPr="001C05BB">
        <w:rPr>
          <w:rFonts w:cs="Times New Roman"/>
          <w:sz w:val="24"/>
          <w:szCs w:val="24"/>
        </w:rPr>
        <w:t>Применять понятие степени с целым показателем, выполнять преобразования выражений, содержащих степени с целым показателем.</w:t>
      </w:r>
    </w:p>
    <w:p w:rsidR="00C036CF" w:rsidRPr="001C05BB" w:rsidRDefault="00C036CF" w:rsidP="00C074C5">
      <w:pPr>
        <w:pStyle w:val="a"/>
        <w:rPr>
          <w:rFonts w:cs="Times New Roman"/>
          <w:sz w:val="24"/>
          <w:szCs w:val="24"/>
        </w:rPr>
      </w:pPr>
      <w:r w:rsidRPr="001C05BB">
        <w:rPr>
          <w:rFonts w:cs="Times New Roman"/>
          <w:sz w:val="24"/>
          <w:szCs w:val="24"/>
        </w:rPr>
        <w:t>Выполнять тождественные преобразования рациональных выражений на основе правил действий над многочленами и алгебраическими дробями.</w:t>
      </w:r>
    </w:p>
    <w:p w:rsidR="00C036CF" w:rsidRPr="001C05BB" w:rsidRDefault="00C036CF" w:rsidP="00C074C5">
      <w:pPr>
        <w:pStyle w:val="a"/>
        <w:rPr>
          <w:rFonts w:cs="Times New Roman"/>
          <w:sz w:val="24"/>
          <w:szCs w:val="24"/>
        </w:rPr>
      </w:pPr>
      <w:r w:rsidRPr="001C05BB">
        <w:rPr>
          <w:rFonts w:cs="Times New Roman"/>
          <w:sz w:val="24"/>
          <w:szCs w:val="24"/>
        </w:rPr>
        <w:t>Раскладывать квадратный трёхчлен на множители.</w:t>
      </w:r>
    </w:p>
    <w:p w:rsidR="00C036CF" w:rsidRPr="001C05BB" w:rsidRDefault="00C036CF" w:rsidP="00C074C5">
      <w:pPr>
        <w:pStyle w:val="a"/>
        <w:rPr>
          <w:rFonts w:cs="Times New Roman"/>
          <w:sz w:val="24"/>
          <w:szCs w:val="24"/>
        </w:rPr>
      </w:pPr>
      <w:r w:rsidRPr="001C05BB">
        <w:rPr>
          <w:rFonts w:cs="Times New Roman"/>
          <w:sz w:val="24"/>
          <w:szCs w:val="24"/>
        </w:rPr>
        <w:t>Применять преобразования выражений для решения различных задач из математики, смежных предметов, из реальной практики.</w:t>
      </w:r>
    </w:p>
    <w:p w:rsidR="00C036CF" w:rsidRPr="001C05BB" w:rsidRDefault="00C036CF" w:rsidP="00C074C5">
      <w:pPr>
        <w:pStyle w:val="5"/>
        <w:spacing w:before="57"/>
        <w:rPr>
          <w:rFonts w:cs="Times New Roman"/>
          <w:sz w:val="24"/>
          <w:szCs w:val="24"/>
        </w:rPr>
      </w:pPr>
      <w:r w:rsidRPr="001C05BB">
        <w:rPr>
          <w:rFonts w:cs="Times New Roman"/>
          <w:sz w:val="24"/>
          <w:szCs w:val="24"/>
        </w:rPr>
        <w:t>Уравнения и неравенства</w:t>
      </w:r>
    </w:p>
    <w:p w:rsidR="00C036CF" w:rsidRPr="001C05BB" w:rsidRDefault="00C036CF" w:rsidP="00C074C5">
      <w:pPr>
        <w:pStyle w:val="a"/>
        <w:rPr>
          <w:rFonts w:cs="Times New Roman"/>
          <w:sz w:val="24"/>
          <w:szCs w:val="24"/>
        </w:rPr>
      </w:pPr>
      <w:r w:rsidRPr="001C05BB">
        <w:rPr>
          <w:rFonts w:cs="Times New Roman"/>
          <w:sz w:val="24"/>
          <w:szCs w:val="24"/>
        </w:rPr>
        <w:t>Решать линейные, квадратные уравнения и рациональные уравнения, сводящиеся к ним, системы двух уравнений с двумя переменными.</w:t>
      </w:r>
    </w:p>
    <w:p w:rsidR="00C036CF" w:rsidRPr="001C05BB" w:rsidRDefault="00C036CF" w:rsidP="00C074C5">
      <w:pPr>
        <w:pStyle w:val="a"/>
        <w:rPr>
          <w:rFonts w:cs="Times New Roman"/>
          <w:sz w:val="24"/>
          <w:szCs w:val="24"/>
        </w:rPr>
      </w:pPr>
      <w:r w:rsidRPr="001C05BB">
        <w:rPr>
          <w:rFonts w:cs="Times New Roman"/>
          <w:sz w:val="24"/>
          <w:szCs w:val="24"/>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C036CF" w:rsidRPr="001C05BB" w:rsidRDefault="00C036CF" w:rsidP="00C074C5">
      <w:pPr>
        <w:pStyle w:val="a"/>
        <w:rPr>
          <w:rFonts w:cs="Times New Roman"/>
          <w:sz w:val="24"/>
          <w:szCs w:val="24"/>
        </w:rPr>
      </w:pPr>
      <w:r w:rsidRPr="001C05BB">
        <w:rPr>
          <w:rFonts w:cs="Times New Roman"/>
          <w:sz w:val="24"/>
          <w:szCs w:val="24"/>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C036CF" w:rsidRPr="001C05BB" w:rsidRDefault="00C036CF" w:rsidP="00C074C5">
      <w:pPr>
        <w:pStyle w:val="5"/>
        <w:spacing w:before="57"/>
        <w:rPr>
          <w:rFonts w:cs="Times New Roman"/>
          <w:sz w:val="24"/>
          <w:szCs w:val="24"/>
        </w:rPr>
      </w:pPr>
      <w:r w:rsidRPr="001C05BB">
        <w:rPr>
          <w:rFonts w:cs="Times New Roman"/>
          <w:sz w:val="24"/>
          <w:szCs w:val="24"/>
        </w:rPr>
        <w:t>Функции</w:t>
      </w:r>
    </w:p>
    <w:p w:rsidR="00C036CF" w:rsidRPr="001C05BB" w:rsidRDefault="00C036CF" w:rsidP="00C074C5">
      <w:pPr>
        <w:pStyle w:val="a"/>
        <w:rPr>
          <w:rFonts w:cs="Times New Roman"/>
          <w:sz w:val="24"/>
          <w:szCs w:val="24"/>
        </w:rPr>
      </w:pPr>
      <w:r w:rsidRPr="001C05BB">
        <w:rPr>
          <w:rFonts w:cs="Times New Roman"/>
          <w:sz w:val="24"/>
          <w:szCs w:val="24"/>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C036CF" w:rsidRPr="001C05BB" w:rsidRDefault="00C036CF" w:rsidP="00C074C5">
      <w:pPr>
        <w:pStyle w:val="a"/>
        <w:rPr>
          <w:rFonts w:cs="Times New Roman"/>
          <w:sz w:val="24"/>
          <w:szCs w:val="24"/>
        </w:rPr>
      </w:pPr>
      <w:r w:rsidRPr="001C05BB">
        <w:rPr>
          <w:rFonts w:cs="Times New Roman"/>
          <w:sz w:val="24"/>
          <w:szCs w:val="24"/>
        </w:rPr>
        <w:t xml:space="preserve">Строить графики элементарных функций вида </w:t>
      </w:r>
      <w:r w:rsidRPr="001C05BB">
        <w:rPr>
          <w:rStyle w:val="af8"/>
          <w:rFonts w:cs="Times New Roman"/>
          <w:sz w:val="24"/>
          <w:szCs w:val="24"/>
        </w:rPr>
        <w:t>y</w:t>
      </w:r>
      <w:r w:rsidRPr="001C05BB">
        <w:rPr>
          <w:rFonts w:cs="Times New Roman"/>
          <w:sz w:val="24"/>
          <w:szCs w:val="24"/>
        </w:rPr>
        <w:t> </w:t>
      </w:r>
      <w:r w:rsidRPr="001C05BB">
        <w:rPr>
          <w:rFonts w:cs="Times New Roman"/>
          <w:sz w:val="24"/>
          <w:szCs w:val="24"/>
        </w:rPr>
        <w:t>=</w:t>
      </w:r>
      <w:r w:rsidRPr="001C05BB">
        <w:rPr>
          <w:rFonts w:cs="Times New Roman"/>
          <w:sz w:val="24"/>
          <w:szCs w:val="24"/>
        </w:rPr>
        <w:t> </w:t>
      </w:r>
      <w:r w:rsidRPr="001C05BB">
        <w:rPr>
          <w:rStyle w:val="af8"/>
          <w:rFonts w:cs="Times New Roman"/>
          <w:sz w:val="24"/>
          <w:szCs w:val="24"/>
        </w:rPr>
        <w:t>k/x</w:t>
      </w:r>
      <w:r w:rsidRPr="001C05BB">
        <w:rPr>
          <w:rFonts w:cs="Times New Roman"/>
          <w:sz w:val="24"/>
          <w:szCs w:val="24"/>
        </w:rPr>
        <w:t xml:space="preserve">, </w:t>
      </w:r>
      <w:r w:rsidRPr="001C05BB">
        <w:rPr>
          <w:rStyle w:val="af8"/>
          <w:rFonts w:cs="Times New Roman"/>
          <w:sz w:val="24"/>
          <w:szCs w:val="24"/>
        </w:rPr>
        <w:t>y</w:t>
      </w:r>
      <w:r w:rsidRPr="001C05BB">
        <w:rPr>
          <w:rFonts w:cs="Times New Roman"/>
          <w:sz w:val="24"/>
          <w:szCs w:val="24"/>
        </w:rPr>
        <w:t xml:space="preserve"> = </w:t>
      </w:r>
      <w:r w:rsidRPr="001C05BB">
        <w:rPr>
          <w:rStyle w:val="af8"/>
          <w:rFonts w:cs="Times New Roman"/>
          <w:sz w:val="24"/>
          <w:szCs w:val="24"/>
        </w:rPr>
        <w:t>x</w:t>
      </w:r>
      <w:r w:rsidRPr="001C05BB">
        <w:rPr>
          <w:rFonts w:cs="Times New Roman"/>
          <w:sz w:val="24"/>
          <w:szCs w:val="24"/>
          <w:vertAlign w:val="superscript"/>
        </w:rPr>
        <w:t>2</w:t>
      </w:r>
      <w:r w:rsidRPr="001C05BB">
        <w:rPr>
          <w:rFonts w:cs="Times New Roman"/>
          <w:sz w:val="24"/>
          <w:szCs w:val="24"/>
        </w:rPr>
        <w:t xml:space="preserve">, </w:t>
      </w:r>
      <w:r w:rsidRPr="001C05BB">
        <w:rPr>
          <w:rStyle w:val="af8"/>
          <w:rFonts w:cs="Times New Roman"/>
          <w:sz w:val="24"/>
          <w:szCs w:val="24"/>
        </w:rPr>
        <w:t>y</w:t>
      </w:r>
      <w:r w:rsidRPr="001C05BB">
        <w:rPr>
          <w:rFonts w:cs="Times New Roman"/>
          <w:sz w:val="24"/>
          <w:szCs w:val="24"/>
        </w:rPr>
        <w:t> </w:t>
      </w:r>
      <w:r w:rsidRPr="001C05BB">
        <w:rPr>
          <w:rFonts w:cs="Times New Roman"/>
          <w:sz w:val="24"/>
          <w:szCs w:val="24"/>
        </w:rPr>
        <w:t>=</w:t>
      </w:r>
      <w:r w:rsidRPr="001C05BB">
        <w:rPr>
          <w:rFonts w:cs="Times New Roman"/>
          <w:sz w:val="24"/>
          <w:szCs w:val="24"/>
        </w:rPr>
        <w:t> </w:t>
      </w:r>
      <w:r w:rsidRPr="001C05BB">
        <w:rPr>
          <w:rStyle w:val="af8"/>
          <w:rFonts w:cs="Times New Roman"/>
          <w:sz w:val="24"/>
          <w:szCs w:val="24"/>
        </w:rPr>
        <w:t>x</w:t>
      </w:r>
      <w:r w:rsidRPr="001C05BB">
        <w:rPr>
          <w:rFonts w:cs="Times New Roman"/>
          <w:sz w:val="24"/>
          <w:szCs w:val="24"/>
          <w:vertAlign w:val="superscript"/>
        </w:rPr>
        <w:t>3</w:t>
      </w:r>
      <w:r w:rsidRPr="001C05BB">
        <w:rPr>
          <w:rFonts w:cs="Times New Roman"/>
          <w:sz w:val="24"/>
          <w:szCs w:val="24"/>
        </w:rPr>
        <w:t xml:space="preserve">, </w:t>
      </w:r>
      <w:r w:rsidRPr="001C05BB">
        <w:rPr>
          <w:rStyle w:val="af8"/>
          <w:rFonts w:cs="Times New Roman"/>
          <w:sz w:val="24"/>
          <w:szCs w:val="24"/>
        </w:rPr>
        <w:t>y</w:t>
      </w:r>
      <w:r w:rsidRPr="001C05BB">
        <w:rPr>
          <w:rStyle w:val="af8"/>
          <w:rFonts w:cs="Times New Roman"/>
          <w:sz w:val="24"/>
          <w:szCs w:val="24"/>
        </w:rPr>
        <w:t> </w:t>
      </w:r>
      <w:r w:rsidRPr="001C05BB">
        <w:rPr>
          <w:rFonts w:cs="Times New Roman"/>
          <w:sz w:val="24"/>
          <w:szCs w:val="24"/>
        </w:rPr>
        <w:t>= √</w:t>
      </w:r>
      <w:r w:rsidRPr="001C05BB">
        <w:rPr>
          <w:rFonts w:cs="Times New Roman"/>
          <w:i/>
          <w:sz w:val="24"/>
          <w:szCs w:val="24"/>
          <w:lang w:val="en-US"/>
        </w:rPr>
        <w:t>x</w:t>
      </w:r>
      <w:r w:rsidRPr="001C05BB">
        <w:rPr>
          <w:rFonts w:cs="Times New Roman"/>
          <w:sz w:val="24"/>
          <w:szCs w:val="24"/>
        </w:rPr>
        <w:t xml:space="preserve">, </w:t>
      </w:r>
      <w:r w:rsidRPr="001C05BB">
        <w:rPr>
          <w:rStyle w:val="af8"/>
          <w:rFonts w:cs="Times New Roman"/>
          <w:sz w:val="24"/>
          <w:szCs w:val="24"/>
        </w:rPr>
        <w:t>y</w:t>
      </w:r>
      <w:r w:rsidRPr="001C05BB">
        <w:rPr>
          <w:rStyle w:val="af8"/>
          <w:rFonts w:cs="Times New Roman"/>
          <w:sz w:val="24"/>
          <w:szCs w:val="24"/>
        </w:rPr>
        <w:t> </w:t>
      </w:r>
      <w:r w:rsidRPr="001C05BB">
        <w:rPr>
          <w:rFonts w:cs="Times New Roman"/>
          <w:sz w:val="24"/>
          <w:szCs w:val="24"/>
        </w:rPr>
        <w:t>=</w:t>
      </w:r>
      <w:r w:rsidRPr="001C05BB">
        <w:rPr>
          <w:rFonts w:cs="Times New Roman"/>
          <w:sz w:val="24"/>
          <w:szCs w:val="24"/>
        </w:rPr>
        <w:t> </w:t>
      </w:r>
      <w:r w:rsidRPr="001C05BB">
        <w:rPr>
          <w:rFonts w:cs="Times New Roman"/>
          <w:sz w:val="24"/>
          <w:szCs w:val="24"/>
        </w:rPr>
        <w:t>|</w:t>
      </w:r>
      <w:r w:rsidRPr="001C05BB">
        <w:rPr>
          <w:rStyle w:val="af8"/>
          <w:rFonts w:cs="Times New Roman"/>
          <w:sz w:val="24"/>
          <w:szCs w:val="24"/>
        </w:rPr>
        <w:t>х</w:t>
      </w:r>
      <w:r w:rsidRPr="001C05BB">
        <w:rPr>
          <w:rFonts w:cs="Times New Roman"/>
          <w:sz w:val="24"/>
          <w:szCs w:val="24"/>
        </w:rPr>
        <w:t>|; описывать свойства числовой функции по её графику.</w:t>
      </w:r>
    </w:p>
    <w:p w:rsidR="00C036CF" w:rsidRPr="001C05BB" w:rsidRDefault="00C036CF" w:rsidP="00C074C5">
      <w:pPr>
        <w:pStyle w:val="32"/>
        <w:spacing w:before="397"/>
        <w:jc w:val="both"/>
        <w:rPr>
          <w:rFonts w:cs="Times New Roman"/>
          <w:sz w:val="24"/>
          <w:szCs w:val="24"/>
        </w:rPr>
      </w:pPr>
      <w:r w:rsidRPr="001C05BB">
        <w:rPr>
          <w:rFonts w:cs="Times New Roman"/>
          <w:sz w:val="24"/>
          <w:szCs w:val="24"/>
        </w:rPr>
        <w:t>9 класс</w:t>
      </w:r>
    </w:p>
    <w:p w:rsidR="00C036CF" w:rsidRPr="001C05BB" w:rsidRDefault="00C036CF" w:rsidP="00C074C5">
      <w:pPr>
        <w:pStyle w:val="5"/>
        <w:spacing w:before="23"/>
        <w:rPr>
          <w:rFonts w:cs="Times New Roman"/>
          <w:sz w:val="24"/>
          <w:szCs w:val="24"/>
        </w:rPr>
      </w:pPr>
      <w:r w:rsidRPr="001C05BB">
        <w:rPr>
          <w:rFonts w:cs="Times New Roman"/>
          <w:sz w:val="24"/>
          <w:szCs w:val="24"/>
        </w:rPr>
        <w:t>Числа и вычисления</w:t>
      </w:r>
    </w:p>
    <w:p w:rsidR="00C036CF" w:rsidRPr="001C05BB" w:rsidRDefault="00C036CF" w:rsidP="00C074C5">
      <w:pPr>
        <w:pStyle w:val="a"/>
        <w:rPr>
          <w:rFonts w:cs="Times New Roman"/>
          <w:sz w:val="24"/>
          <w:szCs w:val="24"/>
        </w:rPr>
      </w:pPr>
      <w:r w:rsidRPr="001C05BB">
        <w:rPr>
          <w:rFonts w:cs="Times New Roman"/>
          <w:sz w:val="24"/>
          <w:szCs w:val="24"/>
        </w:rPr>
        <w:t>Сравнивать и упорядочивать рациональные и иррациональные числа.</w:t>
      </w:r>
    </w:p>
    <w:p w:rsidR="00C036CF" w:rsidRPr="001C05BB" w:rsidRDefault="00C036CF" w:rsidP="00C074C5">
      <w:pPr>
        <w:pStyle w:val="a"/>
        <w:rPr>
          <w:rFonts w:cs="Times New Roman"/>
          <w:sz w:val="24"/>
          <w:szCs w:val="24"/>
        </w:rPr>
      </w:pPr>
      <w:r w:rsidRPr="001C05BB">
        <w:rPr>
          <w:rFonts w:cs="Times New Roman"/>
          <w:sz w:val="24"/>
          <w:szCs w:val="24"/>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C036CF" w:rsidRPr="001C05BB" w:rsidRDefault="00C036CF" w:rsidP="00C074C5">
      <w:pPr>
        <w:pStyle w:val="a"/>
        <w:rPr>
          <w:rFonts w:cs="Times New Roman"/>
          <w:sz w:val="24"/>
          <w:szCs w:val="24"/>
        </w:rPr>
      </w:pPr>
      <w:r w:rsidRPr="001C05BB">
        <w:rPr>
          <w:rFonts w:cs="Times New Roman"/>
          <w:sz w:val="24"/>
          <w:szCs w:val="24"/>
        </w:rPr>
        <w:t>Находить значения степеней с целыми показателями и корней; вычислять значения числовых выражений.</w:t>
      </w:r>
    </w:p>
    <w:p w:rsidR="00C036CF" w:rsidRPr="001C05BB" w:rsidRDefault="00C036CF" w:rsidP="00C074C5">
      <w:pPr>
        <w:pStyle w:val="a"/>
        <w:rPr>
          <w:rFonts w:cs="Times New Roman"/>
          <w:sz w:val="24"/>
          <w:szCs w:val="24"/>
        </w:rPr>
      </w:pPr>
      <w:r w:rsidRPr="001C05BB">
        <w:rPr>
          <w:rFonts w:cs="Times New Roman"/>
          <w:sz w:val="24"/>
          <w:szCs w:val="24"/>
        </w:rPr>
        <w:t>Округлять действительные числа, выполнять прикидку результата вычислений, оценку числовых выражений.</w:t>
      </w:r>
    </w:p>
    <w:p w:rsidR="00C036CF" w:rsidRPr="001C05BB" w:rsidRDefault="00C036CF" w:rsidP="00C074C5">
      <w:pPr>
        <w:pStyle w:val="5"/>
        <w:spacing w:before="57"/>
        <w:rPr>
          <w:rFonts w:cs="Times New Roman"/>
          <w:sz w:val="24"/>
          <w:szCs w:val="24"/>
        </w:rPr>
      </w:pPr>
      <w:r w:rsidRPr="001C05BB">
        <w:rPr>
          <w:rFonts w:cs="Times New Roman"/>
          <w:sz w:val="24"/>
          <w:szCs w:val="24"/>
        </w:rPr>
        <w:t>Уравнения и неравенства</w:t>
      </w:r>
    </w:p>
    <w:p w:rsidR="00C036CF" w:rsidRPr="001C05BB" w:rsidRDefault="00C036CF" w:rsidP="00C074C5">
      <w:pPr>
        <w:pStyle w:val="a"/>
        <w:rPr>
          <w:rFonts w:cs="Times New Roman"/>
          <w:spacing w:val="-2"/>
          <w:sz w:val="24"/>
          <w:szCs w:val="24"/>
        </w:rPr>
      </w:pPr>
      <w:r w:rsidRPr="001C05BB">
        <w:rPr>
          <w:rFonts w:cs="Times New Roman"/>
          <w:spacing w:val="-2"/>
          <w:sz w:val="24"/>
          <w:szCs w:val="24"/>
        </w:rPr>
        <w:t>Решать линейные и квадратные уравнения, уравнения, сводящиеся к ним, простейшие дробно-рациональные уравнения.</w:t>
      </w:r>
    </w:p>
    <w:p w:rsidR="00C036CF" w:rsidRPr="001C05BB" w:rsidRDefault="00C036CF" w:rsidP="00C074C5">
      <w:pPr>
        <w:pStyle w:val="a"/>
        <w:rPr>
          <w:rFonts w:cs="Times New Roman"/>
          <w:sz w:val="24"/>
          <w:szCs w:val="24"/>
        </w:rPr>
      </w:pPr>
      <w:r w:rsidRPr="001C05BB">
        <w:rPr>
          <w:rFonts w:cs="Times New Roman"/>
          <w:sz w:val="24"/>
          <w:szCs w:val="24"/>
        </w:rPr>
        <w:t>Решать системы двух линейных уравнений с двумя переменными и системы двух уравнений, в которых одно уравнение не является линейным.</w:t>
      </w:r>
    </w:p>
    <w:p w:rsidR="00C036CF" w:rsidRPr="001C05BB" w:rsidRDefault="00C036CF" w:rsidP="00C074C5">
      <w:pPr>
        <w:pStyle w:val="a"/>
        <w:rPr>
          <w:rFonts w:cs="Times New Roman"/>
          <w:sz w:val="24"/>
          <w:szCs w:val="24"/>
        </w:rPr>
      </w:pPr>
      <w:r w:rsidRPr="001C05BB">
        <w:rPr>
          <w:rFonts w:cs="Times New Roman"/>
          <w:sz w:val="24"/>
          <w:szCs w:val="24"/>
        </w:rPr>
        <w:t>Решать текстовые задачи алгебраическим способом с помощью составления уравнения или системы двух уравнений с двумя переменными.</w:t>
      </w:r>
    </w:p>
    <w:p w:rsidR="00C036CF" w:rsidRPr="001C05BB" w:rsidRDefault="00C036CF" w:rsidP="00C074C5">
      <w:pPr>
        <w:pStyle w:val="a"/>
        <w:rPr>
          <w:rFonts w:cs="Times New Roman"/>
          <w:sz w:val="24"/>
          <w:szCs w:val="24"/>
        </w:rPr>
      </w:pPr>
      <w:r w:rsidRPr="001C05BB">
        <w:rPr>
          <w:rFonts w:cs="Times New Roman"/>
          <w:sz w:val="24"/>
          <w:szCs w:val="24"/>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w:t>
      </w:r>
    </w:p>
    <w:p w:rsidR="00C036CF" w:rsidRPr="001C05BB" w:rsidRDefault="00C036CF" w:rsidP="00C074C5">
      <w:pPr>
        <w:pStyle w:val="a"/>
        <w:rPr>
          <w:rFonts w:cs="Times New Roman"/>
          <w:sz w:val="24"/>
          <w:szCs w:val="24"/>
        </w:rPr>
      </w:pPr>
      <w:r w:rsidRPr="001C05BB">
        <w:rPr>
          <w:rFonts w:cs="Times New Roman"/>
          <w:sz w:val="24"/>
          <w:szCs w:val="24"/>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C036CF" w:rsidRPr="001C05BB" w:rsidRDefault="00C036CF" w:rsidP="00C074C5">
      <w:pPr>
        <w:pStyle w:val="a"/>
        <w:rPr>
          <w:rFonts w:cs="Times New Roman"/>
          <w:sz w:val="24"/>
          <w:szCs w:val="24"/>
        </w:rPr>
      </w:pPr>
      <w:r w:rsidRPr="001C05BB">
        <w:rPr>
          <w:rFonts w:cs="Times New Roman"/>
          <w:sz w:val="24"/>
          <w:szCs w:val="24"/>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C036CF" w:rsidRPr="001C05BB" w:rsidRDefault="00C036CF" w:rsidP="00C074C5">
      <w:pPr>
        <w:pStyle w:val="a"/>
        <w:rPr>
          <w:rFonts w:cs="Times New Roman"/>
          <w:sz w:val="24"/>
          <w:szCs w:val="24"/>
        </w:rPr>
      </w:pPr>
      <w:r w:rsidRPr="001C05BB">
        <w:rPr>
          <w:rFonts w:cs="Times New Roman"/>
          <w:sz w:val="24"/>
          <w:szCs w:val="24"/>
        </w:rPr>
        <w:t>Использовать неравенства при решении различных задач.</w:t>
      </w:r>
    </w:p>
    <w:p w:rsidR="00C036CF" w:rsidRPr="001C05BB" w:rsidRDefault="00C036CF" w:rsidP="00C074C5">
      <w:pPr>
        <w:pStyle w:val="5"/>
        <w:spacing w:before="85"/>
        <w:rPr>
          <w:rFonts w:cs="Times New Roman"/>
          <w:sz w:val="24"/>
          <w:szCs w:val="24"/>
        </w:rPr>
      </w:pPr>
      <w:r w:rsidRPr="001C05BB">
        <w:rPr>
          <w:rFonts w:cs="Times New Roman"/>
          <w:sz w:val="24"/>
          <w:szCs w:val="24"/>
        </w:rPr>
        <w:t>Функции</w:t>
      </w:r>
    </w:p>
    <w:p w:rsidR="00C036CF" w:rsidRPr="001C05BB" w:rsidRDefault="00C036CF" w:rsidP="00C074C5">
      <w:pPr>
        <w:pStyle w:val="a"/>
        <w:rPr>
          <w:rFonts w:cs="Times New Roman"/>
          <w:sz w:val="24"/>
          <w:szCs w:val="24"/>
        </w:rPr>
      </w:pPr>
      <w:r w:rsidRPr="001C05BB">
        <w:rPr>
          <w:rFonts w:cs="Times New Roman"/>
          <w:sz w:val="24"/>
          <w:szCs w:val="24"/>
        </w:rPr>
        <w:t xml:space="preserve">Распознавать функции изученных видов. Показывать схематически расположение на координатной плоскости графиков функций вида: </w:t>
      </w:r>
      <w:r w:rsidRPr="001C05BB">
        <w:rPr>
          <w:rStyle w:val="af8"/>
          <w:rFonts w:cs="Times New Roman"/>
          <w:sz w:val="24"/>
          <w:szCs w:val="24"/>
        </w:rPr>
        <w:t>y</w:t>
      </w:r>
      <w:r w:rsidRPr="001C05BB">
        <w:rPr>
          <w:rFonts w:cs="Times New Roman"/>
          <w:sz w:val="24"/>
          <w:szCs w:val="24"/>
        </w:rPr>
        <w:t xml:space="preserve"> = </w:t>
      </w:r>
      <w:r w:rsidRPr="001C05BB">
        <w:rPr>
          <w:rStyle w:val="af8"/>
          <w:rFonts w:cs="Times New Roman"/>
          <w:sz w:val="24"/>
          <w:szCs w:val="24"/>
        </w:rPr>
        <w:t>kx</w:t>
      </w:r>
      <w:r w:rsidRPr="001C05BB">
        <w:rPr>
          <w:rFonts w:cs="Times New Roman"/>
          <w:sz w:val="24"/>
          <w:szCs w:val="24"/>
        </w:rPr>
        <w:t xml:space="preserve">, </w:t>
      </w:r>
      <w:r w:rsidRPr="001C05BB">
        <w:rPr>
          <w:rStyle w:val="af8"/>
          <w:rFonts w:cs="Times New Roman"/>
          <w:sz w:val="24"/>
          <w:szCs w:val="24"/>
        </w:rPr>
        <w:t xml:space="preserve">y </w:t>
      </w:r>
      <w:r w:rsidRPr="001C05BB">
        <w:rPr>
          <w:rFonts w:cs="Times New Roman"/>
          <w:sz w:val="24"/>
          <w:szCs w:val="24"/>
        </w:rPr>
        <w:t xml:space="preserve">= </w:t>
      </w:r>
      <w:r w:rsidRPr="001C05BB">
        <w:rPr>
          <w:rStyle w:val="af8"/>
          <w:rFonts w:cs="Times New Roman"/>
          <w:sz w:val="24"/>
          <w:szCs w:val="24"/>
        </w:rPr>
        <w:t>kx</w:t>
      </w:r>
      <w:r w:rsidRPr="001C05BB">
        <w:rPr>
          <w:rFonts w:cs="Times New Roman"/>
          <w:sz w:val="24"/>
          <w:szCs w:val="24"/>
        </w:rPr>
        <w:t xml:space="preserve"> + </w:t>
      </w:r>
      <w:r w:rsidRPr="001C05BB">
        <w:rPr>
          <w:rStyle w:val="af8"/>
          <w:rFonts w:cs="Times New Roman"/>
          <w:sz w:val="24"/>
          <w:szCs w:val="24"/>
        </w:rPr>
        <w:t>b</w:t>
      </w:r>
      <w:r w:rsidRPr="001C05BB">
        <w:rPr>
          <w:rFonts w:cs="Times New Roman"/>
          <w:sz w:val="24"/>
          <w:szCs w:val="24"/>
        </w:rPr>
        <w:t xml:space="preserve">, </w:t>
      </w:r>
      <w:r w:rsidRPr="001C05BB">
        <w:rPr>
          <w:rStyle w:val="af8"/>
          <w:rFonts w:cs="Times New Roman"/>
          <w:sz w:val="24"/>
          <w:szCs w:val="24"/>
        </w:rPr>
        <w:t>y</w:t>
      </w:r>
      <w:r w:rsidRPr="001C05BB">
        <w:rPr>
          <w:rFonts w:cs="Times New Roman"/>
          <w:sz w:val="24"/>
          <w:szCs w:val="24"/>
        </w:rPr>
        <w:t> </w:t>
      </w:r>
      <w:r w:rsidRPr="001C05BB">
        <w:rPr>
          <w:rFonts w:cs="Times New Roman"/>
          <w:sz w:val="24"/>
          <w:szCs w:val="24"/>
        </w:rPr>
        <w:t>=</w:t>
      </w:r>
      <w:r w:rsidRPr="001C05BB">
        <w:rPr>
          <w:rFonts w:cs="Times New Roman"/>
          <w:sz w:val="24"/>
          <w:szCs w:val="24"/>
        </w:rPr>
        <w:t> </w:t>
      </w:r>
      <w:r w:rsidRPr="001C05BB">
        <w:rPr>
          <w:rStyle w:val="af8"/>
          <w:rFonts w:cs="Times New Roman"/>
          <w:sz w:val="24"/>
          <w:szCs w:val="24"/>
        </w:rPr>
        <w:t>k/x</w:t>
      </w:r>
      <w:r w:rsidRPr="001C05BB">
        <w:rPr>
          <w:rFonts w:cs="Times New Roman"/>
          <w:sz w:val="24"/>
          <w:szCs w:val="24"/>
        </w:rPr>
        <w:t xml:space="preserve">, </w:t>
      </w:r>
      <w:r w:rsidRPr="001C05BB">
        <w:rPr>
          <w:rStyle w:val="af8"/>
          <w:rFonts w:cs="Times New Roman"/>
          <w:sz w:val="24"/>
          <w:szCs w:val="24"/>
        </w:rPr>
        <w:t xml:space="preserve">y </w:t>
      </w:r>
      <w:r w:rsidRPr="001C05BB">
        <w:rPr>
          <w:rFonts w:cs="Times New Roman"/>
          <w:sz w:val="24"/>
          <w:szCs w:val="24"/>
        </w:rPr>
        <w:t xml:space="preserve">= </w:t>
      </w:r>
      <w:r w:rsidRPr="001C05BB">
        <w:rPr>
          <w:rStyle w:val="af8"/>
          <w:rFonts w:cs="Times New Roman"/>
          <w:sz w:val="24"/>
          <w:szCs w:val="24"/>
        </w:rPr>
        <w:t>ax</w:t>
      </w:r>
      <w:r w:rsidRPr="001C05BB">
        <w:rPr>
          <w:rFonts w:cs="Times New Roman"/>
          <w:sz w:val="24"/>
          <w:szCs w:val="24"/>
          <w:vertAlign w:val="superscript"/>
        </w:rPr>
        <w:t>2</w:t>
      </w:r>
      <w:r w:rsidRPr="001C05BB">
        <w:rPr>
          <w:rStyle w:val="af8"/>
          <w:rFonts w:cs="Times New Roman"/>
          <w:sz w:val="24"/>
          <w:szCs w:val="24"/>
        </w:rPr>
        <w:t xml:space="preserve"> + bx + c</w:t>
      </w:r>
      <w:r w:rsidRPr="001C05BB">
        <w:rPr>
          <w:rFonts w:cs="Times New Roman"/>
          <w:sz w:val="24"/>
          <w:szCs w:val="24"/>
        </w:rPr>
        <w:t>,</w:t>
      </w:r>
      <w:r w:rsidRPr="001C05BB">
        <w:rPr>
          <w:rStyle w:val="af8"/>
          <w:rFonts w:cs="Times New Roman"/>
          <w:sz w:val="24"/>
          <w:szCs w:val="24"/>
        </w:rPr>
        <w:t xml:space="preserve">y </w:t>
      </w:r>
      <w:r w:rsidRPr="001C05BB">
        <w:rPr>
          <w:rFonts w:cs="Times New Roman"/>
          <w:sz w:val="24"/>
          <w:szCs w:val="24"/>
        </w:rPr>
        <w:t xml:space="preserve">= </w:t>
      </w:r>
      <w:r w:rsidRPr="001C05BB">
        <w:rPr>
          <w:rStyle w:val="af8"/>
          <w:rFonts w:cs="Times New Roman"/>
          <w:sz w:val="24"/>
          <w:szCs w:val="24"/>
        </w:rPr>
        <w:t>x</w:t>
      </w:r>
      <w:r w:rsidRPr="001C05BB">
        <w:rPr>
          <w:rFonts w:cs="Times New Roman"/>
          <w:sz w:val="24"/>
          <w:szCs w:val="24"/>
          <w:vertAlign w:val="superscript"/>
        </w:rPr>
        <w:t>3</w:t>
      </w:r>
      <w:r w:rsidRPr="001C05BB">
        <w:rPr>
          <w:rFonts w:cs="Times New Roman"/>
          <w:sz w:val="24"/>
          <w:szCs w:val="24"/>
        </w:rPr>
        <w:t xml:space="preserve">, </w:t>
      </w:r>
      <w:r w:rsidRPr="001C05BB">
        <w:rPr>
          <w:rStyle w:val="af8"/>
          <w:rFonts w:cs="Times New Roman"/>
          <w:sz w:val="24"/>
          <w:szCs w:val="24"/>
        </w:rPr>
        <w:t>y</w:t>
      </w:r>
      <w:r w:rsidRPr="001C05BB">
        <w:rPr>
          <w:rStyle w:val="af8"/>
          <w:rFonts w:cs="Times New Roman"/>
          <w:sz w:val="24"/>
          <w:szCs w:val="24"/>
        </w:rPr>
        <w:t> </w:t>
      </w:r>
      <w:r w:rsidRPr="001C05BB">
        <w:rPr>
          <w:rFonts w:cs="Times New Roman"/>
          <w:sz w:val="24"/>
          <w:szCs w:val="24"/>
        </w:rPr>
        <w:t>= √</w:t>
      </w:r>
      <w:r w:rsidRPr="001C05BB">
        <w:rPr>
          <w:rFonts w:cs="Times New Roman"/>
          <w:i/>
          <w:sz w:val="24"/>
          <w:szCs w:val="24"/>
          <w:lang w:val="en-US"/>
        </w:rPr>
        <w:t>x</w:t>
      </w:r>
      <w:r w:rsidRPr="001C05BB">
        <w:rPr>
          <w:rFonts w:cs="Times New Roman"/>
          <w:sz w:val="24"/>
          <w:szCs w:val="24"/>
        </w:rPr>
        <w:t xml:space="preserve">, </w:t>
      </w:r>
      <w:r w:rsidRPr="001C05BB">
        <w:rPr>
          <w:rStyle w:val="af8"/>
          <w:rFonts w:cs="Times New Roman"/>
          <w:sz w:val="24"/>
          <w:szCs w:val="24"/>
        </w:rPr>
        <w:t>y</w:t>
      </w:r>
      <w:r w:rsidRPr="001C05BB">
        <w:rPr>
          <w:rStyle w:val="af8"/>
          <w:rFonts w:cs="Times New Roman"/>
          <w:sz w:val="24"/>
          <w:szCs w:val="24"/>
        </w:rPr>
        <w:t> </w:t>
      </w:r>
      <w:r w:rsidRPr="001C05BB">
        <w:rPr>
          <w:rFonts w:cs="Times New Roman"/>
          <w:sz w:val="24"/>
          <w:szCs w:val="24"/>
        </w:rPr>
        <w:t>=</w:t>
      </w:r>
      <w:r w:rsidRPr="001C05BB">
        <w:rPr>
          <w:rFonts w:cs="Times New Roman"/>
          <w:sz w:val="24"/>
          <w:szCs w:val="24"/>
        </w:rPr>
        <w:t> </w:t>
      </w:r>
      <w:r w:rsidRPr="001C05BB">
        <w:rPr>
          <w:rFonts w:cs="Times New Roman"/>
          <w:sz w:val="24"/>
          <w:szCs w:val="24"/>
        </w:rPr>
        <w:t>|</w:t>
      </w:r>
      <w:r w:rsidRPr="001C05BB">
        <w:rPr>
          <w:rStyle w:val="af8"/>
          <w:rFonts w:cs="Times New Roman"/>
          <w:sz w:val="24"/>
          <w:szCs w:val="24"/>
        </w:rPr>
        <w:t>х</w:t>
      </w:r>
      <w:r w:rsidRPr="001C05BB">
        <w:rPr>
          <w:rFonts w:cs="Times New Roman"/>
          <w:sz w:val="24"/>
          <w:szCs w:val="24"/>
        </w:rPr>
        <w:t>| в зависимости от значений коэффициентов; описывать свойства функций.</w:t>
      </w:r>
    </w:p>
    <w:p w:rsidR="00C036CF" w:rsidRPr="001C05BB" w:rsidRDefault="00C036CF" w:rsidP="00C074C5">
      <w:pPr>
        <w:pStyle w:val="a"/>
        <w:rPr>
          <w:rFonts w:cs="Times New Roman"/>
          <w:sz w:val="24"/>
          <w:szCs w:val="24"/>
        </w:rPr>
      </w:pPr>
      <w:r w:rsidRPr="001C05BB">
        <w:rPr>
          <w:rFonts w:cs="Times New Roman"/>
          <w:sz w:val="24"/>
          <w:szCs w:val="24"/>
        </w:rPr>
        <w:t>Строить и изображать схематически графики квадратичных функций, описывать свойства квадратичных функций по их графикам.</w:t>
      </w:r>
    </w:p>
    <w:p w:rsidR="00C036CF" w:rsidRPr="001C05BB" w:rsidRDefault="00C036CF" w:rsidP="00C074C5">
      <w:pPr>
        <w:pStyle w:val="a"/>
        <w:rPr>
          <w:rFonts w:cs="Times New Roman"/>
          <w:sz w:val="24"/>
          <w:szCs w:val="24"/>
        </w:rPr>
      </w:pPr>
      <w:r w:rsidRPr="001C05BB">
        <w:rPr>
          <w:rFonts w:cs="Times New Roman"/>
          <w:sz w:val="24"/>
          <w:szCs w:val="24"/>
        </w:rPr>
        <w:t>Распознавать квадратичную функцию по формуле, приводить примеры квадратичных функций из реальной жизни, физики, геометрии.</w:t>
      </w:r>
    </w:p>
    <w:p w:rsidR="00C036CF" w:rsidRPr="001C05BB" w:rsidRDefault="00C036CF" w:rsidP="00C074C5">
      <w:pPr>
        <w:pStyle w:val="5"/>
        <w:spacing w:before="85"/>
        <w:rPr>
          <w:rFonts w:cs="Times New Roman"/>
          <w:sz w:val="24"/>
          <w:szCs w:val="24"/>
        </w:rPr>
      </w:pPr>
      <w:r w:rsidRPr="001C05BB">
        <w:rPr>
          <w:rFonts w:cs="Times New Roman"/>
          <w:sz w:val="24"/>
          <w:szCs w:val="24"/>
        </w:rPr>
        <w:t>Арифметическая и геометрическая прогрессии</w:t>
      </w:r>
    </w:p>
    <w:p w:rsidR="00C036CF" w:rsidRPr="001C05BB" w:rsidRDefault="00C036CF" w:rsidP="00C074C5">
      <w:pPr>
        <w:pStyle w:val="a"/>
        <w:rPr>
          <w:rFonts w:cs="Times New Roman"/>
          <w:sz w:val="24"/>
          <w:szCs w:val="24"/>
        </w:rPr>
      </w:pPr>
      <w:r w:rsidRPr="001C05BB">
        <w:rPr>
          <w:rFonts w:cs="Times New Roman"/>
          <w:sz w:val="24"/>
          <w:szCs w:val="24"/>
        </w:rPr>
        <w:t>Распознавать арифметическую и геометрическую прогрессии при разных способах задания.</w:t>
      </w:r>
    </w:p>
    <w:p w:rsidR="00C036CF" w:rsidRPr="001C05BB" w:rsidRDefault="00C036CF" w:rsidP="00C074C5">
      <w:pPr>
        <w:pStyle w:val="a"/>
        <w:rPr>
          <w:rFonts w:cs="Times New Roman"/>
          <w:sz w:val="24"/>
          <w:szCs w:val="24"/>
        </w:rPr>
      </w:pPr>
      <w:r w:rsidRPr="001C05BB">
        <w:rPr>
          <w:rFonts w:cs="Times New Roman"/>
          <w:sz w:val="24"/>
          <w:szCs w:val="24"/>
        </w:rPr>
        <w:t xml:space="preserve">Выполнять вычисления с использованием формул </w:t>
      </w:r>
      <w:r w:rsidRPr="001C05BB">
        <w:rPr>
          <w:rStyle w:val="af8"/>
          <w:rFonts w:cs="Times New Roman"/>
          <w:sz w:val="24"/>
          <w:szCs w:val="24"/>
        </w:rPr>
        <w:t>n</w:t>
      </w:r>
      <w:r w:rsidRPr="001C05BB">
        <w:rPr>
          <w:rFonts w:cs="Times New Roman"/>
          <w:sz w:val="24"/>
          <w:szCs w:val="24"/>
        </w:rPr>
        <w:t xml:space="preserve">-го члена арифметической и геометрической прогрессий, суммы первых </w:t>
      </w:r>
      <w:r w:rsidRPr="001C05BB">
        <w:rPr>
          <w:rStyle w:val="af8"/>
          <w:rFonts w:cs="Times New Roman"/>
          <w:sz w:val="24"/>
          <w:szCs w:val="24"/>
        </w:rPr>
        <w:t>n</w:t>
      </w:r>
      <w:r w:rsidRPr="001C05BB">
        <w:rPr>
          <w:rFonts w:cs="Times New Roman"/>
          <w:sz w:val="24"/>
          <w:szCs w:val="24"/>
        </w:rPr>
        <w:t xml:space="preserve"> членов.</w:t>
      </w:r>
    </w:p>
    <w:p w:rsidR="00C036CF" w:rsidRPr="001C05BB" w:rsidRDefault="00C036CF" w:rsidP="00C074C5">
      <w:pPr>
        <w:pStyle w:val="a"/>
        <w:rPr>
          <w:rFonts w:cs="Times New Roman"/>
          <w:sz w:val="24"/>
          <w:szCs w:val="24"/>
        </w:rPr>
      </w:pPr>
      <w:r w:rsidRPr="001C05BB">
        <w:rPr>
          <w:rFonts w:cs="Times New Roman"/>
          <w:sz w:val="24"/>
          <w:szCs w:val="24"/>
        </w:rPr>
        <w:t>Изображать члены последовательности точками на координатной плоскости.</w:t>
      </w:r>
    </w:p>
    <w:p w:rsidR="00C036CF" w:rsidRPr="001C05BB" w:rsidRDefault="00C036CF" w:rsidP="00C074C5">
      <w:pPr>
        <w:pStyle w:val="a"/>
        <w:rPr>
          <w:rFonts w:cs="Times New Roman"/>
          <w:sz w:val="24"/>
          <w:szCs w:val="24"/>
        </w:rPr>
      </w:pPr>
      <w:r w:rsidRPr="001C05BB">
        <w:rPr>
          <w:rFonts w:cs="Times New Roman"/>
          <w:sz w:val="24"/>
          <w:szCs w:val="24"/>
        </w:rPr>
        <w:t>Решать задачи, связанные с числовыми последовательностя</w:t>
      </w:r>
      <w:r w:rsidRPr="001C05BB">
        <w:rPr>
          <w:rFonts w:cs="Times New Roman"/>
          <w:spacing w:val="-2"/>
          <w:sz w:val="24"/>
          <w:szCs w:val="24"/>
        </w:rPr>
        <w:t>ми, в том числе задачи из реальной жизни (с использованием</w:t>
      </w:r>
      <w:r w:rsidRPr="001C05BB">
        <w:rPr>
          <w:rFonts w:cs="Times New Roman"/>
          <w:sz w:val="24"/>
          <w:szCs w:val="24"/>
        </w:rPr>
        <w:t xml:space="preserve"> калькулятора, цифровых технологий).</w:t>
      </w:r>
    </w:p>
    <w:p w:rsidR="00C036CF" w:rsidRPr="001C05BB" w:rsidRDefault="00C036CF" w:rsidP="00C074C5">
      <w:pPr>
        <w:pStyle w:val="16"/>
        <w:jc w:val="both"/>
        <w:rPr>
          <w:rFonts w:cs="Times New Roman"/>
        </w:rPr>
      </w:pPr>
      <w:r w:rsidRPr="001C05BB">
        <w:rPr>
          <w:rFonts w:cs="Times New Roman"/>
        </w:rPr>
        <w:t>Примерная рабочая программа</w:t>
      </w:r>
      <w:r w:rsidRPr="001C05BB">
        <w:rPr>
          <w:rFonts w:cs="Times New Roman"/>
        </w:rPr>
        <w:br/>
        <w:t>учебного курса «Геометрия». 7—9 классы</w:t>
      </w:r>
    </w:p>
    <w:p w:rsidR="00C036CF" w:rsidRPr="001C05BB" w:rsidRDefault="00C036CF" w:rsidP="00C074C5">
      <w:pPr>
        <w:pStyle w:val="2a"/>
        <w:jc w:val="both"/>
        <w:rPr>
          <w:rFonts w:cs="Times New Roman"/>
          <w:sz w:val="24"/>
          <w:szCs w:val="24"/>
        </w:rPr>
      </w:pPr>
      <w:r w:rsidRPr="001C05BB">
        <w:rPr>
          <w:rFonts w:cs="Times New Roman"/>
          <w:sz w:val="24"/>
          <w:szCs w:val="24"/>
        </w:rPr>
        <w:t>Цели изучения учебного курса</w:t>
      </w:r>
    </w:p>
    <w:p w:rsidR="00C036CF" w:rsidRPr="001C05BB" w:rsidRDefault="00C036CF" w:rsidP="00C074C5">
      <w:pPr>
        <w:pStyle w:val="af6"/>
        <w:rPr>
          <w:rFonts w:cs="Times New Roman"/>
          <w:sz w:val="24"/>
          <w:szCs w:val="24"/>
        </w:rPr>
      </w:pPr>
      <w:r w:rsidRPr="001C05BB">
        <w:rPr>
          <w:rFonts w:cs="Times New Roman"/>
          <w:sz w:val="24"/>
          <w:szCs w:val="24"/>
        </w:rPr>
        <w:t>«Математику уже затем учить надо, что она ум в порядок приводит», — писал великий русский ученый Михаил Васильевич Ломоносов. И в этом состоит одна из двух целей обучения геометрии как составной части математики в школе. Этой цели соответствует доказательная линия преподавания геометрии. Следуя представленной рабочей программе, начиная с седьмого класса на уроках геометрии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Ученик, овладевший искусством рассуждать, будет применять его и в окружающей жизни. И в этом состоит важное воспитательное значение изучения геометрии, присущее именно отечественной математической школе.</w:t>
      </w:r>
    </w:p>
    <w:p w:rsidR="00C036CF" w:rsidRPr="001C05BB" w:rsidRDefault="00C036CF" w:rsidP="00C074C5">
      <w:pPr>
        <w:pStyle w:val="af6"/>
        <w:rPr>
          <w:rFonts w:cs="Times New Roman"/>
          <w:sz w:val="24"/>
          <w:szCs w:val="24"/>
        </w:rPr>
      </w:pPr>
      <w:r w:rsidRPr="001C05BB">
        <w:rPr>
          <w:rFonts w:cs="Times New Roman"/>
          <w:sz w:val="24"/>
          <w:szCs w:val="24"/>
        </w:rPr>
        <w:t>Вместе с тем авторы программы предостерегают учителя от излишнего формализма, особенно в отношении начал и оснований геометрии. Французский математик Жан Дьедонне по этому поводу высказался так: «Что касается деликатной проблемы введения «аксиом», то мне кажется, что на первых порах нужно вообще избегать произносить само это слово. С другой же стороны, не следует упускать ни одной возможности давать примеры логических заключений, которые куда в большей мере, чем идея аксиом, являются истинными и единственными двигателями математического мышления».</w:t>
      </w:r>
    </w:p>
    <w:p w:rsidR="00C036CF" w:rsidRPr="001C05BB" w:rsidRDefault="00C036CF" w:rsidP="00C074C5">
      <w:pPr>
        <w:pStyle w:val="af6"/>
        <w:rPr>
          <w:rFonts w:cs="Times New Roman"/>
          <w:sz w:val="24"/>
          <w:szCs w:val="24"/>
        </w:rPr>
      </w:pPr>
      <w:r w:rsidRPr="001C05BB">
        <w:rPr>
          <w:rFonts w:cs="Times New Roman"/>
          <w:spacing w:val="-1"/>
          <w:sz w:val="24"/>
          <w:szCs w:val="24"/>
        </w:rPr>
        <w:t xml:space="preserve">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Окончивший курс геометрии школьник должен быть в состоянии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в школе. Данная практическая линия является не менее важной, чем первая. </w:t>
      </w:r>
    </w:p>
    <w:p w:rsidR="00C036CF" w:rsidRPr="001C05BB" w:rsidRDefault="00C036CF" w:rsidP="00C074C5">
      <w:pPr>
        <w:pStyle w:val="2a"/>
        <w:keepNext/>
        <w:spacing w:before="567"/>
        <w:jc w:val="both"/>
        <w:rPr>
          <w:rFonts w:cs="Times New Roman"/>
          <w:sz w:val="24"/>
          <w:szCs w:val="24"/>
        </w:rPr>
      </w:pPr>
      <w:r w:rsidRPr="001C05BB">
        <w:rPr>
          <w:rFonts w:cs="Times New Roman"/>
          <w:sz w:val="24"/>
          <w:szCs w:val="24"/>
        </w:rPr>
        <w:t>Место учебного курса в учебном плане</w:t>
      </w:r>
    </w:p>
    <w:p w:rsidR="00C036CF" w:rsidRPr="001C05BB" w:rsidRDefault="00C036CF" w:rsidP="00C074C5">
      <w:pPr>
        <w:pStyle w:val="af6"/>
        <w:rPr>
          <w:rFonts w:cs="Times New Roman"/>
          <w:sz w:val="24"/>
          <w:szCs w:val="24"/>
        </w:rPr>
      </w:pPr>
      <w:r w:rsidRPr="001C05BB">
        <w:rPr>
          <w:rFonts w:cs="Times New Roman"/>
          <w:sz w:val="24"/>
          <w:szCs w:val="24"/>
        </w:rPr>
        <w:t>Согласно учебному плану в 7—9 классах изучается учебный курс «Геометрия», который включает следующие основные разделы содержания: «Геометрические фигуры и их свойства», «Измерение геометрических величин», а также «Декартовы координаты на плоскости», «Векторы», «Движения плоскости» и «Преобразования подобия».</w:t>
      </w:r>
    </w:p>
    <w:p w:rsidR="00C036CF" w:rsidRPr="001C05BB" w:rsidRDefault="00C036CF" w:rsidP="00C074C5">
      <w:pPr>
        <w:pStyle w:val="af6"/>
        <w:rPr>
          <w:rFonts w:cs="Times New Roman"/>
          <w:sz w:val="24"/>
          <w:szCs w:val="24"/>
        </w:rPr>
      </w:pPr>
      <w:r w:rsidRPr="001C05BB">
        <w:rPr>
          <w:rFonts w:cs="Times New Roman"/>
          <w:sz w:val="24"/>
          <w:szCs w:val="24"/>
        </w:rPr>
        <w:t>Учебный план предусматривает изучение геометрии на базовом уровне, исходя из не менее 68 учебных часов в учебном году, всего за три года обучения — не менее 204 часов.</w:t>
      </w:r>
    </w:p>
    <w:p w:rsidR="00C036CF" w:rsidRPr="001C05BB" w:rsidRDefault="00C036CF" w:rsidP="00C074C5">
      <w:pPr>
        <w:pStyle w:val="2a"/>
        <w:spacing w:before="397"/>
        <w:jc w:val="both"/>
        <w:rPr>
          <w:rFonts w:cs="Times New Roman"/>
          <w:sz w:val="24"/>
          <w:szCs w:val="24"/>
        </w:rPr>
      </w:pPr>
      <w:r w:rsidRPr="001C05BB">
        <w:rPr>
          <w:rFonts w:cs="Times New Roman"/>
          <w:sz w:val="24"/>
          <w:szCs w:val="24"/>
        </w:rPr>
        <w:t>Содержание учебного курса (по годам обучения)</w:t>
      </w:r>
    </w:p>
    <w:p w:rsidR="00C036CF" w:rsidRPr="001C05BB" w:rsidRDefault="00C036CF" w:rsidP="00C074C5">
      <w:pPr>
        <w:pStyle w:val="32"/>
        <w:spacing w:before="0"/>
        <w:jc w:val="both"/>
        <w:rPr>
          <w:rFonts w:cs="Times New Roman"/>
          <w:sz w:val="24"/>
          <w:szCs w:val="24"/>
        </w:rPr>
      </w:pPr>
      <w:r w:rsidRPr="001C05BB">
        <w:rPr>
          <w:rFonts w:cs="Times New Roman"/>
          <w:sz w:val="24"/>
          <w:szCs w:val="24"/>
        </w:rPr>
        <w:t>7 класс</w:t>
      </w:r>
    </w:p>
    <w:p w:rsidR="00C036CF" w:rsidRPr="001C05BB" w:rsidRDefault="00C036CF" w:rsidP="00C074C5">
      <w:pPr>
        <w:pStyle w:val="af6"/>
        <w:rPr>
          <w:rFonts w:cs="Times New Roman"/>
          <w:sz w:val="24"/>
          <w:szCs w:val="24"/>
        </w:rPr>
      </w:pPr>
      <w:r w:rsidRPr="001C05BB">
        <w:rPr>
          <w:rFonts w:cs="Times New Roman"/>
          <w:sz w:val="24"/>
          <w:szCs w:val="24"/>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C036CF" w:rsidRPr="001C05BB" w:rsidRDefault="00C036CF" w:rsidP="00C074C5">
      <w:pPr>
        <w:pStyle w:val="af6"/>
        <w:rPr>
          <w:rFonts w:cs="Times New Roman"/>
          <w:sz w:val="24"/>
          <w:szCs w:val="24"/>
        </w:rPr>
      </w:pPr>
      <w:r w:rsidRPr="001C05BB">
        <w:rPr>
          <w:rFonts w:cs="Times New Roman"/>
          <w:sz w:val="24"/>
          <w:szCs w:val="24"/>
        </w:rPr>
        <w:t>Симметричные фигуры. Основные свойства осевой симметрии. Примеры симметрии в окружающем мире.</w:t>
      </w:r>
    </w:p>
    <w:p w:rsidR="00C036CF" w:rsidRPr="001C05BB" w:rsidRDefault="00C036CF" w:rsidP="00C074C5">
      <w:pPr>
        <w:pStyle w:val="af6"/>
        <w:rPr>
          <w:rFonts w:cs="Times New Roman"/>
          <w:sz w:val="24"/>
          <w:szCs w:val="24"/>
        </w:rPr>
      </w:pPr>
      <w:r w:rsidRPr="001C05BB">
        <w:rPr>
          <w:rFonts w:cs="Times New Roman"/>
          <w:sz w:val="24"/>
          <w:szCs w:val="24"/>
        </w:rPr>
        <w:t>Основные построения с помощью циркуля и линейки.</w:t>
      </w:r>
    </w:p>
    <w:p w:rsidR="00C036CF" w:rsidRPr="001C05BB" w:rsidRDefault="00C036CF" w:rsidP="00C074C5">
      <w:pPr>
        <w:pStyle w:val="af6"/>
        <w:rPr>
          <w:rFonts w:cs="Times New Roman"/>
          <w:sz w:val="24"/>
          <w:szCs w:val="24"/>
        </w:rPr>
      </w:pPr>
      <w:r w:rsidRPr="001C05BB">
        <w:rPr>
          <w:rFonts w:cs="Times New Roman"/>
          <w:sz w:val="24"/>
          <w:szCs w:val="24"/>
        </w:rPr>
        <w:t>Треугольник. Высота, медиана, биссектриса, их свойства. Равнобедренный и равносторонний треугольники. Неравенство треугольника.</w:t>
      </w:r>
    </w:p>
    <w:p w:rsidR="00C036CF" w:rsidRPr="001C05BB" w:rsidRDefault="00C036CF" w:rsidP="00C074C5">
      <w:pPr>
        <w:pStyle w:val="af6"/>
        <w:rPr>
          <w:rFonts w:cs="Times New Roman"/>
          <w:sz w:val="24"/>
          <w:szCs w:val="24"/>
        </w:rPr>
      </w:pPr>
      <w:r w:rsidRPr="001C05BB">
        <w:rPr>
          <w:rFonts w:cs="Times New Roman"/>
          <w:sz w:val="24"/>
          <w:szCs w:val="24"/>
        </w:rPr>
        <w:t>Свойства и признаки равнобедренного треугольника. Признаки равенства треугольников.</w:t>
      </w:r>
    </w:p>
    <w:p w:rsidR="00C036CF" w:rsidRPr="001C05BB" w:rsidRDefault="00C036CF" w:rsidP="00C074C5">
      <w:pPr>
        <w:pStyle w:val="af6"/>
        <w:rPr>
          <w:rFonts w:cs="Times New Roman"/>
          <w:sz w:val="24"/>
          <w:szCs w:val="24"/>
        </w:rPr>
      </w:pPr>
      <w:r w:rsidRPr="001C05BB">
        <w:rPr>
          <w:rFonts w:cs="Times New Roman"/>
          <w:sz w:val="24"/>
          <w:szCs w:val="24"/>
        </w:rPr>
        <w:t>Свойства и признаки параллельных прямых. Сумма углов треугольника. Внешние углы треугольника.</w:t>
      </w:r>
    </w:p>
    <w:p w:rsidR="00C036CF" w:rsidRPr="001C05BB" w:rsidRDefault="00C036CF" w:rsidP="00C074C5">
      <w:pPr>
        <w:pStyle w:val="af6"/>
        <w:rPr>
          <w:rFonts w:cs="Times New Roman"/>
          <w:sz w:val="24"/>
          <w:szCs w:val="24"/>
        </w:rPr>
      </w:pPr>
      <w:r w:rsidRPr="001C05BB">
        <w:rPr>
          <w:rFonts w:cs="Times New Roman"/>
          <w:sz w:val="24"/>
          <w:szCs w:val="24"/>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C036CF" w:rsidRPr="001C05BB" w:rsidRDefault="00C036CF" w:rsidP="00C074C5">
      <w:pPr>
        <w:pStyle w:val="af6"/>
        <w:rPr>
          <w:rFonts w:cs="Times New Roman"/>
          <w:sz w:val="24"/>
          <w:szCs w:val="24"/>
        </w:rPr>
      </w:pPr>
      <w:r w:rsidRPr="001C05BB">
        <w:rPr>
          <w:rFonts w:cs="Times New Roman"/>
          <w:sz w:val="24"/>
          <w:szCs w:val="24"/>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C036CF" w:rsidRPr="001C05BB" w:rsidRDefault="00C036CF" w:rsidP="00C074C5">
      <w:pPr>
        <w:pStyle w:val="af6"/>
        <w:rPr>
          <w:rFonts w:cs="Times New Roman"/>
          <w:sz w:val="24"/>
          <w:szCs w:val="24"/>
        </w:rPr>
      </w:pPr>
      <w:r w:rsidRPr="001C05BB">
        <w:rPr>
          <w:rFonts w:cs="Times New Roman"/>
          <w:sz w:val="24"/>
          <w:szCs w:val="24"/>
        </w:rPr>
        <w:t>Геометрическое место точек. Биссектриса угла и серединный перпендикуляр к отрезку как геометрические места точек.</w:t>
      </w:r>
    </w:p>
    <w:p w:rsidR="00C036CF" w:rsidRPr="001C05BB" w:rsidRDefault="00C036CF" w:rsidP="00C074C5">
      <w:pPr>
        <w:pStyle w:val="af6"/>
        <w:rPr>
          <w:rFonts w:cs="Times New Roman"/>
          <w:sz w:val="24"/>
          <w:szCs w:val="24"/>
        </w:rPr>
      </w:pPr>
      <w:r w:rsidRPr="001C05BB">
        <w:rPr>
          <w:rFonts w:cs="Times New Roman"/>
          <w:sz w:val="24"/>
          <w:szCs w:val="24"/>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C036CF" w:rsidRPr="001C05BB" w:rsidRDefault="00C036CF" w:rsidP="00C074C5">
      <w:pPr>
        <w:pStyle w:val="32"/>
        <w:keepNext/>
        <w:spacing w:before="340"/>
        <w:jc w:val="both"/>
        <w:rPr>
          <w:rFonts w:cs="Times New Roman"/>
          <w:sz w:val="24"/>
          <w:szCs w:val="24"/>
        </w:rPr>
      </w:pPr>
      <w:r w:rsidRPr="001C05BB">
        <w:rPr>
          <w:rFonts w:cs="Times New Roman"/>
          <w:sz w:val="24"/>
          <w:szCs w:val="24"/>
        </w:rPr>
        <w:t>8 класс</w:t>
      </w:r>
    </w:p>
    <w:p w:rsidR="00C036CF" w:rsidRPr="001C05BB" w:rsidRDefault="00C036CF" w:rsidP="00C074C5">
      <w:pPr>
        <w:pStyle w:val="af6"/>
        <w:rPr>
          <w:rFonts w:cs="Times New Roman"/>
          <w:sz w:val="24"/>
          <w:szCs w:val="24"/>
        </w:rPr>
      </w:pPr>
      <w:r w:rsidRPr="001C05BB">
        <w:rPr>
          <w:rFonts w:cs="Times New Roman"/>
          <w:sz w:val="24"/>
          <w:szCs w:val="24"/>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C036CF" w:rsidRPr="001C05BB" w:rsidRDefault="00C036CF" w:rsidP="00C074C5">
      <w:pPr>
        <w:pStyle w:val="af6"/>
        <w:rPr>
          <w:rFonts w:cs="Times New Roman"/>
          <w:sz w:val="24"/>
          <w:szCs w:val="24"/>
        </w:rPr>
      </w:pPr>
      <w:r w:rsidRPr="001C05BB">
        <w:rPr>
          <w:rFonts w:cs="Times New Roman"/>
          <w:sz w:val="24"/>
          <w:szCs w:val="24"/>
        </w:rPr>
        <w:t>Центральная симметрия.</w:t>
      </w:r>
    </w:p>
    <w:p w:rsidR="00C036CF" w:rsidRPr="001C05BB" w:rsidRDefault="00C036CF" w:rsidP="00C074C5">
      <w:pPr>
        <w:pStyle w:val="af6"/>
        <w:rPr>
          <w:rFonts w:cs="Times New Roman"/>
          <w:sz w:val="24"/>
          <w:szCs w:val="24"/>
        </w:rPr>
      </w:pPr>
      <w:r w:rsidRPr="001C05BB">
        <w:rPr>
          <w:rFonts w:cs="Times New Roman"/>
          <w:sz w:val="24"/>
          <w:szCs w:val="24"/>
        </w:rPr>
        <w:t xml:space="preserve">Теорема Фалеса и теорема о пропорциональных отрезках. Средние линии треугольника и трапеции. </w:t>
      </w:r>
    </w:p>
    <w:p w:rsidR="00C036CF" w:rsidRPr="001C05BB" w:rsidRDefault="00C036CF" w:rsidP="00C074C5">
      <w:pPr>
        <w:pStyle w:val="af6"/>
        <w:rPr>
          <w:rFonts w:cs="Times New Roman"/>
          <w:sz w:val="24"/>
          <w:szCs w:val="24"/>
        </w:rPr>
      </w:pPr>
      <w:r w:rsidRPr="001C05BB">
        <w:rPr>
          <w:rFonts w:cs="Times New Roman"/>
          <w:sz w:val="24"/>
          <w:szCs w:val="24"/>
        </w:rPr>
        <w:t>Подобие треугольников, коэффициент подобия. Признаки подобия треугольников. Применение подобия при решении практических задач.</w:t>
      </w:r>
    </w:p>
    <w:p w:rsidR="00C036CF" w:rsidRPr="001C05BB" w:rsidRDefault="00C036CF" w:rsidP="00C074C5">
      <w:pPr>
        <w:pStyle w:val="af6"/>
        <w:rPr>
          <w:rFonts w:cs="Times New Roman"/>
          <w:sz w:val="24"/>
          <w:szCs w:val="24"/>
        </w:rPr>
      </w:pPr>
      <w:r w:rsidRPr="001C05BB">
        <w:rPr>
          <w:rFonts w:cs="Times New Roman"/>
          <w:sz w:val="24"/>
          <w:szCs w:val="24"/>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C036CF" w:rsidRPr="001C05BB" w:rsidRDefault="00C036CF" w:rsidP="00C074C5">
      <w:pPr>
        <w:pStyle w:val="af6"/>
        <w:rPr>
          <w:rFonts w:cs="Times New Roman"/>
          <w:sz w:val="24"/>
          <w:szCs w:val="24"/>
        </w:rPr>
      </w:pPr>
      <w:r w:rsidRPr="001C05BB">
        <w:rPr>
          <w:rFonts w:cs="Times New Roman"/>
          <w:sz w:val="24"/>
          <w:szCs w:val="24"/>
        </w:rPr>
        <w:t>Вычисление площадей треугольников и многоугольников на клетчатой бумаге.</w:t>
      </w:r>
    </w:p>
    <w:p w:rsidR="00C036CF" w:rsidRPr="001C05BB" w:rsidRDefault="00C036CF" w:rsidP="00C074C5">
      <w:pPr>
        <w:pStyle w:val="af6"/>
        <w:rPr>
          <w:rFonts w:cs="Times New Roman"/>
          <w:sz w:val="24"/>
          <w:szCs w:val="24"/>
        </w:rPr>
      </w:pPr>
      <w:r w:rsidRPr="001C05BB">
        <w:rPr>
          <w:rFonts w:cs="Times New Roman"/>
          <w:sz w:val="24"/>
          <w:szCs w:val="24"/>
        </w:rPr>
        <w:t>Теорема Пифагора. Применение теоремы Пифагора при решении практических задач.</w:t>
      </w:r>
    </w:p>
    <w:p w:rsidR="00C036CF" w:rsidRPr="001C05BB" w:rsidRDefault="00C036CF" w:rsidP="00C074C5">
      <w:pPr>
        <w:pStyle w:val="af6"/>
        <w:rPr>
          <w:rFonts w:cs="Times New Roman"/>
          <w:sz w:val="24"/>
          <w:szCs w:val="24"/>
        </w:rPr>
      </w:pPr>
      <w:r w:rsidRPr="001C05BB">
        <w:rPr>
          <w:rFonts w:cs="Times New Roman"/>
          <w:sz w:val="24"/>
          <w:szCs w:val="24"/>
        </w:rPr>
        <w:t>Синус, косинус, тангенс острого угла прямоугольного треугольника. Тригонометрические функции углов в 30, 45 и 60.</w:t>
      </w:r>
    </w:p>
    <w:p w:rsidR="00C036CF" w:rsidRPr="001C05BB" w:rsidRDefault="00C036CF" w:rsidP="00C074C5">
      <w:pPr>
        <w:pStyle w:val="af6"/>
        <w:rPr>
          <w:rFonts w:cs="Times New Roman"/>
          <w:sz w:val="24"/>
          <w:szCs w:val="24"/>
        </w:rPr>
      </w:pPr>
      <w:r w:rsidRPr="001C05BB">
        <w:rPr>
          <w:rFonts w:cs="Times New Roman"/>
          <w:sz w:val="24"/>
          <w:szCs w:val="24"/>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C036CF" w:rsidRPr="001C05BB" w:rsidRDefault="00C036CF" w:rsidP="00C074C5">
      <w:pPr>
        <w:pStyle w:val="32"/>
        <w:spacing w:before="283"/>
        <w:jc w:val="both"/>
        <w:rPr>
          <w:rFonts w:cs="Times New Roman"/>
          <w:sz w:val="24"/>
          <w:szCs w:val="24"/>
        </w:rPr>
      </w:pPr>
      <w:r w:rsidRPr="001C05BB">
        <w:rPr>
          <w:rFonts w:cs="Times New Roman"/>
          <w:sz w:val="24"/>
          <w:szCs w:val="24"/>
        </w:rPr>
        <w:t>9 класс</w:t>
      </w:r>
    </w:p>
    <w:p w:rsidR="00C036CF" w:rsidRPr="001C05BB" w:rsidRDefault="00C036CF" w:rsidP="00C074C5">
      <w:pPr>
        <w:pStyle w:val="af6"/>
        <w:rPr>
          <w:rFonts w:cs="Times New Roman"/>
          <w:sz w:val="24"/>
          <w:szCs w:val="24"/>
        </w:rPr>
      </w:pPr>
      <w:r w:rsidRPr="001C05BB">
        <w:rPr>
          <w:rFonts w:cs="Times New Roman"/>
          <w:sz w:val="24"/>
          <w:szCs w:val="24"/>
        </w:rPr>
        <w:t>Синус, косинус, тангенс углов от 0 до 180. Основное тригонометрическое тождество. Формулы приведения.</w:t>
      </w:r>
    </w:p>
    <w:p w:rsidR="00C036CF" w:rsidRPr="001C05BB" w:rsidRDefault="00C036CF" w:rsidP="00C074C5">
      <w:pPr>
        <w:pStyle w:val="af6"/>
        <w:rPr>
          <w:rFonts w:cs="Times New Roman"/>
          <w:sz w:val="24"/>
          <w:szCs w:val="24"/>
        </w:rPr>
      </w:pPr>
      <w:r w:rsidRPr="001C05BB">
        <w:rPr>
          <w:rFonts w:cs="Times New Roman"/>
          <w:sz w:val="24"/>
          <w:szCs w:val="24"/>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C036CF" w:rsidRPr="001C05BB" w:rsidRDefault="00C036CF" w:rsidP="00C074C5">
      <w:pPr>
        <w:pStyle w:val="af6"/>
        <w:rPr>
          <w:rFonts w:cs="Times New Roman"/>
          <w:sz w:val="24"/>
          <w:szCs w:val="24"/>
        </w:rPr>
      </w:pPr>
      <w:r w:rsidRPr="001C05BB">
        <w:rPr>
          <w:rFonts w:cs="Times New Roman"/>
          <w:sz w:val="24"/>
          <w:szCs w:val="24"/>
        </w:rPr>
        <w:t>Преобразование подобия. Подобие соответственных элементов.</w:t>
      </w:r>
    </w:p>
    <w:p w:rsidR="00C036CF" w:rsidRPr="001C05BB" w:rsidRDefault="00C036CF" w:rsidP="00C074C5">
      <w:pPr>
        <w:pStyle w:val="af6"/>
        <w:rPr>
          <w:rFonts w:cs="Times New Roman"/>
          <w:sz w:val="24"/>
          <w:szCs w:val="24"/>
        </w:rPr>
      </w:pPr>
      <w:r w:rsidRPr="001C05BB">
        <w:rPr>
          <w:rFonts w:cs="Times New Roman"/>
          <w:sz w:val="24"/>
          <w:szCs w:val="24"/>
        </w:rPr>
        <w:t>Теорема о произведении отрезков хорд, теоремы о произведении отрезков секущих, теорема о квадрате касательной.</w:t>
      </w:r>
    </w:p>
    <w:p w:rsidR="00C036CF" w:rsidRPr="001C05BB" w:rsidRDefault="00C036CF" w:rsidP="00C074C5">
      <w:pPr>
        <w:pStyle w:val="af6"/>
        <w:rPr>
          <w:rFonts w:cs="Times New Roman"/>
          <w:sz w:val="24"/>
          <w:szCs w:val="24"/>
        </w:rPr>
      </w:pPr>
      <w:r w:rsidRPr="001C05BB">
        <w:rPr>
          <w:rFonts w:cs="Times New Roman"/>
          <w:sz w:val="24"/>
          <w:szCs w:val="24"/>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C036CF" w:rsidRPr="001C05BB" w:rsidRDefault="00C036CF" w:rsidP="00C074C5">
      <w:pPr>
        <w:pStyle w:val="af6"/>
        <w:rPr>
          <w:rFonts w:cs="Times New Roman"/>
          <w:sz w:val="24"/>
          <w:szCs w:val="24"/>
        </w:rPr>
      </w:pPr>
      <w:r w:rsidRPr="001C05BB">
        <w:rPr>
          <w:rFonts w:cs="Times New Roman"/>
          <w:sz w:val="24"/>
          <w:szCs w:val="24"/>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C036CF" w:rsidRPr="001C05BB" w:rsidRDefault="00C036CF" w:rsidP="00C074C5">
      <w:pPr>
        <w:pStyle w:val="af6"/>
        <w:rPr>
          <w:rFonts w:cs="Times New Roman"/>
          <w:sz w:val="24"/>
          <w:szCs w:val="24"/>
        </w:rPr>
      </w:pPr>
      <w:r w:rsidRPr="001C05BB">
        <w:rPr>
          <w:rFonts w:cs="Times New Roman"/>
          <w:sz w:val="24"/>
          <w:szCs w:val="24"/>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C036CF" w:rsidRPr="001C05BB" w:rsidRDefault="00C036CF" w:rsidP="00C074C5">
      <w:pPr>
        <w:pStyle w:val="af6"/>
        <w:rPr>
          <w:rFonts w:cs="Times New Roman"/>
          <w:sz w:val="24"/>
          <w:szCs w:val="24"/>
        </w:rPr>
      </w:pPr>
      <w:r w:rsidRPr="001C05BB">
        <w:rPr>
          <w:rFonts w:cs="Times New Roman"/>
          <w:sz w:val="24"/>
          <w:szCs w:val="24"/>
        </w:rPr>
        <w:t>Движения плоскости и внутренние симметрии фигур(элементарные представления). Параллельный перенос. Поворот.</w:t>
      </w:r>
    </w:p>
    <w:p w:rsidR="00C036CF" w:rsidRPr="001C05BB" w:rsidRDefault="00C036CF" w:rsidP="00C074C5">
      <w:pPr>
        <w:pStyle w:val="2a"/>
        <w:spacing w:before="454"/>
        <w:jc w:val="both"/>
        <w:rPr>
          <w:rFonts w:cs="Times New Roman"/>
          <w:sz w:val="24"/>
          <w:szCs w:val="24"/>
        </w:rPr>
      </w:pPr>
      <w:r w:rsidRPr="001C05BB">
        <w:rPr>
          <w:rFonts w:cs="Times New Roman"/>
          <w:spacing w:val="-2"/>
          <w:sz w:val="24"/>
          <w:szCs w:val="24"/>
        </w:rPr>
        <w:t xml:space="preserve">планируемые Предметные результаты освоения Примерной </w:t>
      </w:r>
      <w:r w:rsidRPr="001C05BB">
        <w:rPr>
          <w:rFonts w:cs="Times New Roman"/>
          <w:sz w:val="24"/>
          <w:szCs w:val="24"/>
        </w:rPr>
        <w:t>рабочей программы курса (по годам обучения)</w:t>
      </w:r>
    </w:p>
    <w:p w:rsidR="00C036CF" w:rsidRPr="001C05BB" w:rsidRDefault="00C036CF" w:rsidP="00C074C5">
      <w:pPr>
        <w:pStyle w:val="af6"/>
        <w:rPr>
          <w:rFonts w:cs="Times New Roman"/>
          <w:sz w:val="24"/>
          <w:szCs w:val="24"/>
        </w:rPr>
      </w:pPr>
      <w:r w:rsidRPr="001C05BB">
        <w:rPr>
          <w:rFonts w:cs="Times New Roman"/>
          <w:sz w:val="24"/>
          <w:szCs w:val="24"/>
        </w:rPr>
        <w:t>Освоение учебного курса «Геометрия» на уровне основного общего образования должно обеспечивать достижение следующих предметных образовательных результатов:</w:t>
      </w:r>
    </w:p>
    <w:p w:rsidR="00C036CF" w:rsidRPr="001C05BB" w:rsidRDefault="00C036CF" w:rsidP="00C074C5">
      <w:pPr>
        <w:pStyle w:val="32"/>
        <w:jc w:val="both"/>
        <w:rPr>
          <w:rFonts w:cs="Times New Roman"/>
          <w:sz w:val="24"/>
          <w:szCs w:val="24"/>
        </w:rPr>
      </w:pPr>
      <w:r w:rsidRPr="001C05BB">
        <w:rPr>
          <w:rFonts w:cs="Times New Roman"/>
          <w:sz w:val="24"/>
          <w:szCs w:val="24"/>
        </w:rPr>
        <w:t>7 класс</w:t>
      </w:r>
    </w:p>
    <w:p w:rsidR="00C036CF" w:rsidRPr="001C05BB" w:rsidRDefault="00C036CF" w:rsidP="00C074C5">
      <w:pPr>
        <w:pStyle w:val="a"/>
        <w:rPr>
          <w:rFonts w:cs="Times New Roman"/>
          <w:sz w:val="24"/>
          <w:szCs w:val="24"/>
        </w:rPr>
      </w:pPr>
      <w:r w:rsidRPr="001C05BB">
        <w:rPr>
          <w:rFonts w:cs="Times New Roman"/>
          <w:sz w:val="24"/>
          <w:szCs w:val="24"/>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C036CF" w:rsidRPr="001C05BB" w:rsidRDefault="00C036CF" w:rsidP="00C074C5">
      <w:pPr>
        <w:pStyle w:val="a"/>
        <w:rPr>
          <w:rFonts w:cs="Times New Roman"/>
          <w:sz w:val="24"/>
          <w:szCs w:val="24"/>
        </w:rPr>
      </w:pPr>
      <w:r w:rsidRPr="001C05BB">
        <w:rPr>
          <w:rFonts w:cs="Times New Roman"/>
          <w:sz w:val="24"/>
          <w:szCs w:val="24"/>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C036CF" w:rsidRPr="001C05BB" w:rsidRDefault="00C036CF" w:rsidP="00C074C5">
      <w:pPr>
        <w:pStyle w:val="a"/>
        <w:rPr>
          <w:rFonts w:cs="Times New Roman"/>
          <w:sz w:val="24"/>
          <w:szCs w:val="24"/>
        </w:rPr>
      </w:pPr>
      <w:r w:rsidRPr="001C05BB">
        <w:rPr>
          <w:rFonts w:cs="Times New Roman"/>
          <w:sz w:val="24"/>
          <w:szCs w:val="24"/>
        </w:rPr>
        <w:t>Строить чертежи к геометрическим задачам.</w:t>
      </w:r>
    </w:p>
    <w:p w:rsidR="00C036CF" w:rsidRPr="001C05BB" w:rsidRDefault="00C036CF" w:rsidP="00C074C5">
      <w:pPr>
        <w:pStyle w:val="a"/>
        <w:rPr>
          <w:rFonts w:cs="Times New Roman"/>
          <w:sz w:val="24"/>
          <w:szCs w:val="24"/>
        </w:rPr>
      </w:pPr>
      <w:r w:rsidRPr="001C05BB">
        <w:rPr>
          <w:rFonts w:cs="Times New Roman"/>
          <w:sz w:val="24"/>
          <w:szCs w:val="24"/>
        </w:rPr>
        <w:t>Пользоваться признаками равенства треугольников, использовать признаки и свойства равнобедренных треугольников при решении задач.</w:t>
      </w:r>
    </w:p>
    <w:p w:rsidR="00C036CF" w:rsidRPr="001C05BB" w:rsidRDefault="00C036CF" w:rsidP="00C074C5">
      <w:pPr>
        <w:pStyle w:val="a"/>
        <w:rPr>
          <w:rFonts w:cs="Times New Roman"/>
          <w:sz w:val="24"/>
          <w:szCs w:val="24"/>
        </w:rPr>
      </w:pPr>
      <w:r w:rsidRPr="001C05BB">
        <w:rPr>
          <w:rFonts w:cs="Times New Roman"/>
          <w:sz w:val="24"/>
          <w:szCs w:val="24"/>
        </w:rPr>
        <w:t>Проводить логические рассуждения с использованием геометрических теорем.</w:t>
      </w:r>
    </w:p>
    <w:p w:rsidR="00C036CF" w:rsidRPr="001C05BB" w:rsidRDefault="00C036CF" w:rsidP="00C074C5">
      <w:pPr>
        <w:pStyle w:val="a"/>
        <w:rPr>
          <w:rFonts w:cs="Times New Roman"/>
          <w:sz w:val="24"/>
          <w:szCs w:val="24"/>
        </w:rPr>
      </w:pPr>
      <w:r w:rsidRPr="001C05BB">
        <w:rPr>
          <w:rFonts w:cs="Times New Roman"/>
          <w:sz w:val="24"/>
          <w:szCs w:val="24"/>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C036CF" w:rsidRPr="001C05BB" w:rsidRDefault="00C036CF" w:rsidP="00C074C5">
      <w:pPr>
        <w:pStyle w:val="a"/>
        <w:rPr>
          <w:rFonts w:cs="Times New Roman"/>
          <w:sz w:val="24"/>
          <w:szCs w:val="24"/>
        </w:rPr>
      </w:pPr>
      <w:r w:rsidRPr="001C05BB">
        <w:rPr>
          <w:rFonts w:cs="Times New Roman"/>
          <w:sz w:val="24"/>
          <w:szCs w:val="24"/>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C036CF" w:rsidRPr="001C05BB" w:rsidRDefault="00C036CF" w:rsidP="00C074C5">
      <w:pPr>
        <w:pStyle w:val="a"/>
        <w:rPr>
          <w:rFonts w:cs="Times New Roman"/>
          <w:sz w:val="24"/>
          <w:szCs w:val="24"/>
        </w:rPr>
      </w:pPr>
      <w:r w:rsidRPr="001C05BB">
        <w:rPr>
          <w:rFonts w:cs="Times New Roman"/>
          <w:sz w:val="24"/>
          <w:szCs w:val="24"/>
        </w:rPr>
        <w:t>Решать задачи на клетчатой бумаге.</w:t>
      </w:r>
    </w:p>
    <w:p w:rsidR="00C036CF" w:rsidRPr="001C05BB" w:rsidRDefault="00C036CF" w:rsidP="00C074C5">
      <w:pPr>
        <w:pStyle w:val="a"/>
        <w:rPr>
          <w:rFonts w:cs="Times New Roman"/>
          <w:sz w:val="24"/>
          <w:szCs w:val="24"/>
        </w:rPr>
      </w:pPr>
      <w:r w:rsidRPr="001C05BB">
        <w:rPr>
          <w:rFonts w:cs="Times New Roman"/>
          <w:sz w:val="24"/>
          <w:szCs w:val="24"/>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C036CF" w:rsidRPr="001C05BB" w:rsidRDefault="00C036CF" w:rsidP="00C074C5">
      <w:pPr>
        <w:pStyle w:val="a"/>
        <w:rPr>
          <w:rFonts w:cs="Times New Roman"/>
          <w:sz w:val="24"/>
          <w:szCs w:val="24"/>
        </w:rPr>
      </w:pPr>
      <w:r w:rsidRPr="001C05BB">
        <w:rPr>
          <w:rFonts w:cs="Times New Roman"/>
          <w:sz w:val="24"/>
          <w:szCs w:val="24"/>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C036CF" w:rsidRPr="001C05BB" w:rsidRDefault="00C036CF" w:rsidP="00C074C5">
      <w:pPr>
        <w:pStyle w:val="a"/>
        <w:rPr>
          <w:rFonts w:cs="Times New Roman"/>
          <w:sz w:val="24"/>
          <w:szCs w:val="24"/>
        </w:rPr>
      </w:pPr>
      <w:r w:rsidRPr="001C05BB">
        <w:rPr>
          <w:rFonts w:cs="Times New Roman"/>
          <w:sz w:val="24"/>
          <w:szCs w:val="24"/>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C036CF" w:rsidRPr="001C05BB" w:rsidRDefault="00C036CF" w:rsidP="00C074C5">
      <w:pPr>
        <w:pStyle w:val="a"/>
        <w:rPr>
          <w:rFonts w:cs="Times New Roman"/>
          <w:sz w:val="24"/>
          <w:szCs w:val="24"/>
        </w:rPr>
      </w:pPr>
      <w:r w:rsidRPr="001C05BB">
        <w:rPr>
          <w:rFonts w:cs="Times New Roman"/>
          <w:sz w:val="24"/>
          <w:szCs w:val="24"/>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C036CF" w:rsidRPr="001C05BB" w:rsidRDefault="00C036CF" w:rsidP="00C074C5">
      <w:pPr>
        <w:pStyle w:val="a"/>
        <w:rPr>
          <w:rFonts w:cs="Times New Roman"/>
          <w:sz w:val="24"/>
          <w:szCs w:val="24"/>
        </w:rPr>
      </w:pPr>
      <w:r w:rsidRPr="001C05BB">
        <w:rPr>
          <w:rFonts w:cs="Times New Roman"/>
          <w:sz w:val="24"/>
          <w:szCs w:val="24"/>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C036CF" w:rsidRPr="001C05BB" w:rsidRDefault="00C036CF" w:rsidP="00C074C5">
      <w:pPr>
        <w:pStyle w:val="a"/>
        <w:rPr>
          <w:rFonts w:cs="Times New Roman"/>
          <w:sz w:val="24"/>
          <w:szCs w:val="24"/>
        </w:rPr>
      </w:pPr>
      <w:r w:rsidRPr="001C05BB">
        <w:rPr>
          <w:rFonts w:cs="Times New Roman"/>
          <w:sz w:val="24"/>
          <w:szCs w:val="24"/>
        </w:rPr>
        <w:t>Пользоваться простейшими геометрическими неравенствами, понимать их практический смысл.</w:t>
      </w:r>
    </w:p>
    <w:p w:rsidR="00C036CF" w:rsidRPr="001C05BB" w:rsidRDefault="00C036CF" w:rsidP="00C074C5">
      <w:pPr>
        <w:pStyle w:val="a"/>
        <w:rPr>
          <w:rFonts w:cs="Times New Roman"/>
          <w:sz w:val="24"/>
          <w:szCs w:val="24"/>
        </w:rPr>
      </w:pPr>
      <w:r w:rsidRPr="001C05BB">
        <w:rPr>
          <w:rFonts w:cs="Times New Roman"/>
          <w:sz w:val="24"/>
          <w:szCs w:val="24"/>
        </w:rPr>
        <w:t>Проводить основные геометрические построения с помощью циркуля и линейки.</w:t>
      </w:r>
    </w:p>
    <w:p w:rsidR="00C036CF" w:rsidRPr="001C05BB" w:rsidRDefault="00C036CF" w:rsidP="00C074C5">
      <w:pPr>
        <w:pStyle w:val="32"/>
        <w:jc w:val="both"/>
        <w:rPr>
          <w:rFonts w:cs="Times New Roman"/>
          <w:sz w:val="24"/>
          <w:szCs w:val="24"/>
        </w:rPr>
      </w:pPr>
      <w:r w:rsidRPr="001C05BB">
        <w:rPr>
          <w:rFonts w:cs="Times New Roman"/>
          <w:sz w:val="24"/>
          <w:szCs w:val="24"/>
        </w:rPr>
        <w:t>8 класс</w:t>
      </w:r>
    </w:p>
    <w:p w:rsidR="00C036CF" w:rsidRPr="001C05BB" w:rsidRDefault="00C036CF" w:rsidP="00C074C5">
      <w:pPr>
        <w:pStyle w:val="a"/>
        <w:rPr>
          <w:rFonts w:cs="Times New Roman"/>
          <w:sz w:val="24"/>
          <w:szCs w:val="24"/>
        </w:rPr>
      </w:pPr>
      <w:r w:rsidRPr="001C05BB">
        <w:rPr>
          <w:rFonts w:cs="Times New Roman"/>
          <w:sz w:val="24"/>
          <w:szCs w:val="24"/>
        </w:rPr>
        <w:t>Распознавать основные виды четырёхугольников, их элементы, пользоваться их свойствами при решении геометрических задач.</w:t>
      </w:r>
    </w:p>
    <w:p w:rsidR="00C036CF" w:rsidRPr="001C05BB" w:rsidRDefault="00C036CF" w:rsidP="00C074C5">
      <w:pPr>
        <w:pStyle w:val="a"/>
        <w:rPr>
          <w:rFonts w:cs="Times New Roman"/>
          <w:spacing w:val="-2"/>
          <w:sz w:val="24"/>
          <w:szCs w:val="24"/>
        </w:rPr>
      </w:pPr>
      <w:r w:rsidRPr="001C05BB">
        <w:rPr>
          <w:rFonts w:cs="Times New Roman"/>
          <w:spacing w:val="-2"/>
          <w:sz w:val="24"/>
          <w:szCs w:val="24"/>
        </w:rPr>
        <w:t>Владеть понятием средней линии треугольника и трапеции, применять их свойства при решении геометрических задач. Пользоваться теоремой Фалеса для решения практических задач.</w:t>
      </w:r>
    </w:p>
    <w:p w:rsidR="00C036CF" w:rsidRPr="001C05BB" w:rsidRDefault="00C036CF" w:rsidP="00C074C5">
      <w:pPr>
        <w:pStyle w:val="a"/>
        <w:rPr>
          <w:rFonts w:cs="Times New Roman"/>
          <w:sz w:val="24"/>
          <w:szCs w:val="24"/>
        </w:rPr>
      </w:pPr>
      <w:r w:rsidRPr="001C05BB">
        <w:rPr>
          <w:rFonts w:cs="Times New Roman"/>
          <w:sz w:val="24"/>
          <w:szCs w:val="24"/>
        </w:rPr>
        <w:t>Применять признаки подобия треугольников в решении геометрических задач.</w:t>
      </w:r>
    </w:p>
    <w:p w:rsidR="00C036CF" w:rsidRPr="001C05BB" w:rsidRDefault="00C036CF" w:rsidP="00C074C5">
      <w:pPr>
        <w:pStyle w:val="a"/>
        <w:rPr>
          <w:rFonts w:cs="Times New Roman"/>
          <w:sz w:val="24"/>
          <w:szCs w:val="24"/>
        </w:rPr>
      </w:pPr>
      <w:r w:rsidRPr="001C05BB">
        <w:rPr>
          <w:rFonts w:cs="Times New Roman"/>
          <w:sz w:val="24"/>
          <w:szCs w:val="24"/>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C036CF" w:rsidRPr="001C05BB" w:rsidRDefault="00C036CF" w:rsidP="00C074C5">
      <w:pPr>
        <w:pStyle w:val="a"/>
        <w:rPr>
          <w:rFonts w:cs="Times New Roman"/>
          <w:sz w:val="24"/>
          <w:szCs w:val="24"/>
        </w:rPr>
      </w:pPr>
      <w:r w:rsidRPr="001C05BB">
        <w:rPr>
          <w:rFonts w:cs="Times New Roman"/>
          <w:sz w:val="24"/>
          <w:szCs w:val="24"/>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C036CF" w:rsidRPr="001C05BB" w:rsidRDefault="00C036CF" w:rsidP="00C074C5">
      <w:pPr>
        <w:pStyle w:val="a"/>
        <w:rPr>
          <w:rFonts w:cs="Times New Roman"/>
          <w:sz w:val="24"/>
          <w:szCs w:val="24"/>
        </w:rPr>
      </w:pPr>
      <w:r w:rsidRPr="001C05BB">
        <w:rPr>
          <w:rFonts w:cs="Times New Roman"/>
          <w:sz w:val="24"/>
          <w:szCs w:val="24"/>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C036CF" w:rsidRPr="001C05BB" w:rsidRDefault="00C036CF" w:rsidP="00C074C5">
      <w:pPr>
        <w:pStyle w:val="a"/>
        <w:rPr>
          <w:rFonts w:cs="Times New Roman"/>
          <w:sz w:val="24"/>
          <w:szCs w:val="24"/>
        </w:rPr>
      </w:pPr>
      <w:r w:rsidRPr="001C05BB">
        <w:rPr>
          <w:rFonts w:cs="Times New Roman"/>
          <w:sz w:val="24"/>
          <w:szCs w:val="24"/>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C036CF" w:rsidRPr="001C05BB" w:rsidRDefault="00C036CF" w:rsidP="00C074C5">
      <w:pPr>
        <w:pStyle w:val="a"/>
        <w:rPr>
          <w:rFonts w:cs="Times New Roman"/>
          <w:sz w:val="24"/>
          <w:szCs w:val="24"/>
        </w:rPr>
      </w:pPr>
      <w:r w:rsidRPr="001C05BB">
        <w:rPr>
          <w:rFonts w:cs="Times New Roman"/>
          <w:sz w:val="24"/>
          <w:szCs w:val="24"/>
        </w:rPr>
        <w:t>Владеть понятием описанного четырёхугольника, применять свойства описанного четырёхугольника при решении задач.</w:t>
      </w:r>
    </w:p>
    <w:p w:rsidR="00C036CF" w:rsidRPr="001C05BB" w:rsidRDefault="00C036CF" w:rsidP="00C074C5">
      <w:pPr>
        <w:pStyle w:val="a"/>
        <w:rPr>
          <w:rFonts w:cs="Times New Roman"/>
          <w:sz w:val="24"/>
          <w:szCs w:val="24"/>
        </w:rPr>
      </w:pPr>
      <w:r w:rsidRPr="001C05BB">
        <w:rPr>
          <w:rFonts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C036CF" w:rsidRPr="001C05BB" w:rsidRDefault="00C036CF" w:rsidP="00C074C5">
      <w:pPr>
        <w:pStyle w:val="32"/>
        <w:spacing w:before="198"/>
        <w:jc w:val="both"/>
        <w:rPr>
          <w:rFonts w:cs="Times New Roman"/>
          <w:sz w:val="24"/>
          <w:szCs w:val="24"/>
        </w:rPr>
      </w:pPr>
      <w:r w:rsidRPr="001C05BB">
        <w:rPr>
          <w:rFonts w:cs="Times New Roman"/>
          <w:sz w:val="24"/>
          <w:szCs w:val="24"/>
        </w:rPr>
        <w:t>9 класс</w:t>
      </w:r>
    </w:p>
    <w:p w:rsidR="00C036CF" w:rsidRPr="001C05BB" w:rsidRDefault="00C036CF" w:rsidP="00C074C5">
      <w:pPr>
        <w:pStyle w:val="a"/>
        <w:rPr>
          <w:rFonts w:cs="Times New Roman"/>
          <w:sz w:val="24"/>
          <w:szCs w:val="24"/>
        </w:rPr>
      </w:pPr>
      <w:r w:rsidRPr="001C05BB">
        <w:rPr>
          <w:rFonts w:cs="Times New Roman"/>
          <w:sz w:val="24"/>
          <w:szCs w:val="24"/>
        </w:rPr>
        <w:t>Использовать тригонометрические функции острых углов для нахождения различных элементов прямоугольного треугольника.</w:t>
      </w:r>
    </w:p>
    <w:p w:rsidR="00C036CF" w:rsidRPr="001C05BB" w:rsidRDefault="00C036CF" w:rsidP="00C074C5">
      <w:pPr>
        <w:pStyle w:val="a"/>
        <w:rPr>
          <w:rFonts w:cs="Times New Roman"/>
          <w:sz w:val="24"/>
          <w:szCs w:val="24"/>
        </w:rPr>
      </w:pPr>
      <w:r w:rsidRPr="001C05BB">
        <w:rPr>
          <w:rFonts w:cs="Times New Roman"/>
          <w:sz w:val="24"/>
          <w:szCs w:val="24"/>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C036CF" w:rsidRPr="001C05BB" w:rsidRDefault="00C036CF" w:rsidP="00C074C5">
      <w:pPr>
        <w:pStyle w:val="a"/>
        <w:rPr>
          <w:rFonts w:cs="Times New Roman"/>
          <w:sz w:val="24"/>
          <w:szCs w:val="24"/>
        </w:rPr>
      </w:pPr>
      <w:r w:rsidRPr="001C05BB">
        <w:rPr>
          <w:rFonts w:cs="Times New Roman"/>
          <w:sz w:val="24"/>
          <w:szCs w:val="24"/>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C036CF" w:rsidRPr="001C05BB" w:rsidRDefault="00C036CF" w:rsidP="00C074C5">
      <w:pPr>
        <w:pStyle w:val="a"/>
        <w:rPr>
          <w:rFonts w:cs="Times New Roman"/>
          <w:sz w:val="24"/>
          <w:szCs w:val="24"/>
        </w:rPr>
      </w:pPr>
      <w:r w:rsidRPr="001C05BB">
        <w:rPr>
          <w:rFonts w:cs="Times New Roman"/>
          <w:sz w:val="24"/>
          <w:szCs w:val="24"/>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C036CF" w:rsidRPr="001C05BB" w:rsidRDefault="00C036CF" w:rsidP="00C074C5">
      <w:pPr>
        <w:pStyle w:val="a"/>
        <w:rPr>
          <w:rFonts w:cs="Times New Roman"/>
          <w:sz w:val="24"/>
          <w:szCs w:val="24"/>
        </w:rPr>
      </w:pPr>
      <w:r w:rsidRPr="001C05BB">
        <w:rPr>
          <w:rFonts w:cs="Times New Roman"/>
          <w:sz w:val="24"/>
          <w:szCs w:val="24"/>
        </w:rPr>
        <w:t>Пользоваться теоремами о произведении отрезков хорд, о произведении отрезков секущих, о квадрате касательной.</w:t>
      </w:r>
    </w:p>
    <w:p w:rsidR="00C036CF" w:rsidRPr="001C05BB" w:rsidRDefault="00C036CF" w:rsidP="00C074C5">
      <w:pPr>
        <w:pStyle w:val="a"/>
        <w:rPr>
          <w:rFonts w:cs="Times New Roman"/>
          <w:sz w:val="24"/>
          <w:szCs w:val="24"/>
        </w:rPr>
      </w:pPr>
      <w:r w:rsidRPr="001C05BB">
        <w:rPr>
          <w:rFonts w:cs="Times New Roman"/>
          <w:sz w:val="24"/>
          <w:szCs w:val="24"/>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C036CF" w:rsidRPr="001C05BB" w:rsidRDefault="00C036CF" w:rsidP="00C074C5">
      <w:pPr>
        <w:pStyle w:val="a"/>
        <w:rPr>
          <w:rFonts w:cs="Times New Roman"/>
          <w:sz w:val="24"/>
          <w:szCs w:val="24"/>
        </w:rPr>
      </w:pPr>
      <w:r w:rsidRPr="001C05BB">
        <w:rPr>
          <w:rFonts w:cs="Times New Roman"/>
          <w:sz w:val="24"/>
          <w:szCs w:val="24"/>
        </w:rPr>
        <w:t>Пользоваться методом координат на плоскости, применять его в решении геометрических и практических задач.</w:t>
      </w:r>
    </w:p>
    <w:p w:rsidR="00C036CF" w:rsidRPr="001C05BB" w:rsidRDefault="00C036CF" w:rsidP="00C074C5">
      <w:pPr>
        <w:pStyle w:val="a"/>
        <w:rPr>
          <w:rFonts w:cs="Times New Roman"/>
          <w:sz w:val="24"/>
          <w:szCs w:val="24"/>
        </w:rPr>
      </w:pPr>
      <w:r w:rsidRPr="001C05BB">
        <w:rPr>
          <w:rFonts w:cs="Times New Roman"/>
          <w:sz w:val="24"/>
          <w:szCs w:val="24"/>
        </w:rPr>
        <w:t xml:space="preserve">Владеть понятиями правильного многоугольника, длины </w:t>
      </w:r>
      <w:r w:rsidRPr="001C05BB">
        <w:rPr>
          <w:rFonts w:cs="Times New Roman"/>
          <w:spacing w:val="-2"/>
          <w:sz w:val="24"/>
          <w:szCs w:val="24"/>
        </w:rPr>
        <w:t>окружности, длины дуги окружности и радианной меры угла,</w:t>
      </w:r>
      <w:r w:rsidRPr="001C05BB">
        <w:rPr>
          <w:rFonts w:cs="Times New Roman"/>
          <w:sz w:val="24"/>
          <w:szCs w:val="24"/>
        </w:rPr>
        <w:t xml:space="preserve"> уметь вычислять площадь круга и его частей. Применять полученные умения в практических задачах.</w:t>
      </w:r>
    </w:p>
    <w:p w:rsidR="00C036CF" w:rsidRPr="001C05BB" w:rsidRDefault="00C036CF" w:rsidP="00C074C5">
      <w:pPr>
        <w:pStyle w:val="a"/>
        <w:rPr>
          <w:rFonts w:cs="Times New Roman"/>
          <w:sz w:val="24"/>
          <w:szCs w:val="24"/>
        </w:rPr>
      </w:pPr>
      <w:r w:rsidRPr="001C05BB">
        <w:rPr>
          <w:rFonts w:cs="Times New Roman"/>
          <w:sz w:val="24"/>
          <w:szCs w:val="24"/>
        </w:rPr>
        <w:t>Находить оси (или центры) симметрии фигур, применять движения плоскости в простейших случаях. </w:t>
      </w:r>
    </w:p>
    <w:p w:rsidR="00C036CF" w:rsidRPr="001C05BB" w:rsidRDefault="00C036CF" w:rsidP="00C074C5">
      <w:pPr>
        <w:pStyle w:val="a"/>
        <w:rPr>
          <w:rFonts w:cs="Times New Roman"/>
          <w:sz w:val="24"/>
          <w:szCs w:val="24"/>
        </w:rPr>
      </w:pPr>
      <w:r w:rsidRPr="001C05BB">
        <w:rPr>
          <w:rFonts w:cs="Times New Roman"/>
          <w:sz w:val="24"/>
          <w:szCs w:val="24"/>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C036CF" w:rsidRPr="00D36F8D" w:rsidRDefault="00C036CF" w:rsidP="00C074C5">
      <w:pPr>
        <w:pStyle w:val="16"/>
        <w:jc w:val="both"/>
        <w:rPr>
          <w:rStyle w:val="af7"/>
          <w:rFonts w:cs="Times New Roman"/>
          <w:b/>
          <w:bCs/>
        </w:rPr>
      </w:pPr>
      <w:r w:rsidRPr="00D36F8D">
        <w:rPr>
          <w:rStyle w:val="af7"/>
          <w:rFonts w:cs="Times New Roman"/>
          <w:b/>
        </w:rPr>
        <w:t>Примерная рабочая программаучебного курса «Вероятность и статистика».</w:t>
      </w:r>
      <w:r w:rsidRPr="00D36F8D">
        <w:rPr>
          <w:rStyle w:val="af7"/>
          <w:rFonts w:cs="Times New Roman"/>
          <w:b/>
        </w:rPr>
        <w:br/>
        <w:t>7</w:t>
      </w:r>
      <w:r w:rsidRPr="00D36F8D">
        <w:rPr>
          <w:rFonts w:cs="Times New Roman"/>
          <w:b w:val="0"/>
        </w:rPr>
        <w:t>—</w:t>
      </w:r>
      <w:r w:rsidRPr="00D36F8D">
        <w:rPr>
          <w:rStyle w:val="af7"/>
          <w:rFonts w:cs="Times New Roman"/>
          <w:b/>
        </w:rPr>
        <w:t>9 классы</w:t>
      </w:r>
    </w:p>
    <w:p w:rsidR="00C036CF" w:rsidRPr="001C05BB" w:rsidRDefault="00C036CF" w:rsidP="00C074C5">
      <w:pPr>
        <w:pStyle w:val="2a"/>
        <w:spacing w:before="340"/>
        <w:jc w:val="both"/>
        <w:rPr>
          <w:rFonts w:cs="Times New Roman"/>
          <w:sz w:val="24"/>
          <w:szCs w:val="24"/>
        </w:rPr>
      </w:pPr>
      <w:r w:rsidRPr="001C05BB">
        <w:rPr>
          <w:rFonts w:cs="Times New Roman"/>
          <w:sz w:val="24"/>
          <w:szCs w:val="24"/>
        </w:rPr>
        <w:t>Цели изучения учебного курса</w:t>
      </w:r>
    </w:p>
    <w:p w:rsidR="00C036CF" w:rsidRPr="001C05BB" w:rsidRDefault="00C036CF" w:rsidP="00C074C5">
      <w:pPr>
        <w:pStyle w:val="af6"/>
        <w:rPr>
          <w:rFonts w:cs="Times New Roman"/>
          <w:sz w:val="24"/>
          <w:szCs w:val="24"/>
        </w:rPr>
      </w:pPr>
      <w:r w:rsidRPr="001C05BB">
        <w:rPr>
          <w:rFonts w:cs="Times New Roman"/>
          <w:sz w:val="24"/>
          <w:szCs w:val="24"/>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C036CF" w:rsidRPr="001C05BB" w:rsidRDefault="00C036CF" w:rsidP="00C074C5">
      <w:pPr>
        <w:pStyle w:val="af6"/>
        <w:rPr>
          <w:rFonts w:cs="Times New Roman"/>
          <w:sz w:val="24"/>
          <w:szCs w:val="24"/>
        </w:rPr>
      </w:pPr>
      <w:r w:rsidRPr="001C05BB">
        <w:rPr>
          <w:rFonts w:cs="Times New Roman"/>
          <w:sz w:val="24"/>
          <w:szCs w:val="24"/>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C036CF" w:rsidRPr="001C05BB" w:rsidRDefault="00C036CF" w:rsidP="00C074C5">
      <w:pPr>
        <w:pStyle w:val="af6"/>
        <w:rPr>
          <w:rFonts w:cs="Times New Roman"/>
          <w:sz w:val="24"/>
          <w:szCs w:val="24"/>
        </w:rPr>
      </w:pPr>
      <w:r w:rsidRPr="001C05BB">
        <w:rPr>
          <w:rFonts w:cs="Times New Roman"/>
          <w:sz w:val="24"/>
          <w:szCs w:val="24"/>
        </w:rPr>
        <w:t>Именно поэтому остро встала необходимость сформировать 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 Знакомство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Помимо этого, при изучении статистики и вероятности обогащаются представления учащихся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C036CF" w:rsidRPr="001C05BB" w:rsidRDefault="00C036CF" w:rsidP="00C074C5">
      <w:pPr>
        <w:pStyle w:val="af6"/>
        <w:rPr>
          <w:rFonts w:cs="Times New Roman"/>
          <w:sz w:val="24"/>
          <w:szCs w:val="24"/>
        </w:rPr>
      </w:pPr>
      <w:r w:rsidRPr="001C05BB">
        <w:rPr>
          <w:rFonts w:cs="Times New Roman"/>
          <w:sz w:val="24"/>
          <w:szCs w:val="24"/>
        </w:rPr>
        <w:t>В соответствии с данными целями в структуре программы учебного курса «Вероятность и статистика» основной школы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C036CF" w:rsidRPr="001C05BB" w:rsidRDefault="00C036CF" w:rsidP="00C074C5">
      <w:pPr>
        <w:pStyle w:val="af6"/>
        <w:rPr>
          <w:rFonts w:cs="Times New Roman"/>
          <w:sz w:val="24"/>
          <w:szCs w:val="24"/>
        </w:rPr>
      </w:pPr>
      <w:r w:rsidRPr="001C05BB">
        <w:rPr>
          <w:rFonts w:cs="Times New Roman"/>
          <w:sz w:val="24"/>
          <w:szCs w:val="24"/>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C036CF" w:rsidRPr="001C05BB" w:rsidRDefault="00C036CF" w:rsidP="00C074C5">
      <w:pPr>
        <w:pStyle w:val="af6"/>
        <w:rPr>
          <w:rFonts w:cs="Times New Roman"/>
          <w:sz w:val="24"/>
          <w:szCs w:val="24"/>
        </w:rPr>
      </w:pPr>
      <w:r w:rsidRPr="001C05BB">
        <w:rPr>
          <w:rFonts w:cs="Times New Roman"/>
          <w:sz w:val="24"/>
          <w:szCs w:val="24"/>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здесь имеют практические задания, в частности опыты с классическими вероятностными моделями.</w:t>
      </w:r>
    </w:p>
    <w:p w:rsidR="00C036CF" w:rsidRPr="001C05BB" w:rsidRDefault="00C036CF" w:rsidP="00C074C5">
      <w:pPr>
        <w:pStyle w:val="af6"/>
        <w:rPr>
          <w:rFonts w:cs="Times New Roman"/>
          <w:sz w:val="24"/>
          <w:szCs w:val="24"/>
        </w:rPr>
      </w:pPr>
      <w:r w:rsidRPr="001C05BB">
        <w:rPr>
          <w:rFonts w:cs="Times New Roman"/>
          <w:sz w:val="24"/>
          <w:szCs w:val="24"/>
        </w:rPr>
        <w:t>Понятие вероятности вводится как мера правдоподобия случайного события. При изучении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курс входят начальные представления о случайных величинах и их числовых характеристиках.</w:t>
      </w:r>
    </w:p>
    <w:p w:rsidR="00C036CF" w:rsidRPr="001C05BB" w:rsidRDefault="00C036CF" w:rsidP="00C074C5">
      <w:pPr>
        <w:pStyle w:val="af6"/>
        <w:rPr>
          <w:rFonts w:cs="Times New Roman"/>
          <w:sz w:val="24"/>
          <w:szCs w:val="24"/>
        </w:rPr>
      </w:pPr>
      <w:r w:rsidRPr="001C05BB">
        <w:rPr>
          <w:rFonts w:cs="Times New Roman"/>
          <w:sz w:val="24"/>
          <w:szCs w:val="24"/>
        </w:rPr>
        <w:t>Также в рамках этого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C036CF" w:rsidRPr="001C05BB" w:rsidRDefault="00C036CF" w:rsidP="00C074C5">
      <w:pPr>
        <w:pStyle w:val="2a"/>
        <w:spacing w:before="397"/>
        <w:jc w:val="both"/>
        <w:rPr>
          <w:rFonts w:cs="Times New Roman"/>
          <w:sz w:val="24"/>
          <w:szCs w:val="24"/>
        </w:rPr>
      </w:pPr>
      <w:r w:rsidRPr="001C05BB">
        <w:rPr>
          <w:rFonts w:cs="Times New Roman"/>
          <w:sz w:val="24"/>
          <w:szCs w:val="24"/>
        </w:rPr>
        <w:t>Место учебного курса в учебном плане</w:t>
      </w:r>
    </w:p>
    <w:p w:rsidR="00C036CF" w:rsidRPr="001C05BB" w:rsidRDefault="00C036CF" w:rsidP="00C074C5">
      <w:pPr>
        <w:pStyle w:val="af6"/>
        <w:rPr>
          <w:rFonts w:cs="Times New Roman"/>
          <w:sz w:val="24"/>
          <w:szCs w:val="24"/>
        </w:rPr>
      </w:pPr>
      <w:r w:rsidRPr="001C05BB">
        <w:rPr>
          <w:rFonts w:cs="Times New Roman"/>
          <w:sz w:val="24"/>
          <w:szCs w:val="24"/>
        </w:rPr>
        <w:t>В 7—9 классах изучается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C036CF" w:rsidRPr="001C05BB" w:rsidRDefault="00C036CF" w:rsidP="00C074C5">
      <w:pPr>
        <w:pStyle w:val="af6"/>
        <w:rPr>
          <w:rFonts w:cs="Times New Roman"/>
          <w:sz w:val="24"/>
          <w:szCs w:val="24"/>
        </w:rPr>
      </w:pPr>
      <w:r w:rsidRPr="001C05BB">
        <w:rPr>
          <w:rFonts w:cs="Times New Roman"/>
          <w:sz w:val="24"/>
          <w:szCs w:val="24"/>
        </w:rPr>
        <w:t>На изучение данного курса отводит 1 учебный час в неделю в течение каждого года обучения, всего 102 учебных часа.</w:t>
      </w:r>
    </w:p>
    <w:p w:rsidR="00C036CF" w:rsidRPr="00D36F8D" w:rsidRDefault="00C036CF" w:rsidP="00D36F8D">
      <w:pPr>
        <w:pStyle w:val="2a"/>
        <w:keepNext/>
        <w:rPr>
          <w:rStyle w:val="af7"/>
          <w:rFonts w:cs="Times New Roman"/>
          <w:b/>
          <w:bCs/>
          <w:sz w:val="24"/>
          <w:szCs w:val="24"/>
        </w:rPr>
      </w:pPr>
      <w:r w:rsidRPr="00D36F8D">
        <w:rPr>
          <w:rStyle w:val="af7"/>
          <w:rFonts w:cs="Times New Roman"/>
          <w:b/>
          <w:sz w:val="24"/>
          <w:szCs w:val="24"/>
        </w:rPr>
        <w:t>Содержание учебного курса(по годам обучения)</w:t>
      </w:r>
    </w:p>
    <w:p w:rsidR="00C036CF" w:rsidRPr="001C05BB" w:rsidRDefault="00C036CF" w:rsidP="00C074C5">
      <w:pPr>
        <w:pStyle w:val="32"/>
        <w:keepNext/>
        <w:spacing w:before="85"/>
        <w:jc w:val="both"/>
        <w:rPr>
          <w:rFonts w:cs="Times New Roman"/>
          <w:sz w:val="24"/>
          <w:szCs w:val="24"/>
        </w:rPr>
      </w:pPr>
      <w:r w:rsidRPr="001C05BB">
        <w:rPr>
          <w:rFonts w:cs="Times New Roman"/>
          <w:sz w:val="24"/>
          <w:szCs w:val="24"/>
        </w:rPr>
        <w:t>7 класс</w:t>
      </w:r>
    </w:p>
    <w:p w:rsidR="00C036CF" w:rsidRPr="001C05BB" w:rsidRDefault="00C036CF" w:rsidP="00C074C5">
      <w:pPr>
        <w:pStyle w:val="af6"/>
        <w:rPr>
          <w:rFonts w:cs="Times New Roman"/>
          <w:sz w:val="24"/>
          <w:szCs w:val="24"/>
        </w:rPr>
      </w:pPr>
      <w:r w:rsidRPr="001C05BB">
        <w:rPr>
          <w:rFonts w:cs="Times New Roman"/>
          <w:sz w:val="24"/>
          <w:szCs w:val="24"/>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C036CF" w:rsidRPr="001C05BB" w:rsidRDefault="00C036CF" w:rsidP="00C074C5">
      <w:pPr>
        <w:pStyle w:val="af6"/>
        <w:rPr>
          <w:rFonts w:cs="Times New Roman"/>
          <w:sz w:val="24"/>
          <w:szCs w:val="24"/>
        </w:rPr>
      </w:pPr>
      <w:r w:rsidRPr="001C05BB">
        <w:rPr>
          <w:rFonts w:cs="Times New Roman"/>
          <w:sz w:val="24"/>
          <w:szCs w:val="24"/>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C036CF" w:rsidRPr="001C05BB" w:rsidRDefault="00C036CF" w:rsidP="00C074C5">
      <w:pPr>
        <w:pStyle w:val="af6"/>
        <w:rPr>
          <w:rFonts w:cs="Times New Roman"/>
          <w:sz w:val="24"/>
          <w:szCs w:val="24"/>
        </w:rPr>
      </w:pPr>
      <w:r w:rsidRPr="001C05BB">
        <w:rPr>
          <w:rFonts w:cs="Times New Roman"/>
          <w:sz w:val="24"/>
          <w:szCs w:val="24"/>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C036CF" w:rsidRPr="001C05BB" w:rsidRDefault="00C036CF" w:rsidP="00C074C5">
      <w:pPr>
        <w:pStyle w:val="af6"/>
        <w:rPr>
          <w:rFonts w:cs="Times New Roman"/>
          <w:sz w:val="24"/>
          <w:szCs w:val="24"/>
        </w:rPr>
      </w:pPr>
      <w:r w:rsidRPr="001C05BB">
        <w:rPr>
          <w:rFonts w:cs="Times New Roman"/>
          <w:sz w:val="24"/>
          <w:szCs w:val="24"/>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Решение задач с помощью графов.</w:t>
      </w:r>
    </w:p>
    <w:p w:rsidR="00C036CF" w:rsidRPr="001C05BB" w:rsidRDefault="00C036CF" w:rsidP="00C074C5">
      <w:pPr>
        <w:pStyle w:val="32"/>
        <w:spacing w:before="340"/>
        <w:jc w:val="both"/>
        <w:rPr>
          <w:rFonts w:cs="Times New Roman"/>
          <w:sz w:val="24"/>
          <w:szCs w:val="24"/>
        </w:rPr>
      </w:pPr>
      <w:r w:rsidRPr="001C05BB">
        <w:rPr>
          <w:rFonts w:cs="Times New Roman"/>
          <w:sz w:val="24"/>
          <w:szCs w:val="24"/>
        </w:rPr>
        <w:t>8 класс</w:t>
      </w:r>
    </w:p>
    <w:p w:rsidR="00C036CF" w:rsidRPr="001C05BB" w:rsidRDefault="00C036CF" w:rsidP="00C074C5">
      <w:pPr>
        <w:pStyle w:val="af6"/>
        <w:rPr>
          <w:rFonts w:cs="Times New Roman"/>
          <w:sz w:val="24"/>
          <w:szCs w:val="24"/>
        </w:rPr>
      </w:pPr>
      <w:r w:rsidRPr="001C05BB">
        <w:rPr>
          <w:rFonts w:cs="Times New Roman"/>
          <w:sz w:val="24"/>
          <w:szCs w:val="24"/>
        </w:rPr>
        <w:t>Множество, элемент множества, подмножество. Операции над множествами: объединение, пересечение.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 при решении задач.</w:t>
      </w:r>
    </w:p>
    <w:p w:rsidR="00C036CF" w:rsidRPr="001C05BB" w:rsidRDefault="00C036CF" w:rsidP="00C074C5">
      <w:pPr>
        <w:pStyle w:val="af6"/>
        <w:rPr>
          <w:rFonts w:cs="Times New Roman"/>
          <w:sz w:val="24"/>
          <w:szCs w:val="24"/>
        </w:rPr>
      </w:pPr>
      <w:r w:rsidRPr="001C05BB">
        <w:rPr>
          <w:rFonts w:cs="Times New Roman"/>
          <w:sz w:val="24"/>
          <w:szCs w:val="24"/>
        </w:rPr>
        <w:t>Измерение рассеивания данных. Дисперсия и стандартное отклонение числовых наборов. Диаграмма рассеивания.</w:t>
      </w:r>
    </w:p>
    <w:p w:rsidR="00C036CF" w:rsidRPr="001C05BB" w:rsidRDefault="00C036CF" w:rsidP="00C074C5">
      <w:pPr>
        <w:pStyle w:val="af6"/>
        <w:rPr>
          <w:rFonts w:cs="Times New Roman"/>
          <w:sz w:val="24"/>
          <w:szCs w:val="24"/>
        </w:rPr>
      </w:pPr>
      <w:r w:rsidRPr="001C05BB">
        <w:rPr>
          <w:rFonts w:cs="Times New Roman"/>
          <w:sz w:val="24"/>
          <w:szCs w:val="24"/>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C036CF" w:rsidRPr="001C05BB" w:rsidRDefault="00C036CF" w:rsidP="00C074C5">
      <w:pPr>
        <w:pStyle w:val="af6"/>
        <w:rPr>
          <w:rFonts w:cs="Times New Roman"/>
          <w:sz w:val="24"/>
          <w:szCs w:val="24"/>
        </w:rPr>
      </w:pPr>
      <w:r w:rsidRPr="001C05BB">
        <w:rPr>
          <w:rFonts w:cs="Times New Roman"/>
          <w:sz w:val="24"/>
          <w:szCs w:val="24"/>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C036CF" w:rsidRPr="001C05BB" w:rsidRDefault="00C036CF" w:rsidP="00C074C5">
      <w:pPr>
        <w:pStyle w:val="af6"/>
        <w:rPr>
          <w:rFonts w:cs="Times New Roman"/>
          <w:sz w:val="24"/>
          <w:szCs w:val="24"/>
        </w:rPr>
      </w:pPr>
      <w:r w:rsidRPr="001C05BB">
        <w:rPr>
          <w:rFonts w:cs="Times New Roman"/>
          <w:sz w:val="24"/>
          <w:szCs w:val="24"/>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Решение задач на нахождение вероятностей с помощью дерева случайного эксперимента, диаграмм Эйлера.</w:t>
      </w:r>
    </w:p>
    <w:p w:rsidR="00C036CF" w:rsidRPr="001C05BB" w:rsidRDefault="00C036CF" w:rsidP="00C074C5">
      <w:pPr>
        <w:pStyle w:val="32"/>
        <w:keepNext/>
        <w:jc w:val="both"/>
        <w:rPr>
          <w:rFonts w:cs="Times New Roman"/>
          <w:sz w:val="24"/>
          <w:szCs w:val="24"/>
        </w:rPr>
      </w:pPr>
      <w:r w:rsidRPr="001C05BB">
        <w:rPr>
          <w:rFonts w:cs="Times New Roman"/>
          <w:sz w:val="24"/>
          <w:szCs w:val="24"/>
        </w:rPr>
        <w:t>9 класс</w:t>
      </w:r>
    </w:p>
    <w:p w:rsidR="00C036CF" w:rsidRPr="001C05BB" w:rsidRDefault="00C036CF" w:rsidP="00C074C5">
      <w:pPr>
        <w:pStyle w:val="af6"/>
        <w:rPr>
          <w:rFonts w:cs="Times New Roman"/>
          <w:sz w:val="24"/>
          <w:szCs w:val="24"/>
        </w:rPr>
      </w:pPr>
      <w:r w:rsidRPr="001C05BB">
        <w:rPr>
          <w:rFonts w:cs="Times New Roman"/>
          <w:sz w:val="24"/>
          <w:szCs w:val="24"/>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C036CF" w:rsidRPr="001C05BB" w:rsidRDefault="00C036CF" w:rsidP="00C074C5">
      <w:pPr>
        <w:pStyle w:val="af6"/>
        <w:rPr>
          <w:rFonts w:cs="Times New Roman"/>
          <w:sz w:val="24"/>
          <w:szCs w:val="24"/>
        </w:rPr>
      </w:pPr>
      <w:r w:rsidRPr="001C05BB">
        <w:rPr>
          <w:rFonts w:cs="Times New Roman"/>
          <w:sz w:val="24"/>
          <w:szCs w:val="24"/>
        </w:rPr>
        <w:t>Перестановки и факториал. Сочетания и число сочетаний. Треугольник Паскаля. Решение задач с использованием комбинаторики.</w:t>
      </w:r>
    </w:p>
    <w:p w:rsidR="00C036CF" w:rsidRPr="001C05BB" w:rsidRDefault="00C036CF" w:rsidP="00C074C5">
      <w:pPr>
        <w:pStyle w:val="af6"/>
        <w:rPr>
          <w:rFonts w:cs="Times New Roman"/>
          <w:sz w:val="24"/>
          <w:szCs w:val="24"/>
        </w:rPr>
      </w:pPr>
      <w:r w:rsidRPr="001C05BB">
        <w:rPr>
          <w:rFonts w:cs="Times New Roman"/>
          <w:sz w:val="24"/>
          <w:szCs w:val="24"/>
        </w:rPr>
        <w:t>Геометрическая вероятность. Случайный выбор точки из фигуры на плоскости, из отрезка и из дуги окружности.</w:t>
      </w:r>
    </w:p>
    <w:p w:rsidR="00C036CF" w:rsidRPr="001C05BB" w:rsidRDefault="00C036CF" w:rsidP="00C074C5">
      <w:pPr>
        <w:pStyle w:val="af6"/>
        <w:rPr>
          <w:rFonts w:cs="Times New Roman"/>
          <w:sz w:val="24"/>
          <w:szCs w:val="24"/>
        </w:rPr>
      </w:pPr>
      <w:r w:rsidRPr="001C05BB">
        <w:rPr>
          <w:rFonts w:cs="Times New Roman"/>
          <w:sz w:val="24"/>
          <w:szCs w:val="24"/>
        </w:rPr>
        <w:t>Испытание. Успех и неудача. Серия испытаний до первого успеха. Серия испытаний Бернулли. Вероятности событий в серии испытаний Бернулли.</w:t>
      </w:r>
    </w:p>
    <w:p w:rsidR="00C036CF" w:rsidRPr="001C05BB" w:rsidRDefault="00C036CF" w:rsidP="00C074C5">
      <w:pPr>
        <w:pStyle w:val="af6"/>
        <w:rPr>
          <w:rFonts w:cs="Times New Roman"/>
          <w:sz w:val="24"/>
          <w:szCs w:val="24"/>
        </w:rPr>
      </w:pPr>
      <w:r w:rsidRPr="001C05BB">
        <w:rPr>
          <w:rFonts w:cs="Times New Roman"/>
          <w:sz w:val="24"/>
          <w:szCs w:val="24"/>
        </w:rPr>
        <w:t>Случайная величина и распределение вероятностей.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C036CF" w:rsidRPr="001C05BB" w:rsidRDefault="00C036CF" w:rsidP="00C074C5">
      <w:pPr>
        <w:pStyle w:val="af6"/>
        <w:rPr>
          <w:rFonts w:cs="Times New Roman"/>
          <w:spacing w:val="-2"/>
          <w:sz w:val="24"/>
          <w:szCs w:val="24"/>
        </w:rPr>
      </w:pPr>
      <w:r w:rsidRPr="001C05BB">
        <w:rPr>
          <w:rFonts w:cs="Times New Roman"/>
          <w:sz w:val="24"/>
          <w:szCs w:val="24"/>
        </w:rPr>
        <w:t>Понятие о законе больших чисел. Измерение вероятностей с помощью частот. Роль и значение закона больших чисел в природе и обществе.</w:t>
      </w:r>
    </w:p>
    <w:p w:rsidR="00C036CF" w:rsidRPr="001C05BB" w:rsidRDefault="00C036CF" w:rsidP="00C074C5">
      <w:pPr>
        <w:pStyle w:val="2a"/>
        <w:spacing w:before="454"/>
        <w:jc w:val="both"/>
        <w:rPr>
          <w:rFonts w:cs="Times New Roman"/>
          <w:sz w:val="24"/>
          <w:szCs w:val="24"/>
        </w:rPr>
      </w:pPr>
      <w:r w:rsidRPr="001C05BB">
        <w:rPr>
          <w:rFonts w:cs="Times New Roman"/>
          <w:spacing w:val="-2"/>
          <w:sz w:val="24"/>
          <w:szCs w:val="24"/>
        </w:rPr>
        <w:t>планируемые Предметные результаты освоения Примерной</w:t>
      </w:r>
      <w:r w:rsidRPr="001C05BB">
        <w:rPr>
          <w:rFonts w:cs="Times New Roman"/>
          <w:sz w:val="24"/>
          <w:szCs w:val="24"/>
        </w:rPr>
        <w:t xml:space="preserve"> рабочей программы курса (по годам обучения)</w:t>
      </w:r>
    </w:p>
    <w:p w:rsidR="00C036CF" w:rsidRPr="001C05BB" w:rsidRDefault="00C036CF" w:rsidP="00C074C5">
      <w:pPr>
        <w:pStyle w:val="af6"/>
        <w:rPr>
          <w:rFonts w:cs="Times New Roman"/>
          <w:sz w:val="24"/>
          <w:szCs w:val="24"/>
        </w:rPr>
      </w:pPr>
      <w:r w:rsidRPr="001C05BB">
        <w:rPr>
          <w:rFonts w:cs="Times New Roman"/>
          <w:sz w:val="24"/>
          <w:szCs w:val="24"/>
        </w:rPr>
        <w:t>Предметные результаты освоения курса «Вероятность и статистика» в 7—9 классах характеризуются следующими умениями.</w:t>
      </w:r>
    </w:p>
    <w:p w:rsidR="00C036CF" w:rsidRPr="001C05BB" w:rsidRDefault="00C036CF" w:rsidP="00C074C5">
      <w:pPr>
        <w:pStyle w:val="32"/>
        <w:spacing w:before="170"/>
        <w:jc w:val="both"/>
        <w:rPr>
          <w:rFonts w:cs="Times New Roman"/>
          <w:sz w:val="24"/>
          <w:szCs w:val="24"/>
        </w:rPr>
      </w:pPr>
      <w:r w:rsidRPr="001C05BB">
        <w:rPr>
          <w:rFonts w:cs="Times New Roman"/>
          <w:sz w:val="24"/>
          <w:szCs w:val="24"/>
        </w:rPr>
        <w:t>7 класс</w:t>
      </w:r>
    </w:p>
    <w:p w:rsidR="00C036CF" w:rsidRPr="001C05BB" w:rsidRDefault="00C036CF" w:rsidP="00C074C5">
      <w:pPr>
        <w:pStyle w:val="a"/>
        <w:rPr>
          <w:rFonts w:cs="Times New Roman"/>
          <w:sz w:val="24"/>
          <w:szCs w:val="24"/>
        </w:rPr>
      </w:pPr>
      <w:r w:rsidRPr="001C05BB">
        <w:rPr>
          <w:rFonts w:cs="Times New Roman"/>
          <w:sz w:val="24"/>
          <w:szCs w:val="24"/>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C036CF" w:rsidRPr="001C05BB" w:rsidRDefault="00C036CF" w:rsidP="00C074C5">
      <w:pPr>
        <w:pStyle w:val="a"/>
        <w:rPr>
          <w:rFonts w:cs="Times New Roman"/>
          <w:sz w:val="24"/>
          <w:szCs w:val="24"/>
        </w:rPr>
      </w:pPr>
      <w:r w:rsidRPr="001C05BB">
        <w:rPr>
          <w:rFonts w:cs="Times New Roman"/>
          <w:sz w:val="24"/>
          <w:szCs w:val="24"/>
        </w:rPr>
        <w:t>Описывать и интерпретировать реальные числовые данные, представленные в таблицах, на диаграммах, графиках.</w:t>
      </w:r>
    </w:p>
    <w:p w:rsidR="00C036CF" w:rsidRPr="001C05BB" w:rsidRDefault="00C036CF" w:rsidP="00C074C5">
      <w:pPr>
        <w:pStyle w:val="a"/>
        <w:rPr>
          <w:rFonts w:cs="Times New Roman"/>
          <w:sz w:val="24"/>
          <w:szCs w:val="24"/>
        </w:rPr>
      </w:pPr>
      <w:r w:rsidRPr="001C05BB">
        <w:rPr>
          <w:rFonts w:cs="Times New Roman"/>
          <w:sz w:val="24"/>
          <w:szCs w:val="24"/>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C036CF" w:rsidRPr="001C05BB" w:rsidRDefault="00C036CF" w:rsidP="00C074C5">
      <w:pPr>
        <w:pStyle w:val="32"/>
        <w:keepNext/>
        <w:spacing w:before="170"/>
        <w:jc w:val="both"/>
        <w:rPr>
          <w:rFonts w:cs="Times New Roman"/>
          <w:sz w:val="24"/>
          <w:szCs w:val="24"/>
        </w:rPr>
      </w:pPr>
      <w:r w:rsidRPr="001C05BB">
        <w:rPr>
          <w:rFonts w:cs="Times New Roman"/>
          <w:sz w:val="24"/>
          <w:szCs w:val="24"/>
        </w:rPr>
        <w:t>8 класс</w:t>
      </w:r>
    </w:p>
    <w:p w:rsidR="00C036CF" w:rsidRPr="001C05BB" w:rsidRDefault="00C036CF" w:rsidP="00C074C5">
      <w:pPr>
        <w:pStyle w:val="a"/>
        <w:rPr>
          <w:rFonts w:cs="Times New Roman"/>
          <w:sz w:val="24"/>
          <w:szCs w:val="24"/>
        </w:rPr>
      </w:pPr>
      <w:r w:rsidRPr="001C05BB">
        <w:rPr>
          <w:rFonts w:cs="Times New Roman"/>
          <w:sz w:val="24"/>
          <w:szCs w:val="24"/>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C036CF" w:rsidRPr="001C05BB" w:rsidRDefault="00C036CF" w:rsidP="00C074C5">
      <w:pPr>
        <w:pStyle w:val="a"/>
        <w:rPr>
          <w:rFonts w:cs="Times New Roman"/>
          <w:sz w:val="24"/>
          <w:szCs w:val="24"/>
        </w:rPr>
      </w:pPr>
      <w:r w:rsidRPr="001C05BB">
        <w:rPr>
          <w:rFonts w:cs="Times New Roman"/>
          <w:sz w:val="24"/>
          <w:szCs w:val="24"/>
        </w:rPr>
        <w:t>Описывать данные с помощью статистических показателей: средних значений и мер рассеивания (размах, дисперсия и стандартное отклонение).</w:t>
      </w:r>
    </w:p>
    <w:p w:rsidR="00C036CF" w:rsidRPr="001C05BB" w:rsidRDefault="00C036CF" w:rsidP="00C074C5">
      <w:pPr>
        <w:pStyle w:val="a"/>
        <w:rPr>
          <w:rFonts w:cs="Times New Roman"/>
          <w:sz w:val="24"/>
          <w:szCs w:val="24"/>
        </w:rPr>
      </w:pPr>
      <w:r w:rsidRPr="001C05BB">
        <w:rPr>
          <w:rFonts w:cs="Times New Roman"/>
          <w:sz w:val="24"/>
          <w:szCs w:val="24"/>
        </w:rPr>
        <w:t>Находить частоты числовых значений и частоты событий,в том числе по результатам измерений и наблюдений.</w:t>
      </w:r>
    </w:p>
    <w:p w:rsidR="00C036CF" w:rsidRPr="001C05BB" w:rsidRDefault="00C036CF" w:rsidP="00C074C5">
      <w:pPr>
        <w:pStyle w:val="a"/>
        <w:rPr>
          <w:rFonts w:cs="Times New Roman"/>
          <w:sz w:val="24"/>
          <w:szCs w:val="24"/>
        </w:rPr>
      </w:pPr>
      <w:r w:rsidRPr="001C05BB">
        <w:rPr>
          <w:rFonts w:cs="Times New Roman"/>
          <w:sz w:val="24"/>
          <w:szCs w:val="24"/>
        </w:rPr>
        <w:t>Находить вероятности случайных событий в опытах, зная вероятности элементарных событий, в том числе в опытахс равновозможными элементарными событиями.</w:t>
      </w:r>
    </w:p>
    <w:p w:rsidR="00C036CF" w:rsidRPr="001C05BB" w:rsidRDefault="00C036CF" w:rsidP="00C074C5">
      <w:pPr>
        <w:pStyle w:val="a"/>
        <w:rPr>
          <w:rFonts w:cs="Times New Roman"/>
          <w:sz w:val="24"/>
          <w:szCs w:val="24"/>
        </w:rPr>
      </w:pPr>
      <w:r w:rsidRPr="001C05BB">
        <w:rPr>
          <w:rFonts w:cs="Times New Roman"/>
          <w:sz w:val="24"/>
          <w:szCs w:val="24"/>
        </w:rPr>
        <w:t>Использовать графические модели: дерево случайного эксперимента, диаграммы Эйлера, числовая прямая.</w:t>
      </w:r>
    </w:p>
    <w:p w:rsidR="00C036CF" w:rsidRPr="001C05BB" w:rsidRDefault="00C036CF" w:rsidP="00C074C5">
      <w:pPr>
        <w:pStyle w:val="a"/>
        <w:rPr>
          <w:rFonts w:cs="Times New Roman"/>
          <w:sz w:val="24"/>
          <w:szCs w:val="24"/>
        </w:rPr>
      </w:pPr>
      <w:r w:rsidRPr="001C05BB">
        <w:rPr>
          <w:rFonts w:cs="Times New Roman"/>
          <w:sz w:val="24"/>
          <w:szCs w:val="24"/>
        </w:rPr>
        <w:t>Оперировать понятиями: множество, подмножество; выполнять операции над множествами: объединение, пересечение; перечислять элементы множеств; применять свойства множеств.</w:t>
      </w:r>
    </w:p>
    <w:p w:rsidR="00C036CF" w:rsidRPr="001C05BB" w:rsidRDefault="00C036CF" w:rsidP="00C074C5">
      <w:pPr>
        <w:pStyle w:val="a"/>
        <w:rPr>
          <w:rFonts w:cs="Times New Roman"/>
          <w:sz w:val="24"/>
          <w:szCs w:val="24"/>
        </w:rPr>
      </w:pPr>
      <w:r w:rsidRPr="001C05BB">
        <w:rPr>
          <w:rFonts w:cs="Times New Roman"/>
          <w:sz w:val="24"/>
          <w:szCs w:val="24"/>
        </w:rPr>
        <w:t>Использовать графическое представление множеств и связей между ними для описания процессов и явлений, в том числе при решении задач из других учебных предметов и курсов.</w:t>
      </w:r>
    </w:p>
    <w:p w:rsidR="00C036CF" w:rsidRPr="001C05BB" w:rsidRDefault="00C036CF" w:rsidP="00C074C5">
      <w:pPr>
        <w:pStyle w:val="32"/>
        <w:spacing w:before="170"/>
        <w:jc w:val="both"/>
        <w:rPr>
          <w:rFonts w:cs="Times New Roman"/>
          <w:sz w:val="24"/>
          <w:szCs w:val="24"/>
        </w:rPr>
      </w:pPr>
      <w:r w:rsidRPr="001C05BB">
        <w:rPr>
          <w:rFonts w:cs="Times New Roman"/>
          <w:sz w:val="24"/>
          <w:szCs w:val="24"/>
        </w:rPr>
        <w:t>9 класс</w:t>
      </w:r>
    </w:p>
    <w:p w:rsidR="00C036CF" w:rsidRPr="001C05BB" w:rsidRDefault="00C036CF" w:rsidP="00C074C5">
      <w:pPr>
        <w:pStyle w:val="a"/>
        <w:rPr>
          <w:rFonts w:cs="Times New Roman"/>
          <w:sz w:val="24"/>
          <w:szCs w:val="24"/>
        </w:rPr>
      </w:pPr>
      <w:r w:rsidRPr="001C05BB">
        <w:rPr>
          <w:rFonts w:cs="Times New Roman"/>
          <w:sz w:val="24"/>
          <w:szCs w:val="24"/>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C036CF" w:rsidRPr="001C05BB" w:rsidRDefault="00C036CF" w:rsidP="00C074C5">
      <w:pPr>
        <w:pStyle w:val="a"/>
        <w:rPr>
          <w:rFonts w:cs="Times New Roman"/>
          <w:sz w:val="24"/>
          <w:szCs w:val="24"/>
        </w:rPr>
      </w:pPr>
      <w:r w:rsidRPr="001C05BB">
        <w:rPr>
          <w:rFonts w:cs="Times New Roman"/>
          <w:sz w:val="24"/>
          <w:szCs w:val="24"/>
        </w:rPr>
        <w:t>Решать задачи организованным перебором вариантов, а также с использованием комбинаторных правил и методов.</w:t>
      </w:r>
    </w:p>
    <w:p w:rsidR="00C036CF" w:rsidRPr="001C05BB" w:rsidRDefault="00C036CF" w:rsidP="00C074C5">
      <w:pPr>
        <w:pStyle w:val="a"/>
        <w:rPr>
          <w:rFonts w:cs="Times New Roman"/>
          <w:sz w:val="24"/>
          <w:szCs w:val="24"/>
        </w:rPr>
      </w:pPr>
      <w:r w:rsidRPr="001C05BB">
        <w:rPr>
          <w:rFonts w:cs="Times New Roman"/>
          <w:sz w:val="24"/>
          <w:szCs w:val="24"/>
        </w:rPr>
        <w:t>Использовать описательные характеристики для массивов числовых данных, в том числе средние значения и меры рассеивания.</w:t>
      </w:r>
    </w:p>
    <w:p w:rsidR="00C036CF" w:rsidRPr="001C05BB" w:rsidRDefault="00C036CF" w:rsidP="00C074C5">
      <w:pPr>
        <w:pStyle w:val="a"/>
        <w:rPr>
          <w:rFonts w:cs="Times New Roman"/>
          <w:sz w:val="24"/>
          <w:szCs w:val="24"/>
        </w:rPr>
      </w:pPr>
      <w:r w:rsidRPr="001C05BB">
        <w:rPr>
          <w:rFonts w:cs="Times New Roman"/>
          <w:sz w:val="24"/>
          <w:szCs w:val="24"/>
        </w:rPr>
        <w:t>Находить частоты значений и частоты события, в том числе пользуясь результатами проведённых измерений и наблюдений.</w:t>
      </w:r>
    </w:p>
    <w:p w:rsidR="00C036CF" w:rsidRPr="001C05BB" w:rsidRDefault="00C036CF" w:rsidP="00C074C5">
      <w:pPr>
        <w:pStyle w:val="a"/>
        <w:rPr>
          <w:rFonts w:cs="Times New Roman"/>
          <w:sz w:val="24"/>
          <w:szCs w:val="24"/>
        </w:rPr>
      </w:pPr>
      <w:r w:rsidRPr="001C05BB">
        <w:rPr>
          <w:rFonts w:cs="Times New Roman"/>
          <w:sz w:val="24"/>
          <w:szCs w:val="24"/>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случайной величине и о распределении вероятностей.</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C036CF" w:rsidRPr="001C05BB" w:rsidRDefault="00C036CF" w:rsidP="00C074C5">
      <w:pPr>
        <w:jc w:val="both"/>
        <w:rPr>
          <w:rFonts w:ascii="Times New Roman" w:eastAsiaTheme="majorEastAsia" w:hAnsi="Times New Roman" w:cs="Times New Roman"/>
          <w:b/>
          <w:iCs/>
          <w:caps/>
          <w:color w:val="0D0D0D" w:themeColor="text1" w:themeTint="F2"/>
          <w:sz w:val="24"/>
          <w:szCs w:val="24"/>
        </w:rPr>
      </w:pPr>
      <w:r w:rsidRPr="001C05BB">
        <w:rPr>
          <w:rFonts w:ascii="Times New Roman" w:hAnsi="Times New Roman" w:cs="Times New Roman"/>
          <w:sz w:val="24"/>
          <w:szCs w:val="24"/>
        </w:rPr>
        <w:br w:type="page"/>
      </w:r>
    </w:p>
    <w:p w:rsidR="00C036CF" w:rsidRPr="001C05BB" w:rsidRDefault="00C036CF" w:rsidP="00C074C5">
      <w:pPr>
        <w:pStyle w:val="3"/>
        <w:jc w:val="both"/>
        <w:rPr>
          <w:rStyle w:val="af7"/>
          <w:rFonts w:cs="Times New Roman"/>
          <w:b/>
          <w:bCs w:val="0"/>
          <w:sz w:val="24"/>
        </w:rPr>
      </w:pPr>
      <w:bookmarkStart w:id="24" w:name="_Toc102137768"/>
      <w:r w:rsidRPr="001C05BB">
        <w:rPr>
          <w:rFonts w:cs="Times New Roman"/>
          <w:sz w:val="24"/>
        </w:rPr>
        <w:t>2.1.14</w:t>
      </w:r>
      <w:r w:rsidRPr="00D36F8D">
        <w:rPr>
          <w:rFonts w:cs="Times New Roman"/>
          <w:b w:val="0"/>
          <w:sz w:val="24"/>
        </w:rPr>
        <w:t> </w:t>
      </w:r>
      <w:r w:rsidRPr="00D36F8D">
        <w:rPr>
          <w:rStyle w:val="af7"/>
          <w:rFonts w:cs="Times New Roman"/>
          <w:b/>
          <w:sz w:val="24"/>
        </w:rPr>
        <w:t>ИНФОРМАТИКА</w:t>
      </w:r>
      <w:bookmarkEnd w:id="24"/>
    </w:p>
    <w:p w:rsidR="00C036CF" w:rsidRPr="001C05BB" w:rsidRDefault="00C036CF" w:rsidP="00C074C5">
      <w:pPr>
        <w:pStyle w:val="af6"/>
        <w:rPr>
          <w:rFonts w:cs="Times New Roman"/>
          <w:sz w:val="24"/>
          <w:szCs w:val="24"/>
        </w:rPr>
      </w:pPr>
      <w:r w:rsidRPr="001C05BB">
        <w:rPr>
          <w:rFonts w:cs="Times New Roman"/>
          <w:sz w:val="24"/>
          <w:szCs w:val="24"/>
        </w:rPr>
        <w:t>Примерная рабочая 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Примерной программы воспитания.</w:t>
      </w:r>
    </w:p>
    <w:p w:rsidR="00C036CF" w:rsidRPr="00D36F8D" w:rsidRDefault="00C036CF" w:rsidP="00C074C5">
      <w:pPr>
        <w:pStyle w:val="16"/>
        <w:pageBreakBefore w:val="0"/>
        <w:spacing w:before="480"/>
        <w:jc w:val="both"/>
        <w:rPr>
          <w:rStyle w:val="af7"/>
          <w:rFonts w:cs="Times New Roman"/>
          <w:b/>
          <w:bCs/>
        </w:rPr>
      </w:pPr>
      <w:r w:rsidRPr="00D36F8D">
        <w:rPr>
          <w:rStyle w:val="af7"/>
          <w:rFonts w:cs="Times New Roman"/>
          <w:b/>
        </w:rPr>
        <w:t>ПОЯСНИТЕЛЬНАЯ ЗАПИСКА</w:t>
      </w:r>
    </w:p>
    <w:p w:rsidR="00C036CF" w:rsidRPr="001C05BB" w:rsidRDefault="00C036CF" w:rsidP="00C074C5">
      <w:pPr>
        <w:pStyle w:val="af6"/>
        <w:rPr>
          <w:rFonts w:cs="Times New Roman"/>
          <w:spacing w:val="2"/>
          <w:sz w:val="24"/>
          <w:szCs w:val="24"/>
        </w:rPr>
      </w:pPr>
      <w:r w:rsidRPr="001C05BB">
        <w:rPr>
          <w:rFonts w:cs="Times New Roman"/>
          <w:spacing w:val="2"/>
          <w:sz w:val="24"/>
          <w:szCs w:val="24"/>
        </w:rPr>
        <w:t>Примерная рабочая программа даёт представление о целях, общей стратегии обучения, воспитания и развития обучающихся средствами учебного предмета «Информатика» на базовом уровне; устанавливает обязательное предметное содержание, предусматривает его структурирование по разделам и темам курса, определяет распределение его по классам (годам изучения);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Примерная рабочая программа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C036CF" w:rsidRPr="001C05BB" w:rsidRDefault="00C036CF" w:rsidP="00C074C5">
      <w:pPr>
        <w:pStyle w:val="af6"/>
        <w:rPr>
          <w:rFonts w:cs="Times New Roman"/>
          <w:sz w:val="24"/>
          <w:szCs w:val="24"/>
        </w:rPr>
      </w:pPr>
      <w:r w:rsidRPr="001C05BB">
        <w:rPr>
          <w:rFonts w:cs="Times New Roman"/>
          <w:sz w:val="24"/>
          <w:szCs w:val="24"/>
        </w:rPr>
        <w:t>Программа является основой для составления авторских учебных программ и учебников, тематического планирования курса учителем.</w:t>
      </w:r>
    </w:p>
    <w:p w:rsidR="00C036CF" w:rsidRPr="001C05BB" w:rsidRDefault="00C036CF" w:rsidP="00C074C5">
      <w:pPr>
        <w:pStyle w:val="2a"/>
        <w:spacing w:before="227" w:after="57"/>
        <w:jc w:val="both"/>
        <w:rPr>
          <w:rFonts w:cs="Times New Roman"/>
          <w:sz w:val="24"/>
          <w:szCs w:val="24"/>
        </w:rPr>
      </w:pPr>
      <w:r w:rsidRPr="001C05BB">
        <w:rPr>
          <w:rFonts w:cs="Times New Roman"/>
          <w:sz w:val="24"/>
          <w:szCs w:val="24"/>
        </w:rPr>
        <w:t>ЦЕЛИ ИЗУЧЕНИЯ УЧЕБНОГО ПРЕДМЕТА «ИНФОРМАТИКА»</w:t>
      </w:r>
    </w:p>
    <w:p w:rsidR="00C036CF" w:rsidRPr="001C05BB" w:rsidRDefault="00C036CF" w:rsidP="00C074C5">
      <w:pPr>
        <w:pStyle w:val="af6"/>
        <w:rPr>
          <w:rFonts w:cs="Times New Roman"/>
          <w:sz w:val="24"/>
          <w:szCs w:val="24"/>
        </w:rPr>
      </w:pPr>
      <w:r w:rsidRPr="001C05BB">
        <w:rPr>
          <w:rFonts w:cs="Times New Roman"/>
          <w:sz w:val="24"/>
          <w:szCs w:val="24"/>
        </w:rPr>
        <w:t>Целями изучения информатики на уровне основного общего образования являются:</w:t>
      </w:r>
    </w:p>
    <w:p w:rsidR="00C036CF" w:rsidRPr="001C05BB" w:rsidRDefault="00C036CF" w:rsidP="00C074C5">
      <w:pPr>
        <w:pStyle w:val="a4"/>
        <w:rPr>
          <w:rFonts w:cs="Times New Roman"/>
          <w:sz w:val="24"/>
          <w:szCs w:val="24"/>
        </w:rPr>
      </w:pPr>
      <w:r w:rsidRPr="001C05BB">
        <w:rPr>
          <w:rFonts w:cs="Times New Roman"/>
          <w:sz w:val="24"/>
          <w:szCs w:val="24"/>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C036CF" w:rsidRPr="001C05BB" w:rsidRDefault="00C036CF" w:rsidP="00C074C5">
      <w:pPr>
        <w:pStyle w:val="a4"/>
        <w:rPr>
          <w:rFonts w:cs="Times New Roman"/>
          <w:spacing w:val="-2"/>
          <w:sz w:val="24"/>
          <w:szCs w:val="24"/>
        </w:rPr>
      </w:pPr>
      <w:r w:rsidRPr="001C05BB">
        <w:rPr>
          <w:rFonts w:cs="Times New Roman"/>
          <w:spacing w:val="-2"/>
          <w:sz w:val="24"/>
          <w:szCs w:val="24"/>
        </w:rPr>
        <w:t>обеспечение условий, способствующих развитию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 д.;</w:t>
      </w:r>
    </w:p>
    <w:p w:rsidR="00C036CF" w:rsidRPr="001C05BB" w:rsidRDefault="00C036CF" w:rsidP="00C074C5">
      <w:pPr>
        <w:pStyle w:val="a4"/>
        <w:rPr>
          <w:rFonts w:cs="Times New Roman"/>
          <w:sz w:val="24"/>
          <w:szCs w:val="24"/>
        </w:rPr>
      </w:pPr>
      <w:r w:rsidRPr="001C05BB">
        <w:rPr>
          <w:rFonts w:cs="Times New Roman"/>
          <w:sz w:val="24"/>
          <w:szCs w:val="24"/>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C036CF" w:rsidRPr="001C05BB" w:rsidRDefault="00C036CF" w:rsidP="00C074C5">
      <w:pPr>
        <w:pStyle w:val="a4"/>
        <w:rPr>
          <w:rFonts w:cs="Times New Roman"/>
          <w:sz w:val="24"/>
          <w:szCs w:val="24"/>
        </w:rPr>
      </w:pPr>
      <w:r w:rsidRPr="001C05BB">
        <w:rPr>
          <w:rFonts w:cs="Times New Roman"/>
          <w:sz w:val="24"/>
          <w:szCs w:val="24"/>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C036CF" w:rsidRPr="001C05BB" w:rsidRDefault="00C036CF" w:rsidP="00C074C5">
      <w:pPr>
        <w:pStyle w:val="2a"/>
        <w:jc w:val="both"/>
        <w:rPr>
          <w:rFonts w:cs="Times New Roman"/>
          <w:sz w:val="24"/>
          <w:szCs w:val="24"/>
        </w:rPr>
      </w:pPr>
      <w:r w:rsidRPr="001C05BB">
        <w:rPr>
          <w:rFonts w:cs="Times New Roman"/>
          <w:sz w:val="24"/>
          <w:szCs w:val="24"/>
        </w:rPr>
        <w:t>ОБЩАЯ ХАРАКТЕРИСТИКА</w:t>
      </w:r>
      <w:r w:rsidRPr="001C05BB">
        <w:rPr>
          <w:rFonts w:cs="Times New Roman"/>
          <w:sz w:val="24"/>
          <w:szCs w:val="24"/>
        </w:rPr>
        <w:br/>
        <w:t>УЧЕБНОГО ПРЕДМЕТА «ИНФОРМАТИКА»</w:t>
      </w:r>
    </w:p>
    <w:p w:rsidR="00C036CF" w:rsidRPr="001C05BB" w:rsidRDefault="00C036CF" w:rsidP="00C074C5">
      <w:pPr>
        <w:pStyle w:val="af6"/>
        <w:rPr>
          <w:rFonts w:cs="Times New Roman"/>
          <w:sz w:val="24"/>
          <w:szCs w:val="24"/>
        </w:rPr>
      </w:pPr>
      <w:r w:rsidRPr="001C05BB">
        <w:rPr>
          <w:rFonts w:cs="Times New Roman"/>
          <w:b/>
          <w:bCs/>
          <w:sz w:val="24"/>
          <w:szCs w:val="24"/>
        </w:rPr>
        <w:t>Учебный предмет «Информатика» в основном общем образовании отражает:</w:t>
      </w:r>
    </w:p>
    <w:p w:rsidR="00C036CF" w:rsidRPr="001C05BB" w:rsidRDefault="00C036CF" w:rsidP="00C074C5">
      <w:pPr>
        <w:pStyle w:val="a4"/>
        <w:rPr>
          <w:rFonts w:cs="Times New Roman"/>
          <w:spacing w:val="2"/>
          <w:sz w:val="24"/>
          <w:szCs w:val="24"/>
        </w:rPr>
      </w:pPr>
      <w:r w:rsidRPr="001C05BB">
        <w:rPr>
          <w:rFonts w:cs="Times New Roman"/>
          <w:spacing w:val="2"/>
          <w:sz w:val="24"/>
          <w:szCs w:val="24"/>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C036CF" w:rsidRPr="001C05BB" w:rsidRDefault="00C036CF" w:rsidP="00C074C5">
      <w:pPr>
        <w:pStyle w:val="a4"/>
        <w:rPr>
          <w:rFonts w:cs="Times New Roman"/>
          <w:sz w:val="24"/>
          <w:szCs w:val="24"/>
        </w:rPr>
      </w:pPr>
      <w:r w:rsidRPr="001C05BB">
        <w:rPr>
          <w:rFonts w:cs="Times New Roman"/>
          <w:sz w:val="24"/>
          <w:szCs w:val="24"/>
        </w:rPr>
        <w:t>основные области применения информатики, прежде всего информационные технологии, управление и социальную сферу;</w:t>
      </w:r>
    </w:p>
    <w:p w:rsidR="00C036CF" w:rsidRPr="001C05BB" w:rsidRDefault="00C036CF" w:rsidP="00C074C5">
      <w:pPr>
        <w:pStyle w:val="a4"/>
        <w:rPr>
          <w:rFonts w:cs="Times New Roman"/>
          <w:sz w:val="24"/>
          <w:szCs w:val="24"/>
        </w:rPr>
      </w:pPr>
      <w:r w:rsidRPr="001C05BB">
        <w:rPr>
          <w:rFonts w:cs="Times New Roman"/>
          <w:sz w:val="24"/>
          <w:szCs w:val="24"/>
        </w:rPr>
        <w:t>междисциплинарный характер информатики и информационной деятельности.</w:t>
      </w:r>
    </w:p>
    <w:p w:rsidR="00C036CF" w:rsidRPr="001C05BB" w:rsidRDefault="00C036CF" w:rsidP="00C074C5">
      <w:pPr>
        <w:pStyle w:val="af6"/>
        <w:rPr>
          <w:rFonts w:cs="Times New Roman"/>
          <w:sz w:val="24"/>
          <w:szCs w:val="24"/>
        </w:rPr>
      </w:pPr>
      <w:r w:rsidRPr="001C05BB">
        <w:rPr>
          <w:rFonts w:cs="Times New Roman"/>
          <w:sz w:val="24"/>
          <w:szCs w:val="24"/>
        </w:rPr>
        <w:t>Современная школьная информатика оказывает существенное влияние на формирование мировоззрения школьника,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обучения.</w:t>
      </w:r>
    </w:p>
    <w:p w:rsidR="00C036CF" w:rsidRPr="001C05BB" w:rsidRDefault="00C036CF" w:rsidP="00C074C5">
      <w:pPr>
        <w:pStyle w:val="af6"/>
        <w:rPr>
          <w:rFonts w:cs="Times New Roman"/>
          <w:sz w:val="24"/>
          <w:szCs w:val="24"/>
        </w:rPr>
      </w:pPr>
      <w:r w:rsidRPr="001C05BB">
        <w:rPr>
          <w:rFonts w:cs="Times New Roman"/>
          <w:b/>
          <w:bCs/>
          <w:sz w:val="24"/>
          <w:szCs w:val="24"/>
        </w:rPr>
        <w:t>Основные задачи учебного предмета «Информатика» —</w:t>
      </w:r>
      <w:r w:rsidRPr="001C05BB">
        <w:rPr>
          <w:rFonts w:cs="Times New Roman"/>
          <w:sz w:val="24"/>
          <w:szCs w:val="24"/>
        </w:rPr>
        <w:t xml:space="preserve"> сформировать у обучающихся:</w:t>
      </w:r>
    </w:p>
    <w:p w:rsidR="00C036CF" w:rsidRPr="001C05BB" w:rsidRDefault="00C036CF" w:rsidP="00C074C5">
      <w:pPr>
        <w:pStyle w:val="a4"/>
        <w:rPr>
          <w:rFonts w:cs="Times New Roman"/>
          <w:sz w:val="24"/>
          <w:szCs w:val="24"/>
        </w:rPr>
      </w:pPr>
      <w:r w:rsidRPr="001C05BB">
        <w:rPr>
          <w:rFonts w:cs="Times New Roman"/>
          <w:sz w:val="24"/>
          <w:szCs w:val="24"/>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C036CF" w:rsidRPr="001C05BB" w:rsidRDefault="00C036CF" w:rsidP="00C074C5">
      <w:pPr>
        <w:pStyle w:val="a4"/>
        <w:rPr>
          <w:rFonts w:cs="Times New Roman"/>
          <w:spacing w:val="-2"/>
          <w:sz w:val="24"/>
          <w:szCs w:val="24"/>
        </w:rPr>
      </w:pPr>
      <w:r w:rsidRPr="001C05BB">
        <w:rPr>
          <w:rFonts w:cs="Times New Roman"/>
          <w:spacing w:val="-2"/>
          <w:sz w:val="24"/>
          <w:szCs w:val="24"/>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C036CF" w:rsidRPr="001C05BB" w:rsidRDefault="00C036CF" w:rsidP="00C074C5">
      <w:pPr>
        <w:pStyle w:val="a4"/>
        <w:rPr>
          <w:rFonts w:cs="Times New Roman"/>
          <w:sz w:val="24"/>
          <w:szCs w:val="24"/>
        </w:rPr>
      </w:pPr>
      <w:r w:rsidRPr="001C05BB">
        <w:rPr>
          <w:rFonts w:cs="Times New Roman"/>
          <w:sz w:val="24"/>
          <w:szCs w:val="24"/>
        </w:rPr>
        <w:t>базовые знания об информационном моделировании, в том числе о математическом моделировании;</w:t>
      </w:r>
    </w:p>
    <w:p w:rsidR="00C036CF" w:rsidRPr="001C05BB" w:rsidRDefault="00C036CF" w:rsidP="00C074C5">
      <w:pPr>
        <w:pStyle w:val="a4"/>
        <w:rPr>
          <w:rFonts w:cs="Times New Roman"/>
          <w:sz w:val="24"/>
          <w:szCs w:val="24"/>
        </w:rPr>
      </w:pPr>
      <w:r w:rsidRPr="001C05BB">
        <w:rPr>
          <w:rFonts w:cs="Times New Roman"/>
          <w:sz w:val="24"/>
          <w:szCs w:val="24"/>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C036CF" w:rsidRPr="001C05BB" w:rsidRDefault="00C036CF" w:rsidP="00C074C5">
      <w:pPr>
        <w:pStyle w:val="a4"/>
        <w:rPr>
          <w:rFonts w:cs="Times New Roman"/>
          <w:sz w:val="24"/>
          <w:szCs w:val="24"/>
        </w:rPr>
      </w:pPr>
      <w:r w:rsidRPr="001C05BB">
        <w:rPr>
          <w:rFonts w:cs="Times New Roman"/>
          <w:sz w:val="24"/>
          <w:szCs w:val="24"/>
        </w:rPr>
        <w:t>умения и навыки составления простых программ по построенному алгоритму на одном из языков программирования высокого уровня;</w:t>
      </w:r>
    </w:p>
    <w:p w:rsidR="00C036CF" w:rsidRPr="001C05BB" w:rsidRDefault="00C036CF" w:rsidP="00C074C5">
      <w:pPr>
        <w:pStyle w:val="a4"/>
        <w:rPr>
          <w:rFonts w:cs="Times New Roman"/>
          <w:sz w:val="24"/>
          <w:szCs w:val="24"/>
        </w:rPr>
      </w:pPr>
      <w:r w:rsidRPr="001C05BB">
        <w:rPr>
          <w:rFonts w:cs="Times New Roman"/>
          <w:sz w:val="24"/>
          <w:szCs w:val="24"/>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C036CF" w:rsidRPr="001C05BB" w:rsidRDefault="00C036CF" w:rsidP="00C074C5">
      <w:pPr>
        <w:pStyle w:val="a4"/>
        <w:rPr>
          <w:rFonts w:cs="Times New Roman"/>
          <w:sz w:val="24"/>
          <w:szCs w:val="24"/>
        </w:rPr>
      </w:pPr>
      <w:r w:rsidRPr="001C05BB">
        <w:rPr>
          <w:rFonts w:cs="Times New Roman"/>
          <w:sz w:val="24"/>
          <w:szCs w:val="24"/>
        </w:rPr>
        <w:t>умения и навыки безопасного для здоровья использования различных электронных средств обучения;</w:t>
      </w:r>
    </w:p>
    <w:p w:rsidR="00C036CF" w:rsidRPr="001C05BB" w:rsidRDefault="00C036CF" w:rsidP="00C074C5">
      <w:pPr>
        <w:pStyle w:val="a4"/>
        <w:rPr>
          <w:rFonts w:cs="Times New Roman"/>
          <w:sz w:val="24"/>
          <w:szCs w:val="24"/>
        </w:rPr>
      </w:pPr>
      <w:r w:rsidRPr="001C05BB">
        <w:rPr>
          <w:rFonts w:cs="Times New Roman"/>
          <w:sz w:val="24"/>
          <w:szCs w:val="24"/>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C036CF" w:rsidRPr="001C05BB" w:rsidRDefault="00C036CF" w:rsidP="00C074C5">
      <w:pPr>
        <w:pStyle w:val="af6"/>
        <w:rPr>
          <w:rFonts w:cs="Times New Roman"/>
          <w:sz w:val="24"/>
          <w:szCs w:val="24"/>
        </w:rPr>
      </w:pPr>
      <w:r w:rsidRPr="001C05BB">
        <w:rPr>
          <w:rFonts w:cs="Times New Roman"/>
          <w:b/>
          <w:bCs/>
          <w:sz w:val="24"/>
          <w:szCs w:val="24"/>
        </w:rPr>
        <w:t>Цели и задачи изучения информатики на уровне основно</w:t>
      </w:r>
      <w:r w:rsidRPr="001C05BB">
        <w:rPr>
          <w:rFonts w:cs="Times New Roman"/>
          <w:b/>
          <w:bCs/>
          <w:spacing w:val="5"/>
          <w:sz w:val="24"/>
          <w:szCs w:val="24"/>
        </w:rPr>
        <w:t>го общего образования</w:t>
      </w:r>
      <w:r w:rsidRPr="001C05BB">
        <w:rPr>
          <w:rFonts w:cs="Times New Roman"/>
          <w:spacing w:val="5"/>
          <w:sz w:val="24"/>
          <w:szCs w:val="24"/>
        </w:rPr>
        <w:t xml:space="preserve"> определяют структуру основного с</w:t>
      </w:r>
      <w:r w:rsidRPr="001C05BB">
        <w:rPr>
          <w:rFonts w:cs="Times New Roman"/>
          <w:sz w:val="24"/>
          <w:szCs w:val="24"/>
        </w:rPr>
        <w:t>одержания учебного предмета в виде следующих четырёх тематических разделов:</w:t>
      </w:r>
    </w:p>
    <w:p w:rsidR="00C036CF" w:rsidRPr="001C05BB" w:rsidRDefault="00C036CF" w:rsidP="00C074C5">
      <w:pPr>
        <w:pStyle w:val="af6"/>
        <w:rPr>
          <w:rFonts w:cs="Times New Roman"/>
          <w:sz w:val="24"/>
          <w:szCs w:val="24"/>
        </w:rPr>
      </w:pPr>
      <w:r w:rsidRPr="001C05BB">
        <w:rPr>
          <w:rFonts w:cs="Times New Roman"/>
          <w:sz w:val="24"/>
          <w:szCs w:val="24"/>
        </w:rPr>
        <w:t>1)</w:t>
      </w:r>
      <w:r w:rsidRPr="001C05BB">
        <w:rPr>
          <w:rFonts w:cs="Times New Roman"/>
          <w:sz w:val="24"/>
          <w:szCs w:val="24"/>
        </w:rPr>
        <w:t> </w:t>
      </w:r>
      <w:r w:rsidRPr="001C05BB">
        <w:rPr>
          <w:rFonts w:cs="Times New Roman"/>
          <w:sz w:val="24"/>
          <w:szCs w:val="24"/>
        </w:rPr>
        <w:t>цифровая грамотность;</w:t>
      </w:r>
    </w:p>
    <w:p w:rsidR="00C036CF" w:rsidRPr="001C05BB" w:rsidRDefault="00C036CF" w:rsidP="00C074C5">
      <w:pPr>
        <w:pStyle w:val="af6"/>
        <w:rPr>
          <w:rFonts w:cs="Times New Roman"/>
          <w:sz w:val="24"/>
          <w:szCs w:val="24"/>
        </w:rPr>
      </w:pPr>
      <w:r w:rsidRPr="001C05BB">
        <w:rPr>
          <w:rFonts w:cs="Times New Roman"/>
          <w:sz w:val="24"/>
          <w:szCs w:val="24"/>
        </w:rPr>
        <w:t>2)</w:t>
      </w:r>
      <w:r w:rsidRPr="001C05BB">
        <w:rPr>
          <w:rFonts w:cs="Times New Roman"/>
          <w:sz w:val="24"/>
          <w:szCs w:val="24"/>
        </w:rPr>
        <w:t> </w:t>
      </w:r>
      <w:r w:rsidRPr="001C05BB">
        <w:rPr>
          <w:rFonts w:cs="Times New Roman"/>
          <w:sz w:val="24"/>
          <w:szCs w:val="24"/>
        </w:rPr>
        <w:t>теоретические основы информатики;</w:t>
      </w:r>
    </w:p>
    <w:p w:rsidR="00C036CF" w:rsidRPr="001C05BB" w:rsidRDefault="00C036CF" w:rsidP="00C074C5">
      <w:pPr>
        <w:pStyle w:val="af6"/>
        <w:rPr>
          <w:rFonts w:cs="Times New Roman"/>
          <w:sz w:val="24"/>
          <w:szCs w:val="24"/>
        </w:rPr>
      </w:pPr>
      <w:r w:rsidRPr="001C05BB">
        <w:rPr>
          <w:rFonts w:cs="Times New Roman"/>
          <w:sz w:val="24"/>
          <w:szCs w:val="24"/>
        </w:rPr>
        <w:t>3)</w:t>
      </w:r>
      <w:r w:rsidRPr="001C05BB">
        <w:rPr>
          <w:rFonts w:cs="Times New Roman"/>
          <w:sz w:val="24"/>
          <w:szCs w:val="24"/>
        </w:rPr>
        <w:t> </w:t>
      </w:r>
      <w:r w:rsidRPr="001C05BB">
        <w:rPr>
          <w:rFonts w:cs="Times New Roman"/>
          <w:sz w:val="24"/>
          <w:szCs w:val="24"/>
        </w:rPr>
        <w:t>алгоритмы и программирование;</w:t>
      </w:r>
    </w:p>
    <w:p w:rsidR="00C036CF" w:rsidRPr="001C05BB" w:rsidRDefault="00C036CF" w:rsidP="00C074C5">
      <w:pPr>
        <w:pStyle w:val="af6"/>
        <w:rPr>
          <w:rFonts w:cs="Times New Roman"/>
          <w:sz w:val="24"/>
          <w:szCs w:val="24"/>
        </w:rPr>
      </w:pPr>
      <w:r w:rsidRPr="001C05BB">
        <w:rPr>
          <w:rFonts w:cs="Times New Roman"/>
          <w:sz w:val="24"/>
          <w:szCs w:val="24"/>
        </w:rPr>
        <w:t>4)</w:t>
      </w:r>
      <w:r w:rsidRPr="001C05BB">
        <w:rPr>
          <w:rFonts w:cs="Times New Roman"/>
          <w:sz w:val="24"/>
          <w:szCs w:val="24"/>
        </w:rPr>
        <w:t> </w:t>
      </w:r>
      <w:r w:rsidRPr="001C05BB">
        <w:rPr>
          <w:rFonts w:cs="Times New Roman"/>
          <w:sz w:val="24"/>
          <w:szCs w:val="24"/>
        </w:rPr>
        <w:t>информационные технологии.</w:t>
      </w:r>
    </w:p>
    <w:p w:rsidR="00C036CF" w:rsidRPr="001C05BB" w:rsidRDefault="00C036CF" w:rsidP="00C074C5">
      <w:pPr>
        <w:pStyle w:val="2a"/>
        <w:keepNext/>
        <w:jc w:val="both"/>
        <w:rPr>
          <w:rFonts w:cs="Times New Roman"/>
          <w:sz w:val="24"/>
          <w:szCs w:val="24"/>
        </w:rPr>
      </w:pPr>
      <w:r w:rsidRPr="001C05BB">
        <w:rPr>
          <w:rFonts w:cs="Times New Roman"/>
          <w:sz w:val="24"/>
          <w:szCs w:val="24"/>
        </w:rPr>
        <w:t>МЕСТО УЧЕБНОГО ПРЕДМЕТА «ИНФОРМАТИКА»</w:t>
      </w:r>
      <w:r w:rsidRPr="001C05BB">
        <w:rPr>
          <w:rFonts w:cs="Times New Roman"/>
          <w:sz w:val="24"/>
          <w:szCs w:val="24"/>
        </w:rPr>
        <w:br/>
        <w:t>В УЧЕБНОМ ПЛАНЕ</w:t>
      </w:r>
    </w:p>
    <w:p w:rsidR="00C036CF" w:rsidRPr="001C05BB" w:rsidRDefault="00C036CF" w:rsidP="00C074C5">
      <w:pPr>
        <w:pStyle w:val="af6"/>
        <w:rPr>
          <w:rFonts w:cs="Times New Roman"/>
          <w:sz w:val="24"/>
          <w:szCs w:val="24"/>
        </w:rPr>
      </w:pPr>
      <w:r w:rsidRPr="001C05BB">
        <w:rPr>
          <w:rFonts w:cs="Times New Roman"/>
          <w:sz w:val="24"/>
          <w:szCs w:val="24"/>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учащиеся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C036CF" w:rsidRPr="001C05BB" w:rsidRDefault="00C036CF" w:rsidP="00C074C5">
      <w:pPr>
        <w:pStyle w:val="af6"/>
        <w:rPr>
          <w:rFonts w:cs="Times New Roman"/>
          <w:sz w:val="24"/>
          <w:szCs w:val="24"/>
        </w:rPr>
      </w:pPr>
      <w:r w:rsidRPr="001C05BB">
        <w:rPr>
          <w:rFonts w:cs="Times New Roman"/>
          <w:sz w:val="24"/>
          <w:szCs w:val="24"/>
        </w:rPr>
        <w:t>Учебным планом на изучение информатики на базовом уровне отведено 102 учебных часа — по 1 часу в неделю в 7, 8 и 9 классах соответственно.</w:t>
      </w:r>
    </w:p>
    <w:p w:rsidR="00C036CF" w:rsidRPr="001C05BB" w:rsidRDefault="00C036CF" w:rsidP="00C074C5">
      <w:pPr>
        <w:pStyle w:val="af6"/>
        <w:rPr>
          <w:rFonts w:cs="Times New Roman"/>
          <w:sz w:val="24"/>
          <w:szCs w:val="24"/>
        </w:rPr>
      </w:pPr>
      <w:r w:rsidRPr="001C05BB">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C036CF" w:rsidRPr="00D36F8D" w:rsidRDefault="00C036CF" w:rsidP="00D36F8D">
      <w:pPr>
        <w:pStyle w:val="h1"/>
        <w:rPr>
          <w:rStyle w:val="af7"/>
          <w:rFonts w:cs="Times New Roman"/>
          <w:b/>
          <w:bCs/>
        </w:rPr>
      </w:pPr>
      <w:r w:rsidRPr="00D36F8D">
        <w:rPr>
          <w:rStyle w:val="af7"/>
          <w:rFonts w:cs="Times New Roman"/>
          <w:b/>
        </w:rPr>
        <w:t>СОДЕРЖАНИЕ УЧЕБНОГО ПРЕДМЕТА «ИНФОРМАТИКА»</w:t>
      </w:r>
    </w:p>
    <w:p w:rsidR="00C036CF" w:rsidRPr="001C05BB" w:rsidRDefault="00C036CF" w:rsidP="00C074C5">
      <w:pPr>
        <w:pStyle w:val="32"/>
        <w:spacing w:before="0"/>
        <w:jc w:val="both"/>
        <w:rPr>
          <w:rFonts w:cs="Times New Roman"/>
          <w:sz w:val="24"/>
          <w:szCs w:val="24"/>
        </w:rPr>
      </w:pPr>
      <w:r w:rsidRPr="001C05BB">
        <w:rPr>
          <w:rFonts w:cs="Times New Roman"/>
          <w:sz w:val="24"/>
          <w:szCs w:val="24"/>
        </w:rPr>
        <w:t>7 класс</w:t>
      </w:r>
    </w:p>
    <w:p w:rsidR="00C036CF" w:rsidRPr="001C05BB" w:rsidRDefault="00C036CF" w:rsidP="00C074C5">
      <w:pPr>
        <w:pStyle w:val="41"/>
        <w:spacing w:before="0"/>
        <w:jc w:val="both"/>
        <w:rPr>
          <w:rStyle w:val="af7"/>
          <w:rFonts w:cs="Times New Roman"/>
          <w:b/>
          <w:bCs w:val="0"/>
          <w:sz w:val="24"/>
          <w:szCs w:val="24"/>
        </w:rPr>
      </w:pPr>
      <w:r w:rsidRPr="001C05BB">
        <w:rPr>
          <w:rStyle w:val="af7"/>
          <w:rFonts w:cs="Times New Roman"/>
          <w:sz w:val="24"/>
          <w:szCs w:val="24"/>
        </w:rPr>
        <w:t>Цифровая грамотность</w:t>
      </w:r>
    </w:p>
    <w:p w:rsidR="00C036CF" w:rsidRPr="001C05BB" w:rsidRDefault="00C036CF" w:rsidP="00C074C5">
      <w:pPr>
        <w:pStyle w:val="5"/>
        <w:rPr>
          <w:rStyle w:val="af7"/>
          <w:rFonts w:cs="Times New Roman"/>
          <w:b/>
          <w:bCs/>
          <w:sz w:val="24"/>
          <w:szCs w:val="24"/>
        </w:rPr>
      </w:pPr>
      <w:r w:rsidRPr="001C05BB">
        <w:rPr>
          <w:rStyle w:val="af7"/>
          <w:rFonts w:cs="Times New Roman"/>
          <w:sz w:val="24"/>
          <w:szCs w:val="24"/>
        </w:rPr>
        <w:t>Компьютер — универсальное устройство</w:t>
      </w:r>
      <w:r w:rsidR="00D36F8D">
        <w:rPr>
          <w:rStyle w:val="af7"/>
          <w:rFonts w:cs="Times New Roman"/>
          <w:sz w:val="24"/>
          <w:szCs w:val="24"/>
        </w:rPr>
        <w:t xml:space="preserve"> </w:t>
      </w:r>
      <w:r w:rsidRPr="001C05BB">
        <w:rPr>
          <w:rStyle w:val="af7"/>
          <w:rFonts w:cs="Times New Roman"/>
          <w:sz w:val="24"/>
          <w:szCs w:val="24"/>
        </w:rPr>
        <w:t>обработки данных</w:t>
      </w:r>
    </w:p>
    <w:p w:rsidR="00C036CF" w:rsidRPr="001C05BB" w:rsidRDefault="00C036CF" w:rsidP="00C074C5">
      <w:pPr>
        <w:pStyle w:val="af6"/>
        <w:rPr>
          <w:rFonts w:cs="Times New Roman"/>
          <w:sz w:val="24"/>
          <w:szCs w:val="24"/>
        </w:rPr>
      </w:pPr>
      <w:r w:rsidRPr="001C05BB">
        <w:rPr>
          <w:rFonts w:cs="Times New Roman"/>
          <w:sz w:val="24"/>
          <w:szCs w:val="24"/>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w:t>
      </w:r>
    </w:p>
    <w:p w:rsidR="00C036CF" w:rsidRPr="001C05BB" w:rsidRDefault="00C036CF" w:rsidP="00C074C5">
      <w:pPr>
        <w:pStyle w:val="af6"/>
        <w:rPr>
          <w:rFonts w:cs="Times New Roman"/>
          <w:sz w:val="24"/>
          <w:szCs w:val="24"/>
        </w:rPr>
      </w:pPr>
      <w:r w:rsidRPr="001C05BB">
        <w:rPr>
          <w:rFonts w:cs="Times New Roman"/>
          <w:sz w:val="24"/>
          <w:szCs w:val="24"/>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C036CF" w:rsidRPr="001C05BB" w:rsidRDefault="00C036CF" w:rsidP="00C074C5">
      <w:pPr>
        <w:pStyle w:val="af6"/>
        <w:rPr>
          <w:rFonts w:cs="Times New Roman"/>
          <w:sz w:val="24"/>
          <w:szCs w:val="24"/>
        </w:rPr>
      </w:pPr>
      <w:r w:rsidRPr="001C05BB">
        <w:rPr>
          <w:rFonts w:cs="Times New Roman"/>
          <w:sz w:val="24"/>
          <w:szCs w:val="24"/>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C036CF" w:rsidRPr="001C05BB" w:rsidRDefault="00C036CF" w:rsidP="00C074C5">
      <w:pPr>
        <w:pStyle w:val="af6"/>
        <w:rPr>
          <w:rFonts w:cs="Times New Roman"/>
          <w:sz w:val="24"/>
          <w:szCs w:val="24"/>
        </w:rPr>
      </w:pPr>
      <w:r w:rsidRPr="001C05BB">
        <w:rPr>
          <w:rFonts w:cs="Times New Roman"/>
          <w:sz w:val="24"/>
          <w:szCs w:val="24"/>
        </w:rPr>
        <w:t>Параллельные вычисления.</w:t>
      </w:r>
    </w:p>
    <w:p w:rsidR="00C036CF" w:rsidRPr="001C05BB" w:rsidRDefault="00C036CF" w:rsidP="00C074C5">
      <w:pPr>
        <w:pStyle w:val="af6"/>
        <w:rPr>
          <w:rFonts w:cs="Times New Roman"/>
          <w:sz w:val="24"/>
          <w:szCs w:val="24"/>
        </w:rPr>
      </w:pPr>
      <w:r w:rsidRPr="001C05BB">
        <w:rPr>
          <w:rFonts w:cs="Times New Roman"/>
          <w:sz w:val="24"/>
          <w:szCs w:val="24"/>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C036CF" w:rsidRPr="001C05BB" w:rsidRDefault="00C036CF" w:rsidP="00C074C5">
      <w:pPr>
        <w:pStyle w:val="af6"/>
        <w:rPr>
          <w:rFonts w:cs="Times New Roman"/>
          <w:sz w:val="24"/>
          <w:szCs w:val="24"/>
        </w:rPr>
      </w:pPr>
      <w:r w:rsidRPr="001C05BB">
        <w:rPr>
          <w:rFonts w:cs="Times New Roman"/>
          <w:sz w:val="24"/>
          <w:szCs w:val="24"/>
        </w:rPr>
        <w:t>Техника безопасности и правила работы на компьютере.</w:t>
      </w:r>
    </w:p>
    <w:p w:rsidR="00C036CF" w:rsidRPr="001C05BB" w:rsidRDefault="00C036CF" w:rsidP="00C074C5">
      <w:pPr>
        <w:pStyle w:val="5"/>
        <w:rPr>
          <w:rStyle w:val="af7"/>
          <w:rFonts w:cs="Times New Roman"/>
          <w:b/>
          <w:bCs/>
          <w:sz w:val="24"/>
          <w:szCs w:val="24"/>
        </w:rPr>
      </w:pPr>
      <w:r w:rsidRPr="001C05BB">
        <w:rPr>
          <w:rStyle w:val="af7"/>
          <w:rFonts w:cs="Times New Roman"/>
          <w:sz w:val="24"/>
          <w:szCs w:val="24"/>
        </w:rPr>
        <w:t>Программы и данные</w:t>
      </w:r>
    </w:p>
    <w:p w:rsidR="00C036CF" w:rsidRPr="001C05BB" w:rsidRDefault="00C036CF" w:rsidP="00C074C5">
      <w:pPr>
        <w:pStyle w:val="af6"/>
        <w:rPr>
          <w:rFonts w:cs="Times New Roman"/>
          <w:sz w:val="24"/>
          <w:szCs w:val="24"/>
        </w:rPr>
      </w:pPr>
      <w:r w:rsidRPr="001C05BB">
        <w:rPr>
          <w:rFonts w:cs="Times New Roman"/>
          <w:sz w:val="24"/>
          <w:szCs w:val="24"/>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C036CF" w:rsidRPr="001C05BB" w:rsidRDefault="00C036CF" w:rsidP="00C074C5">
      <w:pPr>
        <w:pStyle w:val="af6"/>
        <w:rPr>
          <w:rFonts w:cs="Times New Roman"/>
          <w:sz w:val="24"/>
          <w:szCs w:val="24"/>
        </w:rPr>
      </w:pPr>
      <w:r w:rsidRPr="001C05BB">
        <w:rPr>
          <w:rFonts w:cs="Times New Roman"/>
          <w:sz w:val="24"/>
          <w:szCs w:val="24"/>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C036CF" w:rsidRPr="001C05BB" w:rsidRDefault="00C036CF" w:rsidP="00C074C5">
      <w:pPr>
        <w:pStyle w:val="af6"/>
        <w:rPr>
          <w:rFonts w:cs="Times New Roman"/>
          <w:sz w:val="24"/>
          <w:szCs w:val="24"/>
        </w:rPr>
      </w:pPr>
      <w:r w:rsidRPr="001C05BB">
        <w:rPr>
          <w:rFonts w:cs="Times New Roman"/>
          <w:sz w:val="24"/>
          <w:szCs w:val="24"/>
        </w:rPr>
        <w:t>Компьютерные вирусы и другие вредоносные программы. Программы для защиты от вирусов.</w:t>
      </w:r>
    </w:p>
    <w:p w:rsidR="00C036CF" w:rsidRPr="001C05BB" w:rsidRDefault="00C036CF" w:rsidP="00C074C5">
      <w:pPr>
        <w:pStyle w:val="5"/>
        <w:rPr>
          <w:rStyle w:val="af7"/>
          <w:rFonts w:cs="Times New Roman"/>
          <w:b/>
          <w:bCs/>
          <w:sz w:val="24"/>
          <w:szCs w:val="24"/>
        </w:rPr>
      </w:pPr>
      <w:r w:rsidRPr="001C05BB">
        <w:rPr>
          <w:rStyle w:val="af7"/>
          <w:rFonts w:cs="Times New Roman"/>
          <w:sz w:val="24"/>
          <w:szCs w:val="24"/>
        </w:rPr>
        <w:t>Компьютерные сети</w:t>
      </w:r>
    </w:p>
    <w:p w:rsidR="00C036CF" w:rsidRPr="001C05BB" w:rsidRDefault="00C036CF" w:rsidP="00C074C5">
      <w:pPr>
        <w:pStyle w:val="af6"/>
        <w:rPr>
          <w:rFonts w:cs="Times New Roman"/>
          <w:sz w:val="24"/>
          <w:szCs w:val="24"/>
        </w:rPr>
      </w:pPr>
      <w:r w:rsidRPr="001C05BB">
        <w:rPr>
          <w:rFonts w:cs="Times New Roman"/>
          <w:sz w:val="24"/>
          <w:szCs w:val="24"/>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Верифицированность информации, полученной из Интернета.</w:t>
      </w:r>
    </w:p>
    <w:p w:rsidR="00C036CF" w:rsidRPr="001C05BB" w:rsidRDefault="00C036CF" w:rsidP="00C074C5">
      <w:pPr>
        <w:pStyle w:val="af6"/>
        <w:rPr>
          <w:rFonts w:cs="Times New Roman"/>
          <w:sz w:val="24"/>
          <w:szCs w:val="24"/>
        </w:rPr>
      </w:pPr>
      <w:r w:rsidRPr="001C05BB">
        <w:rPr>
          <w:rFonts w:cs="Times New Roman"/>
          <w:sz w:val="24"/>
          <w:szCs w:val="24"/>
        </w:rPr>
        <w:t>Современные сервисы интернет-коммуникаций.</w:t>
      </w:r>
    </w:p>
    <w:p w:rsidR="00C036CF" w:rsidRPr="001C05BB" w:rsidRDefault="00C036CF" w:rsidP="00C074C5">
      <w:pPr>
        <w:pStyle w:val="af6"/>
        <w:rPr>
          <w:rFonts w:cs="Times New Roman"/>
          <w:sz w:val="24"/>
          <w:szCs w:val="24"/>
        </w:rPr>
      </w:pPr>
      <w:r w:rsidRPr="001C05BB">
        <w:rPr>
          <w:rFonts w:cs="Times New Roman"/>
          <w:sz w:val="24"/>
          <w:szCs w:val="24"/>
        </w:rPr>
        <w:t>Сетевой этикет, базовые нормы информационной этики и права при работе в сети Интернет. Стратегии безопасного поведения в Интернете.</w:t>
      </w:r>
    </w:p>
    <w:p w:rsidR="00C036CF" w:rsidRPr="001C05BB" w:rsidRDefault="00C036CF" w:rsidP="00C074C5">
      <w:pPr>
        <w:pStyle w:val="41"/>
        <w:spacing w:before="113" w:after="0"/>
        <w:jc w:val="both"/>
        <w:rPr>
          <w:rStyle w:val="af7"/>
          <w:rFonts w:cs="Times New Roman"/>
          <w:b/>
          <w:bCs w:val="0"/>
          <w:sz w:val="24"/>
          <w:szCs w:val="24"/>
        </w:rPr>
      </w:pPr>
      <w:r w:rsidRPr="001C05BB">
        <w:rPr>
          <w:rStyle w:val="af7"/>
          <w:rFonts w:cs="Times New Roman"/>
          <w:sz w:val="24"/>
          <w:szCs w:val="24"/>
        </w:rPr>
        <w:t>Теоретические основы информатики</w:t>
      </w:r>
    </w:p>
    <w:p w:rsidR="00C036CF" w:rsidRPr="001C05BB" w:rsidRDefault="00C036CF" w:rsidP="00C074C5">
      <w:pPr>
        <w:pStyle w:val="5"/>
        <w:rPr>
          <w:rStyle w:val="af7"/>
          <w:rFonts w:cs="Times New Roman"/>
          <w:b/>
          <w:bCs/>
          <w:sz w:val="24"/>
          <w:szCs w:val="24"/>
        </w:rPr>
      </w:pPr>
      <w:r w:rsidRPr="001C05BB">
        <w:rPr>
          <w:rStyle w:val="af7"/>
          <w:rFonts w:cs="Times New Roman"/>
          <w:sz w:val="24"/>
          <w:szCs w:val="24"/>
        </w:rPr>
        <w:t>Информация и информационные процессы</w:t>
      </w:r>
    </w:p>
    <w:p w:rsidR="00C036CF" w:rsidRPr="001C05BB" w:rsidRDefault="00C036CF" w:rsidP="00C074C5">
      <w:pPr>
        <w:pStyle w:val="af6"/>
        <w:rPr>
          <w:rFonts w:cs="Times New Roman"/>
          <w:sz w:val="24"/>
          <w:szCs w:val="24"/>
        </w:rPr>
      </w:pPr>
      <w:r w:rsidRPr="001C05BB">
        <w:rPr>
          <w:rFonts w:cs="Times New Roman"/>
          <w:sz w:val="24"/>
          <w:szCs w:val="24"/>
        </w:rPr>
        <w:t>Информация — одно из основных понятий современной науки.</w:t>
      </w:r>
    </w:p>
    <w:p w:rsidR="00C036CF" w:rsidRPr="001C05BB" w:rsidRDefault="00C036CF" w:rsidP="00C074C5">
      <w:pPr>
        <w:pStyle w:val="af6"/>
        <w:rPr>
          <w:rFonts w:cs="Times New Roman"/>
          <w:sz w:val="24"/>
          <w:szCs w:val="24"/>
        </w:rPr>
      </w:pPr>
      <w:r w:rsidRPr="001C05BB">
        <w:rPr>
          <w:rFonts w:cs="Times New Roman"/>
          <w:sz w:val="24"/>
          <w:szCs w:val="24"/>
        </w:rPr>
        <w:t>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C036CF" w:rsidRPr="001C05BB" w:rsidRDefault="00C036CF" w:rsidP="00C074C5">
      <w:pPr>
        <w:pStyle w:val="af6"/>
        <w:rPr>
          <w:rFonts w:cs="Times New Roman"/>
          <w:sz w:val="24"/>
          <w:szCs w:val="24"/>
        </w:rPr>
      </w:pPr>
      <w:r w:rsidRPr="001C05BB">
        <w:rPr>
          <w:rFonts w:cs="Times New Roman"/>
          <w:sz w:val="24"/>
          <w:szCs w:val="24"/>
        </w:rPr>
        <w:t>Дискретность данных. Возможность описания непрерывных объектов и процессов с помощью дискретных данных.</w:t>
      </w:r>
    </w:p>
    <w:p w:rsidR="00C036CF" w:rsidRPr="001C05BB" w:rsidRDefault="00C036CF" w:rsidP="00C074C5">
      <w:pPr>
        <w:pStyle w:val="af6"/>
        <w:rPr>
          <w:rFonts w:cs="Times New Roman"/>
          <w:sz w:val="24"/>
          <w:szCs w:val="24"/>
        </w:rPr>
      </w:pPr>
      <w:r w:rsidRPr="001C05BB">
        <w:rPr>
          <w:rFonts w:cs="Times New Roman"/>
          <w:sz w:val="24"/>
          <w:szCs w:val="24"/>
        </w:rPr>
        <w:t>Информационные процессы — процессы, связанные с хранением, преобразованием и передачей данных.</w:t>
      </w:r>
    </w:p>
    <w:p w:rsidR="00C036CF" w:rsidRPr="001C05BB" w:rsidRDefault="00C036CF" w:rsidP="00C074C5">
      <w:pPr>
        <w:pStyle w:val="5"/>
        <w:rPr>
          <w:rStyle w:val="af7"/>
          <w:rFonts w:cs="Times New Roman"/>
          <w:b/>
          <w:bCs/>
          <w:sz w:val="24"/>
          <w:szCs w:val="24"/>
        </w:rPr>
      </w:pPr>
      <w:r w:rsidRPr="001C05BB">
        <w:rPr>
          <w:rStyle w:val="af7"/>
          <w:rFonts w:cs="Times New Roman"/>
          <w:sz w:val="24"/>
          <w:szCs w:val="24"/>
        </w:rPr>
        <w:t>Представление информации</w:t>
      </w:r>
    </w:p>
    <w:p w:rsidR="00C036CF" w:rsidRPr="001C05BB" w:rsidRDefault="00C036CF" w:rsidP="00C074C5">
      <w:pPr>
        <w:pStyle w:val="af6"/>
        <w:rPr>
          <w:rFonts w:cs="Times New Roman"/>
          <w:sz w:val="24"/>
          <w:szCs w:val="24"/>
        </w:rPr>
      </w:pPr>
      <w:r w:rsidRPr="001C05BB">
        <w:rPr>
          <w:rFonts w:cs="Times New Roman"/>
          <w:sz w:val="24"/>
          <w:szCs w:val="24"/>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алфавите.Преобразование любого алфавита к двоичному. Количество различных слов фиксированной длины в алфавите определённой мощности.</w:t>
      </w:r>
    </w:p>
    <w:p w:rsidR="00C036CF" w:rsidRPr="001C05BB" w:rsidRDefault="00C036CF" w:rsidP="00C074C5">
      <w:pPr>
        <w:pStyle w:val="af6"/>
        <w:rPr>
          <w:rFonts w:cs="Times New Roman"/>
          <w:sz w:val="24"/>
          <w:szCs w:val="24"/>
        </w:rPr>
      </w:pPr>
      <w:r w:rsidRPr="001C05BB">
        <w:rPr>
          <w:rFonts w:cs="Times New Roman"/>
          <w:sz w:val="24"/>
          <w:szCs w:val="24"/>
        </w:rPr>
        <w:t>Кодирование символов одного алфавита с помощью кодовых слов в другом алфавите; кодовая таблица, декодирование.</w:t>
      </w:r>
    </w:p>
    <w:p w:rsidR="00C036CF" w:rsidRPr="001C05BB" w:rsidRDefault="00C036CF" w:rsidP="00C074C5">
      <w:pPr>
        <w:pStyle w:val="af6"/>
        <w:rPr>
          <w:rFonts w:cs="Times New Roman"/>
          <w:sz w:val="24"/>
          <w:szCs w:val="24"/>
        </w:rPr>
      </w:pPr>
      <w:r w:rsidRPr="001C05BB">
        <w:rPr>
          <w:rFonts w:cs="Times New Roman"/>
          <w:sz w:val="24"/>
          <w:szCs w:val="24"/>
        </w:rPr>
        <w:t>Двоичный код. Представление данных в компьютере как текстов в двоичном алфавите.</w:t>
      </w:r>
    </w:p>
    <w:p w:rsidR="00C036CF" w:rsidRPr="001C05BB" w:rsidRDefault="00C036CF" w:rsidP="00C074C5">
      <w:pPr>
        <w:pStyle w:val="af6"/>
        <w:rPr>
          <w:rFonts w:cs="Times New Roman"/>
          <w:sz w:val="24"/>
          <w:szCs w:val="24"/>
        </w:rPr>
      </w:pPr>
      <w:r w:rsidRPr="001C05BB">
        <w:rPr>
          <w:rFonts w:cs="Times New Roman"/>
          <w:sz w:val="24"/>
          <w:szCs w:val="24"/>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C036CF" w:rsidRPr="001C05BB" w:rsidRDefault="00C036CF" w:rsidP="00C074C5">
      <w:pPr>
        <w:pStyle w:val="af6"/>
        <w:rPr>
          <w:rFonts w:cs="Times New Roman"/>
          <w:sz w:val="24"/>
          <w:szCs w:val="24"/>
        </w:rPr>
      </w:pPr>
      <w:r w:rsidRPr="001C05BB">
        <w:rPr>
          <w:rFonts w:cs="Times New Roman"/>
          <w:sz w:val="24"/>
          <w:szCs w:val="24"/>
        </w:rPr>
        <w:t>Скорость передачи данных. Единицы скорости передачи данных.</w:t>
      </w:r>
    </w:p>
    <w:p w:rsidR="00C036CF" w:rsidRPr="001C05BB" w:rsidRDefault="00C036CF" w:rsidP="00C074C5">
      <w:pPr>
        <w:pStyle w:val="af6"/>
        <w:rPr>
          <w:rFonts w:cs="Times New Roman"/>
          <w:sz w:val="24"/>
          <w:szCs w:val="24"/>
        </w:rPr>
      </w:pPr>
      <w:r w:rsidRPr="001C05BB">
        <w:rPr>
          <w:rFonts w:cs="Times New Roman"/>
          <w:sz w:val="24"/>
          <w:szCs w:val="24"/>
        </w:rPr>
        <w:t>Кодирование текстов. Равномерный код. Неравномерный код. Кодировка ASCII. Восьмибитные кодировки. Понятие о кодировках UNICODE.Декодирование сообщений с использованием равномерного и неравномерного кода. Информационный объём текста.</w:t>
      </w:r>
    </w:p>
    <w:p w:rsidR="00C036CF" w:rsidRPr="001C05BB" w:rsidRDefault="00C036CF" w:rsidP="00C074C5">
      <w:pPr>
        <w:pStyle w:val="af6"/>
        <w:rPr>
          <w:rStyle w:val="af8"/>
          <w:rFonts w:cs="Times New Roman"/>
          <w:sz w:val="24"/>
          <w:szCs w:val="24"/>
        </w:rPr>
      </w:pPr>
      <w:r w:rsidRPr="001C05BB">
        <w:rPr>
          <w:rFonts w:cs="Times New Roman"/>
          <w:sz w:val="24"/>
          <w:szCs w:val="24"/>
        </w:rPr>
        <w:t>Искажение информации при передаче.</w:t>
      </w:r>
    </w:p>
    <w:p w:rsidR="00C036CF" w:rsidRPr="001C05BB" w:rsidRDefault="00C036CF" w:rsidP="00C074C5">
      <w:pPr>
        <w:pStyle w:val="af6"/>
        <w:rPr>
          <w:rFonts w:cs="Times New Roman"/>
          <w:sz w:val="24"/>
          <w:szCs w:val="24"/>
        </w:rPr>
      </w:pPr>
      <w:r w:rsidRPr="001C05BB">
        <w:rPr>
          <w:rFonts w:cs="Times New Roman"/>
          <w:sz w:val="24"/>
          <w:szCs w:val="24"/>
        </w:rPr>
        <w:t>Общее представление о цифровом представлении аудиовизуальных и других непрерывных данных.</w:t>
      </w:r>
    </w:p>
    <w:p w:rsidR="00C036CF" w:rsidRPr="001C05BB" w:rsidRDefault="00C036CF" w:rsidP="00C074C5">
      <w:pPr>
        <w:pStyle w:val="af6"/>
        <w:rPr>
          <w:rFonts w:cs="Times New Roman"/>
          <w:sz w:val="24"/>
          <w:szCs w:val="24"/>
        </w:rPr>
      </w:pPr>
      <w:r w:rsidRPr="001C05BB">
        <w:rPr>
          <w:rFonts w:cs="Times New Roman"/>
          <w:sz w:val="24"/>
          <w:szCs w:val="24"/>
        </w:rPr>
        <w:t>Кодирование цвета. Цветовые модели. Модель RGB. Глубина кодирования. Палитра.</w:t>
      </w:r>
    </w:p>
    <w:p w:rsidR="00C036CF" w:rsidRPr="001C05BB" w:rsidRDefault="00C036CF" w:rsidP="00C074C5">
      <w:pPr>
        <w:pStyle w:val="af6"/>
        <w:rPr>
          <w:rFonts w:cs="Times New Roman"/>
          <w:sz w:val="24"/>
          <w:szCs w:val="24"/>
        </w:rPr>
      </w:pPr>
      <w:r w:rsidRPr="001C05BB">
        <w:rPr>
          <w:rFonts w:cs="Times New Roman"/>
          <w:sz w:val="24"/>
          <w:szCs w:val="24"/>
        </w:rPr>
        <w:t>Растровое и векторное представление изображений. Пиксель. Оценка информационного объёма графических данных для растрового изображения.</w:t>
      </w:r>
    </w:p>
    <w:p w:rsidR="00C036CF" w:rsidRPr="001C05BB" w:rsidRDefault="00C036CF" w:rsidP="00C074C5">
      <w:pPr>
        <w:pStyle w:val="af6"/>
        <w:rPr>
          <w:rFonts w:cs="Times New Roman"/>
          <w:sz w:val="24"/>
          <w:szCs w:val="24"/>
        </w:rPr>
      </w:pPr>
      <w:r w:rsidRPr="001C05BB">
        <w:rPr>
          <w:rFonts w:cs="Times New Roman"/>
          <w:sz w:val="24"/>
          <w:szCs w:val="24"/>
        </w:rPr>
        <w:t>Кодирование звука. Разрядность и частота записи. Количество каналов записи.</w:t>
      </w:r>
    </w:p>
    <w:p w:rsidR="00C036CF" w:rsidRPr="001C05BB" w:rsidRDefault="00C036CF" w:rsidP="00C074C5">
      <w:pPr>
        <w:pStyle w:val="af6"/>
        <w:rPr>
          <w:rFonts w:cs="Times New Roman"/>
          <w:sz w:val="24"/>
          <w:szCs w:val="24"/>
        </w:rPr>
      </w:pPr>
      <w:r w:rsidRPr="001C05BB">
        <w:rPr>
          <w:rFonts w:cs="Times New Roman"/>
          <w:sz w:val="24"/>
          <w:szCs w:val="24"/>
        </w:rPr>
        <w:t>Оценка количественных параметров, связанных с представлением и хранением звуковых файлов.</w:t>
      </w:r>
    </w:p>
    <w:p w:rsidR="00C036CF" w:rsidRPr="001C05BB" w:rsidRDefault="00C036CF" w:rsidP="00C074C5">
      <w:pPr>
        <w:pStyle w:val="41"/>
        <w:jc w:val="both"/>
        <w:rPr>
          <w:rStyle w:val="af7"/>
          <w:rFonts w:cs="Times New Roman"/>
          <w:b/>
          <w:bCs w:val="0"/>
          <w:sz w:val="24"/>
          <w:szCs w:val="24"/>
        </w:rPr>
      </w:pPr>
      <w:r w:rsidRPr="001C05BB">
        <w:rPr>
          <w:rStyle w:val="af7"/>
          <w:rFonts w:cs="Times New Roman"/>
          <w:sz w:val="24"/>
          <w:szCs w:val="24"/>
        </w:rPr>
        <w:t>Информационные технологии</w:t>
      </w:r>
    </w:p>
    <w:p w:rsidR="00C036CF" w:rsidRPr="001C05BB" w:rsidRDefault="00C036CF" w:rsidP="00C074C5">
      <w:pPr>
        <w:pStyle w:val="5"/>
        <w:rPr>
          <w:rStyle w:val="af7"/>
          <w:rFonts w:cs="Times New Roman"/>
          <w:b/>
          <w:bCs/>
          <w:sz w:val="24"/>
          <w:szCs w:val="24"/>
        </w:rPr>
      </w:pPr>
      <w:r w:rsidRPr="001C05BB">
        <w:rPr>
          <w:rStyle w:val="af7"/>
          <w:rFonts w:cs="Times New Roman"/>
          <w:sz w:val="24"/>
          <w:szCs w:val="24"/>
        </w:rPr>
        <w:t>Текстовые документы</w:t>
      </w:r>
    </w:p>
    <w:p w:rsidR="00C036CF" w:rsidRPr="001C05BB" w:rsidRDefault="00C036CF" w:rsidP="00C074C5">
      <w:pPr>
        <w:pStyle w:val="af6"/>
        <w:rPr>
          <w:rFonts w:cs="Times New Roman"/>
          <w:sz w:val="24"/>
          <w:szCs w:val="24"/>
        </w:rPr>
      </w:pPr>
      <w:r w:rsidRPr="001C05BB">
        <w:rPr>
          <w:rFonts w:cs="Times New Roman"/>
          <w:sz w:val="24"/>
          <w:szCs w:val="24"/>
        </w:rPr>
        <w:t>Текстовые документы и их структурные элементы (страница, абзац, строка, слово, символ).</w:t>
      </w:r>
    </w:p>
    <w:p w:rsidR="00C036CF" w:rsidRPr="001C05BB" w:rsidRDefault="00C036CF" w:rsidP="00C074C5">
      <w:pPr>
        <w:pStyle w:val="af6"/>
        <w:rPr>
          <w:rFonts w:cs="Times New Roman"/>
          <w:sz w:val="24"/>
          <w:szCs w:val="24"/>
        </w:rPr>
      </w:pPr>
      <w:r w:rsidRPr="001C05BB">
        <w:rPr>
          <w:rFonts w:cs="Times New Roman"/>
          <w:sz w:val="24"/>
          <w:szCs w:val="24"/>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C036CF" w:rsidRPr="001C05BB" w:rsidRDefault="00C036CF" w:rsidP="00C074C5">
      <w:pPr>
        <w:pStyle w:val="af6"/>
        <w:rPr>
          <w:rFonts w:cs="Times New Roman"/>
          <w:sz w:val="24"/>
          <w:szCs w:val="24"/>
        </w:rPr>
      </w:pPr>
      <w:r w:rsidRPr="001C05BB">
        <w:rPr>
          <w:rFonts w:cs="Times New Roman"/>
          <w:sz w:val="24"/>
          <w:szCs w:val="24"/>
        </w:rPr>
        <w:t>Структурирование информации с помощью списков и таблиц. Многоуровневые списки.Добавление таблиц в текстовые документы.</w:t>
      </w:r>
    </w:p>
    <w:p w:rsidR="00C036CF" w:rsidRPr="001C05BB" w:rsidRDefault="00C036CF" w:rsidP="00C074C5">
      <w:pPr>
        <w:pStyle w:val="af6"/>
        <w:rPr>
          <w:rStyle w:val="af8"/>
          <w:rFonts w:cs="Times New Roman"/>
          <w:sz w:val="24"/>
          <w:szCs w:val="24"/>
        </w:rPr>
      </w:pPr>
      <w:r w:rsidRPr="001C05BB">
        <w:rPr>
          <w:rFonts w:cs="Times New Roman"/>
          <w:sz w:val="24"/>
          <w:szCs w:val="24"/>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w:t>
      </w:r>
    </w:p>
    <w:p w:rsidR="00C036CF" w:rsidRPr="001C05BB" w:rsidRDefault="00C036CF" w:rsidP="00C074C5">
      <w:pPr>
        <w:pStyle w:val="af6"/>
        <w:rPr>
          <w:rFonts w:cs="Times New Roman"/>
          <w:sz w:val="24"/>
          <w:szCs w:val="24"/>
        </w:rPr>
      </w:pPr>
      <w:r w:rsidRPr="001C05BB">
        <w:rPr>
          <w:rFonts w:cs="Times New Roman"/>
          <w:sz w:val="24"/>
          <w:szCs w:val="24"/>
        </w:rPr>
        <w:t>Проверка правописания. Расстановка переносов. Голосовой ввод текста. Оптическое распознавание текста. Компьютерный перевод. Использование сервисов сети Интернет для обработки текста.</w:t>
      </w:r>
    </w:p>
    <w:p w:rsidR="00C036CF" w:rsidRPr="001C05BB" w:rsidRDefault="00C036CF" w:rsidP="00C074C5">
      <w:pPr>
        <w:pStyle w:val="5"/>
        <w:rPr>
          <w:rStyle w:val="af7"/>
          <w:rFonts w:cs="Times New Roman"/>
          <w:b/>
          <w:bCs/>
          <w:sz w:val="24"/>
          <w:szCs w:val="24"/>
        </w:rPr>
      </w:pPr>
      <w:r w:rsidRPr="001C05BB">
        <w:rPr>
          <w:rStyle w:val="af7"/>
          <w:rFonts w:cs="Times New Roman"/>
          <w:sz w:val="24"/>
          <w:szCs w:val="24"/>
        </w:rPr>
        <w:t>Компьютерная графика</w:t>
      </w:r>
    </w:p>
    <w:p w:rsidR="00C036CF" w:rsidRPr="001C05BB" w:rsidRDefault="00C036CF" w:rsidP="00C074C5">
      <w:pPr>
        <w:pStyle w:val="af6"/>
        <w:rPr>
          <w:rFonts w:cs="Times New Roman"/>
          <w:sz w:val="24"/>
          <w:szCs w:val="24"/>
        </w:rPr>
      </w:pPr>
      <w:r w:rsidRPr="001C05BB">
        <w:rPr>
          <w:rFonts w:cs="Times New Roman"/>
          <w:sz w:val="24"/>
          <w:szCs w:val="24"/>
        </w:rPr>
        <w:t>Знакомство с графическими редакторами. Растровые рисунки. Использование графических примитивов.</w:t>
      </w:r>
    </w:p>
    <w:p w:rsidR="00C036CF" w:rsidRPr="001C05BB" w:rsidRDefault="00C036CF" w:rsidP="00C074C5">
      <w:pPr>
        <w:pStyle w:val="af6"/>
        <w:rPr>
          <w:rFonts w:cs="Times New Roman"/>
          <w:sz w:val="24"/>
          <w:szCs w:val="24"/>
        </w:rPr>
      </w:pPr>
      <w:r w:rsidRPr="001C05BB">
        <w:rPr>
          <w:rFonts w:cs="Times New Roman"/>
          <w:sz w:val="24"/>
          <w:szCs w:val="24"/>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C036CF" w:rsidRPr="001C05BB" w:rsidRDefault="00C036CF" w:rsidP="00C074C5">
      <w:pPr>
        <w:pStyle w:val="af6"/>
        <w:rPr>
          <w:rFonts w:cs="Times New Roman"/>
          <w:sz w:val="24"/>
          <w:szCs w:val="24"/>
        </w:rPr>
      </w:pPr>
      <w:r w:rsidRPr="001C05BB">
        <w:rPr>
          <w:rFonts w:cs="Times New Roman"/>
          <w:sz w:val="24"/>
          <w:szCs w:val="24"/>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C036CF" w:rsidRPr="001C05BB" w:rsidRDefault="00C036CF" w:rsidP="00C074C5">
      <w:pPr>
        <w:pStyle w:val="5"/>
        <w:rPr>
          <w:rStyle w:val="af7"/>
          <w:rFonts w:cs="Times New Roman"/>
          <w:b/>
          <w:bCs/>
          <w:sz w:val="24"/>
          <w:szCs w:val="24"/>
        </w:rPr>
      </w:pPr>
      <w:r w:rsidRPr="001C05BB">
        <w:rPr>
          <w:rStyle w:val="af7"/>
          <w:rFonts w:cs="Times New Roman"/>
          <w:sz w:val="24"/>
          <w:szCs w:val="24"/>
        </w:rPr>
        <w:t>Мультимедийные презентации</w:t>
      </w:r>
    </w:p>
    <w:p w:rsidR="00C036CF" w:rsidRPr="001C05BB" w:rsidRDefault="00C036CF" w:rsidP="00C074C5">
      <w:pPr>
        <w:pStyle w:val="af6"/>
        <w:rPr>
          <w:rFonts w:cs="Times New Roman"/>
          <w:sz w:val="24"/>
          <w:szCs w:val="24"/>
        </w:rPr>
      </w:pPr>
      <w:r w:rsidRPr="001C05BB">
        <w:rPr>
          <w:rFonts w:cs="Times New Roman"/>
          <w:sz w:val="24"/>
          <w:szCs w:val="24"/>
        </w:rPr>
        <w:t>Подготовка мультимедийных презентаций. Слайд. Добавление на слайд текста и изображений. Работа с несколькими слайдами.</w:t>
      </w:r>
    </w:p>
    <w:p w:rsidR="00C036CF" w:rsidRPr="001C05BB" w:rsidRDefault="00C036CF" w:rsidP="00C074C5">
      <w:pPr>
        <w:pStyle w:val="af6"/>
        <w:rPr>
          <w:rFonts w:cs="Times New Roman"/>
          <w:sz w:val="24"/>
          <w:szCs w:val="24"/>
        </w:rPr>
      </w:pPr>
      <w:r w:rsidRPr="001C05BB">
        <w:rPr>
          <w:rFonts w:cs="Times New Roman"/>
          <w:sz w:val="24"/>
          <w:szCs w:val="24"/>
        </w:rPr>
        <w:t>Добавление на слайд аудиовизуальных данных. Анимация. Гиперссылки.</w:t>
      </w:r>
    </w:p>
    <w:p w:rsidR="00C036CF" w:rsidRPr="001C05BB" w:rsidRDefault="00C036CF" w:rsidP="00C074C5">
      <w:pPr>
        <w:pStyle w:val="32"/>
        <w:jc w:val="both"/>
        <w:rPr>
          <w:rFonts w:cs="Times New Roman"/>
          <w:sz w:val="24"/>
          <w:szCs w:val="24"/>
        </w:rPr>
      </w:pPr>
      <w:r w:rsidRPr="001C05BB">
        <w:rPr>
          <w:rFonts w:cs="Times New Roman"/>
          <w:sz w:val="24"/>
          <w:szCs w:val="24"/>
        </w:rPr>
        <w:t>8 класс</w:t>
      </w:r>
    </w:p>
    <w:p w:rsidR="00C036CF" w:rsidRPr="001C05BB" w:rsidRDefault="00C036CF" w:rsidP="00C074C5">
      <w:pPr>
        <w:pStyle w:val="41"/>
        <w:spacing w:before="0"/>
        <w:jc w:val="both"/>
        <w:rPr>
          <w:rStyle w:val="af7"/>
          <w:rFonts w:cs="Times New Roman"/>
          <w:b/>
          <w:bCs w:val="0"/>
          <w:sz w:val="24"/>
          <w:szCs w:val="24"/>
        </w:rPr>
      </w:pPr>
      <w:r w:rsidRPr="001C05BB">
        <w:rPr>
          <w:rStyle w:val="af7"/>
          <w:rFonts w:cs="Times New Roman"/>
          <w:sz w:val="24"/>
          <w:szCs w:val="24"/>
        </w:rPr>
        <w:t>Теоретические основы информатики</w:t>
      </w:r>
    </w:p>
    <w:p w:rsidR="00C036CF" w:rsidRPr="001C05BB" w:rsidRDefault="00C036CF" w:rsidP="00C074C5">
      <w:pPr>
        <w:pStyle w:val="5"/>
        <w:rPr>
          <w:rStyle w:val="af7"/>
          <w:rFonts w:cs="Times New Roman"/>
          <w:b/>
          <w:bCs/>
          <w:sz w:val="24"/>
          <w:szCs w:val="24"/>
        </w:rPr>
      </w:pPr>
      <w:r w:rsidRPr="001C05BB">
        <w:rPr>
          <w:rStyle w:val="af7"/>
          <w:rFonts w:cs="Times New Roman"/>
          <w:sz w:val="24"/>
          <w:szCs w:val="24"/>
        </w:rPr>
        <w:t>Системы счисления</w:t>
      </w:r>
    </w:p>
    <w:p w:rsidR="00C036CF" w:rsidRPr="001C05BB" w:rsidRDefault="00C036CF" w:rsidP="00C074C5">
      <w:pPr>
        <w:pStyle w:val="af6"/>
        <w:rPr>
          <w:rFonts w:cs="Times New Roman"/>
          <w:sz w:val="24"/>
          <w:szCs w:val="24"/>
        </w:rPr>
      </w:pPr>
      <w:r w:rsidRPr="001C05BB">
        <w:rPr>
          <w:rFonts w:cs="Times New Roman"/>
          <w:sz w:val="24"/>
          <w:szCs w:val="24"/>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C036CF" w:rsidRPr="001C05BB" w:rsidRDefault="00C036CF" w:rsidP="00C074C5">
      <w:pPr>
        <w:pStyle w:val="af6"/>
        <w:rPr>
          <w:rFonts w:cs="Times New Roman"/>
          <w:sz w:val="24"/>
          <w:szCs w:val="24"/>
        </w:rPr>
      </w:pPr>
      <w:r w:rsidRPr="001C05BB">
        <w:rPr>
          <w:rFonts w:cs="Times New Roman"/>
          <w:sz w:val="24"/>
          <w:szCs w:val="24"/>
        </w:rPr>
        <w:t>Римская система счисления.</w:t>
      </w:r>
    </w:p>
    <w:p w:rsidR="00C036CF" w:rsidRPr="001C05BB" w:rsidRDefault="00C036CF" w:rsidP="00C074C5">
      <w:pPr>
        <w:pStyle w:val="af6"/>
        <w:rPr>
          <w:rFonts w:cs="Times New Roman"/>
          <w:sz w:val="24"/>
          <w:szCs w:val="24"/>
        </w:rPr>
      </w:pPr>
      <w:r w:rsidRPr="001C05BB">
        <w:rPr>
          <w:rFonts w:cs="Times New Roman"/>
          <w:sz w:val="24"/>
          <w:szCs w:val="24"/>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C036CF" w:rsidRPr="001C05BB" w:rsidRDefault="00C036CF" w:rsidP="00C074C5">
      <w:pPr>
        <w:pStyle w:val="af6"/>
        <w:rPr>
          <w:rFonts w:cs="Times New Roman"/>
          <w:sz w:val="24"/>
          <w:szCs w:val="24"/>
        </w:rPr>
      </w:pPr>
      <w:r w:rsidRPr="001C05BB">
        <w:rPr>
          <w:rFonts w:cs="Times New Roman"/>
          <w:sz w:val="24"/>
          <w:szCs w:val="24"/>
        </w:rPr>
        <w:t>Арифметические операции в двоичной системе счисления.</w:t>
      </w:r>
    </w:p>
    <w:p w:rsidR="00C036CF" w:rsidRPr="001C05BB" w:rsidRDefault="00C036CF" w:rsidP="00C074C5">
      <w:pPr>
        <w:pStyle w:val="5"/>
        <w:rPr>
          <w:rStyle w:val="af7"/>
          <w:rFonts w:cs="Times New Roman"/>
          <w:b/>
          <w:bCs/>
          <w:sz w:val="24"/>
          <w:szCs w:val="24"/>
        </w:rPr>
      </w:pPr>
      <w:r w:rsidRPr="001C05BB">
        <w:rPr>
          <w:rStyle w:val="af7"/>
          <w:rFonts w:cs="Times New Roman"/>
          <w:sz w:val="24"/>
          <w:szCs w:val="24"/>
        </w:rPr>
        <w:t>Элементы математической логики</w:t>
      </w:r>
    </w:p>
    <w:p w:rsidR="00C036CF" w:rsidRPr="001C05BB" w:rsidRDefault="00C036CF" w:rsidP="00C074C5">
      <w:pPr>
        <w:pStyle w:val="af6"/>
        <w:rPr>
          <w:rFonts w:cs="Times New Roman"/>
          <w:spacing w:val="-2"/>
          <w:sz w:val="24"/>
          <w:szCs w:val="24"/>
        </w:rPr>
      </w:pPr>
      <w:r w:rsidRPr="001C05BB">
        <w:rPr>
          <w:rFonts w:cs="Times New Roman"/>
          <w:spacing w:val="-2"/>
          <w:sz w:val="24"/>
          <w:szCs w:val="24"/>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C036CF" w:rsidRPr="001C05BB" w:rsidRDefault="00C036CF" w:rsidP="00C074C5">
      <w:pPr>
        <w:pStyle w:val="af6"/>
        <w:rPr>
          <w:rFonts w:cs="Times New Roman"/>
          <w:sz w:val="24"/>
          <w:szCs w:val="24"/>
        </w:rPr>
      </w:pPr>
      <w:r w:rsidRPr="001C05BB">
        <w:rPr>
          <w:rFonts w:cs="Times New Roman"/>
          <w:sz w:val="24"/>
          <w:szCs w:val="24"/>
        </w:rPr>
        <w:t>Логические элементы. Знакомство с логическими основами компьютера.</w:t>
      </w:r>
    </w:p>
    <w:p w:rsidR="00C036CF" w:rsidRPr="001C05BB" w:rsidRDefault="00C036CF" w:rsidP="00C074C5">
      <w:pPr>
        <w:pStyle w:val="41"/>
        <w:spacing w:before="227"/>
        <w:jc w:val="both"/>
        <w:rPr>
          <w:rStyle w:val="af7"/>
          <w:rFonts w:cs="Times New Roman"/>
          <w:b/>
          <w:bCs w:val="0"/>
          <w:sz w:val="24"/>
          <w:szCs w:val="24"/>
        </w:rPr>
      </w:pPr>
      <w:r w:rsidRPr="001C05BB">
        <w:rPr>
          <w:rStyle w:val="af7"/>
          <w:rFonts w:cs="Times New Roman"/>
          <w:sz w:val="24"/>
          <w:szCs w:val="24"/>
        </w:rPr>
        <w:t>Алгоритмы и программирование</w:t>
      </w:r>
    </w:p>
    <w:p w:rsidR="00C036CF" w:rsidRPr="001C05BB" w:rsidRDefault="00C036CF" w:rsidP="00C074C5">
      <w:pPr>
        <w:pStyle w:val="5"/>
        <w:rPr>
          <w:rStyle w:val="af7"/>
          <w:rFonts w:cs="Times New Roman"/>
          <w:b/>
          <w:bCs/>
          <w:sz w:val="24"/>
          <w:szCs w:val="24"/>
        </w:rPr>
      </w:pPr>
      <w:r w:rsidRPr="001C05BB">
        <w:rPr>
          <w:rStyle w:val="af7"/>
          <w:rFonts w:cs="Times New Roman"/>
          <w:sz w:val="24"/>
          <w:szCs w:val="24"/>
        </w:rPr>
        <w:t>Исполнители и алгоритмы. Алгоритмические конструкции</w:t>
      </w:r>
    </w:p>
    <w:p w:rsidR="00C036CF" w:rsidRPr="001C05BB" w:rsidRDefault="00C036CF" w:rsidP="00C074C5">
      <w:pPr>
        <w:pStyle w:val="af6"/>
        <w:rPr>
          <w:rFonts w:cs="Times New Roman"/>
          <w:sz w:val="24"/>
          <w:szCs w:val="24"/>
        </w:rPr>
      </w:pPr>
      <w:r w:rsidRPr="001C05BB">
        <w:rPr>
          <w:rFonts w:cs="Times New Roman"/>
          <w:sz w:val="24"/>
          <w:szCs w:val="24"/>
        </w:rPr>
        <w:t>Понятие алгоритма. Исполнители алгоритмов. Алгоритм как план управления исполнителем.</w:t>
      </w:r>
    </w:p>
    <w:p w:rsidR="00C036CF" w:rsidRPr="001C05BB" w:rsidRDefault="00C036CF" w:rsidP="00C074C5">
      <w:pPr>
        <w:pStyle w:val="af6"/>
        <w:rPr>
          <w:rFonts w:cs="Times New Roman"/>
          <w:sz w:val="24"/>
          <w:szCs w:val="24"/>
        </w:rPr>
      </w:pPr>
      <w:r w:rsidRPr="001C05BB">
        <w:rPr>
          <w:rFonts w:cs="Times New Roman"/>
          <w:sz w:val="24"/>
          <w:szCs w:val="24"/>
        </w:rPr>
        <w:t>Свойства алгоритма. Способы записи алгоритма (словесный, в виде блок-схемы, программа).</w:t>
      </w:r>
    </w:p>
    <w:p w:rsidR="00C036CF" w:rsidRPr="001C05BB" w:rsidRDefault="00C036CF" w:rsidP="00C074C5">
      <w:pPr>
        <w:pStyle w:val="af6"/>
        <w:rPr>
          <w:rFonts w:cs="Times New Roman"/>
          <w:sz w:val="24"/>
          <w:szCs w:val="24"/>
        </w:rPr>
      </w:pPr>
      <w:r w:rsidRPr="001C05BB">
        <w:rPr>
          <w:rFonts w:cs="Times New Roman"/>
          <w:sz w:val="24"/>
          <w:szCs w:val="24"/>
        </w:rPr>
        <w:t>Алгоритмические конструкции.Конструкция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C036CF" w:rsidRPr="001C05BB" w:rsidRDefault="00C036CF" w:rsidP="00C074C5">
      <w:pPr>
        <w:pStyle w:val="af6"/>
        <w:rPr>
          <w:rFonts w:cs="Times New Roman"/>
          <w:sz w:val="24"/>
          <w:szCs w:val="24"/>
        </w:rPr>
      </w:pPr>
      <w:r w:rsidRPr="001C05BB">
        <w:rPr>
          <w:rFonts w:cs="Times New Roman"/>
          <w:sz w:val="24"/>
          <w:szCs w:val="24"/>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C036CF" w:rsidRPr="001C05BB" w:rsidRDefault="00C036CF" w:rsidP="00C074C5">
      <w:pPr>
        <w:pStyle w:val="af6"/>
        <w:rPr>
          <w:rFonts w:cs="Times New Roman"/>
          <w:sz w:val="24"/>
          <w:szCs w:val="24"/>
        </w:rPr>
      </w:pPr>
      <w:r w:rsidRPr="001C05BB">
        <w:rPr>
          <w:rFonts w:cs="Times New Roman"/>
          <w:sz w:val="24"/>
          <w:szCs w:val="24"/>
        </w:rPr>
        <w:t>Конструкция «повторения»: циклы с заданным числом повторений, с условием выполнения, с переменной цикла.</w:t>
      </w:r>
    </w:p>
    <w:p w:rsidR="00C036CF" w:rsidRPr="001C05BB" w:rsidRDefault="00C036CF" w:rsidP="00C074C5">
      <w:pPr>
        <w:pStyle w:val="af6"/>
        <w:rPr>
          <w:rFonts w:cs="Times New Roman"/>
          <w:sz w:val="24"/>
          <w:szCs w:val="24"/>
        </w:rPr>
      </w:pPr>
      <w:r w:rsidRPr="001C05BB">
        <w:rPr>
          <w:rFonts w:cs="Times New Roman"/>
          <w:sz w:val="24"/>
          <w:szCs w:val="24"/>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C036CF" w:rsidRPr="001C05BB" w:rsidRDefault="00C036CF" w:rsidP="00C074C5">
      <w:pPr>
        <w:pStyle w:val="5"/>
        <w:rPr>
          <w:rStyle w:val="af7"/>
          <w:rFonts w:cs="Times New Roman"/>
          <w:b/>
          <w:bCs/>
          <w:sz w:val="24"/>
          <w:szCs w:val="24"/>
        </w:rPr>
      </w:pPr>
      <w:r w:rsidRPr="001C05BB">
        <w:rPr>
          <w:rStyle w:val="af7"/>
          <w:rFonts w:cs="Times New Roman"/>
          <w:sz w:val="24"/>
          <w:szCs w:val="24"/>
        </w:rPr>
        <w:t>Язык программирования</w:t>
      </w:r>
    </w:p>
    <w:p w:rsidR="00C036CF" w:rsidRPr="001C05BB" w:rsidRDefault="00C036CF" w:rsidP="00C074C5">
      <w:pPr>
        <w:pStyle w:val="af6"/>
        <w:rPr>
          <w:rFonts w:cs="Times New Roman"/>
          <w:sz w:val="24"/>
          <w:szCs w:val="24"/>
        </w:rPr>
      </w:pPr>
      <w:r w:rsidRPr="001C05BB">
        <w:rPr>
          <w:rFonts w:cs="Times New Roman"/>
          <w:sz w:val="24"/>
          <w:szCs w:val="24"/>
        </w:rPr>
        <w:t>Язык программирования (Python, C++, Паскаль, Java, C#, Школьный Алгоритмический Язык).</w:t>
      </w:r>
    </w:p>
    <w:p w:rsidR="00C036CF" w:rsidRPr="001C05BB" w:rsidRDefault="00C036CF" w:rsidP="00C074C5">
      <w:pPr>
        <w:pStyle w:val="af6"/>
        <w:rPr>
          <w:rFonts w:cs="Times New Roman"/>
          <w:sz w:val="24"/>
          <w:szCs w:val="24"/>
        </w:rPr>
      </w:pPr>
      <w:r w:rsidRPr="001C05BB">
        <w:rPr>
          <w:rFonts w:cs="Times New Roman"/>
          <w:sz w:val="24"/>
          <w:szCs w:val="24"/>
        </w:rPr>
        <w:t>Система программирования: редактор текста программ, транслятор, отладчик.</w:t>
      </w:r>
    </w:p>
    <w:p w:rsidR="00C036CF" w:rsidRPr="001C05BB" w:rsidRDefault="00C036CF" w:rsidP="00C074C5">
      <w:pPr>
        <w:pStyle w:val="af6"/>
        <w:rPr>
          <w:rFonts w:cs="Times New Roman"/>
          <w:sz w:val="24"/>
          <w:szCs w:val="24"/>
        </w:rPr>
      </w:pPr>
      <w:r w:rsidRPr="001C05BB">
        <w:rPr>
          <w:rFonts w:cs="Times New Roman"/>
          <w:sz w:val="24"/>
          <w:szCs w:val="24"/>
        </w:rPr>
        <w:t>Переменная: тип, имя, значение. Целые, вещественные и символьные переменные.</w:t>
      </w:r>
    </w:p>
    <w:p w:rsidR="00C036CF" w:rsidRPr="001C05BB" w:rsidRDefault="00C036CF" w:rsidP="00C074C5">
      <w:pPr>
        <w:pStyle w:val="af6"/>
        <w:rPr>
          <w:rFonts w:cs="Times New Roman"/>
          <w:sz w:val="24"/>
          <w:szCs w:val="24"/>
        </w:rPr>
      </w:pPr>
      <w:r w:rsidRPr="001C05BB">
        <w:rPr>
          <w:rFonts w:cs="Times New Roman"/>
          <w:sz w:val="24"/>
          <w:szCs w:val="24"/>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C036CF" w:rsidRPr="001C05BB" w:rsidRDefault="00C036CF" w:rsidP="00C074C5">
      <w:pPr>
        <w:pStyle w:val="af6"/>
        <w:rPr>
          <w:rFonts w:cs="Times New Roman"/>
          <w:spacing w:val="-3"/>
          <w:sz w:val="24"/>
          <w:szCs w:val="24"/>
        </w:rPr>
      </w:pPr>
      <w:r w:rsidRPr="001C05BB">
        <w:rPr>
          <w:rFonts w:cs="Times New Roman"/>
          <w:spacing w:val="-3"/>
          <w:sz w:val="24"/>
          <w:szCs w:val="24"/>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C036CF" w:rsidRPr="001C05BB" w:rsidRDefault="00C036CF" w:rsidP="00C074C5">
      <w:pPr>
        <w:pStyle w:val="af6"/>
        <w:rPr>
          <w:rFonts w:cs="Times New Roman"/>
          <w:sz w:val="24"/>
          <w:szCs w:val="24"/>
        </w:rPr>
      </w:pPr>
      <w:r w:rsidRPr="001C05BB">
        <w:rPr>
          <w:rFonts w:cs="Times New Roman"/>
          <w:sz w:val="24"/>
          <w:szCs w:val="24"/>
        </w:rPr>
        <w:t>Диалоговая отладка программ: пошаговое выполнение, просмотр значений величин, отладочный вывод, выбор точки останова.</w:t>
      </w:r>
    </w:p>
    <w:p w:rsidR="00C036CF" w:rsidRPr="001C05BB" w:rsidRDefault="00C036CF" w:rsidP="00C074C5">
      <w:pPr>
        <w:pStyle w:val="af6"/>
        <w:rPr>
          <w:rFonts w:cs="Times New Roman"/>
          <w:sz w:val="24"/>
          <w:szCs w:val="24"/>
        </w:rPr>
      </w:pPr>
      <w:r w:rsidRPr="001C05BB">
        <w:rPr>
          <w:rFonts w:cs="Times New Roman"/>
          <w:sz w:val="24"/>
          <w:szCs w:val="24"/>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C036CF" w:rsidRPr="001C05BB" w:rsidRDefault="00C036CF" w:rsidP="00C074C5">
      <w:pPr>
        <w:pStyle w:val="af6"/>
        <w:rPr>
          <w:rFonts w:cs="Times New Roman"/>
          <w:sz w:val="24"/>
          <w:szCs w:val="24"/>
        </w:rPr>
      </w:pPr>
      <w:r w:rsidRPr="001C05BB">
        <w:rPr>
          <w:rFonts w:cs="Times New Roman"/>
          <w:sz w:val="24"/>
          <w:szCs w:val="24"/>
        </w:rPr>
        <w:t>Цикл с переменной. Алгоритмы проверки делимости одного целого числа на другое, проверки натурального числа на простоту.</w:t>
      </w:r>
    </w:p>
    <w:p w:rsidR="00C036CF" w:rsidRPr="001C05BB" w:rsidRDefault="00C036CF" w:rsidP="00C074C5">
      <w:pPr>
        <w:pStyle w:val="af6"/>
        <w:rPr>
          <w:rFonts w:cs="Times New Roman"/>
          <w:sz w:val="24"/>
          <w:szCs w:val="24"/>
        </w:rPr>
      </w:pPr>
      <w:r w:rsidRPr="001C05BB">
        <w:rPr>
          <w:rFonts w:cs="Times New Roman"/>
          <w:sz w:val="24"/>
          <w:szCs w:val="24"/>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C036CF" w:rsidRPr="001C05BB" w:rsidRDefault="00C036CF" w:rsidP="00C074C5">
      <w:pPr>
        <w:pStyle w:val="5"/>
        <w:keepNext/>
        <w:rPr>
          <w:rStyle w:val="af7"/>
          <w:rFonts w:cs="Times New Roman"/>
          <w:b/>
          <w:bCs/>
          <w:sz w:val="24"/>
          <w:szCs w:val="24"/>
        </w:rPr>
      </w:pPr>
      <w:r w:rsidRPr="001C05BB">
        <w:rPr>
          <w:rStyle w:val="af7"/>
          <w:rFonts w:cs="Times New Roman"/>
          <w:sz w:val="24"/>
          <w:szCs w:val="24"/>
        </w:rPr>
        <w:t>Анализ алгоритмов</w:t>
      </w:r>
    </w:p>
    <w:p w:rsidR="00C036CF" w:rsidRPr="001C05BB" w:rsidRDefault="00C036CF" w:rsidP="00C074C5">
      <w:pPr>
        <w:pStyle w:val="af6"/>
        <w:rPr>
          <w:rFonts w:cs="Times New Roman"/>
          <w:spacing w:val="-2"/>
          <w:sz w:val="24"/>
          <w:szCs w:val="24"/>
        </w:rPr>
      </w:pPr>
      <w:r w:rsidRPr="001C05BB">
        <w:rPr>
          <w:rFonts w:cs="Times New Roman"/>
          <w:spacing w:val="-2"/>
          <w:sz w:val="24"/>
          <w:szCs w:val="24"/>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C036CF" w:rsidRPr="001C05BB" w:rsidRDefault="00C036CF" w:rsidP="00C074C5">
      <w:pPr>
        <w:pStyle w:val="32"/>
        <w:jc w:val="both"/>
        <w:rPr>
          <w:rFonts w:cs="Times New Roman"/>
          <w:sz w:val="24"/>
          <w:szCs w:val="24"/>
        </w:rPr>
      </w:pPr>
      <w:r w:rsidRPr="001C05BB">
        <w:rPr>
          <w:rFonts w:cs="Times New Roman"/>
          <w:sz w:val="24"/>
          <w:szCs w:val="24"/>
        </w:rPr>
        <w:t>9 класс</w:t>
      </w:r>
    </w:p>
    <w:p w:rsidR="00C036CF" w:rsidRPr="001C05BB" w:rsidRDefault="00C036CF" w:rsidP="00C074C5">
      <w:pPr>
        <w:pStyle w:val="41"/>
        <w:spacing w:before="0"/>
        <w:jc w:val="both"/>
        <w:rPr>
          <w:rStyle w:val="af7"/>
          <w:rFonts w:cs="Times New Roman"/>
          <w:b/>
          <w:bCs w:val="0"/>
          <w:sz w:val="24"/>
          <w:szCs w:val="24"/>
        </w:rPr>
      </w:pPr>
      <w:r w:rsidRPr="001C05BB">
        <w:rPr>
          <w:rStyle w:val="af7"/>
          <w:rFonts w:cs="Times New Roman"/>
          <w:sz w:val="24"/>
          <w:szCs w:val="24"/>
        </w:rPr>
        <w:t>Цифровая грамотность</w:t>
      </w:r>
    </w:p>
    <w:p w:rsidR="00C036CF" w:rsidRPr="001C05BB" w:rsidRDefault="00C036CF" w:rsidP="00C074C5">
      <w:pPr>
        <w:pStyle w:val="5"/>
        <w:rPr>
          <w:rStyle w:val="af7"/>
          <w:rFonts w:cs="Times New Roman"/>
          <w:b/>
          <w:bCs/>
          <w:sz w:val="24"/>
          <w:szCs w:val="24"/>
        </w:rPr>
      </w:pPr>
      <w:r w:rsidRPr="001C05BB">
        <w:rPr>
          <w:rStyle w:val="af7"/>
          <w:rFonts w:cs="Times New Roman"/>
          <w:sz w:val="24"/>
          <w:szCs w:val="24"/>
        </w:rPr>
        <w:t>Глобальная сеть Интернет и стратегии безопасного поведения в ней</w:t>
      </w:r>
    </w:p>
    <w:p w:rsidR="00C036CF" w:rsidRPr="001C05BB" w:rsidRDefault="00C036CF" w:rsidP="00C074C5">
      <w:pPr>
        <w:pStyle w:val="af6"/>
        <w:rPr>
          <w:rFonts w:cs="Times New Roman"/>
          <w:sz w:val="24"/>
          <w:szCs w:val="24"/>
        </w:rPr>
      </w:pPr>
      <w:r w:rsidRPr="001C05BB">
        <w:rPr>
          <w:rFonts w:cs="Times New Roman"/>
          <w:sz w:val="24"/>
          <w:szCs w:val="24"/>
        </w:rPr>
        <w:t>Глобальная сеть Интернет. IP-адреса узлов. Сетевое хранение данных. Методы индивидуального и коллективного размещения новой информации в сети Интернет. Большие данные (интернет-данные, в частности, данные социальных сетей).</w:t>
      </w:r>
    </w:p>
    <w:p w:rsidR="00C036CF" w:rsidRPr="001C05BB" w:rsidRDefault="00C036CF" w:rsidP="00C074C5">
      <w:pPr>
        <w:pStyle w:val="af6"/>
        <w:rPr>
          <w:rFonts w:cs="Times New Roman"/>
          <w:sz w:val="24"/>
          <w:szCs w:val="24"/>
        </w:rPr>
      </w:pPr>
      <w:r w:rsidRPr="001C05BB">
        <w:rPr>
          <w:rFonts w:cs="Times New Roman"/>
          <w:sz w:val="24"/>
          <w:szCs w:val="24"/>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сети Интернет. Безопасные стратегии поведения в сети Интернет. Предупреждение вовлечения в деструктивные и криминальные формы сетевой активности (кибербуллинг, фишинг и др.).</w:t>
      </w:r>
    </w:p>
    <w:p w:rsidR="00C036CF" w:rsidRPr="001C05BB" w:rsidRDefault="00C036CF" w:rsidP="00C074C5">
      <w:pPr>
        <w:pStyle w:val="5"/>
        <w:rPr>
          <w:rStyle w:val="af7"/>
          <w:rFonts w:cs="Times New Roman"/>
          <w:b/>
          <w:bCs/>
          <w:sz w:val="24"/>
          <w:szCs w:val="24"/>
        </w:rPr>
      </w:pPr>
      <w:r w:rsidRPr="001C05BB">
        <w:rPr>
          <w:rStyle w:val="af7"/>
          <w:rFonts w:cs="Times New Roman"/>
          <w:sz w:val="24"/>
          <w:szCs w:val="24"/>
        </w:rPr>
        <w:t>Работа в информационном пространстве</w:t>
      </w:r>
    </w:p>
    <w:p w:rsidR="00C036CF" w:rsidRPr="001C05BB" w:rsidRDefault="00C036CF" w:rsidP="00C074C5">
      <w:pPr>
        <w:pStyle w:val="af6"/>
        <w:rPr>
          <w:rFonts w:cs="Times New Roman"/>
          <w:sz w:val="24"/>
          <w:szCs w:val="24"/>
        </w:rPr>
      </w:pPr>
      <w:r w:rsidRPr="001C05BB">
        <w:rPr>
          <w:rFonts w:cs="Times New Roman"/>
          <w:sz w:val="24"/>
          <w:szCs w:val="24"/>
        </w:rPr>
        <w:t>Виды деятельности в сети Интернет. Интернет-сервисы: коммуникационные сервисы (почтовая служба, видео-конференц-связь и т. п.); справочные службы (карты, расписания и т. п.), поисковые службы, службы обновления программного обеспечения и др.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C036CF" w:rsidRPr="001C05BB" w:rsidRDefault="00C036CF" w:rsidP="00C074C5">
      <w:pPr>
        <w:pStyle w:val="41"/>
        <w:jc w:val="both"/>
        <w:rPr>
          <w:rStyle w:val="af7"/>
          <w:rFonts w:cs="Times New Roman"/>
          <w:b/>
          <w:bCs w:val="0"/>
          <w:sz w:val="24"/>
          <w:szCs w:val="24"/>
        </w:rPr>
      </w:pPr>
      <w:r w:rsidRPr="001C05BB">
        <w:rPr>
          <w:rStyle w:val="af7"/>
          <w:rFonts w:cs="Times New Roman"/>
          <w:sz w:val="24"/>
          <w:szCs w:val="24"/>
        </w:rPr>
        <w:t>Теоретические основы информатики</w:t>
      </w:r>
    </w:p>
    <w:p w:rsidR="00C036CF" w:rsidRPr="001C05BB" w:rsidRDefault="00C036CF" w:rsidP="00C074C5">
      <w:pPr>
        <w:pStyle w:val="5"/>
        <w:rPr>
          <w:rStyle w:val="af7"/>
          <w:rFonts w:cs="Times New Roman"/>
          <w:b/>
          <w:bCs/>
          <w:sz w:val="24"/>
          <w:szCs w:val="24"/>
        </w:rPr>
      </w:pPr>
      <w:r w:rsidRPr="001C05BB">
        <w:rPr>
          <w:rStyle w:val="af7"/>
          <w:rFonts w:cs="Times New Roman"/>
          <w:sz w:val="24"/>
          <w:szCs w:val="24"/>
        </w:rPr>
        <w:t>Моделирование как метод познания</w:t>
      </w:r>
    </w:p>
    <w:p w:rsidR="00C036CF" w:rsidRPr="001C05BB" w:rsidRDefault="00C036CF" w:rsidP="00C074C5">
      <w:pPr>
        <w:pStyle w:val="af6"/>
        <w:rPr>
          <w:rFonts w:cs="Times New Roman"/>
          <w:sz w:val="24"/>
          <w:szCs w:val="24"/>
        </w:rPr>
      </w:pPr>
      <w:r w:rsidRPr="001C05BB">
        <w:rPr>
          <w:rFonts w:cs="Times New Roman"/>
          <w:sz w:val="24"/>
          <w:szCs w:val="24"/>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адекватности модели моделируемому объекту и целям моделирования.</w:t>
      </w:r>
    </w:p>
    <w:p w:rsidR="00C036CF" w:rsidRPr="001C05BB" w:rsidRDefault="00C036CF" w:rsidP="00C074C5">
      <w:pPr>
        <w:pStyle w:val="af6"/>
        <w:rPr>
          <w:rFonts w:cs="Times New Roman"/>
          <w:spacing w:val="1"/>
          <w:sz w:val="24"/>
          <w:szCs w:val="24"/>
        </w:rPr>
      </w:pPr>
      <w:r w:rsidRPr="001C05BB">
        <w:rPr>
          <w:rFonts w:cs="Times New Roman"/>
          <w:spacing w:val="1"/>
          <w:sz w:val="24"/>
          <w:szCs w:val="24"/>
        </w:rPr>
        <w:t>Табличные модели. Таблица как представление отношения.</w:t>
      </w:r>
    </w:p>
    <w:p w:rsidR="00C036CF" w:rsidRPr="001C05BB" w:rsidRDefault="00C036CF" w:rsidP="00C074C5">
      <w:pPr>
        <w:pStyle w:val="af6"/>
        <w:rPr>
          <w:rFonts w:cs="Times New Roman"/>
          <w:sz w:val="24"/>
          <w:szCs w:val="24"/>
        </w:rPr>
      </w:pPr>
      <w:r w:rsidRPr="001C05BB">
        <w:rPr>
          <w:rFonts w:cs="Times New Roman"/>
          <w:sz w:val="24"/>
          <w:szCs w:val="24"/>
        </w:rPr>
        <w:t>Базы данных. Отбор в таблице строк, удовлетворяющих заданному условию.</w:t>
      </w:r>
    </w:p>
    <w:p w:rsidR="00C036CF" w:rsidRPr="001C05BB" w:rsidRDefault="00C036CF" w:rsidP="00C074C5">
      <w:pPr>
        <w:pStyle w:val="af6"/>
        <w:rPr>
          <w:rFonts w:cs="Times New Roman"/>
          <w:sz w:val="24"/>
          <w:szCs w:val="24"/>
        </w:rPr>
      </w:pPr>
      <w:r w:rsidRPr="001C05BB">
        <w:rPr>
          <w:rFonts w:cs="Times New Roman"/>
          <w:sz w:val="24"/>
          <w:szCs w:val="24"/>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C036CF" w:rsidRPr="001C05BB" w:rsidRDefault="00C036CF" w:rsidP="00C074C5">
      <w:pPr>
        <w:pStyle w:val="af6"/>
        <w:rPr>
          <w:rFonts w:cs="Times New Roman"/>
          <w:sz w:val="24"/>
          <w:szCs w:val="24"/>
        </w:rPr>
      </w:pPr>
      <w:r w:rsidRPr="001C05BB">
        <w:rPr>
          <w:rFonts w:cs="Times New Roman"/>
          <w:sz w:val="24"/>
          <w:szCs w:val="24"/>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C036CF" w:rsidRPr="001C05BB" w:rsidRDefault="00C036CF" w:rsidP="00C074C5">
      <w:pPr>
        <w:pStyle w:val="af6"/>
        <w:rPr>
          <w:rFonts w:cs="Times New Roman"/>
          <w:sz w:val="24"/>
          <w:szCs w:val="24"/>
        </w:rPr>
      </w:pPr>
      <w:r w:rsidRPr="001C05BB">
        <w:rPr>
          <w:rFonts w:cs="Times New Roman"/>
          <w:sz w:val="24"/>
          <w:szCs w:val="24"/>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C036CF" w:rsidRPr="001C05BB" w:rsidRDefault="00C036CF" w:rsidP="00C074C5">
      <w:pPr>
        <w:pStyle w:val="af6"/>
        <w:rPr>
          <w:rFonts w:cs="Times New Roman"/>
          <w:sz w:val="24"/>
          <w:szCs w:val="24"/>
        </w:rPr>
      </w:pPr>
      <w:r w:rsidRPr="001C05BB">
        <w:rPr>
          <w:rFonts w:cs="Times New Roman"/>
          <w:sz w:val="24"/>
          <w:szCs w:val="24"/>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C036CF" w:rsidRPr="001C05BB" w:rsidRDefault="00C036CF" w:rsidP="00C074C5">
      <w:pPr>
        <w:pStyle w:val="41"/>
        <w:jc w:val="both"/>
        <w:rPr>
          <w:rStyle w:val="af7"/>
          <w:rFonts w:cs="Times New Roman"/>
          <w:b/>
          <w:bCs w:val="0"/>
          <w:sz w:val="24"/>
          <w:szCs w:val="24"/>
        </w:rPr>
      </w:pPr>
      <w:r w:rsidRPr="001C05BB">
        <w:rPr>
          <w:rStyle w:val="af7"/>
          <w:rFonts w:cs="Times New Roman"/>
          <w:sz w:val="24"/>
          <w:szCs w:val="24"/>
        </w:rPr>
        <w:t>Алгоритмы и программирование</w:t>
      </w:r>
    </w:p>
    <w:p w:rsidR="00C036CF" w:rsidRPr="001C05BB" w:rsidRDefault="00C036CF" w:rsidP="00C074C5">
      <w:pPr>
        <w:pStyle w:val="5"/>
        <w:rPr>
          <w:rStyle w:val="af7"/>
          <w:rFonts w:cs="Times New Roman"/>
          <w:b/>
          <w:bCs/>
          <w:sz w:val="24"/>
          <w:szCs w:val="24"/>
        </w:rPr>
      </w:pPr>
      <w:r w:rsidRPr="001C05BB">
        <w:rPr>
          <w:rStyle w:val="af7"/>
          <w:rFonts w:cs="Times New Roman"/>
          <w:sz w:val="24"/>
          <w:szCs w:val="24"/>
        </w:rPr>
        <w:t>Разработка алгоритмов и программ</w:t>
      </w:r>
    </w:p>
    <w:p w:rsidR="00C036CF" w:rsidRPr="001C05BB" w:rsidRDefault="00C036CF" w:rsidP="00C074C5">
      <w:pPr>
        <w:pStyle w:val="af6"/>
        <w:rPr>
          <w:rFonts w:cs="Times New Roman"/>
          <w:sz w:val="24"/>
          <w:szCs w:val="24"/>
        </w:rPr>
      </w:pPr>
      <w:r w:rsidRPr="001C05BB">
        <w:rPr>
          <w:rFonts w:cs="Times New Roman"/>
          <w:sz w:val="24"/>
          <w:szCs w:val="24"/>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w:t>
      </w:r>
    </w:p>
    <w:p w:rsidR="00C036CF" w:rsidRPr="001C05BB" w:rsidRDefault="00C036CF" w:rsidP="00C074C5">
      <w:pPr>
        <w:pStyle w:val="af6"/>
        <w:rPr>
          <w:rFonts w:cs="Times New Roman"/>
          <w:sz w:val="24"/>
          <w:szCs w:val="24"/>
        </w:rPr>
      </w:pPr>
      <w:r w:rsidRPr="001C05BB">
        <w:rPr>
          <w:rFonts w:cs="Times New Roman"/>
          <w:sz w:val="24"/>
          <w:szCs w:val="24"/>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(Python, C++, Паскаль, Java, C#,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C036CF" w:rsidRPr="001C05BB" w:rsidRDefault="00C036CF" w:rsidP="00C074C5">
      <w:pPr>
        <w:pStyle w:val="af6"/>
        <w:rPr>
          <w:rFonts w:cs="Times New Roman"/>
          <w:sz w:val="24"/>
          <w:szCs w:val="24"/>
        </w:rPr>
      </w:pPr>
      <w:r w:rsidRPr="001C05BB">
        <w:rPr>
          <w:rFonts w:cs="Times New Roman"/>
          <w:sz w:val="24"/>
          <w:szCs w:val="24"/>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C036CF" w:rsidRPr="001C05BB" w:rsidRDefault="00C036CF" w:rsidP="00C074C5">
      <w:pPr>
        <w:pStyle w:val="5"/>
        <w:rPr>
          <w:rStyle w:val="af7"/>
          <w:rFonts w:cs="Times New Roman"/>
          <w:b/>
          <w:bCs/>
          <w:sz w:val="24"/>
          <w:szCs w:val="24"/>
        </w:rPr>
      </w:pPr>
      <w:r w:rsidRPr="001C05BB">
        <w:rPr>
          <w:rStyle w:val="af7"/>
          <w:rFonts w:cs="Times New Roman"/>
          <w:sz w:val="24"/>
          <w:szCs w:val="24"/>
        </w:rPr>
        <w:t>Управление</w:t>
      </w:r>
    </w:p>
    <w:p w:rsidR="00C036CF" w:rsidRPr="001C05BB" w:rsidRDefault="00C036CF" w:rsidP="00C074C5">
      <w:pPr>
        <w:pStyle w:val="af6"/>
        <w:rPr>
          <w:rFonts w:cs="Times New Roman"/>
          <w:sz w:val="24"/>
          <w:szCs w:val="24"/>
        </w:rPr>
      </w:pPr>
      <w:r w:rsidRPr="001C05BB">
        <w:rPr>
          <w:rFonts w:cs="Times New Roman"/>
          <w:sz w:val="24"/>
          <w:szCs w:val="24"/>
        </w:rPr>
        <w:t>Управление. Сигнал. Обратная связь. Получение сигналов от цифровых датчиков (касания, расстояния, света, звука и др.).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C036CF" w:rsidRPr="001C05BB" w:rsidRDefault="00C036CF" w:rsidP="00C074C5">
      <w:pPr>
        <w:pStyle w:val="af6"/>
        <w:rPr>
          <w:rFonts w:cs="Times New Roman"/>
          <w:spacing w:val="-2"/>
          <w:sz w:val="24"/>
          <w:szCs w:val="24"/>
        </w:rPr>
      </w:pPr>
      <w:r w:rsidRPr="001C05BB">
        <w:rPr>
          <w:rFonts w:cs="Times New Roman"/>
          <w:spacing w:val="-2"/>
          <w:sz w:val="24"/>
          <w:szCs w:val="24"/>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 п.).</w:t>
      </w:r>
    </w:p>
    <w:p w:rsidR="00C036CF" w:rsidRPr="001C05BB" w:rsidRDefault="00C036CF" w:rsidP="00C074C5">
      <w:pPr>
        <w:pStyle w:val="41"/>
        <w:jc w:val="both"/>
        <w:rPr>
          <w:rStyle w:val="af7"/>
          <w:rFonts w:cs="Times New Roman"/>
          <w:b/>
          <w:bCs w:val="0"/>
          <w:sz w:val="24"/>
          <w:szCs w:val="24"/>
        </w:rPr>
      </w:pPr>
      <w:r w:rsidRPr="001C05BB">
        <w:rPr>
          <w:rStyle w:val="af7"/>
          <w:rFonts w:cs="Times New Roman"/>
          <w:sz w:val="24"/>
          <w:szCs w:val="24"/>
        </w:rPr>
        <w:t>Информационные технологии</w:t>
      </w:r>
    </w:p>
    <w:p w:rsidR="00C036CF" w:rsidRPr="001C05BB" w:rsidRDefault="00C036CF" w:rsidP="00C074C5">
      <w:pPr>
        <w:pStyle w:val="5"/>
        <w:rPr>
          <w:rStyle w:val="af7"/>
          <w:rFonts w:cs="Times New Roman"/>
          <w:b/>
          <w:bCs/>
          <w:sz w:val="24"/>
          <w:szCs w:val="24"/>
        </w:rPr>
      </w:pPr>
      <w:r w:rsidRPr="001C05BB">
        <w:rPr>
          <w:rStyle w:val="af7"/>
          <w:rFonts w:cs="Times New Roman"/>
          <w:sz w:val="24"/>
          <w:szCs w:val="24"/>
        </w:rPr>
        <w:t>Электронные таблицы</w:t>
      </w:r>
    </w:p>
    <w:p w:rsidR="00C036CF" w:rsidRPr="001C05BB" w:rsidRDefault="00C036CF" w:rsidP="00C074C5">
      <w:pPr>
        <w:pStyle w:val="af6"/>
        <w:rPr>
          <w:rFonts w:cs="Times New Roman"/>
          <w:sz w:val="24"/>
          <w:szCs w:val="24"/>
        </w:rPr>
      </w:pPr>
      <w:r w:rsidRPr="001C05BB">
        <w:rPr>
          <w:rFonts w:cs="Times New Roman"/>
          <w:sz w:val="24"/>
          <w:szCs w:val="24"/>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C036CF" w:rsidRPr="001C05BB" w:rsidRDefault="00C036CF" w:rsidP="00C074C5">
      <w:pPr>
        <w:pStyle w:val="af6"/>
        <w:rPr>
          <w:rFonts w:cs="Times New Roman"/>
          <w:sz w:val="24"/>
          <w:szCs w:val="24"/>
        </w:rPr>
      </w:pPr>
      <w:r w:rsidRPr="001C05BB">
        <w:rPr>
          <w:rFonts w:cs="Times New Roman"/>
          <w:sz w:val="24"/>
          <w:szCs w:val="24"/>
        </w:rPr>
        <w:t xml:space="preserve">Преобразование формул при копировании. Относительная, абсолютная и смешанная адресация. </w:t>
      </w:r>
    </w:p>
    <w:p w:rsidR="00C036CF" w:rsidRPr="001C05BB" w:rsidRDefault="00C036CF" w:rsidP="00C074C5">
      <w:pPr>
        <w:pStyle w:val="af6"/>
        <w:rPr>
          <w:rFonts w:cs="Times New Roman"/>
          <w:sz w:val="24"/>
          <w:szCs w:val="24"/>
        </w:rPr>
      </w:pPr>
      <w:r w:rsidRPr="001C05BB">
        <w:rPr>
          <w:rFonts w:cs="Times New Roman"/>
          <w:sz w:val="24"/>
          <w:szCs w:val="24"/>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C036CF" w:rsidRPr="001C05BB" w:rsidRDefault="00C036CF" w:rsidP="00C074C5">
      <w:pPr>
        <w:pStyle w:val="5"/>
        <w:rPr>
          <w:rStyle w:val="af7"/>
          <w:rFonts w:cs="Times New Roman"/>
          <w:b/>
          <w:bCs/>
          <w:sz w:val="24"/>
          <w:szCs w:val="24"/>
        </w:rPr>
      </w:pPr>
      <w:r w:rsidRPr="001C05BB">
        <w:rPr>
          <w:rStyle w:val="af7"/>
          <w:rFonts w:cs="Times New Roman"/>
          <w:sz w:val="24"/>
          <w:szCs w:val="24"/>
        </w:rPr>
        <w:t>Информационные технологии в современном обществе</w:t>
      </w:r>
    </w:p>
    <w:p w:rsidR="00C036CF" w:rsidRPr="001C05BB" w:rsidRDefault="00C036CF" w:rsidP="00C074C5">
      <w:pPr>
        <w:pStyle w:val="af6"/>
        <w:rPr>
          <w:rFonts w:cs="Times New Roman"/>
          <w:sz w:val="24"/>
          <w:szCs w:val="24"/>
        </w:rPr>
      </w:pPr>
      <w:r w:rsidRPr="001C05BB">
        <w:rPr>
          <w:rFonts w:cs="Times New Roman"/>
          <w:sz w:val="24"/>
          <w:szCs w:val="24"/>
        </w:rPr>
        <w:t>Роль информационных технологий в развитии экономики мира, страны, региона. Открытые образовательные ресурсы.</w:t>
      </w:r>
    </w:p>
    <w:p w:rsidR="00C036CF" w:rsidRPr="001C05BB" w:rsidRDefault="00C036CF" w:rsidP="00C074C5">
      <w:pPr>
        <w:pStyle w:val="af6"/>
        <w:rPr>
          <w:rFonts w:cs="Times New Roman"/>
          <w:sz w:val="24"/>
          <w:szCs w:val="24"/>
        </w:rPr>
      </w:pPr>
      <w:r w:rsidRPr="001C05BB">
        <w:rPr>
          <w:rFonts w:cs="Times New Roman"/>
          <w:sz w:val="24"/>
          <w:szCs w:val="24"/>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C036CF" w:rsidRPr="00EE752C" w:rsidRDefault="00C036CF" w:rsidP="00EE752C">
      <w:pPr>
        <w:pStyle w:val="h1"/>
        <w:rPr>
          <w:rStyle w:val="af7"/>
          <w:rFonts w:cs="Times New Roman"/>
          <w:b/>
          <w:bCs/>
        </w:rPr>
      </w:pPr>
      <w:r w:rsidRPr="00EE752C">
        <w:rPr>
          <w:rStyle w:val="af7"/>
          <w:rFonts w:cs="Times New Roman"/>
          <w:b/>
        </w:rPr>
        <w:t>ПЛАНИРУЕМЫЕ РЕЗУЛЬТАТЫ ОСВОЕНИЯ</w:t>
      </w:r>
      <w:r w:rsidRPr="00EE752C">
        <w:rPr>
          <w:rStyle w:val="af7"/>
          <w:rFonts w:cs="Times New Roman"/>
          <w:b/>
        </w:rPr>
        <w:br/>
        <w:t>УЧЕБНОГО ПРЕДМЕТА «ИНФОРМАТИКА»</w:t>
      </w:r>
      <w:r w:rsidRPr="00EE752C">
        <w:rPr>
          <w:rStyle w:val="af7"/>
          <w:rFonts w:cs="Times New Roman"/>
          <w:b/>
        </w:rPr>
        <w:br/>
        <w:t>НА УРОВНЕ ОСНОВНОГО ОБЩЕГО ОБРАЗОВАНИЯ</w:t>
      </w:r>
    </w:p>
    <w:p w:rsidR="00C036CF" w:rsidRPr="001C05BB" w:rsidRDefault="00C036CF" w:rsidP="00C074C5">
      <w:pPr>
        <w:pStyle w:val="af6"/>
        <w:rPr>
          <w:rFonts w:cs="Times New Roman"/>
          <w:sz w:val="24"/>
          <w:szCs w:val="24"/>
        </w:rPr>
      </w:pPr>
      <w:r w:rsidRPr="001C05BB">
        <w:rPr>
          <w:rFonts w:cs="Times New Roman"/>
          <w:sz w:val="24"/>
          <w:szCs w:val="24"/>
        </w:rPr>
        <w:t>Изучение информатики в основной школе направлено на достижение обучающимися следующих личностных, метапредметных и предметных результатов освоения учебного предмета.</w:t>
      </w:r>
    </w:p>
    <w:p w:rsidR="00C036CF" w:rsidRPr="001C05BB" w:rsidRDefault="00C036CF" w:rsidP="00C074C5">
      <w:pPr>
        <w:pStyle w:val="2a"/>
        <w:jc w:val="both"/>
        <w:rPr>
          <w:rFonts w:cs="Times New Roman"/>
          <w:sz w:val="24"/>
          <w:szCs w:val="24"/>
        </w:rPr>
      </w:pPr>
      <w:r w:rsidRPr="001C05BB">
        <w:rPr>
          <w:rFonts w:cs="Times New Roman"/>
          <w:sz w:val="24"/>
          <w:szCs w:val="24"/>
        </w:rPr>
        <w:t>ЛИЧНОСТНЫЕ РЕЗУЛЬТАТЫ</w:t>
      </w:r>
    </w:p>
    <w:p w:rsidR="00C036CF" w:rsidRPr="001C05BB" w:rsidRDefault="00C036CF" w:rsidP="00C074C5">
      <w:pPr>
        <w:pStyle w:val="af6"/>
        <w:rPr>
          <w:rFonts w:cs="Times New Roman"/>
          <w:sz w:val="24"/>
          <w:szCs w:val="24"/>
        </w:rPr>
      </w:pPr>
      <w:r w:rsidRPr="001C05BB">
        <w:rPr>
          <w:rFonts w:cs="Times New Roman"/>
          <w:sz w:val="24"/>
          <w:szCs w:val="24"/>
        </w:rPr>
        <w:t>Личностные результаты имеют направленность на решение задач воспитания, развития и социализации обучающихся средствами предмета.</w:t>
      </w:r>
    </w:p>
    <w:p w:rsidR="00C036CF" w:rsidRPr="001C05BB" w:rsidRDefault="00C036CF" w:rsidP="00C074C5">
      <w:pPr>
        <w:pStyle w:val="af6"/>
        <w:rPr>
          <w:rStyle w:val="af7"/>
          <w:rFonts w:cs="Times New Roman"/>
          <w:sz w:val="24"/>
          <w:szCs w:val="24"/>
        </w:rPr>
      </w:pPr>
      <w:r w:rsidRPr="001C05BB">
        <w:rPr>
          <w:rStyle w:val="af9"/>
          <w:rFonts w:cs="Times New Roman"/>
          <w:sz w:val="24"/>
          <w:szCs w:val="24"/>
        </w:rPr>
        <w:t>Патриотическое воспитание</w:t>
      </w:r>
      <w:r w:rsidRPr="001C05BB">
        <w:rPr>
          <w:rStyle w:val="af7"/>
          <w:rFonts w:cs="Times New Roman"/>
          <w:sz w:val="24"/>
          <w:szCs w:val="24"/>
        </w:rPr>
        <w:t>:</w:t>
      </w:r>
    </w:p>
    <w:p w:rsidR="00C036CF" w:rsidRPr="001C05BB" w:rsidRDefault="00C036CF" w:rsidP="00C074C5">
      <w:pPr>
        <w:pStyle w:val="a4"/>
        <w:rPr>
          <w:rFonts w:cs="Times New Roman"/>
          <w:sz w:val="24"/>
          <w:szCs w:val="24"/>
        </w:rPr>
      </w:pPr>
      <w:r w:rsidRPr="001C05BB">
        <w:rPr>
          <w:rFonts w:cs="Times New Roman"/>
          <w:sz w:val="24"/>
          <w:szCs w:val="24"/>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C036CF" w:rsidRPr="001C05BB" w:rsidRDefault="00C036CF" w:rsidP="00C074C5">
      <w:pPr>
        <w:pStyle w:val="af6"/>
        <w:rPr>
          <w:rStyle w:val="af7"/>
          <w:rFonts w:cs="Times New Roman"/>
          <w:sz w:val="24"/>
          <w:szCs w:val="24"/>
        </w:rPr>
      </w:pPr>
      <w:r w:rsidRPr="001C05BB">
        <w:rPr>
          <w:rStyle w:val="af9"/>
          <w:rFonts w:cs="Times New Roman"/>
          <w:sz w:val="24"/>
          <w:szCs w:val="24"/>
        </w:rPr>
        <w:t>Духовно-нравственное воспитание</w:t>
      </w:r>
      <w:r w:rsidRPr="001C05BB">
        <w:rPr>
          <w:rStyle w:val="af7"/>
          <w:rFonts w:cs="Times New Roman"/>
          <w:sz w:val="24"/>
          <w:szCs w:val="24"/>
        </w:rPr>
        <w:t>:</w:t>
      </w:r>
    </w:p>
    <w:p w:rsidR="00C036CF" w:rsidRPr="001C05BB" w:rsidRDefault="00C036CF" w:rsidP="00C074C5">
      <w:pPr>
        <w:pStyle w:val="a4"/>
        <w:rPr>
          <w:rFonts w:cs="Times New Roman"/>
          <w:sz w:val="24"/>
          <w:szCs w:val="24"/>
        </w:rPr>
      </w:pPr>
      <w:r w:rsidRPr="001C05BB">
        <w:rPr>
          <w:rFonts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сети Интернет.</w:t>
      </w:r>
    </w:p>
    <w:p w:rsidR="00C036CF" w:rsidRPr="001C05BB" w:rsidRDefault="00C036CF" w:rsidP="00C074C5">
      <w:pPr>
        <w:pStyle w:val="af6"/>
        <w:rPr>
          <w:rStyle w:val="af7"/>
          <w:rFonts w:cs="Times New Roman"/>
          <w:sz w:val="24"/>
          <w:szCs w:val="24"/>
        </w:rPr>
      </w:pPr>
      <w:r w:rsidRPr="001C05BB">
        <w:rPr>
          <w:rStyle w:val="af9"/>
          <w:rFonts w:cs="Times New Roman"/>
          <w:sz w:val="24"/>
          <w:szCs w:val="24"/>
        </w:rPr>
        <w:t>Гражданское воспитание</w:t>
      </w:r>
      <w:r w:rsidRPr="001C05BB">
        <w:rPr>
          <w:rStyle w:val="af7"/>
          <w:rFonts w:cs="Times New Roman"/>
          <w:sz w:val="24"/>
          <w:szCs w:val="24"/>
        </w:rPr>
        <w:t>:</w:t>
      </w:r>
    </w:p>
    <w:p w:rsidR="00C036CF" w:rsidRPr="001C05BB" w:rsidRDefault="00C036CF" w:rsidP="00C074C5">
      <w:pPr>
        <w:pStyle w:val="a4"/>
        <w:rPr>
          <w:rFonts w:cs="Times New Roman"/>
          <w:sz w:val="24"/>
          <w:szCs w:val="24"/>
        </w:rPr>
      </w:pPr>
      <w:r w:rsidRPr="001C05BB">
        <w:rPr>
          <w:rFonts w:cs="Times New Roman"/>
          <w:sz w:val="24"/>
          <w:szCs w:val="24"/>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C036CF" w:rsidRPr="001C05BB" w:rsidRDefault="00C036CF" w:rsidP="00C074C5">
      <w:pPr>
        <w:pStyle w:val="af6"/>
        <w:keepNext/>
        <w:rPr>
          <w:rStyle w:val="af7"/>
          <w:rFonts w:cs="Times New Roman"/>
          <w:sz w:val="24"/>
          <w:szCs w:val="24"/>
        </w:rPr>
      </w:pPr>
      <w:r w:rsidRPr="001C05BB">
        <w:rPr>
          <w:rStyle w:val="af9"/>
          <w:rFonts w:cs="Times New Roman"/>
          <w:sz w:val="24"/>
          <w:szCs w:val="24"/>
        </w:rPr>
        <w:t>Ценности научного познания</w:t>
      </w:r>
      <w:r w:rsidRPr="001C05BB">
        <w:rPr>
          <w:rStyle w:val="af7"/>
          <w:rFonts w:cs="Times New Roman"/>
          <w:sz w:val="24"/>
          <w:szCs w:val="24"/>
        </w:rPr>
        <w:t>:</w:t>
      </w:r>
    </w:p>
    <w:p w:rsidR="00C036CF" w:rsidRPr="001C05BB" w:rsidRDefault="00C036CF" w:rsidP="00C074C5">
      <w:pPr>
        <w:pStyle w:val="a4"/>
        <w:rPr>
          <w:rFonts w:cs="Times New Roman"/>
          <w:sz w:val="24"/>
          <w:szCs w:val="24"/>
        </w:rPr>
      </w:pPr>
      <w:r w:rsidRPr="001C05BB">
        <w:rPr>
          <w:rFonts w:cs="Times New Roman"/>
          <w:sz w:val="24"/>
          <w:szCs w:val="24"/>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C036CF" w:rsidRPr="001C05BB" w:rsidRDefault="00C036CF" w:rsidP="00C074C5">
      <w:pPr>
        <w:pStyle w:val="a4"/>
        <w:rPr>
          <w:rFonts w:cs="Times New Roman"/>
          <w:sz w:val="24"/>
          <w:szCs w:val="24"/>
        </w:rPr>
      </w:pPr>
      <w:r w:rsidRPr="001C05BB">
        <w:rPr>
          <w:rFonts w:cs="Times New Roman"/>
          <w:sz w:val="24"/>
          <w:szCs w:val="24"/>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C036CF" w:rsidRPr="001C05BB" w:rsidRDefault="00C036CF" w:rsidP="00C074C5">
      <w:pPr>
        <w:pStyle w:val="a4"/>
        <w:rPr>
          <w:rFonts w:cs="Times New Roman"/>
          <w:sz w:val="24"/>
          <w:szCs w:val="24"/>
        </w:rPr>
      </w:pPr>
      <w:r w:rsidRPr="001C05BB">
        <w:rPr>
          <w:rFonts w:cs="Times New Roman"/>
          <w:sz w:val="24"/>
          <w:szCs w:val="24"/>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036CF" w:rsidRPr="001C05BB" w:rsidRDefault="00C036CF" w:rsidP="00C074C5">
      <w:pPr>
        <w:pStyle w:val="a4"/>
        <w:rPr>
          <w:rFonts w:cs="Times New Roman"/>
          <w:sz w:val="24"/>
          <w:szCs w:val="24"/>
        </w:rPr>
      </w:pPr>
      <w:r w:rsidRPr="001C05BB">
        <w:rPr>
          <w:rFonts w:cs="Times New Roman"/>
          <w:sz w:val="24"/>
          <w:szCs w:val="24"/>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C036CF" w:rsidRPr="001C05BB" w:rsidRDefault="00C036CF" w:rsidP="00C074C5">
      <w:pPr>
        <w:pStyle w:val="af6"/>
        <w:rPr>
          <w:rStyle w:val="af7"/>
          <w:rFonts w:cs="Times New Roman"/>
          <w:sz w:val="24"/>
          <w:szCs w:val="24"/>
        </w:rPr>
      </w:pPr>
      <w:r w:rsidRPr="001C05BB">
        <w:rPr>
          <w:rStyle w:val="af9"/>
          <w:rFonts w:cs="Times New Roman"/>
          <w:sz w:val="24"/>
          <w:szCs w:val="24"/>
        </w:rPr>
        <w:t>Формирование культуры здоровья</w:t>
      </w:r>
      <w:r w:rsidRPr="001C05BB">
        <w:rPr>
          <w:rStyle w:val="af7"/>
          <w:rFonts w:cs="Times New Roman"/>
          <w:sz w:val="24"/>
          <w:szCs w:val="24"/>
        </w:rPr>
        <w:t>:</w:t>
      </w:r>
    </w:p>
    <w:p w:rsidR="00C036CF" w:rsidRPr="001C05BB" w:rsidRDefault="00C036CF" w:rsidP="00C074C5">
      <w:pPr>
        <w:pStyle w:val="a4"/>
        <w:rPr>
          <w:rFonts w:cs="Times New Roman"/>
          <w:sz w:val="24"/>
          <w:szCs w:val="24"/>
        </w:rPr>
      </w:pPr>
      <w:r w:rsidRPr="001C05BB">
        <w:rPr>
          <w:rFonts w:cs="Times New Roman"/>
          <w:sz w:val="24"/>
          <w:szCs w:val="24"/>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 (ИКТ).</w:t>
      </w:r>
    </w:p>
    <w:p w:rsidR="00C036CF" w:rsidRPr="001C05BB" w:rsidRDefault="00C036CF" w:rsidP="00C074C5">
      <w:pPr>
        <w:pStyle w:val="af6"/>
        <w:rPr>
          <w:rStyle w:val="af7"/>
          <w:rFonts w:cs="Times New Roman"/>
          <w:sz w:val="24"/>
          <w:szCs w:val="24"/>
        </w:rPr>
      </w:pPr>
      <w:r w:rsidRPr="001C05BB">
        <w:rPr>
          <w:rStyle w:val="af9"/>
          <w:rFonts w:cs="Times New Roman"/>
          <w:sz w:val="24"/>
          <w:szCs w:val="24"/>
        </w:rPr>
        <w:t>Трудовое воспитание</w:t>
      </w:r>
      <w:r w:rsidRPr="001C05BB">
        <w:rPr>
          <w:rStyle w:val="af7"/>
          <w:rFonts w:cs="Times New Roman"/>
          <w:sz w:val="24"/>
          <w:szCs w:val="24"/>
        </w:rPr>
        <w:t>:</w:t>
      </w:r>
    </w:p>
    <w:p w:rsidR="00C036CF" w:rsidRPr="001C05BB" w:rsidRDefault="00C036CF" w:rsidP="00C074C5">
      <w:pPr>
        <w:pStyle w:val="a4"/>
        <w:rPr>
          <w:rFonts w:cs="Times New Roman"/>
          <w:sz w:val="24"/>
          <w:szCs w:val="24"/>
        </w:rPr>
      </w:pPr>
      <w:r w:rsidRPr="001C05BB">
        <w:rPr>
          <w:rFonts w:cs="Times New Roman"/>
          <w:sz w:val="24"/>
          <w:szCs w:val="24"/>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C036CF" w:rsidRPr="001C05BB" w:rsidRDefault="00C036CF" w:rsidP="00C074C5">
      <w:pPr>
        <w:pStyle w:val="a4"/>
        <w:rPr>
          <w:rFonts w:cs="Times New Roman"/>
          <w:sz w:val="24"/>
          <w:szCs w:val="24"/>
        </w:rPr>
      </w:pPr>
      <w:r w:rsidRPr="001C05BB">
        <w:rPr>
          <w:rFonts w:cs="Times New Roman"/>
          <w:sz w:val="24"/>
          <w:szCs w:val="24"/>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036CF" w:rsidRPr="001C05BB" w:rsidRDefault="00C036CF" w:rsidP="00C074C5">
      <w:pPr>
        <w:pStyle w:val="af6"/>
        <w:rPr>
          <w:rStyle w:val="af7"/>
          <w:rFonts w:cs="Times New Roman"/>
          <w:sz w:val="24"/>
          <w:szCs w:val="24"/>
        </w:rPr>
      </w:pPr>
      <w:r w:rsidRPr="001C05BB">
        <w:rPr>
          <w:rStyle w:val="af9"/>
          <w:rFonts w:cs="Times New Roman"/>
          <w:sz w:val="24"/>
          <w:szCs w:val="24"/>
        </w:rPr>
        <w:t>Экологическое воспитание</w:t>
      </w:r>
      <w:r w:rsidRPr="001C05BB">
        <w:rPr>
          <w:rStyle w:val="af7"/>
          <w:rFonts w:cs="Times New Roman"/>
          <w:sz w:val="24"/>
          <w:szCs w:val="24"/>
        </w:rPr>
        <w:t>:</w:t>
      </w:r>
    </w:p>
    <w:p w:rsidR="00C036CF" w:rsidRPr="001C05BB" w:rsidRDefault="00C036CF" w:rsidP="00C074C5">
      <w:pPr>
        <w:pStyle w:val="a4"/>
        <w:rPr>
          <w:rFonts w:cs="Times New Roman"/>
          <w:sz w:val="24"/>
          <w:szCs w:val="24"/>
        </w:rPr>
      </w:pPr>
      <w:r w:rsidRPr="001C05BB">
        <w:rPr>
          <w:rFonts w:cs="Times New Roman"/>
          <w:sz w:val="24"/>
          <w:szCs w:val="24"/>
        </w:rPr>
        <w:t>осознание глобального характера экологических проблем и путей их решения, в том числе с учётом возможностей ИКТ.</w:t>
      </w:r>
    </w:p>
    <w:p w:rsidR="00C036CF" w:rsidRPr="001C05BB" w:rsidRDefault="00C036CF" w:rsidP="00C074C5">
      <w:pPr>
        <w:pStyle w:val="af6"/>
        <w:rPr>
          <w:rStyle w:val="af7"/>
          <w:rFonts w:cs="Times New Roman"/>
          <w:sz w:val="24"/>
          <w:szCs w:val="24"/>
        </w:rPr>
      </w:pPr>
      <w:r w:rsidRPr="001C05BB">
        <w:rPr>
          <w:rStyle w:val="af9"/>
          <w:rFonts w:cs="Times New Roman"/>
          <w:sz w:val="24"/>
          <w:szCs w:val="24"/>
        </w:rPr>
        <w:t>Адаптация обучающегося к изменяющимся условиям социальной среды</w:t>
      </w:r>
      <w:r w:rsidRPr="001C05BB">
        <w:rPr>
          <w:rStyle w:val="af7"/>
          <w:rFonts w:cs="Times New Roman"/>
          <w:sz w:val="24"/>
          <w:szCs w:val="24"/>
        </w:rPr>
        <w:t>:</w:t>
      </w:r>
    </w:p>
    <w:p w:rsidR="00C036CF" w:rsidRPr="001C05BB" w:rsidRDefault="00C036CF" w:rsidP="00C074C5">
      <w:pPr>
        <w:pStyle w:val="a4"/>
        <w:rPr>
          <w:rFonts w:cs="Times New Roman"/>
          <w:sz w:val="24"/>
          <w:szCs w:val="24"/>
        </w:rPr>
      </w:pPr>
      <w:r w:rsidRPr="001C05BB">
        <w:rPr>
          <w:rFonts w:cs="Times New Roman"/>
          <w:sz w:val="24"/>
          <w:szCs w:val="24"/>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C036CF" w:rsidRPr="001C05BB" w:rsidRDefault="00C036CF" w:rsidP="00C074C5">
      <w:pPr>
        <w:pStyle w:val="2a"/>
        <w:jc w:val="both"/>
        <w:rPr>
          <w:rFonts w:cs="Times New Roman"/>
          <w:sz w:val="24"/>
          <w:szCs w:val="24"/>
        </w:rPr>
      </w:pPr>
      <w:r w:rsidRPr="001C05BB">
        <w:rPr>
          <w:rFonts w:cs="Times New Roman"/>
          <w:sz w:val="24"/>
          <w:szCs w:val="24"/>
        </w:rPr>
        <w:t>МЕТАПРЕДМЕТНЫЕ РЕЗУЛЬТАТЫ</w:t>
      </w:r>
    </w:p>
    <w:p w:rsidR="00C036CF" w:rsidRPr="001C05BB" w:rsidRDefault="00C036CF" w:rsidP="00C074C5">
      <w:pPr>
        <w:pStyle w:val="af6"/>
        <w:rPr>
          <w:rFonts w:cs="Times New Roman"/>
          <w:sz w:val="24"/>
          <w:szCs w:val="24"/>
        </w:rPr>
      </w:pPr>
      <w:r w:rsidRPr="001C05BB">
        <w:rPr>
          <w:rFonts w:cs="Times New Roman"/>
          <w:sz w:val="24"/>
          <w:szCs w:val="24"/>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C036CF" w:rsidRPr="001C05BB" w:rsidRDefault="00C036CF" w:rsidP="00C074C5">
      <w:pPr>
        <w:pStyle w:val="41"/>
        <w:jc w:val="both"/>
        <w:rPr>
          <w:rFonts w:cs="Times New Roman"/>
          <w:sz w:val="24"/>
          <w:szCs w:val="24"/>
        </w:rPr>
      </w:pPr>
      <w:r w:rsidRPr="001C05BB">
        <w:rPr>
          <w:rFonts w:cs="Times New Roman"/>
          <w:sz w:val="24"/>
          <w:szCs w:val="24"/>
        </w:rPr>
        <w:t>Универсальные познавательные действия</w:t>
      </w:r>
    </w:p>
    <w:p w:rsidR="00C036CF" w:rsidRPr="001C05BB" w:rsidRDefault="00C036CF" w:rsidP="00C074C5">
      <w:pPr>
        <w:pStyle w:val="af6"/>
        <w:rPr>
          <w:rStyle w:val="af7"/>
          <w:rFonts w:cs="Times New Roman"/>
          <w:sz w:val="24"/>
          <w:szCs w:val="24"/>
        </w:rPr>
      </w:pPr>
      <w:r w:rsidRPr="001C05BB">
        <w:rPr>
          <w:rStyle w:val="af9"/>
          <w:rFonts w:cs="Times New Roman"/>
          <w:sz w:val="24"/>
          <w:szCs w:val="24"/>
        </w:rPr>
        <w:t>Базовые логические действия</w:t>
      </w:r>
      <w:r w:rsidRPr="001C05BB">
        <w:rPr>
          <w:rStyle w:val="af7"/>
          <w:rFonts w:cs="Times New Roman"/>
          <w:sz w:val="24"/>
          <w:szCs w:val="24"/>
        </w:rPr>
        <w:t>:</w:t>
      </w:r>
    </w:p>
    <w:p w:rsidR="00C036CF" w:rsidRPr="001C05BB" w:rsidRDefault="00C036CF" w:rsidP="00C074C5">
      <w:pPr>
        <w:pStyle w:val="a4"/>
        <w:rPr>
          <w:rFonts w:cs="Times New Roman"/>
          <w:sz w:val="24"/>
          <w:szCs w:val="24"/>
        </w:rPr>
      </w:pPr>
      <w:r w:rsidRPr="001C05BB">
        <w:rPr>
          <w:rFonts w:cs="Times New Roman"/>
          <w:sz w:val="24"/>
          <w:szCs w:val="24"/>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делать умозаключения (индуктивные, дедуктивные и по аналогии) и выводы;</w:t>
      </w:r>
    </w:p>
    <w:p w:rsidR="00C036CF" w:rsidRPr="001C05BB" w:rsidRDefault="00C036CF" w:rsidP="00C074C5">
      <w:pPr>
        <w:pStyle w:val="a4"/>
        <w:rPr>
          <w:rFonts w:cs="Times New Roman"/>
          <w:sz w:val="24"/>
          <w:szCs w:val="24"/>
        </w:rPr>
      </w:pPr>
      <w:r w:rsidRPr="001C05BB">
        <w:rPr>
          <w:rFonts w:cs="Times New Roman"/>
          <w:sz w:val="24"/>
          <w:szCs w:val="24"/>
        </w:rPr>
        <w:t>умение создавать, применять и преобразовывать знаки и символы, модели и схемы для решения учебных и познавательных задач;</w:t>
      </w:r>
    </w:p>
    <w:p w:rsidR="00C036CF" w:rsidRPr="001C05BB" w:rsidRDefault="00C036CF" w:rsidP="00C074C5">
      <w:pPr>
        <w:pStyle w:val="a4"/>
        <w:rPr>
          <w:rFonts w:cs="Times New Roman"/>
          <w:sz w:val="24"/>
          <w:szCs w:val="24"/>
        </w:rPr>
      </w:pPr>
      <w:r w:rsidRPr="001C05BB">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036CF" w:rsidRPr="001C05BB" w:rsidRDefault="00C036CF" w:rsidP="00C074C5">
      <w:pPr>
        <w:pStyle w:val="af6"/>
        <w:rPr>
          <w:rStyle w:val="af7"/>
          <w:rFonts w:cs="Times New Roman"/>
          <w:sz w:val="24"/>
          <w:szCs w:val="24"/>
        </w:rPr>
      </w:pPr>
      <w:r w:rsidRPr="001C05BB">
        <w:rPr>
          <w:rStyle w:val="af9"/>
          <w:rFonts w:cs="Times New Roman"/>
          <w:sz w:val="24"/>
          <w:szCs w:val="24"/>
        </w:rPr>
        <w:t>Базовые исследовательские действия</w:t>
      </w:r>
      <w:r w:rsidRPr="001C05BB">
        <w:rPr>
          <w:rStyle w:val="af7"/>
          <w:rFonts w:cs="Times New Roman"/>
          <w:sz w:val="24"/>
          <w:szCs w:val="24"/>
        </w:rPr>
        <w:t>:</w:t>
      </w:r>
    </w:p>
    <w:p w:rsidR="00C036CF" w:rsidRPr="001C05BB" w:rsidRDefault="00C036CF" w:rsidP="00C074C5">
      <w:pPr>
        <w:pStyle w:val="a4"/>
        <w:rPr>
          <w:rFonts w:cs="Times New Roman"/>
          <w:sz w:val="24"/>
          <w:szCs w:val="24"/>
        </w:rPr>
      </w:pPr>
      <w:r w:rsidRPr="001C05BB">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036CF" w:rsidRPr="001C05BB" w:rsidRDefault="00C036CF" w:rsidP="00C074C5">
      <w:pPr>
        <w:pStyle w:val="a4"/>
        <w:rPr>
          <w:rFonts w:cs="Times New Roman"/>
          <w:sz w:val="24"/>
          <w:szCs w:val="24"/>
        </w:rPr>
      </w:pPr>
      <w:r w:rsidRPr="001C05BB">
        <w:rPr>
          <w:rFonts w:cs="Times New Roman"/>
          <w:sz w:val="24"/>
          <w:szCs w:val="24"/>
        </w:rPr>
        <w:t>оценивать на применимость и достоверность информацию, полученную в ходе исследования;</w:t>
      </w:r>
    </w:p>
    <w:p w:rsidR="00C036CF" w:rsidRPr="001C05BB" w:rsidRDefault="00C036CF" w:rsidP="00C074C5">
      <w:pPr>
        <w:pStyle w:val="a4"/>
        <w:rPr>
          <w:rFonts w:cs="Times New Roman"/>
          <w:sz w:val="24"/>
          <w:szCs w:val="24"/>
        </w:rPr>
      </w:pPr>
      <w:r w:rsidRPr="001C05BB">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036CF" w:rsidRPr="001C05BB" w:rsidRDefault="00C036CF" w:rsidP="00C074C5">
      <w:pPr>
        <w:pStyle w:val="af6"/>
        <w:rPr>
          <w:rStyle w:val="af7"/>
          <w:rFonts w:cs="Times New Roman"/>
          <w:sz w:val="24"/>
          <w:szCs w:val="24"/>
        </w:rPr>
      </w:pPr>
      <w:r w:rsidRPr="001C05BB">
        <w:rPr>
          <w:rStyle w:val="af9"/>
          <w:rFonts w:cs="Times New Roman"/>
          <w:sz w:val="24"/>
          <w:szCs w:val="24"/>
        </w:rPr>
        <w:t>Работа с информацией</w:t>
      </w:r>
      <w:r w:rsidRPr="001C05BB">
        <w:rPr>
          <w:rStyle w:val="af7"/>
          <w:rFonts w:cs="Times New Roman"/>
          <w:sz w:val="24"/>
          <w:szCs w:val="24"/>
        </w:rPr>
        <w:t>:</w:t>
      </w:r>
    </w:p>
    <w:p w:rsidR="00C036CF" w:rsidRPr="001C05BB" w:rsidRDefault="00C036CF" w:rsidP="00C074C5">
      <w:pPr>
        <w:pStyle w:val="a4"/>
        <w:rPr>
          <w:rFonts w:cs="Times New Roman"/>
          <w:sz w:val="24"/>
          <w:szCs w:val="24"/>
        </w:rPr>
      </w:pPr>
      <w:r w:rsidRPr="001C05BB">
        <w:rPr>
          <w:rFonts w:cs="Times New Roman"/>
          <w:sz w:val="24"/>
          <w:szCs w:val="24"/>
        </w:rPr>
        <w:t>выявлять дефицит информации, данных, необходимых для решения поставленной задачи;</w:t>
      </w:r>
    </w:p>
    <w:p w:rsidR="00C036CF" w:rsidRPr="001C05BB" w:rsidRDefault="00C036CF" w:rsidP="00C074C5">
      <w:pPr>
        <w:pStyle w:val="a4"/>
        <w:rPr>
          <w:rFonts w:cs="Times New Roman"/>
          <w:sz w:val="24"/>
          <w:szCs w:val="24"/>
        </w:rPr>
      </w:pPr>
      <w:r w:rsidRPr="001C05BB">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036CF" w:rsidRPr="001C05BB" w:rsidRDefault="00C036CF" w:rsidP="00C074C5">
      <w:pPr>
        <w:pStyle w:val="a4"/>
        <w:rPr>
          <w:rFonts w:cs="Times New Roman"/>
          <w:sz w:val="24"/>
          <w:szCs w:val="24"/>
        </w:rPr>
      </w:pPr>
      <w:r w:rsidRPr="001C05BB">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C036CF" w:rsidRPr="001C05BB" w:rsidRDefault="00C036CF" w:rsidP="00C074C5">
      <w:pPr>
        <w:pStyle w:val="a4"/>
        <w:rPr>
          <w:rFonts w:cs="Times New Roman"/>
          <w:sz w:val="24"/>
          <w:szCs w:val="24"/>
        </w:rPr>
      </w:pPr>
      <w:r w:rsidRPr="001C05BB">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036CF" w:rsidRPr="001C05BB" w:rsidRDefault="00C036CF" w:rsidP="00C074C5">
      <w:pPr>
        <w:pStyle w:val="a4"/>
        <w:rPr>
          <w:rFonts w:cs="Times New Roman"/>
          <w:spacing w:val="-1"/>
          <w:sz w:val="24"/>
          <w:szCs w:val="24"/>
        </w:rPr>
      </w:pPr>
      <w:r w:rsidRPr="001C05BB">
        <w:rPr>
          <w:rFonts w:cs="Times New Roman"/>
          <w:spacing w:val="-1"/>
          <w:sz w:val="24"/>
          <w:szCs w:val="24"/>
        </w:rPr>
        <w:t>оценивать надёжность информации по критериям, предложенным учителем или сформулированным самостоятельно;</w:t>
      </w:r>
    </w:p>
    <w:p w:rsidR="00C036CF" w:rsidRPr="001C05BB" w:rsidRDefault="00C036CF" w:rsidP="00C074C5">
      <w:pPr>
        <w:pStyle w:val="a4"/>
        <w:rPr>
          <w:rFonts w:cs="Times New Roman"/>
          <w:spacing w:val="-1"/>
          <w:sz w:val="24"/>
          <w:szCs w:val="24"/>
        </w:rPr>
      </w:pPr>
      <w:r w:rsidRPr="001C05BB">
        <w:rPr>
          <w:rFonts w:cs="Times New Roman"/>
          <w:spacing w:val="-1"/>
          <w:sz w:val="24"/>
          <w:szCs w:val="24"/>
        </w:rPr>
        <w:t>эффективно запоминать и систематизировать информацию.</w:t>
      </w:r>
    </w:p>
    <w:p w:rsidR="00C036CF" w:rsidRPr="001C05BB" w:rsidRDefault="00C036CF" w:rsidP="00C074C5">
      <w:pPr>
        <w:pStyle w:val="41"/>
        <w:spacing w:before="113"/>
        <w:jc w:val="both"/>
        <w:rPr>
          <w:rFonts w:cs="Times New Roman"/>
          <w:sz w:val="24"/>
          <w:szCs w:val="24"/>
        </w:rPr>
      </w:pPr>
      <w:r w:rsidRPr="001C05BB">
        <w:rPr>
          <w:rFonts w:cs="Times New Roman"/>
          <w:sz w:val="24"/>
          <w:szCs w:val="24"/>
        </w:rPr>
        <w:t>Универсальные коммуникативные действия</w:t>
      </w:r>
    </w:p>
    <w:p w:rsidR="00C036CF" w:rsidRPr="001C05BB" w:rsidRDefault="00C036CF" w:rsidP="00C074C5">
      <w:pPr>
        <w:pStyle w:val="af6"/>
        <w:rPr>
          <w:rStyle w:val="af7"/>
          <w:rFonts w:cs="Times New Roman"/>
          <w:sz w:val="24"/>
          <w:szCs w:val="24"/>
        </w:rPr>
      </w:pPr>
      <w:r w:rsidRPr="001C05BB">
        <w:rPr>
          <w:rStyle w:val="af9"/>
          <w:rFonts w:cs="Times New Roman"/>
          <w:sz w:val="24"/>
          <w:szCs w:val="24"/>
        </w:rPr>
        <w:t>Общение</w:t>
      </w:r>
      <w:r w:rsidRPr="001C05BB">
        <w:rPr>
          <w:rStyle w:val="af7"/>
          <w:rFonts w:cs="Times New Roman"/>
          <w:sz w:val="24"/>
          <w:szCs w:val="24"/>
        </w:rPr>
        <w:t>:</w:t>
      </w:r>
    </w:p>
    <w:p w:rsidR="00C036CF" w:rsidRPr="001C05BB" w:rsidRDefault="00C036CF" w:rsidP="00C074C5">
      <w:pPr>
        <w:pStyle w:val="a4"/>
        <w:rPr>
          <w:rFonts w:cs="Times New Roman"/>
          <w:sz w:val="24"/>
          <w:szCs w:val="24"/>
        </w:rPr>
      </w:pPr>
      <w:r w:rsidRPr="001C05BB">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C036CF" w:rsidRPr="001C05BB" w:rsidRDefault="00C036CF" w:rsidP="00C074C5">
      <w:pPr>
        <w:pStyle w:val="a4"/>
        <w:rPr>
          <w:rFonts w:cs="Times New Roman"/>
          <w:sz w:val="24"/>
          <w:szCs w:val="24"/>
        </w:rPr>
      </w:pPr>
      <w:r w:rsidRPr="001C05BB">
        <w:rPr>
          <w:rFonts w:cs="Times New Roman"/>
          <w:sz w:val="24"/>
          <w:szCs w:val="24"/>
        </w:rPr>
        <w:t>публично представлять результаты выполненного опыта (эксперимента, исследования, проекта);</w:t>
      </w:r>
    </w:p>
    <w:p w:rsidR="00C036CF" w:rsidRPr="001C05BB" w:rsidRDefault="00C036CF" w:rsidP="00C074C5">
      <w:pPr>
        <w:pStyle w:val="a4"/>
        <w:rPr>
          <w:rFonts w:cs="Times New Roman"/>
          <w:sz w:val="24"/>
          <w:szCs w:val="24"/>
        </w:rPr>
      </w:pPr>
      <w:r w:rsidRPr="001C05BB">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036CF" w:rsidRPr="001C05BB" w:rsidRDefault="00C036CF" w:rsidP="00C074C5">
      <w:pPr>
        <w:pStyle w:val="af6"/>
        <w:rPr>
          <w:rStyle w:val="af7"/>
          <w:rFonts w:cs="Times New Roman"/>
          <w:sz w:val="24"/>
          <w:szCs w:val="24"/>
        </w:rPr>
      </w:pPr>
      <w:r w:rsidRPr="001C05BB">
        <w:rPr>
          <w:rStyle w:val="af9"/>
          <w:rFonts w:cs="Times New Roman"/>
          <w:sz w:val="24"/>
          <w:szCs w:val="24"/>
        </w:rPr>
        <w:t xml:space="preserve">Совместная деятельность </w:t>
      </w:r>
      <w:r w:rsidRPr="001C05BB">
        <w:rPr>
          <w:rStyle w:val="af7"/>
          <w:rFonts w:cs="Times New Roman"/>
          <w:sz w:val="24"/>
          <w:szCs w:val="24"/>
        </w:rPr>
        <w:t>(</w:t>
      </w:r>
      <w:r w:rsidRPr="001C05BB">
        <w:rPr>
          <w:rStyle w:val="af9"/>
          <w:rFonts w:cs="Times New Roman"/>
          <w:sz w:val="24"/>
          <w:szCs w:val="24"/>
        </w:rPr>
        <w:t>сотрудничество</w:t>
      </w:r>
      <w:r w:rsidRPr="001C05BB">
        <w:rPr>
          <w:rStyle w:val="af7"/>
          <w:rFonts w:cs="Times New Roman"/>
          <w:sz w:val="24"/>
          <w:szCs w:val="24"/>
        </w:rPr>
        <w:t>):</w:t>
      </w:r>
    </w:p>
    <w:p w:rsidR="00C036CF" w:rsidRPr="001C05BB" w:rsidRDefault="00C036CF" w:rsidP="00C074C5">
      <w:pPr>
        <w:pStyle w:val="a4"/>
        <w:rPr>
          <w:rFonts w:cs="Times New Roman"/>
          <w:sz w:val="24"/>
          <w:szCs w:val="24"/>
        </w:rPr>
      </w:pPr>
      <w:r w:rsidRPr="001C05BB">
        <w:rPr>
          <w:rFonts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036CF" w:rsidRPr="001C05BB" w:rsidRDefault="00C036CF" w:rsidP="00C074C5">
      <w:pPr>
        <w:pStyle w:val="a4"/>
        <w:rPr>
          <w:rFonts w:cs="Times New Roman"/>
          <w:sz w:val="24"/>
          <w:szCs w:val="24"/>
        </w:rPr>
      </w:pPr>
      <w:r w:rsidRPr="001C05BB">
        <w:rPr>
          <w:rFonts w:cs="Times New Roman"/>
          <w:sz w:val="24"/>
          <w:szCs w:val="24"/>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C036CF" w:rsidRPr="001C05BB" w:rsidRDefault="00C036CF" w:rsidP="00C074C5">
      <w:pPr>
        <w:pStyle w:val="a4"/>
        <w:rPr>
          <w:rFonts w:cs="Times New Roman"/>
          <w:sz w:val="24"/>
          <w:szCs w:val="24"/>
        </w:rPr>
      </w:pPr>
      <w:r w:rsidRPr="001C05BB">
        <w:rPr>
          <w:rFonts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036CF" w:rsidRPr="001C05BB" w:rsidRDefault="00C036CF" w:rsidP="00C074C5">
      <w:pPr>
        <w:pStyle w:val="a4"/>
        <w:rPr>
          <w:rFonts w:cs="Times New Roman"/>
          <w:sz w:val="24"/>
          <w:szCs w:val="24"/>
        </w:rPr>
      </w:pPr>
      <w:r w:rsidRPr="001C05BB">
        <w:rPr>
          <w:rFonts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036CF" w:rsidRPr="001C05BB" w:rsidRDefault="00C036CF" w:rsidP="00C074C5">
      <w:pPr>
        <w:pStyle w:val="a4"/>
        <w:rPr>
          <w:rFonts w:cs="Times New Roman"/>
          <w:sz w:val="24"/>
          <w:szCs w:val="24"/>
        </w:rPr>
      </w:pPr>
      <w:r w:rsidRPr="001C05BB">
        <w:rPr>
          <w:rFonts w:cs="Times New Roman"/>
          <w:sz w:val="24"/>
          <w:szCs w:val="24"/>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036CF" w:rsidRPr="001C05BB" w:rsidRDefault="00C036CF" w:rsidP="00C074C5">
      <w:pPr>
        <w:pStyle w:val="41"/>
        <w:jc w:val="both"/>
        <w:rPr>
          <w:rFonts w:cs="Times New Roman"/>
          <w:sz w:val="24"/>
          <w:szCs w:val="24"/>
        </w:rPr>
      </w:pPr>
      <w:r w:rsidRPr="001C05BB">
        <w:rPr>
          <w:rFonts w:cs="Times New Roman"/>
          <w:sz w:val="24"/>
          <w:szCs w:val="24"/>
        </w:rPr>
        <w:t>Универсальные регулятивные действия</w:t>
      </w:r>
    </w:p>
    <w:p w:rsidR="00C036CF" w:rsidRPr="001C05BB" w:rsidRDefault="00C036CF" w:rsidP="00C074C5">
      <w:pPr>
        <w:pStyle w:val="af6"/>
        <w:rPr>
          <w:rStyle w:val="af7"/>
          <w:rFonts w:cs="Times New Roman"/>
          <w:sz w:val="24"/>
          <w:szCs w:val="24"/>
        </w:rPr>
      </w:pPr>
      <w:r w:rsidRPr="001C05BB">
        <w:rPr>
          <w:rStyle w:val="af9"/>
          <w:rFonts w:cs="Times New Roman"/>
          <w:sz w:val="24"/>
          <w:szCs w:val="24"/>
        </w:rPr>
        <w:t>Самоорганизация</w:t>
      </w:r>
      <w:r w:rsidRPr="001C05BB">
        <w:rPr>
          <w:rStyle w:val="af7"/>
          <w:rFonts w:cs="Times New Roman"/>
          <w:sz w:val="24"/>
          <w:szCs w:val="24"/>
        </w:rPr>
        <w:t>:</w:t>
      </w:r>
    </w:p>
    <w:p w:rsidR="00C036CF" w:rsidRPr="001C05BB" w:rsidRDefault="00C036CF" w:rsidP="00C074C5">
      <w:pPr>
        <w:pStyle w:val="a4"/>
        <w:rPr>
          <w:rFonts w:cs="Times New Roman"/>
          <w:sz w:val="24"/>
          <w:szCs w:val="24"/>
        </w:rPr>
      </w:pPr>
      <w:r w:rsidRPr="001C05BB">
        <w:rPr>
          <w:rFonts w:cs="Times New Roman"/>
          <w:sz w:val="24"/>
          <w:szCs w:val="24"/>
        </w:rPr>
        <w:t>выявлять в жизненных и учебных ситуациях проблемы, требующие решения;</w:t>
      </w:r>
    </w:p>
    <w:p w:rsidR="00C036CF" w:rsidRPr="001C05BB" w:rsidRDefault="00C036CF" w:rsidP="00C074C5">
      <w:pPr>
        <w:pStyle w:val="a4"/>
        <w:rPr>
          <w:rFonts w:cs="Times New Roman"/>
          <w:sz w:val="24"/>
          <w:szCs w:val="24"/>
        </w:rPr>
      </w:pPr>
      <w:r w:rsidRPr="001C05BB">
        <w:rPr>
          <w:rFonts w:cs="Times New Roman"/>
          <w:sz w:val="24"/>
          <w:szCs w:val="24"/>
        </w:rPr>
        <w:t>ориентироваться в различных подходах к принятию решений (индивидуальное принятие решений, принятие решений в группе);</w:t>
      </w:r>
    </w:p>
    <w:p w:rsidR="00C036CF" w:rsidRPr="001C05BB" w:rsidRDefault="00C036CF" w:rsidP="00C074C5">
      <w:pPr>
        <w:pStyle w:val="a4"/>
        <w:rPr>
          <w:rFonts w:cs="Times New Roman"/>
          <w:spacing w:val="2"/>
          <w:sz w:val="24"/>
          <w:szCs w:val="24"/>
        </w:rPr>
      </w:pPr>
      <w:r w:rsidRPr="001C05BB">
        <w:rPr>
          <w:rFonts w:cs="Times New Roman"/>
          <w:spacing w:val="2"/>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036CF" w:rsidRPr="001C05BB" w:rsidRDefault="00C036CF" w:rsidP="00C074C5">
      <w:pPr>
        <w:pStyle w:val="a4"/>
        <w:rPr>
          <w:rFonts w:cs="Times New Roman"/>
          <w:sz w:val="24"/>
          <w:szCs w:val="24"/>
        </w:rPr>
      </w:pPr>
      <w:r w:rsidRPr="001C05BB">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C036CF" w:rsidRPr="001C05BB" w:rsidRDefault="00C036CF" w:rsidP="00C074C5">
      <w:pPr>
        <w:pStyle w:val="a4"/>
        <w:rPr>
          <w:rFonts w:cs="Times New Roman"/>
          <w:sz w:val="24"/>
          <w:szCs w:val="24"/>
        </w:rPr>
      </w:pPr>
      <w:r w:rsidRPr="001C05BB">
        <w:rPr>
          <w:rFonts w:cs="Times New Roman"/>
          <w:sz w:val="24"/>
          <w:szCs w:val="24"/>
        </w:rPr>
        <w:t>делать выбор в условиях противоречивой информации и брать ответственность за решение.</w:t>
      </w:r>
    </w:p>
    <w:p w:rsidR="00C036CF" w:rsidRPr="001C05BB" w:rsidRDefault="00C036CF" w:rsidP="00C074C5">
      <w:pPr>
        <w:pStyle w:val="af6"/>
        <w:rPr>
          <w:rStyle w:val="af7"/>
          <w:rFonts w:cs="Times New Roman"/>
          <w:sz w:val="24"/>
          <w:szCs w:val="24"/>
        </w:rPr>
      </w:pPr>
      <w:r w:rsidRPr="001C05BB">
        <w:rPr>
          <w:rStyle w:val="af9"/>
          <w:rFonts w:cs="Times New Roman"/>
          <w:sz w:val="24"/>
          <w:szCs w:val="24"/>
        </w:rPr>
        <w:t xml:space="preserve">Самоконтроль </w:t>
      </w:r>
      <w:r w:rsidRPr="001C05BB">
        <w:rPr>
          <w:rStyle w:val="af7"/>
          <w:rFonts w:cs="Times New Roman"/>
          <w:sz w:val="24"/>
          <w:szCs w:val="24"/>
        </w:rPr>
        <w:t>(</w:t>
      </w:r>
      <w:r w:rsidRPr="001C05BB">
        <w:rPr>
          <w:rStyle w:val="af9"/>
          <w:rFonts w:cs="Times New Roman"/>
          <w:sz w:val="24"/>
          <w:szCs w:val="24"/>
        </w:rPr>
        <w:t>рефлексия</w:t>
      </w:r>
      <w:r w:rsidRPr="001C05BB">
        <w:rPr>
          <w:rStyle w:val="af7"/>
          <w:rFonts w:cs="Times New Roman"/>
          <w:sz w:val="24"/>
          <w:szCs w:val="24"/>
        </w:rPr>
        <w:t>):</w:t>
      </w:r>
    </w:p>
    <w:p w:rsidR="00C036CF" w:rsidRPr="001C05BB" w:rsidRDefault="00C036CF" w:rsidP="00C074C5">
      <w:pPr>
        <w:pStyle w:val="a4"/>
        <w:rPr>
          <w:rFonts w:cs="Times New Roman"/>
          <w:sz w:val="24"/>
          <w:szCs w:val="24"/>
        </w:rPr>
      </w:pPr>
      <w:r w:rsidRPr="001C05BB">
        <w:rPr>
          <w:rFonts w:cs="Times New Roman"/>
          <w:sz w:val="24"/>
          <w:szCs w:val="24"/>
        </w:rPr>
        <w:t>владеть способами самоконтроля, самомотивации и рефлексии;</w:t>
      </w:r>
    </w:p>
    <w:p w:rsidR="00C036CF" w:rsidRPr="001C05BB" w:rsidRDefault="00C036CF" w:rsidP="00C074C5">
      <w:pPr>
        <w:pStyle w:val="a4"/>
        <w:rPr>
          <w:rFonts w:cs="Times New Roman"/>
          <w:sz w:val="24"/>
          <w:szCs w:val="24"/>
        </w:rPr>
      </w:pPr>
      <w:r w:rsidRPr="001C05BB">
        <w:rPr>
          <w:rFonts w:cs="Times New Roman"/>
          <w:sz w:val="24"/>
          <w:szCs w:val="24"/>
        </w:rPr>
        <w:t>давать адекватную оценку ситуации и предлагать план её изменения;</w:t>
      </w:r>
    </w:p>
    <w:p w:rsidR="00C036CF" w:rsidRPr="001C05BB" w:rsidRDefault="00C036CF" w:rsidP="00C074C5">
      <w:pPr>
        <w:pStyle w:val="a4"/>
        <w:rPr>
          <w:rFonts w:cs="Times New Roman"/>
          <w:sz w:val="24"/>
          <w:szCs w:val="24"/>
        </w:rPr>
      </w:pPr>
      <w:r w:rsidRPr="001C05BB">
        <w:rPr>
          <w:rFonts w:cs="Times New Roman"/>
          <w:sz w:val="24"/>
          <w:szCs w:val="24"/>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C036CF" w:rsidRPr="001C05BB" w:rsidRDefault="00C036CF" w:rsidP="00C074C5">
      <w:pPr>
        <w:pStyle w:val="a4"/>
        <w:rPr>
          <w:rFonts w:cs="Times New Roman"/>
          <w:sz w:val="24"/>
          <w:szCs w:val="24"/>
        </w:rPr>
      </w:pPr>
      <w:r w:rsidRPr="001C05BB">
        <w:rPr>
          <w:rFonts w:cs="Times New Roman"/>
          <w:sz w:val="24"/>
          <w:szCs w:val="24"/>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C036CF" w:rsidRPr="001C05BB" w:rsidRDefault="00C036CF" w:rsidP="00C074C5">
      <w:pPr>
        <w:pStyle w:val="a4"/>
        <w:rPr>
          <w:rFonts w:cs="Times New Roman"/>
          <w:sz w:val="24"/>
          <w:szCs w:val="24"/>
        </w:rPr>
      </w:pPr>
      <w:r w:rsidRPr="001C05BB">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036CF" w:rsidRPr="001C05BB" w:rsidRDefault="00C036CF" w:rsidP="00C074C5">
      <w:pPr>
        <w:pStyle w:val="a4"/>
        <w:rPr>
          <w:rFonts w:cs="Times New Roman"/>
          <w:sz w:val="24"/>
          <w:szCs w:val="24"/>
        </w:rPr>
      </w:pPr>
      <w:r w:rsidRPr="001C05BB">
        <w:rPr>
          <w:rFonts w:cs="Times New Roman"/>
          <w:sz w:val="24"/>
          <w:szCs w:val="24"/>
        </w:rPr>
        <w:t>оценивать соответствие результата цели и условиям.</w:t>
      </w:r>
    </w:p>
    <w:p w:rsidR="00C036CF" w:rsidRPr="001C05BB" w:rsidRDefault="00C036CF" w:rsidP="00C074C5">
      <w:pPr>
        <w:pStyle w:val="af6"/>
        <w:rPr>
          <w:rStyle w:val="af7"/>
          <w:rFonts w:cs="Times New Roman"/>
          <w:sz w:val="24"/>
          <w:szCs w:val="24"/>
        </w:rPr>
      </w:pPr>
      <w:r w:rsidRPr="001C05BB">
        <w:rPr>
          <w:rStyle w:val="af9"/>
          <w:rFonts w:cs="Times New Roman"/>
          <w:sz w:val="24"/>
          <w:szCs w:val="24"/>
        </w:rPr>
        <w:t>Эмоциональный интеллект</w:t>
      </w:r>
      <w:r w:rsidRPr="001C05BB">
        <w:rPr>
          <w:rStyle w:val="af7"/>
          <w:rFonts w:cs="Times New Roman"/>
          <w:sz w:val="24"/>
          <w:szCs w:val="24"/>
        </w:rPr>
        <w:t>:</w:t>
      </w:r>
    </w:p>
    <w:p w:rsidR="00C036CF" w:rsidRPr="001C05BB" w:rsidRDefault="00C036CF" w:rsidP="00C074C5">
      <w:pPr>
        <w:pStyle w:val="a4"/>
        <w:rPr>
          <w:rFonts w:cs="Times New Roman"/>
          <w:sz w:val="24"/>
          <w:szCs w:val="24"/>
        </w:rPr>
      </w:pPr>
      <w:r w:rsidRPr="001C05BB">
        <w:rPr>
          <w:rFonts w:cs="Times New Roman"/>
          <w:sz w:val="24"/>
          <w:szCs w:val="24"/>
        </w:rPr>
        <w:t>ставить себя на место другого человека, понимать мотивы и намерения другого.</w:t>
      </w:r>
    </w:p>
    <w:p w:rsidR="00C036CF" w:rsidRPr="001C05BB" w:rsidRDefault="00C036CF" w:rsidP="00C074C5">
      <w:pPr>
        <w:pStyle w:val="af6"/>
        <w:rPr>
          <w:rStyle w:val="af7"/>
          <w:rFonts w:cs="Times New Roman"/>
          <w:sz w:val="24"/>
          <w:szCs w:val="24"/>
        </w:rPr>
      </w:pPr>
      <w:r w:rsidRPr="001C05BB">
        <w:rPr>
          <w:rStyle w:val="af9"/>
          <w:rFonts w:cs="Times New Roman"/>
          <w:sz w:val="24"/>
          <w:szCs w:val="24"/>
        </w:rPr>
        <w:t>Принятие себя и других</w:t>
      </w:r>
      <w:r w:rsidRPr="001C05BB">
        <w:rPr>
          <w:rStyle w:val="af7"/>
          <w:rFonts w:cs="Times New Roman"/>
          <w:sz w:val="24"/>
          <w:szCs w:val="24"/>
        </w:rPr>
        <w:t>:</w:t>
      </w:r>
    </w:p>
    <w:p w:rsidR="00C036CF" w:rsidRPr="001C05BB" w:rsidRDefault="00C036CF" w:rsidP="00C074C5">
      <w:pPr>
        <w:pStyle w:val="a4"/>
        <w:rPr>
          <w:rFonts w:cs="Times New Roman"/>
          <w:sz w:val="24"/>
          <w:szCs w:val="24"/>
        </w:rPr>
      </w:pPr>
      <w:r w:rsidRPr="001C05BB">
        <w:rPr>
          <w:rFonts w:cs="Times New Roman"/>
          <w:sz w:val="24"/>
          <w:szCs w:val="24"/>
        </w:rPr>
        <w:t>осознавать невозможность контролировать всё вокруг даже в условиях открытого доступа к любым объёмам информации.</w:t>
      </w:r>
    </w:p>
    <w:p w:rsidR="00C036CF" w:rsidRPr="001C05BB" w:rsidRDefault="00C036CF" w:rsidP="00C074C5">
      <w:pPr>
        <w:pStyle w:val="2a"/>
        <w:jc w:val="both"/>
        <w:rPr>
          <w:rFonts w:cs="Times New Roman"/>
          <w:sz w:val="24"/>
          <w:szCs w:val="24"/>
        </w:rPr>
      </w:pPr>
      <w:r w:rsidRPr="001C05BB">
        <w:rPr>
          <w:rFonts w:cs="Times New Roman"/>
          <w:sz w:val="24"/>
          <w:szCs w:val="24"/>
        </w:rPr>
        <w:t>ПРЕДМЕТНЫЕ РЕЗУЛЬТАТЫ</w:t>
      </w:r>
    </w:p>
    <w:p w:rsidR="00C036CF" w:rsidRPr="001C05BB" w:rsidRDefault="00C036CF" w:rsidP="00C074C5">
      <w:pPr>
        <w:pStyle w:val="32"/>
        <w:spacing w:before="0"/>
        <w:jc w:val="both"/>
        <w:rPr>
          <w:rFonts w:cs="Times New Roman"/>
          <w:sz w:val="24"/>
          <w:szCs w:val="24"/>
        </w:rPr>
      </w:pPr>
      <w:r w:rsidRPr="001C05BB">
        <w:rPr>
          <w:rFonts w:cs="Times New Roman"/>
          <w:sz w:val="24"/>
          <w:szCs w:val="24"/>
        </w:rPr>
        <w:t>7 класс</w:t>
      </w:r>
    </w:p>
    <w:p w:rsidR="00C036CF" w:rsidRPr="001C05BB" w:rsidRDefault="00C036CF" w:rsidP="00C074C5">
      <w:pPr>
        <w:pStyle w:val="af6"/>
        <w:rPr>
          <w:rFonts w:cs="Times New Roman"/>
          <w:sz w:val="24"/>
          <w:szCs w:val="24"/>
        </w:rPr>
      </w:pPr>
      <w:r w:rsidRPr="001C05BB">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036CF" w:rsidRPr="001C05BB" w:rsidRDefault="00C036CF" w:rsidP="00C074C5">
      <w:pPr>
        <w:pStyle w:val="a4"/>
        <w:rPr>
          <w:rFonts w:cs="Times New Roman"/>
          <w:sz w:val="24"/>
          <w:szCs w:val="24"/>
        </w:rPr>
      </w:pPr>
      <w:r w:rsidRPr="001C05BB">
        <w:rPr>
          <w:rFonts w:cs="Times New Roman"/>
          <w:sz w:val="24"/>
          <w:szCs w:val="24"/>
        </w:rPr>
        <w:t>пояснять на примерах смысл понятий «информация», «информационный процесс», «обработка информации», «хранение информации», «передача информации»;</w:t>
      </w:r>
    </w:p>
    <w:p w:rsidR="00C036CF" w:rsidRPr="001C05BB" w:rsidRDefault="00C036CF" w:rsidP="00C074C5">
      <w:pPr>
        <w:pStyle w:val="a4"/>
        <w:rPr>
          <w:rFonts w:cs="Times New Roman"/>
          <w:sz w:val="24"/>
          <w:szCs w:val="24"/>
        </w:rPr>
      </w:pPr>
      <w:r w:rsidRPr="001C05BB">
        <w:rPr>
          <w:rFonts w:cs="Times New Roman"/>
          <w:sz w:val="24"/>
          <w:szCs w:val="24"/>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C036CF" w:rsidRPr="001C05BB" w:rsidRDefault="00C036CF" w:rsidP="00C074C5">
      <w:pPr>
        <w:pStyle w:val="a4"/>
        <w:rPr>
          <w:rFonts w:cs="Times New Roman"/>
          <w:sz w:val="24"/>
          <w:szCs w:val="24"/>
        </w:rPr>
      </w:pPr>
      <w:r w:rsidRPr="001C05BB">
        <w:rPr>
          <w:rFonts w:cs="Times New Roman"/>
          <w:sz w:val="24"/>
          <w:szCs w:val="24"/>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C036CF" w:rsidRPr="001C05BB" w:rsidRDefault="00C036CF" w:rsidP="00C074C5">
      <w:pPr>
        <w:pStyle w:val="a4"/>
        <w:rPr>
          <w:rFonts w:cs="Times New Roman"/>
          <w:sz w:val="24"/>
          <w:szCs w:val="24"/>
        </w:rPr>
      </w:pPr>
      <w:r w:rsidRPr="001C05BB">
        <w:rPr>
          <w:rFonts w:cs="Times New Roman"/>
          <w:sz w:val="24"/>
          <w:szCs w:val="24"/>
        </w:rPr>
        <w:t>оценивать и сравнивать размеры текстовых, графических, звуковых файлов и видеофайлов;</w:t>
      </w:r>
    </w:p>
    <w:p w:rsidR="00C036CF" w:rsidRPr="001C05BB" w:rsidRDefault="00C036CF" w:rsidP="00C074C5">
      <w:pPr>
        <w:pStyle w:val="a4"/>
        <w:rPr>
          <w:rFonts w:cs="Times New Roman"/>
          <w:sz w:val="24"/>
          <w:szCs w:val="24"/>
        </w:rPr>
      </w:pPr>
      <w:r w:rsidRPr="001C05BB">
        <w:rPr>
          <w:rFonts w:cs="Times New Roman"/>
          <w:sz w:val="24"/>
          <w:szCs w:val="24"/>
        </w:rPr>
        <w:t>приводить примеры современных устройств хранения и передачи информации, сравнивать их количественные характеристики;</w:t>
      </w:r>
    </w:p>
    <w:p w:rsidR="00C036CF" w:rsidRPr="001C05BB" w:rsidRDefault="00C036CF" w:rsidP="00C074C5">
      <w:pPr>
        <w:pStyle w:val="a4"/>
        <w:rPr>
          <w:rFonts w:cs="Times New Roman"/>
          <w:sz w:val="24"/>
          <w:szCs w:val="24"/>
        </w:rPr>
      </w:pPr>
      <w:r w:rsidRPr="001C05BB">
        <w:rPr>
          <w:rFonts w:cs="Times New Roman"/>
          <w:sz w:val="24"/>
          <w:szCs w:val="24"/>
        </w:rPr>
        <w:t>выделять основные этапы в истории и понимать тенденции развития компьютеров и программного обеспечения;</w:t>
      </w:r>
    </w:p>
    <w:p w:rsidR="00C036CF" w:rsidRPr="001C05BB" w:rsidRDefault="00C036CF" w:rsidP="00C074C5">
      <w:pPr>
        <w:pStyle w:val="a4"/>
        <w:rPr>
          <w:rFonts w:cs="Times New Roman"/>
          <w:sz w:val="24"/>
          <w:szCs w:val="24"/>
        </w:rPr>
      </w:pPr>
      <w:r w:rsidRPr="001C05BB">
        <w:rPr>
          <w:rFonts w:cs="Times New Roman"/>
          <w:sz w:val="24"/>
          <w:szCs w:val="24"/>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C036CF" w:rsidRPr="001C05BB" w:rsidRDefault="00C036CF" w:rsidP="00C074C5">
      <w:pPr>
        <w:pStyle w:val="a4"/>
        <w:rPr>
          <w:rFonts w:cs="Times New Roman"/>
          <w:sz w:val="24"/>
          <w:szCs w:val="24"/>
        </w:rPr>
      </w:pPr>
      <w:r w:rsidRPr="001C05BB">
        <w:rPr>
          <w:rFonts w:cs="Times New Roman"/>
          <w:sz w:val="24"/>
          <w:szCs w:val="24"/>
        </w:rPr>
        <w:t>соотносить характеристики компьютера с задачами, решаемыми с его помощью;</w:t>
      </w:r>
    </w:p>
    <w:p w:rsidR="00C036CF" w:rsidRPr="001C05BB" w:rsidRDefault="00C036CF" w:rsidP="00C074C5">
      <w:pPr>
        <w:pStyle w:val="a4"/>
        <w:rPr>
          <w:rFonts w:cs="Times New Roman"/>
          <w:sz w:val="24"/>
          <w:szCs w:val="24"/>
        </w:rPr>
      </w:pPr>
      <w:r w:rsidRPr="001C05BB">
        <w:rPr>
          <w:rFonts w:cs="Times New Roman"/>
          <w:sz w:val="24"/>
          <w:szCs w:val="24"/>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C036CF" w:rsidRPr="001C05BB" w:rsidRDefault="00C036CF" w:rsidP="00C074C5">
      <w:pPr>
        <w:pStyle w:val="a4"/>
        <w:rPr>
          <w:rFonts w:cs="Times New Roman"/>
          <w:sz w:val="24"/>
          <w:szCs w:val="24"/>
        </w:rPr>
      </w:pPr>
      <w:r w:rsidRPr="001C05BB">
        <w:rPr>
          <w:rFonts w:cs="Times New Roman"/>
          <w:sz w:val="24"/>
          <w:szCs w:val="24"/>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C036CF" w:rsidRPr="001C05BB" w:rsidRDefault="00C036CF" w:rsidP="00C074C5">
      <w:pPr>
        <w:pStyle w:val="a4"/>
        <w:rPr>
          <w:rFonts w:cs="Times New Roman"/>
          <w:sz w:val="24"/>
          <w:szCs w:val="24"/>
        </w:rPr>
      </w:pPr>
      <w:r w:rsidRPr="001C05BB">
        <w:rPr>
          <w:rFonts w:cs="Times New Roman"/>
          <w:sz w:val="24"/>
          <w:szCs w:val="24"/>
        </w:rPr>
        <w:t>представлять результаты своей деятельности в виде структурированных иллюстрированных документов, мультимедийных презентаций;</w:t>
      </w:r>
    </w:p>
    <w:p w:rsidR="00C036CF" w:rsidRPr="001C05BB" w:rsidRDefault="00C036CF" w:rsidP="00C074C5">
      <w:pPr>
        <w:pStyle w:val="a4"/>
        <w:rPr>
          <w:rFonts w:cs="Times New Roman"/>
          <w:sz w:val="24"/>
          <w:szCs w:val="24"/>
        </w:rPr>
      </w:pPr>
      <w:r w:rsidRPr="001C05BB">
        <w:rPr>
          <w:rFonts w:cs="Times New Roman"/>
          <w:sz w:val="24"/>
          <w:szCs w:val="24"/>
        </w:rPr>
        <w:t>искать информацию в сети Интернет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C036CF" w:rsidRPr="001C05BB" w:rsidRDefault="00C036CF" w:rsidP="00C074C5">
      <w:pPr>
        <w:pStyle w:val="a4"/>
        <w:rPr>
          <w:rFonts w:cs="Times New Roman"/>
          <w:sz w:val="24"/>
          <w:szCs w:val="24"/>
        </w:rPr>
      </w:pPr>
      <w:r w:rsidRPr="001C05BB">
        <w:rPr>
          <w:rFonts w:cs="Times New Roman"/>
          <w:sz w:val="24"/>
          <w:szCs w:val="24"/>
        </w:rPr>
        <w:t>понимать структуру адресов веб-ресурсов;</w:t>
      </w:r>
    </w:p>
    <w:p w:rsidR="00C036CF" w:rsidRPr="001C05BB" w:rsidRDefault="00C036CF" w:rsidP="00C074C5">
      <w:pPr>
        <w:pStyle w:val="a4"/>
        <w:rPr>
          <w:rFonts w:cs="Times New Roman"/>
          <w:sz w:val="24"/>
          <w:szCs w:val="24"/>
        </w:rPr>
      </w:pPr>
      <w:r w:rsidRPr="001C05BB">
        <w:rPr>
          <w:rFonts w:cs="Times New Roman"/>
          <w:sz w:val="24"/>
          <w:szCs w:val="24"/>
        </w:rPr>
        <w:t>использовать современные сервисы интернет-коммуникаций;</w:t>
      </w:r>
    </w:p>
    <w:p w:rsidR="00C036CF" w:rsidRPr="001C05BB" w:rsidRDefault="00C036CF" w:rsidP="00C074C5">
      <w:pPr>
        <w:pStyle w:val="a4"/>
        <w:rPr>
          <w:rFonts w:cs="Times New Roman"/>
          <w:sz w:val="24"/>
          <w:szCs w:val="24"/>
        </w:rPr>
      </w:pPr>
      <w:r w:rsidRPr="001C05BB">
        <w:rPr>
          <w:rFonts w:cs="Times New Roman"/>
          <w:sz w:val="24"/>
          <w:szCs w:val="24"/>
        </w:rPr>
        <w:t>соблюдать требования безопасной эксплуатации технических средств ИКТ; соблюдать сетевой этикет, базовые нормы информационной этики и права при работе с приложениями на любых устройствах и в сети Интернет, выбирать безопасные стратегии поведения в сети;</w:t>
      </w:r>
    </w:p>
    <w:p w:rsidR="00C036CF" w:rsidRPr="001C05BB" w:rsidRDefault="00C036CF" w:rsidP="00C074C5">
      <w:pPr>
        <w:pStyle w:val="a4"/>
        <w:rPr>
          <w:rFonts w:cs="Times New Roman"/>
          <w:sz w:val="24"/>
          <w:szCs w:val="24"/>
        </w:rPr>
      </w:pPr>
      <w:r w:rsidRPr="001C05BB">
        <w:rPr>
          <w:rFonts w:cs="Times New Roman"/>
          <w:sz w:val="24"/>
          <w:szCs w:val="24"/>
        </w:rPr>
        <w:t>иметь представление о влиянии использования средств ИКТ на здоровье пользователя и уметь применять методы профилактики.</w:t>
      </w:r>
    </w:p>
    <w:p w:rsidR="00C036CF" w:rsidRPr="001C05BB" w:rsidRDefault="00C036CF" w:rsidP="00C074C5">
      <w:pPr>
        <w:pStyle w:val="32"/>
        <w:jc w:val="both"/>
        <w:rPr>
          <w:rFonts w:cs="Times New Roman"/>
          <w:sz w:val="24"/>
          <w:szCs w:val="24"/>
        </w:rPr>
      </w:pPr>
      <w:r w:rsidRPr="001C05BB">
        <w:rPr>
          <w:rFonts w:cs="Times New Roman"/>
          <w:sz w:val="24"/>
          <w:szCs w:val="24"/>
        </w:rPr>
        <w:t>8 класс</w:t>
      </w:r>
    </w:p>
    <w:p w:rsidR="00C036CF" w:rsidRPr="001C05BB" w:rsidRDefault="00C036CF" w:rsidP="00C074C5">
      <w:pPr>
        <w:pStyle w:val="af6"/>
        <w:rPr>
          <w:rFonts w:cs="Times New Roman"/>
          <w:sz w:val="24"/>
          <w:szCs w:val="24"/>
        </w:rPr>
      </w:pPr>
      <w:r w:rsidRPr="001C05BB">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036CF" w:rsidRPr="001C05BB" w:rsidRDefault="00C036CF" w:rsidP="00C074C5">
      <w:pPr>
        <w:pStyle w:val="a4"/>
        <w:rPr>
          <w:rFonts w:cs="Times New Roman"/>
          <w:sz w:val="24"/>
          <w:szCs w:val="24"/>
        </w:rPr>
      </w:pPr>
      <w:r w:rsidRPr="001C05BB">
        <w:rPr>
          <w:rFonts w:cs="Times New Roman"/>
          <w:sz w:val="24"/>
          <w:szCs w:val="24"/>
        </w:rPr>
        <w:t>пояснять на примерах различия между позиционными и непозиционными системами счисления;</w:t>
      </w:r>
    </w:p>
    <w:p w:rsidR="00C036CF" w:rsidRPr="001C05BB" w:rsidRDefault="00C036CF" w:rsidP="00C074C5">
      <w:pPr>
        <w:pStyle w:val="a4"/>
        <w:rPr>
          <w:rFonts w:cs="Times New Roman"/>
          <w:spacing w:val="2"/>
          <w:sz w:val="24"/>
          <w:szCs w:val="24"/>
        </w:rPr>
      </w:pPr>
      <w:r w:rsidRPr="001C05BB">
        <w:rPr>
          <w:rFonts w:cs="Times New Roman"/>
          <w:spacing w:val="2"/>
          <w:sz w:val="24"/>
          <w:szCs w:val="24"/>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C036CF" w:rsidRPr="001C05BB" w:rsidRDefault="00C036CF" w:rsidP="00C074C5">
      <w:pPr>
        <w:pStyle w:val="a4"/>
        <w:rPr>
          <w:rFonts w:cs="Times New Roman"/>
          <w:sz w:val="24"/>
          <w:szCs w:val="24"/>
        </w:rPr>
      </w:pPr>
      <w:r w:rsidRPr="001C05BB">
        <w:rPr>
          <w:rFonts w:cs="Times New Roman"/>
          <w:sz w:val="24"/>
          <w:szCs w:val="24"/>
        </w:rPr>
        <w:t>раскрывать смысл понятий «высказывание», «логическая операция», «логическое выражение»;</w:t>
      </w:r>
    </w:p>
    <w:p w:rsidR="00C036CF" w:rsidRPr="001C05BB" w:rsidRDefault="00C036CF" w:rsidP="00C074C5">
      <w:pPr>
        <w:pStyle w:val="a4"/>
        <w:rPr>
          <w:rFonts w:cs="Times New Roman"/>
          <w:sz w:val="24"/>
          <w:szCs w:val="24"/>
        </w:rPr>
      </w:pPr>
      <w:r w:rsidRPr="001C05BB">
        <w:rPr>
          <w:rFonts w:cs="Times New Roman"/>
          <w:sz w:val="24"/>
          <w:szCs w:val="24"/>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C036CF" w:rsidRPr="001C05BB" w:rsidRDefault="00C036CF" w:rsidP="00C074C5">
      <w:pPr>
        <w:pStyle w:val="a4"/>
        <w:rPr>
          <w:rFonts w:cs="Times New Roman"/>
          <w:sz w:val="24"/>
          <w:szCs w:val="24"/>
        </w:rPr>
      </w:pPr>
      <w:r w:rsidRPr="001C05BB">
        <w:rPr>
          <w:rFonts w:cs="Times New Roman"/>
          <w:sz w:val="24"/>
          <w:szCs w:val="24"/>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C036CF" w:rsidRPr="001C05BB" w:rsidRDefault="00C036CF" w:rsidP="00C074C5">
      <w:pPr>
        <w:pStyle w:val="a4"/>
        <w:rPr>
          <w:rFonts w:cs="Times New Roman"/>
          <w:sz w:val="24"/>
          <w:szCs w:val="24"/>
        </w:rPr>
      </w:pPr>
      <w:r w:rsidRPr="001C05BB">
        <w:rPr>
          <w:rFonts w:cs="Times New Roman"/>
          <w:sz w:val="24"/>
          <w:szCs w:val="24"/>
        </w:rPr>
        <w:t>описывать алгоритм решения задачи различными способами, в том числе в виде блок-схемы;</w:t>
      </w:r>
    </w:p>
    <w:p w:rsidR="00C036CF" w:rsidRPr="001C05BB" w:rsidRDefault="00C036CF" w:rsidP="00C074C5">
      <w:pPr>
        <w:pStyle w:val="a4"/>
        <w:rPr>
          <w:rFonts w:cs="Times New Roman"/>
          <w:sz w:val="24"/>
          <w:szCs w:val="24"/>
        </w:rPr>
      </w:pPr>
      <w:r w:rsidRPr="001C05BB">
        <w:rPr>
          <w:rFonts w:cs="Times New Roman"/>
          <w:sz w:val="24"/>
          <w:szCs w:val="24"/>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C036CF" w:rsidRPr="001C05BB" w:rsidRDefault="00C036CF" w:rsidP="00C074C5">
      <w:pPr>
        <w:pStyle w:val="a4"/>
        <w:rPr>
          <w:rFonts w:cs="Times New Roman"/>
          <w:spacing w:val="2"/>
          <w:sz w:val="24"/>
          <w:szCs w:val="24"/>
        </w:rPr>
      </w:pPr>
      <w:r w:rsidRPr="001C05BB">
        <w:rPr>
          <w:rFonts w:cs="Times New Roman"/>
          <w:spacing w:val="2"/>
          <w:sz w:val="24"/>
          <w:szCs w:val="24"/>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C036CF" w:rsidRPr="001C05BB" w:rsidRDefault="00C036CF" w:rsidP="00C074C5">
      <w:pPr>
        <w:pStyle w:val="a4"/>
        <w:rPr>
          <w:rFonts w:cs="Times New Roman"/>
          <w:sz w:val="24"/>
          <w:szCs w:val="24"/>
        </w:rPr>
      </w:pPr>
      <w:r w:rsidRPr="001C05BB">
        <w:rPr>
          <w:rFonts w:cs="Times New Roman"/>
          <w:sz w:val="24"/>
          <w:szCs w:val="24"/>
        </w:rPr>
        <w:t>использовать при разработке программ логические значения, операции и выражения с ними;</w:t>
      </w:r>
    </w:p>
    <w:p w:rsidR="00C036CF" w:rsidRPr="001C05BB" w:rsidRDefault="00C036CF" w:rsidP="00C074C5">
      <w:pPr>
        <w:pStyle w:val="a4"/>
        <w:rPr>
          <w:rFonts w:cs="Times New Roman"/>
          <w:sz w:val="24"/>
          <w:szCs w:val="24"/>
        </w:rPr>
      </w:pPr>
      <w:r w:rsidRPr="001C05BB">
        <w:rPr>
          <w:rFonts w:cs="Times New Roman"/>
          <w:sz w:val="24"/>
          <w:szCs w:val="24"/>
        </w:rPr>
        <w:t>анализировать предложенные алгоритмы, в том числе определять, какие результаты возможны при заданном множестве исходных значений;</w:t>
      </w:r>
    </w:p>
    <w:p w:rsidR="00C036CF" w:rsidRPr="001C05BB" w:rsidRDefault="00C036CF" w:rsidP="00C074C5">
      <w:pPr>
        <w:pStyle w:val="a4"/>
        <w:rPr>
          <w:rFonts w:cs="Times New Roman"/>
          <w:sz w:val="24"/>
          <w:szCs w:val="24"/>
        </w:rPr>
      </w:pPr>
      <w:r w:rsidRPr="001C05BB">
        <w:rPr>
          <w:rFonts w:cs="Times New Roman"/>
          <w:sz w:val="24"/>
          <w:szCs w:val="24"/>
        </w:rPr>
        <w:t>создавать и отлаживать программы на одном из языков программирования (Python, C++, Паскаль, Java, C#,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C036CF" w:rsidRPr="001C05BB" w:rsidRDefault="00C036CF" w:rsidP="00C074C5">
      <w:pPr>
        <w:pStyle w:val="32"/>
        <w:jc w:val="both"/>
        <w:rPr>
          <w:rFonts w:cs="Times New Roman"/>
          <w:sz w:val="24"/>
          <w:szCs w:val="24"/>
        </w:rPr>
      </w:pPr>
      <w:r w:rsidRPr="001C05BB">
        <w:rPr>
          <w:rFonts w:cs="Times New Roman"/>
          <w:sz w:val="24"/>
          <w:szCs w:val="24"/>
        </w:rPr>
        <w:t>9 класс</w:t>
      </w:r>
    </w:p>
    <w:p w:rsidR="00C036CF" w:rsidRPr="001C05BB" w:rsidRDefault="00C036CF" w:rsidP="00C074C5">
      <w:pPr>
        <w:pStyle w:val="af6"/>
        <w:rPr>
          <w:rFonts w:cs="Times New Roman"/>
          <w:sz w:val="24"/>
          <w:szCs w:val="24"/>
        </w:rPr>
      </w:pPr>
      <w:r w:rsidRPr="001C05BB">
        <w:rPr>
          <w:rFonts w:cs="Times New Roman"/>
          <w:sz w:val="24"/>
          <w:szCs w:val="24"/>
        </w:rPr>
        <w:t>Предметные результаты освоения обязательного предметного содержания, установленного данной примерной рабочей программой, отражают сформированность у обучающихся умений:</w:t>
      </w:r>
    </w:p>
    <w:p w:rsidR="00C036CF" w:rsidRPr="001C05BB" w:rsidRDefault="00C036CF" w:rsidP="00C074C5">
      <w:pPr>
        <w:pStyle w:val="a4"/>
        <w:rPr>
          <w:rFonts w:cs="Times New Roman"/>
          <w:sz w:val="24"/>
          <w:szCs w:val="24"/>
        </w:rPr>
      </w:pPr>
      <w:r w:rsidRPr="001C05BB">
        <w:rPr>
          <w:rFonts w:cs="Times New Roman"/>
          <w:sz w:val="24"/>
          <w:szCs w:val="24"/>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C036CF" w:rsidRPr="001C05BB" w:rsidRDefault="00C036CF" w:rsidP="00C074C5">
      <w:pPr>
        <w:pStyle w:val="a4"/>
        <w:rPr>
          <w:rFonts w:cs="Times New Roman"/>
          <w:sz w:val="24"/>
          <w:szCs w:val="24"/>
        </w:rPr>
      </w:pPr>
      <w:r w:rsidRPr="001C05BB">
        <w:rPr>
          <w:rFonts w:cs="Times New Roman"/>
          <w:sz w:val="24"/>
          <w:szCs w:val="24"/>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(Python, C++, Паскаль, Java, C#, Школьный Алгоритмический Язык);</w:t>
      </w:r>
    </w:p>
    <w:p w:rsidR="00C036CF" w:rsidRPr="001C05BB" w:rsidRDefault="00C036CF" w:rsidP="00C074C5">
      <w:pPr>
        <w:pStyle w:val="a4"/>
        <w:rPr>
          <w:rFonts w:cs="Times New Roman"/>
          <w:sz w:val="24"/>
          <w:szCs w:val="24"/>
        </w:rPr>
      </w:pPr>
      <w:r w:rsidRPr="001C05BB">
        <w:rPr>
          <w:rFonts w:cs="Times New Roman"/>
          <w:sz w:val="24"/>
          <w:szCs w:val="24"/>
        </w:rPr>
        <w:t>раскрывать смысл понятий «модель», «моделирование», определять виды моделей; оценивать адекватность модели моделируемому объекту и целям моделирования;</w:t>
      </w:r>
    </w:p>
    <w:p w:rsidR="00C036CF" w:rsidRPr="001C05BB" w:rsidRDefault="00C036CF" w:rsidP="00C074C5">
      <w:pPr>
        <w:pStyle w:val="a4"/>
        <w:rPr>
          <w:rFonts w:cs="Times New Roman"/>
          <w:sz w:val="24"/>
          <w:szCs w:val="24"/>
        </w:rPr>
      </w:pPr>
      <w:r w:rsidRPr="001C05BB">
        <w:rPr>
          <w:rFonts w:cs="Times New Roman"/>
          <w:sz w:val="24"/>
          <w:szCs w:val="24"/>
        </w:rPr>
        <w:t>использовать графы и деревья для моделирования систем сетевой и иерархической структуры; находить кратчайший путь в графе;</w:t>
      </w:r>
    </w:p>
    <w:p w:rsidR="00C036CF" w:rsidRPr="001C05BB" w:rsidRDefault="00C036CF" w:rsidP="00C074C5">
      <w:pPr>
        <w:pStyle w:val="a4"/>
        <w:rPr>
          <w:rFonts w:cs="Times New Roman"/>
          <w:sz w:val="24"/>
          <w:szCs w:val="24"/>
        </w:rPr>
      </w:pPr>
      <w:r w:rsidRPr="001C05BB">
        <w:rPr>
          <w:rFonts w:cs="Times New Roman"/>
          <w:sz w:val="24"/>
          <w:szCs w:val="24"/>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C036CF" w:rsidRPr="001C05BB" w:rsidRDefault="00C036CF" w:rsidP="00C074C5">
      <w:pPr>
        <w:pStyle w:val="a4"/>
        <w:rPr>
          <w:rFonts w:cs="Times New Roman"/>
          <w:sz w:val="24"/>
          <w:szCs w:val="24"/>
        </w:rPr>
      </w:pPr>
      <w:r w:rsidRPr="001C05BB">
        <w:rPr>
          <w:rFonts w:cs="Times New Roman"/>
          <w:sz w:val="24"/>
          <w:szCs w:val="24"/>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C036CF" w:rsidRPr="001C05BB" w:rsidRDefault="00C036CF" w:rsidP="00C074C5">
      <w:pPr>
        <w:pStyle w:val="a4"/>
        <w:rPr>
          <w:rFonts w:cs="Times New Roman"/>
          <w:sz w:val="24"/>
          <w:szCs w:val="24"/>
        </w:rPr>
      </w:pPr>
      <w:r w:rsidRPr="001C05BB">
        <w:rPr>
          <w:rFonts w:cs="Times New Roman"/>
          <w:sz w:val="24"/>
          <w:szCs w:val="24"/>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C036CF" w:rsidRPr="001C05BB" w:rsidRDefault="00C036CF" w:rsidP="00C074C5">
      <w:pPr>
        <w:pStyle w:val="a4"/>
        <w:rPr>
          <w:rFonts w:cs="Times New Roman"/>
          <w:sz w:val="24"/>
          <w:szCs w:val="24"/>
        </w:rPr>
      </w:pPr>
      <w:r w:rsidRPr="001C05BB">
        <w:rPr>
          <w:rFonts w:cs="Times New Roman"/>
          <w:sz w:val="24"/>
          <w:szCs w:val="24"/>
        </w:rPr>
        <w:t>использовать электронные таблицы для численного моделирования в простых задачах из разных предметных областей;</w:t>
      </w:r>
    </w:p>
    <w:p w:rsidR="00C036CF" w:rsidRPr="001C05BB" w:rsidRDefault="00C036CF" w:rsidP="00C074C5">
      <w:pPr>
        <w:pStyle w:val="a4"/>
        <w:rPr>
          <w:rFonts w:cs="Times New Roman"/>
          <w:sz w:val="24"/>
          <w:szCs w:val="24"/>
        </w:rPr>
      </w:pPr>
      <w:r w:rsidRPr="001C05BB">
        <w:rPr>
          <w:rFonts w:cs="Times New Roman"/>
          <w:sz w:val="24"/>
          <w:szCs w:val="24"/>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среды разработки)) в учебной и повседневной деятельности;</w:t>
      </w:r>
    </w:p>
    <w:p w:rsidR="00C036CF" w:rsidRPr="001C05BB" w:rsidRDefault="00C036CF" w:rsidP="00C074C5">
      <w:pPr>
        <w:pStyle w:val="a4"/>
        <w:rPr>
          <w:rFonts w:cs="Times New Roman"/>
          <w:sz w:val="24"/>
          <w:szCs w:val="24"/>
        </w:rPr>
      </w:pPr>
      <w:r w:rsidRPr="001C05BB">
        <w:rPr>
          <w:rFonts w:cs="Times New Roman"/>
          <w:sz w:val="24"/>
          <w:szCs w:val="24"/>
        </w:rPr>
        <w:t>приводить примеры использования геоинформационных сервисов, сервисов государственных услуг, образовательных сервисов сети Интернет в учебной и повседневной деятельности;</w:t>
      </w:r>
    </w:p>
    <w:p w:rsidR="00C036CF" w:rsidRPr="001C05BB" w:rsidRDefault="00C036CF" w:rsidP="00C074C5">
      <w:pPr>
        <w:pStyle w:val="a4"/>
        <w:rPr>
          <w:rFonts w:cs="Times New Roman"/>
          <w:sz w:val="24"/>
          <w:szCs w:val="24"/>
        </w:rPr>
      </w:pPr>
      <w:r w:rsidRPr="001C05BB">
        <w:rPr>
          <w:rFonts w:cs="Times New Roman"/>
          <w:sz w:val="24"/>
          <w:szCs w:val="24"/>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C036CF" w:rsidRPr="001C05BB" w:rsidRDefault="00C036CF" w:rsidP="00C074C5">
      <w:pPr>
        <w:pStyle w:val="a4"/>
        <w:rPr>
          <w:rFonts w:cs="Times New Roman"/>
          <w:sz w:val="24"/>
          <w:szCs w:val="24"/>
        </w:rPr>
      </w:pPr>
      <w:r w:rsidRPr="001C05BB">
        <w:rPr>
          <w:rFonts w:cs="Times New Roman"/>
          <w:sz w:val="24"/>
          <w:szCs w:val="24"/>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C036CF" w:rsidRPr="001C05BB" w:rsidRDefault="00C036CF" w:rsidP="00C074C5">
      <w:pPr>
        <w:pStyle w:val="a4"/>
        <w:rPr>
          <w:rFonts w:cs="Times New Roman"/>
          <w:sz w:val="24"/>
          <w:szCs w:val="24"/>
        </w:rPr>
      </w:pPr>
    </w:p>
    <w:p w:rsidR="00C036CF" w:rsidRPr="001C05BB" w:rsidRDefault="00C036CF" w:rsidP="00C074C5">
      <w:pPr>
        <w:jc w:val="both"/>
        <w:rPr>
          <w:rFonts w:ascii="Times New Roman" w:eastAsiaTheme="majorEastAsia" w:hAnsi="Times New Roman" w:cs="Times New Roman"/>
          <w:b/>
          <w:iCs/>
          <w:caps/>
          <w:color w:val="0D0D0D" w:themeColor="text1" w:themeTint="F2"/>
          <w:sz w:val="24"/>
          <w:szCs w:val="24"/>
        </w:rPr>
      </w:pPr>
      <w:r w:rsidRPr="001C05BB">
        <w:rPr>
          <w:rFonts w:ascii="Times New Roman" w:hAnsi="Times New Roman" w:cs="Times New Roman"/>
          <w:sz w:val="24"/>
          <w:szCs w:val="24"/>
        </w:rPr>
        <w:br w:type="page"/>
      </w:r>
    </w:p>
    <w:p w:rsidR="00C036CF" w:rsidRPr="001C05BB" w:rsidRDefault="00C036CF" w:rsidP="00C074C5">
      <w:pPr>
        <w:pStyle w:val="3"/>
        <w:jc w:val="both"/>
        <w:rPr>
          <w:rFonts w:cs="Times New Roman"/>
          <w:sz w:val="24"/>
        </w:rPr>
      </w:pPr>
      <w:bookmarkStart w:id="25" w:name="_Toc102137769"/>
      <w:r w:rsidRPr="001C05BB">
        <w:rPr>
          <w:rFonts w:cs="Times New Roman"/>
          <w:sz w:val="24"/>
        </w:rPr>
        <w:t>2.1.15</w:t>
      </w:r>
      <w:r w:rsidRPr="001C05BB">
        <w:rPr>
          <w:rFonts w:cs="Times New Roman"/>
          <w:sz w:val="24"/>
        </w:rPr>
        <w:t> </w:t>
      </w:r>
      <w:r w:rsidRPr="001C05BB">
        <w:rPr>
          <w:rFonts w:cs="Times New Roman"/>
          <w:sz w:val="24"/>
        </w:rPr>
        <w:t>ФИЗИКА</w:t>
      </w:r>
      <w:bookmarkEnd w:id="25"/>
    </w:p>
    <w:p w:rsidR="00C036CF" w:rsidRPr="001C05BB" w:rsidRDefault="00C036CF" w:rsidP="00C074C5">
      <w:pPr>
        <w:pStyle w:val="body"/>
        <w:rPr>
          <w:rFonts w:cs="Times New Roman"/>
          <w:sz w:val="24"/>
          <w:szCs w:val="24"/>
        </w:rPr>
      </w:pPr>
      <w:r w:rsidRPr="001C05BB">
        <w:rPr>
          <w:rFonts w:cs="Times New Roman"/>
          <w:sz w:val="24"/>
          <w:szCs w:val="24"/>
        </w:rPr>
        <w:t>Примерная рабочая 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основнойобразовательной программы, представленных в Федеральном государственном образовательном стандарте основного общего образования (ФГОС ООО), а также с учётом Примерной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C036CF" w:rsidRPr="001C05BB" w:rsidRDefault="00C036CF" w:rsidP="00C074C5">
      <w:pPr>
        <w:pStyle w:val="h1"/>
        <w:pageBreakBefore w:val="0"/>
        <w:spacing w:before="539" w:after="142"/>
        <w:jc w:val="both"/>
        <w:rPr>
          <w:rFonts w:cs="Times New Roman"/>
        </w:rPr>
      </w:pPr>
      <w:r w:rsidRPr="001C05BB">
        <w:rPr>
          <w:rFonts w:cs="Times New Roman"/>
        </w:rPr>
        <w:t>ПОЯСНИТЕЛЬНАЯ ЗАПИСКА</w:t>
      </w:r>
    </w:p>
    <w:p w:rsidR="00C036CF" w:rsidRPr="001C05BB" w:rsidRDefault="00C036CF" w:rsidP="00C074C5">
      <w:pPr>
        <w:pStyle w:val="body"/>
        <w:rPr>
          <w:rFonts w:cs="Times New Roman"/>
          <w:sz w:val="24"/>
          <w:szCs w:val="24"/>
        </w:rPr>
      </w:pPr>
      <w:r w:rsidRPr="001C05BB">
        <w:rPr>
          <w:rFonts w:cs="Times New Roman"/>
          <w:sz w:val="24"/>
          <w:szCs w:val="24"/>
        </w:rPr>
        <w:t>Содержание Программы направлено на формирование естественно-научной грамотности учащихся и организацию изучения физики на деятельностной основе. В ней учитываются возможности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C036CF" w:rsidRPr="001C05BB" w:rsidRDefault="00C036CF" w:rsidP="00C074C5">
      <w:pPr>
        <w:pStyle w:val="body"/>
        <w:rPr>
          <w:rFonts w:cs="Times New Roman"/>
          <w:sz w:val="24"/>
          <w:szCs w:val="24"/>
        </w:rPr>
      </w:pPr>
      <w:r w:rsidRPr="001C05BB">
        <w:rPr>
          <w:rFonts w:cs="Times New Roman"/>
          <w:sz w:val="24"/>
          <w:szCs w:val="24"/>
        </w:rPr>
        <w:t>В программе определяются основные цели изучения физики на уровне основного общего образования, планируемые результаты освоения курса физики: личностные, метапредметные, предметные (на базовом уровне).</w:t>
      </w:r>
    </w:p>
    <w:p w:rsidR="00C036CF" w:rsidRPr="001C05BB" w:rsidRDefault="00C036CF" w:rsidP="00C074C5">
      <w:pPr>
        <w:pStyle w:val="body"/>
        <w:rPr>
          <w:rFonts w:cs="Times New Roman"/>
          <w:sz w:val="24"/>
          <w:szCs w:val="24"/>
        </w:rPr>
      </w:pPr>
      <w:r w:rsidRPr="001C05BB">
        <w:rPr>
          <w:rFonts w:cs="Times New Roman"/>
          <w:sz w:val="24"/>
          <w:szCs w:val="24"/>
        </w:rPr>
        <w:t>Программа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учащихся, а также примерное тематическое планирование с указанием количества часов на изучение каждой темы и примерной характеристикой учебной деятельности учащихся, реализуемой при изучении этих тем.</w:t>
      </w:r>
    </w:p>
    <w:p w:rsidR="00C036CF" w:rsidRPr="001C05BB" w:rsidRDefault="00C036CF" w:rsidP="00C074C5">
      <w:pPr>
        <w:pStyle w:val="body"/>
        <w:rPr>
          <w:rFonts w:cs="Times New Roman"/>
          <w:sz w:val="24"/>
          <w:szCs w:val="24"/>
        </w:rPr>
      </w:pPr>
      <w:r w:rsidRPr="001C05BB">
        <w:rPr>
          <w:rFonts w:cs="Times New Roman"/>
          <w:sz w:val="24"/>
          <w:szCs w:val="24"/>
        </w:rPr>
        <w:t>Программа может быть использована учителями как основа для составления своих рабочих программ. При разработке рабочей программы в тематическом планировании должны быть учтены возможности использования электронных (цифровых) образовательных ресурсов, являющихся учебно-методическими материалами (мультимедийные программы, электронные учебники и задачники, электронные библиотеки, виртуальные лаборатории, игровые программы, коллекции цифровых образовательных ресурсов), реализующих дидактические возможности ИКТ, содержание которых соответствует законодательству об образовании.</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Примерная рабочая программа не сковывает творческую инициативу учителей и предоставляет возможности для реализации различных методических подходов к преподаванию физики при условии сохранения обязательной части содержания курса.</w:t>
      </w:r>
    </w:p>
    <w:p w:rsidR="00C036CF" w:rsidRPr="001C05BB" w:rsidRDefault="00C036CF" w:rsidP="00C074C5">
      <w:pPr>
        <w:pStyle w:val="h2"/>
        <w:jc w:val="both"/>
        <w:rPr>
          <w:rFonts w:cs="Times New Roman"/>
          <w:sz w:val="24"/>
          <w:szCs w:val="24"/>
        </w:rPr>
      </w:pPr>
      <w:r w:rsidRPr="001C05BB">
        <w:rPr>
          <w:rFonts w:cs="Times New Roman"/>
          <w:sz w:val="24"/>
          <w:szCs w:val="24"/>
        </w:rPr>
        <w:t>Общая характеристика учебного предмета «Физика»</w:t>
      </w:r>
    </w:p>
    <w:p w:rsidR="00C036CF" w:rsidRPr="001C05BB" w:rsidRDefault="00C036CF" w:rsidP="00C074C5">
      <w:pPr>
        <w:pStyle w:val="body"/>
        <w:rPr>
          <w:rFonts w:cs="Times New Roman"/>
          <w:spacing w:val="-2"/>
          <w:sz w:val="24"/>
          <w:szCs w:val="24"/>
        </w:rPr>
      </w:pPr>
      <w:r w:rsidRPr="001C05BB">
        <w:rPr>
          <w:rFonts w:cs="Times New Roman"/>
          <w:spacing w:val="-2"/>
          <w:sz w:val="24"/>
          <w:szCs w:val="24"/>
        </w:rPr>
        <w:t>Курс физики — системообразующий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Физика — это предмет, который не только вносит основной вклад в естественно-научную картину мира, но и предоставляет наиболее ясные образцы применения научного метода познания, т. е. способа получения достоверных знаний о мире. Наконец, физика — это предмет, который наряду с другими естественно-научными предметами должен дать школьникам представление об увлекательности научного исследования и радости самостоятельного открытия нового знания.</w:t>
      </w:r>
    </w:p>
    <w:p w:rsidR="00C036CF" w:rsidRPr="001C05BB" w:rsidRDefault="00C036CF" w:rsidP="00C074C5">
      <w:pPr>
        <w:pStyle w:val="body"/>
        <w:rPr>
          <w:rFonts w:cs="Times New Roman"/>
          <w:sz w:val="24"/>
          <w:szCs w:val="24"/>
        </w:rPr>
      </w:pPr>
      <w:r w:rsidRPr="001C05BB">
        <w:rPr>
          <w:rFonts w:cs="Times New Roman"/>
          <w:sz w:val="24"/>
          <w:szCs w:val="24"/>
        </w:rPr>
        <w:t xml:space="preserve">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основной массы обучающихся, которые в дальнейшем будут заняты в самых разнообразных сферах деятельности. Но не менее важной задачей является выявление и подготовка талантливых молодых людей для продолжения образования и дальнейшей профессиональной деятельности в области естественно-научных исследований и создании новых технологий. Согласно принятому в международном сообществе определению, «Естественно-научная грамотность – это способность человека занимать активную гражданскую позицию по общественно значимым вопросам, связанным с естественными науками, и его готовность интересоваться естественно-научными идеями. Научно грамотный человек стремится участвовать в аргументированном обсуждении проблем, относящихся к естественным наукам и технологиям, что требует от него следующих компетентностей: </w:t>
      </w:r>
    </w:p>
    <w:p w:rsidR="00C036CF" w:rsidRPr="001C05BB" w:rsidRDefault="00C036CF" w:rsidP="00C074C5">
      <w:pPr>
        <w:pStyle w:val="list-dash0"/>
        <w:rPr>
          <w:rFonts w:cs="Times New Roman"/>
          <w:sz w:val="24"/>
          <w:szCs w:val="24"/>
        </w:rPr>
      </w:pPr>
      <w:r w:rsidRPr="001C05BB">
        <w:rPr>
          <w:rFonts w:cs="Times New Roman"/>
          <w:sz w:val="24"/>
          <w:szCs w:val="24"/>
        </w:rPr>
        <w:t xml:space="preserve">научно объяснять явления, </w:t>
      </w:r>
    </w:p>
    <w:p w:rsidR="00C036CF" w:rsidRPr="001C05BB" w:rsidRDefault="00C036CF" w:rsidP="00C074C5">
      <w:pPr>
        <w:pStyle w:val="list-dash0"/>
        <w:rPr>
          <w:rFonts w:cs="Times New Roman"/>
          <w:sz w:val="24"/>
          <w:szCs w:val="24"/>
        </w:rPr>
      </w:pPr>
      <w:r w:rsidRPr="001C05BB">
        <w:rPr>
          <w:rFonts w:cs="Times New Roman"/>
          <w:sz w:val="24"/>
          <w:szCs w:val="24"/>
        </w:rPr>
        <w:t xml:space="preserve">оценивать и понимать особенности научного исследования, </w:t>
      </w:r>
    </w:p>
    <w:p w:rsidR="00C036CF" w:rsidRPr="001C05BB" w:rsidRDefault="00C036CF" w:rsidP="00C074C5">
      <w:pPr>
        <w:pStyle w:val="list-dash0"/>
        <w:rPr>
          <w:rFonts w:cs="Times New Roman"/>
          <w:sz w:val="24"/>
          <w:szCs w:val="24"/>
        </w:rPr>
      </w:pPr>
      <w:r w:rsidRPr="001C05BB">
        <w:rPr>
          <w:rFonts w:cs="Times New Roman"/>
          <w:sz w:val="24"/>
          <w:szCs w:val="24"/>
        </w:rPr>
        <w:t>интерпретировать данные и использовать научные доказательства для получения выводов.»</w:t>
      </w:r>
    </w:p>
    <w:p w:rsidR="00C036CF" w:rsidRPr="001C05BB" w:rsidRDefault="00C036CF" w:rsidP="00C074C5">
      <w:pPr>
        <w:pStyle w:val="body"/>
        <w:rPr>
          <w:rFonts w:cs="Times New Roman"/>
          <w:sz w:val="24"/>
          <w:szCs w:val="24"/>
        </w:rPr>
      </w:pPr>
      <w:r w:rsidRPr="001C05BB">
        <w:rPr>
          <w:rFonts w:cs="Times New Roman"/>
          <w:sz w:val="24"/>
          <w:szCs w:val="24"/>
        </w:rPr>
        <w:t>Изучение физики способно внести решающий вклад в формирование естественно-научной грамотности обучающихся.</w:t>
      </w:r>
    </w:p>
    <w:p w:rsidR="00C036CF" w:rsidRPr="001C05BB" w:rsidRDefault="00C036CF" w:rsidP="00C074C5">
      <w:pPr>
        <w:pStyle w:val="h2"/>
        <w:jc w:val="both"/>
        <w:rPr>
          <w:rFonts w:cs="Times New Roman"/>
          <w:sz w:val="24"/>
          <w:szCs w:val="24"/>
        </w:rPr>
      </w:pPr>
      <w:r w:rsidRPr="001C05BB">
        <w:rPr>
          <w:rFonts w:cs="Times New Roman"/>
          <w:sz w:val="24"/>
          <w:szCs w:val="24"/>
        </w:rPr>
        <w:t>Цели изучения учебного предмета «Физика»</w:t>
      </w:r>
    </w:p>
    <w:p w:rsidR="00C036CF" w:rsidRPr="001C05BB" w:rsidRDefault="00C036CF" w:rsidP="00C074C5">
      <w:pPr>
        <w:pStyle w:val="body"/>
        <w:rPr>
          <w:rFonts w:cs="Times New Roman"/>
          <w:spacing w:val="-3"/>
          <w:sz w:val="24"/>
          <w:szCs w:val="24"/>
        </w:rPr>
      </w:pPr>
      <w:r w:rsidRPr="001C05BB">
        <w:rPr>
          <w:rFonts w:cs="Times New Roman"/>
          <w:spacing w:val="-3"/>
          <w:sz w:val="24"/>
          <w:szCs w:val="24"/>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 утверждённой решением Коллегии Министерства просвещения Российской Федерации, протокол от 3 декабря 2019 г. № ПК-4вн.</w:t>
      </w:r>
    </w:p>
    <w:p w:rsidR="00C036CF" w:rsidRPr="001C05BB" w:rsidRDefault="00C036CF" w:rsidP="00C074C5">
      <w:pPr>
        <w:pStyle w:val="body"/>
        <w:keepNext/>
        <w:rPr>
          <w:rFonts w:cs="Times New Roman"/>
          <w:sz w:val="24"/>
          <w:szCs w:val="24"/>
        </w:rPr>
      </w:pPr>
      <w:r w:rsidRPr="001C05BB">
        <w:rPr>
          <w:rFonts w:cs="Times New Roman"/>
          <w:sz w:val="24"/>
          <w:szCs w:val="24"/>
        </w:rPr>
        <w:t>Цели изучения физики:</w:t>
      </w:r>
    </w:p>
    <w:p w:rsidR="00C036CF" w:rsidRPr="001C05BB" w:rsidRDefault="00C036CF" w:rsidP="00C074C5">
      <w:pPr>
        <w:pStyle w:val="list-dash0"/>
        <w:rPr>
          <w:rFonts w:cs="Times New Roman"/>
          <w:sz w:val="24"/>
          <w:szCs w:val="24"/>
        </w:rPr>
      </w:pPr>
      <w:r w:rsidRPr="001C05BB">
        <w:rPr>
          <w:rFonts w:cs="Times New Roman"/>
          <w:sz w:val="24"/>
          <w:szCs w:val="24"/>
        </w:rPr>
        <w:t>приобретение интереса и стремления обучающихся к научному изучению природы, развитие их интеллектуальных и творческих способностей;</w:t>
      </w:r>
    </w:p>
    <w:p w:rsidR="00C036CF" w:rsidRPr="001C05BB" w:rsidRDefault="00C036CF" w:rsidP="00C074C5">
      <w:pPr>
        <w:pStyle w:val="list-dash0"/>
        <w:rPr>
          <w:rFonts w:cs="Times New Roman"/>
          <w:sz w:val="24"/>
          <w:szCs w:val="24"/>
        </w:rPr>
      </w:pPr>
      <w:r w:rsidRPr="001C05BB">
        <w:rPr>
          <w:rFonts w:cs="Times New Roman"/>
          <w:sz w:val="24"/>
          <w:szCs w:val="24"/>
        </w:rPr>
        <w:t>развитие представлений о научном методе познания и формирование исследовательского отношения к окружающим явлениям;</w:t>
      </w:r>
    </w:p>
    <w:p w:rsidR="00C036CF" w:rsidRPr="001C05BB" w:rsidRDefault="00C036CF" w:rsidP="00C074C5">
      <w:pPr>
        <w:pStyle w:val="list-dash0"/>
        <w:rPr>
          <w:rFonts w:cs="Times New Roman"/>
          <w:sz w:val="24"/>
          <w:szCs w:val="24"/>
        </w:rPr>
      </w:pPr>
      <w:r w:rsidRPr="001C05BB">
        <w:rPr>
          <w:rFonts w:cs="Times New Roman"/>
          <w:sz w:val="24"/>
          <w:szCs w:val="24"/>
        </w:rPr>
        <w:t>формирование научного мировоззрения как результата изучения основ строения материи и фундаментальных законов физики;</w:t>
      </w:r>
    </w:p>
    <w:p w:rsidR="00C036CF" w:rsidRPr="001C05BB" w:rsidRDefault="00C036CF" w:rsidP="00C074C5">
      <w:pPr>
        <w:pStyle w:val="list-dash0"/>
        <w:rPr>
          <w:rFonts w:cs="Times New Roman"/>
          <w:sz w:val="24"/>
          <w:szCs w:val="24"/>
        </w:rPr>
      </w:pPr>
      <w:r w:rsidRPr="001C05BB">
        <w:rPr>
          <w:rFonts w:cs="Times New Roman"/>
          <w:sz w:val="24"/>
          <w:szCs w:val="24"/>
        </w:rPr>
        <w:t>формирование представлений о роли физики для развития других естественных наук, техники и технологий;</w:t>
      </w:r>
    </w:p>
    <w:p w:rsidR="00C036CF" w:rsidRPr="001C05BB" w:rsidRDefault="00C036CF" w:rsidP="00C074C5">
      <w:pPr>
        <w:pStyle w:val="list-dash0"/>
        <w:rPr>
          <w:rFonts w:cs="Times New Roman"/>
          <w:sz w:val="24"/>
          <w:szCs w:val="24"/>
        </w:rPr>
      </w:pPr>
      <w:r w:rsidRPr="001C05BB">
        <w:rPr>
          <w:rFonts w:cs="Times New Roman"/>
          <w:sz w:val="24"/>
          <w:szCs w:val="24"/>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C036CF" w:rsidRPr="001C05BB" w:rsidRDefault="00C036CF" w:rsidP="00C074C5">
      <w:pPr>
        <w:pStyle w:val="body"/>
        <w:rPr>
          <w:rFonts w:cs="Times New Roman"/>
          <w:sz w:val="24"/>
          <w:szCs w:val="24"/>
        </w:rPr>
      </w:pPr>
      <w:r w:rsidRPr="001C05BB">
        <w:rPr>
          <w:rFonts w:cs="Times New Roman"/>
          <w:sz w:val="24"/>
          <w:szCs w:val="24"/>
        </w:rPr>
        <w:t xml:space="preserve">Достижение этих целей на уровне основного общего образования обеспечивается решением следующих задач: </w:t>
      </w:r>
    </w:p>
    <w:p w:rsidR="00C036CF" w:rsidRPr="001C05BB" w:rsidRDefault="00C036CF" w:rsidP="00C074C5">
      <w:pPr>
        <w:pStyle w:val="list-dash0"/>
        <w:rPr>
          <w:rFonts w:cs="Times New Roman"/>
          <w:sz w:val="24"/>
          <w:szCs w:val="24"/>
        </w:rPr>
      </w:pPr>
      <w:r w:rsidRPr="001C05BB">
        <w:rPr>
          <w:rFonts w:cs="Times New Roman"/>
          <w:sz w:val="24"/>
          <w:szCs w:val="24"/>
        </w:rPr>
        <w:t>приобретение знаний о дискретном строении вещества, о механических, тепловых, электрических, магнитных и квантовых явлениях;</w:t>
      </w:r>
    </w:p>
    <w:p w:rsidR="00C036CF" w:rsidRPr="001C05BB" w:rsidRDefault="00C036CF" w:rsidP="00C074C5">
      <w:pPr>
        <w:pStyle w:val="list-dash0"/>
        <w:rPr>
          <w:rFonts w:cs="Times New Roman"/>
          <w:sz w:val="24"/>
          <w:szCs w:val="24"/>
        </w:rPr>
      </w:pPr>
      <w:r w:rsidRPr="001C05BB">
        <w:rPr>
          <w:rFonts w:cs="Times New Roman"/>
          <w:sz w:val="24"/>
          <w:szCs w:val="24"/>
        </w:rPr>
        <w:t>приобретение умений описывать и объяснять физические явления с использованием полученных знаний;</w:t>
      </w:r>
    </w:p>
    <w:p w:rsidR="00C036CF" w:rsidRPr="001C05BB" w:rsidRDefault="00C036CF" w:rsidP="00C074C5">
      <w:pPr>
        <w:pStyle w:val="list-dash0"/>
        <w:rPr>
          <w:rFonts w:cs="Times New Roman"/>
          <w:sz w:val="24"/>
          <w:szCs w:val="24"/>
        </w:rPr>
      </w:pPr>
      <w:r w:rsidRPr="001C05BB">
        <w:rPr>
          <w:rFonts w:cs="Times New Roman"/>
          <w:sz w:val="24"/>
          <w:szCs w:val="24"/>
        </w:rPr>
        <w:t>освоение методов решения простейших расчётных задач с использованием физических моделей, творческих и практико-ориентированных задач;</w:t>
      </w:r>
    </w:p>
    <w:p w:rsidR="00C036CF" w:rsidRPr="001C05BB" w:rsidRDefault="00C036CF" w:rsidP="00C074C5">
      <w:pPr>
        <w:pStyle w:val="list-dash0"/>
        <w:rPr>
          <w:rFonts w:cs="Times New Roman"/>
          <w:sz w:val="24"/>
          <w:szCs w:val="24"/>
        </w:rPr>
      </w:pPr>
      <w:r w:rsidRPr="001C05BB">
        <w:rPr>
          <w:rFonts w:cs="Times New Roman"/>
          <w:sz w:val="24"/>
          <w:szCs w:val="24"/>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C036CF" w:rsidRPr="001C05BB" w:rsidRDefault="00C036CF" w:rsidP="00C074C5">
      <w:pPr>
        <w:pStyle w:val="list-dash0"/>
        <w:rPr>
          <w:rFonts w:cs="Times New Roman"/>
          <w:sz w:val="24"/>
          <w:szCs w:val="24"/>
        </w:rPr>
      </w:pPr>
      <w:r w:rsidRPr="001C05BB">
        <w:rPr>
          <w:rFonts w:cs="Times New Roman"/>
          <w:sz w:val="24"/>
          <w:szCs w:val="24"/>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C036CF" w:rsidRPr="001C05BB" w:rsidRDefault="00C036CF" w:rsidP="00C074C5">
      <w:pPr>
        <w:pStyle w:val="list-dash0"/>
        <w:rPr>
          <w:rFonts w:cs="Times New Roman"/>
          <w:sz w:val="24"/>
          <w:szCs w:val="24"/>
        </w:rPr>
      </w:pPr>
      <w:r w:rsidRPr="001C05BB">
        <w:rPr>
          <w:rFonts w:cs="Times New Roman"/>
          <w:sz w:val="24"/>
          <w:szCs w:val="24"/>
        </w:rPr>
        <w:t xml:space="preserve">знакомство со сферами профессиональной деятельности, связанными с физикой, и современными технологиями, основанными на достижениях физической науки. </w:t>
      </w:r>
    </w:p>
    <w:p w:rsidR="00C036CF" w:rsidRPr="001C05BB" w:rsidRDefault="00C036CF" w:rsidP="00C074C5">
      <w:pPr>
        <w:pStyle w:val="h2"/>
        <w:spacing w:before="183"/>
        <w:jc w:val="both"/>
        <w:rPr>
          <w:rFonts w:cs="Times New Roman"/>
          <w:sz w:val="24"/>
          <w:szCs w:val="24"/>
        </w:rPr>
      </w:pPr>
      <w:r w:rsidRPr="001C05BB">
        <w:rPr>
          <w:rFonts w:cs="Times New Roman"/>
          <w:sz w:val="24"/>
          <w:szCs w:val="24"/>
        </w:rPr>
        <w:t>Место учебного предмета «Физика» в учебном плане</w:t>
      </w:r>
    </w:p>
    <w:p w:rsidR="00C036CF" w:rsidRPr="001C05BB" w:rsidRDefault="00C036CF" w:rsidP="00C074C5">
      <w:pPr>
        <w:pStyle w:val="body"/>
        <w:rPr>
          <w:rFonts w:cs="Times New Roman"/>
          <w:sz w:val="24"/>
          <w:szCs w:val="24"/>
        </w:rPr>
      </w:pPr>
      <w:r w:rsidRPr="001C05BB">
        <w:rPr>
          <w:rFonts w:cs="Times New Roman"/>
          <w:sz w:val="24"/>
          <w:szCs w:val="24"/>
        </w:rPr>
        <w:t xml:space="preserve">В соответствии с ФГОС ООО физика является обязательным предметом на уровне основного общего образования. Данная программа предусматривает изучение физики на базовом уровне в объёме 238 ч за три года обучения по 2 ч в неделю в 7 и 8 классах и по 3 ч в неделю в 9 классе. В тематическом планировании для 7 и 8 классов предполагается резерв времени, который учитель может использовать по своему усмотрению, а в 9 классе — повторительно-обобщающий модуль. </w:t>
      </w:r>
    </w:p>
    <w:p w:rsidR="00C036CF" w:rsidRPr="001C05BB" w:rsidRDefault="00C036CF" w:rsidP="00C074C5">
      <w:pPr>
        <w:pStyle w:val="h1"/>
        <w:jc w:val="both"/>
        <w:rPr>
          <w:rFonts w:cs="Times New Roman"/>
        </w:rPr>
      </w:pPr>
      <w:r w:rsidRPr="001C05BB">
        <w:rPr>
          <w:rFonts w:cs="Times New Roman"/>
        </w:rPr>
        <w:t>СОДЕРЖАНИЕ УЧЕБНОГО ПРЕДМЕТА «Физика»</w:t>
      </w:r>
    </w:p>
    <w:p w:rsidR="00C036CF" w:rsidRPr="001C05BB" w:rsidRDefault="00C036CF" w:rsidP="00C074C5">
      <w:pPr>
        <w:pStyle w:val="h3-first"/>
        <w:jc w:val="both"/>
        <w:rPr>
          <w:rFonts w:cs="Times New Roman"/>
          <w:sz w:val="24"/>
          <w:szCs w:val="24"/>
        </w:rPr>
      </w:pPr>
      <w:r w:rsidRPr="001C05BB">
        <w:rPr>
          <w:rFonts w:cs="Times New Roman"/>
          <w:sz w:val="24"/>
          <w:szCs w:val="24"/>
        </w:rPr>
        <w:t>7 класс</w:t>
      </w:r>
    </w:p>
    <w:p w:rsidR="00C036CF" w:rsidRPr="001C05BB" w:rsidRDefault="00C036CF" w:rsidP="00C074C5">
      <w:pPr>
        <w:pStyle w:val="body"/>
        <w:rPr>
          <w:rFonts w:cs="Times New Roman"/>
          <w:b/>
          <w:bCs/>
          <w:sz w:val="24"/>
          <w:szCs w:val="24"/>
        </w:rPr>
      </w:pPr>
      <w:r w:rsidRPr="001C05BB">
        <w:rPr>
          <w:rFonts w:cs="Times New Roman"/>
          <w:b/>
          <w:bCs/>
          <w:sz w:val="24"/>
          <w:szCs w:val="24"/>
        </w:rPr>
        <w:t>Раздел 1. Физика и её роль в познании окружающего мира</w:t>
      </w:r>
    </w:p>
    <w:p w:rsidR="00C036CF" w:rsidRPr="001C05BB" w:rsidRDefault="00C036CF" w:rsidP="00C074C5">
      <w:pPr>
        <w:pStyle w:val="body"/>
        <w:rPr>
          <w:rFonts w:cs="Times New Roman"/>
          <w:sz w:val="24"/>
          <w:szCs w:val="24"/>
        </w:rPr>
      </w:pPr>
      <w:r w:rsidRPr="001C05BB">
        <w:rPr>
          <w:rFonts w:cs="Times New Roman"/>
          <w:sz w:val="24"/>
          <w:szCs w:val="24"/>
        </w:rPr>
        <w:t>Физика — наука о природе. Явления природы (МС</w:t>
      </w:r>
      <w:r w:rsidRPr="001C05BB">
        <w:rPr>
          <w:rStyle w:val="Superscript"/>
          <w:rFonts w:cs="Times New Roman"/>
          <w:sz w:val="24"/>
          <w:szCs w:val="24"/>
        </w:rPr>
        <w:footnoteReference w:id="20"/>
      </w:r>
      <w:r w:rsidRPr="001C05BB">
        <w:rPr>
          <w:rFonts w:cs="Times New Roman"/>
          <w:sz w:val="24"/>
          <w:szCs w:val="24"/>
        </w:rPr>
        <w:t xml:space="preserve">). Физические явления: механические, тепловые, электрические, магнитные, световые, звуковые. </w:t>
      </w:r>
    </w:p>
    <w:p w:rsidR="00C036CF" w:rsidRPr="001C05BB" w:rsidRDefault="00C036CF" w:rsidP="00C074C5">
      <w:pPr>
        <w:pStyle w:val="body"/>
        <w:rPr>
          <w:rFonts w:cs="Times New Roman"/>
          <w:sz w:val="24"/>
          <w:szCs w:val="24"/>
        </w:rPr>
      </w:pPr>
      <w:r w:rsidRPr="001C05BB">
        <w:rPr>
          <w:rFonts w:cs="Times New Roman"/>
          <w:sz w:val="24"/>
          <w:szCs w:val="24"/>
        </w:rPr>
        <w:t>Физические величины. Измерение физических величин. Физические приборы. Погрешность измерений. Международная система единиц.</w:t>
      </w:r>
    </w:p>
    <w:p w:rsidR="00C036CF" w:rsidRPr="001C05BB" w:rsidRDefault="00C036CF" w:rsidP="00C074C5">
      <w:pPr>
        <w:pStyle w:val="body"/>
        <w:rPr>
          <w:rFonts w:cs="Times New Roman"/>
          <w:sz w:val="24"/>
          <w:szCs w:val="24"/>
        </w:rPr>
      </w:pPr>
      <w:r w:rsidRPr="001C05BB">
        <w:rPr>
          <w:rFonts w:cs="Times New Roman"/>
          <w:sz w:val="24"/>
          <w:szCs w:val="24"/>
        </w:rPr>
        <w:t xml:space="preserve">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 </w:t>
      </w:r>
    </w:p>
    <w:p w:rsidR="00C036CF" w:rsidRPr="001C05BB" w:rsidRDefault="00C036CF" w:rsidP="00C074C5">
      <w:pPr>
        <w:pStyle w:val="h5"/>
        <w:rPr>
          <w:rFonts w:cs="Times New Roman"/>
          <w:i w:val="0"/>
          <w:iCs w:val="0"/>
          <w:sz w:val="24"/>
          <w:szCs w:val="24"/>
        </w:rPr>
      </w:pPr>
      <w:r w:rsidRPr="001C05BB">
        <w:rPr>
          <w:rFonts w:cs="Times New Roman"/>
          <w:sz w:val="24"/>
          <w:szCs w:val="24"/>
        </w:rPr>
        <w:t>Демонстрации</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Механические, тепловые, электрические, магнитные, световые явления.</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 xml:space="preserve">Физические приборы и процедура прямых измерений аналоговым и цифровым прибором. </w:t>
      </w:r>
    </w:p>
    <w:p w:rsidR="00C036CF" w:rsidRPr="001C05BB" w:rsidRDefault="00C036CF" w:rsidP="00C074C5">
      <w:pPr>
        <w:pStyle w:val="h5"/>
        <w:rPr>
          <w:rFonts w:cs="Times New Roman"/>
          <w:sz w:val="24"/>
          <w:szCs w:val="24"/>
        </w:rPr>
      </w:pPr>
      <w:r w:rsidRPr="001C05BB">
        <w:rPr>
          <w:rFonts w:cs="Times New Roman"/>
          <w:sz w:val="24"/>
          <w:szCs w:val="24"/>
        </w:rPr>
        <w:t>Лабораторные работы и опыты</w:t>
      </w:r>
      <w:r w:rsidRPr="001C05BB">
        <w:rPr>
          <w:rStyle w:val="Superscript"/>
          <w:rFonts w:cs="Times New Roman"/>
          <w:b w:val="0"/>
          <w:bCs w:val="0"/>
          <w:i w:val="0"/>
          <w:iCs w:val="0"/>
          <w:sz w:val="24"/>
          <w:szCs w:val="24"/>
        </w:rPr>
        <w:footnoteReference w:id="21"/>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r>
      <w:r w:rsidRPr="001C05BB">
        <w:rPr>
          <w:rFonts w:cs="Times New Roman"/>
          <w:spacing w:val="-2"/>
          <w:sz w:val="24"/>
          <w:szCs w:val="24"/>
        </w:rPr>
        <w:t>Определение цены деления шкалы измерительного прибора.</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 xml:space="preserve">Измерение расстояний. </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 xml:space="preserve">Измерение объёма жидкости и твёрдого тела. </w:t>
      </w:r>
    </w:p>
    <w:p w:rsidR="00C036CF" w:rsidRPr="001C05BB" w:rsidRDefault="00C036CF" w:rsidP="00C074C5">
      <w:pPr>
        <w:pStyle w:val="list-numnew"/>
        <w:rPr>
          <w:rFonts w:cs="Times New Roman"/>
          <w:sz w:val="24"/>
          <w:szCs w:val="24"/>
        </w:rPr>
      </w:pPr>
      <w:r w:rsidRPr="001C05BB">
        <w:rPr>
          <w:rFonts w:cs="Times New Roman"/>
          <w:sz w:val="24"/>
          <w:szCs w:val="24"/>
        </w:rPr>
        <w:t>4.</w:t>
      </w:r>
      <w:r w:rsidRPr="001C05BB">
        <w:rPr>
          <w:rFonts w:cs="Times New Roman"/>
          <w:sz w:val="24"/>
          <w:szCs w:val="24"/>
        </w:rPr>
        <w:tab/>
        <w:t>Определение размеров малых тел.</w:t>
      </w:r>
    </w:p>
    <w:p w:rsidR="00C036CF" w:rsidRPr="001C05BB" w:rsidRDefault="00C036CF" w:rsidP="00C074C5">
      <w:pPr>
        <w:pStyle w:val="list-numnew"/>
        <w:rPr>
          <w:rFonts w:cs="Times New Roman"/>
          <w:i/>
          <w:iCs/>
          <w:sz w:val="24"/>
          <w:szCs w:val="24"/>
        </w:rPr>
      </w:pPr>
      <w:r w:rsidRPr="001C05BB">
        <w:rPr>
          <w:rFonts w:cs="Times New Roman"/>
          <w:sz w:val="24"/>
          <w:szCs w:val="24"/>
        </w:rPr>
        <w:t>5.</w:t>
      </w:r>
      <w:r w:rsidRPr="001C05BB">
        <w:rPr>
          <w:rFonts w:cs="Times New Roman"/>
          <w:sz w:val="24"/>
          <w:szCs w:val="24"/>
        </w:rPr>
        <w:tab/>
        <w:t>Измерение температуры при помощи жидкостного термометра и датчика температуры.</w:t>
      </w:r>
    </w:p>
    <w:p w:rsidR="00C036CF" w:rsidRPr="001C05BB" w:rsidRDefault="00C036CF" w:rsidP="00C074C5">
      <w:pPr>
        <w:pStyle w:val="list-numnew"/>
        <w:rPr>
          <w:rFonts w:cs="Times New Roman"/>
          <w:sz w:val="24"/>
          <w:szCs w:val="24"/>
        </w:rPr>
      </w:pPr>
      <w:r w:rsidRPr="001C05BB">
        <w:rPr>
          <w:rFonts w:cs="Times New Roman"/>
          <w:sz w:val="24"/>
          <w:szCs w:val="24"/>
        </w:rPr>
        <w:t>6.</w:t>
      </w:r>
      <w:r w:rsidRPr="001C05BB">
        <w:rPr>
          <w:rFonts w:cs="Times New Roman"/>
          <w:sz w:val="24"/>
          <w:szCs w:val="24"/>
        </w:rPr>
        <w:tab/>
        <w:t>Проведение исследования по проверке гипотезы: дальность полёта шарика, пущенного горизонтально, тем больше, чем больше высота пуска.</w:t>
      </w:r>
    </w:p>
    <w:p w:rsidR="00C036CF" w:rsidRPr="001C05BB" w:rsidRDefault="00C036CF" w:rsidP="00C074C5">
      <w:pPr>
        <w:pStyle w:val="body20"/>
        <w:keepNext/>
        <w:rPr>
          <w:rFonts w:cs="Times New Roman"/>
          <w:sz w:val="24"/>
          <w:szCs w:val="24"/>
        </w:rPr>
      </w:pPr>
      <w:r w:rsidRPr="001C05BB">
        <w:rPr>
          <w:rFonts w:cs="Times New Roman"/>
          <w:b/>
          <w:bCs/>
          <w:sz w:val="24"/>
          <w:szCs w:val="24"/>
        </w:rPr>
        <w:t>Раздел 2. Первоначальные сведения о строении вещества</w:t>
      </w:r>
    </w:p>
    <w:p w:rsidR="00C036CF" w:rsidRPr="001C05BB" w:rsidRDefault="00C036CF" w:rsidP="00C074C5">
      <w:pPr>
        <w:pStyle w:val="body"/>
        <w:rPr>
          <w:rFonts w:cs="Times New Roman"/>
          <w:sz w:val="24"/>
          <w:szCs w:val="24"/>
        </w:rPr>
      </w:pPr>
      <w:r w:rsidRPr="001C05BB">
        <w:rPr>
          <w:rFonts w:cs="Times New Roman"/>
          <w:sz w:val="24"/>
          <w:szCs w:val="24"/>
        </w:rPr>
        <w:t xml:space="preserve">Строение вещества: атомы и молекулы, их размеры. Опыты, доказывающие дискретное строение вещества. </w:t>
      </w:r>
    </w:p>
    <w:p w:rsidR="00C036CF" w:rsidRPr="001C05BB" w:rsidRDefault="00C036CF" w:rsidP="00C074C5">
      <w:pPr>
        <w:pStyle w:val="body"/>
        <w:rPr>
          <w:rFonts w:cs="Times New Roman"/>
          <w:sz w:val="24"/>
          <w:szCs w:val="24"/>
        </w:rPr>
      </w:pPr>
      <w:r w:rsidRPr="001C05BB">
        <w:rPr>
          <w:rFonts w:cs="Times New Roman"/>
          <w:sz w:val="24"/>
          <w:szCs w:val="24"/>
        </w:rPr>
        <w:t xml:space="preserve">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 </w:t>
      </w:r>
    </w:p>
    <w:p w:rsidR="00C036CF" w:rsidRPr="001C05BB" w:rsidRDefault="00C036CF" w:rsidP="00C074C5">
      <w:pPr>
        <w:pStyle w:val="body"/>
        <w:rPr>
          <w:rFonts w:cs="Times New Roman"/>
          <w:sz w:val="24"/>
          <w:szCs w:val="24"/>
        </w:rPr>
      </w:pPr>
      <w:r w:rsidRPr="001C05BB">
        <w:rPr>
          <w:rFonts w:cs="Times New Roman"/>
          <w:sz w:val="24"/>
          <w:szCs w:val="24"/>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C036CF" w:rsidRPr="001C05BB" w:rsidRDefault="00C036CF" w:rsidP="00C074C5">
      <w:pPr>
        <w:pStyle w:val="h5"/>
        <w:rPr>
          <w:rFonts w:cs="Times New Roman"/>
          <w:i w:val="0"/>
          <w:iCs w:val="0"/>
          <w:sz w:val="24"/>
          <w:szCs w:val="24"/>
        </w:rPr>
      </w:pPr>
      <w:r w:rsidRPr="001C05BB">
        <w:rPr>
          <w:rFonts w:cs="Times New Roman"/>
          <w:sz w:val="24"/>
          <w:szCs w:val="24"/>
        </w:rPr>
        <w:t>Демонстрации</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Наблюдение броуновского движения.</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Наблюдение диффузии.</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Наблюдение явлений, объясняющихся притяжением или отталкиванием частиц вещества.</w:t>
      </w:r>
    </w:p>
    <w:p w:rsidR="00C036CF" w:rsidRPr="001C05BB" w:rsidRDefault="00C036CF" w:rsidP="00C074C5">
      <w:pPr>
        <w:pStyle w:val="h5"/>
        <w:rPr>
          <w:rFonts w:cs="Times New Roman"/>
          <w:sz w:val="24"/>
          <w:szCs w:val="24"/>
        </w:rPr>
      </w:pPr>
      <w:r w:rsidRPr="001C05BB">
        <w:rPr>
          <w:rFonts w:cs="Times New Roman"/>
          <w:sz w:val="24"/>
          <w:szCs w:val="24"/>
        </w:rPr>
        <w:t>Лабораторные работы и опыты</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Оценка диаметра атома методом рядов (с использованием фотографий).</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 xml:space="preserve">Опыты по наблюдению теплового расширения газов. </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Опыты по обнаружению действия сил молекулярного притяжения.</w:t>
      </w:r>
    </w:p>
    <w:p w:rsidR="00C036CF" w:rsidRPr="001C05BB" w:rsidRDefault="00C036CF" w:rsidP="00C074C5">
      <w:pPr>
        <w:pStyle w:val="body20"/>
        <w:rPr>
          <w:rStyle w:val="Bold"/>
          <w:rFonts w:cs="Times New Roman"/>
          <w:sz w:val="24"/>
          <w:szCs w:val="24"/>
        </w:rPr>
      </w:pPr>
      <w:r w:rsidRPr="001C05BB">
        <w:rPr>
          <w:rStyle w:val="Bold"/>
          <w:rFonts w:cs="Times New Roman"/>
          <w:sz w:val="24"/>
          <w:szCs w:val="24"/>
        </w:rPr>
        <w:t>Раздел 3. Движение и взаимодействие тел</w:t>
      </w:r>
    </w:p>
    <w:p w:rsidR="00C036CF" w:rsidRPr="001C05BB" w:rsidRDefault="00C036CF" w:rsidP="00C074C5">
      <w:pPr>
        <w:pStyle w:val="body"/>
        <w:rPr>
          <w:rFonts w:cs="Times New Roman"/>
          <w:sz w:val="24"/>
          <w:szCs w:val="24"/>
        </w:rPr>
      </w:pPr>
      <w:r w:rsidRPr="001C05BB">
        <w:rPr>
          <w:rFonts w:cs="Times New Roman"/>
          <w:sz w:val="24"/>
          <w:szCs w:val="24"/>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C036CF" w:rsidRPr="001C05BB" w:rsidRDefault="00C036CF" w:rsidP="00C074C5">
      <w:pPr>
        <w:pStyle w:val="body"/>
        <w:rPr>
          <w:rFonts w:cs="Times New Roman"/>
          <w:sz w:val="24"/>
          <w:szCs w:val="24"/>
        </w:rPr>
      </w:pPr>
      <w:r w:rsidRPr="001C05BB">
        <w:rPr>
          <w:rFonts w:cs="Times New Roman"/>
          <w:sz w:val="24"/>
          <w:szCs w:val="24"/>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C036CF" w:rsidRPr="001C05BB" w:rsidRDefault="00C036CF" w:rsidP="00C074C5">
      <w:pPr>
        <w:pStyle w:val="body"/>
        <w:rPr>
          <w:rFonts w:cs="Times New Roman"/>
          <w:sz w:val="24"/>
          <w:szCs w:val="24"/>
        </w:rPr>
      </w:pPr>
      <w:r w:rsidRPr="001C05BB">
        <w:rPr>
          <w:rFonts w:cs="Times New Roman"/>
          <w:sz w:val="24"/>
          <w:szCs w:val="24"/>
        </w:rPr>
        <w:t xml:space="preserve">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(МС).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 (МС). </w:t>
      </w:r>
    </w:p>
    <w:p w:rsidR="00C036CF" w:rsidRPr="001C05BB" w:rsidRDefault="00C036CF" w:rsidP="00C074C5">
      <w:pPr>
        <w:pStyle w:val="h5"/>
        <w:rPr>
          <w:rFonts w:cs="Times New Roman"/>
          <w:i w:val="0"/>
          <w:iCs w:val="0"/>
          <w:sz w:val="24"/>
          <w:szCs w:val="24"/>
        </w:rPr>
      </w:pPr>
      <w:r w:rsidRPr="001C05BB">
        <w:rPr>
          <w:rFonts w:cs="Times New Roman"/>
          <w:sz w:val="24"/>
          <w:szCs w:val="24"/>
        </w:rPr>
        <w:t>Демонстрации</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Наблюдение механического движения тела.</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Измерение скорости прямолинейного движения.</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Наблюдение явления инерции.</w:t>
      </w:r>
    </w:p>
    <w:p w:rsidR="00C036CF" w:rsidRPr="001C05BB" w:rsidRDefault="00C036CF" w:rsidP="00C074C5">
      <w:pPr>
        <w:pStyle w:val="list-numnew"/>
        <w:rPr>
          <w:rFonts w:cs="Times New Roman"/>
          <w:sz w:val="24"/>
          <w:szCs w:val="24"/>
        </w:rPr>
      </w:pPr>
      <w:r w:rsidRPr="001C05BB">
        <w:rPr>
          <w:rFonts w:cs="Times New Roman"/>
          <w:sz w:val="24"/>
          <w:szCs w:val="24"/>
        </w:rPr>
        <w:t>4.</w:t>
      </w:r>
      <w:r w:rsidRPr="001C05BB">
        <w:rPr>
          <w:rFonts w:cs="Times New Roman"/>
          <w:sz w:val="24"/>
          <w:szCs w:val="24"/>
        </w:rPr>
        <w:tab/>
        <w:t>Наблюдение изменения скорости при взаимодействии тел.</w:t>
      </w:r>
    </w:p>
    <w:p w:rsidR="00C036CF" w:rsidRPr="001C05BB" w:rsidRDefault="00C036CF" w:rsidP="00C074C5">
      <w:pPr>
        <w:pStyle w:val="list-numnew"/>
        <w:rPr>
          <w:rFonts w:cs="Times New Roman"/>
          <w:sz w:val="24"/>
          <w:szCs w:val="24"/>
        </w:rPr>
      </w:pPr>
      <w:r w:rsidRPr="001C05BB">
        <w:rPr>
          <w:rFonts w:cs="Times New Roman"/>
          <w:sz w:val="24"/>
          <w:szCs w:val="24"/>
        </w:rPr>
        <w:t>5.</w:t>
      </w:r>
      <w:r w:rsidRPr="001C05BB">
        <w:rPr>
          <w:rFonts w:cs="Times New Roman"/>
          <w:sz w:val="24"/>
          <w:szCs w:val="24"/>
        </w:rPr>
        <w:tab/>
        <w:t>Сравнение масс по взаимодействию тел.</w:t>
      </w:r>
    </w:p>
    <w:p w:rsidR="00C036CF" w:rsidRPr="001C05BB" w:rsidRDefault="00C036CF" w:rsidP="00C074C5">
      <w:pPr>
        <w:pStyle w:val="list-numnew"/>
        <w:rPr>
          <w:rFonts w:cs="Times New Roman"/>
          <w:sz w:val="24"/>
          <w:szCs w:val="24"/>
        </w:rPr>
      </w:pPr>
      <w:r w:rsidRPr="001C05BB">
        <w:rPr>
          <w:rFonts w:cs="Times New Roman"/>
          <w:sz w:val="24"/>
          <w:szCs w:val="24"/>
        </w:rPr>
        <w:t>6.</w:t>
      </w:r>
      <w:r w:rsidRPr="001C05BB">
        <w:rPr>
          <w:rFonts w:cs="Times New Roman"/>
          <w:sz w:val="24"/>
          <w:szCs w:val="24"/>
        </w:rPr>
        <w:tab/>
        <w:t>Сложение сил, направленных по одной прямой.</w:t>
      </w:r>
    </w:p>
    <w:p w:rsidR="00C036CF" w:rsidRPr="001C05BB" w:rsidRDefault="00C036CF" w:rsidP="00C074C5">
      <w:pPr>
        <w:pStyle w:val="h5"/>
        <w:rPr>
          <w:rFonts w:cs="Times New Roman"/>
          <w:i w:val="0"/>
          <w:iCs w:val="0"/>
          <w:sz w:val="24"/>
          <w:szCs w:val="24"/>
        </w:rPr>
      </w:pPr>
      <w:r w:rsidRPr="001C05BB">
        <w:rPr>
          <w:rFonts w:cs="Times New Roman"/>
          <w:sz w:val="24"/>
          <w:szCs w:val="24"/>
        </w:rPr>
        <w:t>Лабораторные работы и опыты</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Определение скорости равномерного движения (шарика в жидкости, модели электрического автомобиля и т. п.).</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Определение средней скорости скольжения бруска или шарика по наклонной плоскости.</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Определение плотности твёрдого тела.</w:t>
      </w:r>
    </w:p>
    <w:p w:rsidR="00C036CF" w:rsidRPr="001C05BB" w:rsidRDefault="00C036CF" w:rsidP="00C074C5">
      <w:pPr>
        <w:pStyle w:val="list-numnew"/>
        <w:rPr>
          <w:rFonts w:cs="Times New Roman"/>
          <w:sz w:val="24"/>
          <w:szCs w:val="24"/>
        </w:rPr>
      </w:pPr>
      <w:r w:rsidRPr="001C05BB">
        <w:rPr>
          <w:rFonts w:cs="Times New Roman"/>
          <w:sz w:val="24"/>
          <w:szCs w:val="24"/>
        </w:rPr>
        <w:t>4.</w:t>
      </w:r>
      <w:r w:rsidRPr="001C05BB">
        <w:rPr>
          <w:rFonts w:cs="Times New Roman"/>
          <w:sz w:val="24"/>
          <w:szCs w:val="24"/>
        </w:rPr>
        <w:tab/>
        <w:t>Опыты, демонстрирующие зависимость растяжения (деформации) пружины от приложенной силы.</w:t>
      </w:r>
    </w:p>
    <w:p w:rsidR="00C036CF" w:rsidRPr="001C05BB" w:rsidRDefault="00C036CF" w:rsidP="00C074C5">
      <w:pPr>
        <w:pStyle w:val="list-numnew"/>
        <w:rPr>
          <w:rFonts w:cs="Times New Roman"/>
          <w:sz w:val="24"/>
          <w:szCs w:val="24"/>
        </w:rPr>
      </w:pPr>
      <w:r w:rsidRPr="001C05BB">
        <w:rPr>
          <w:rFonts w:cs="Times New Roman"/>
          <w:sz w:val="24"/>
          <w:szCs w:val="24"/>
        </w:rPr>
        <w:t>5.</w:t>
      </w:r>
      <w:r w:rsidRPr="001C05BB">
        <w:rPr>
          <w:rFonts w:cs="Times New Roman"/>
          <w:sz w:val="24"/>
          <w:szCs w:val="24"/>
        </w:rPr>
        <w:tab/>
        <w:t>Опыты, демонстрирующие зависимость силы трения скольжения от силы давления и характера соприкасающихся поверхностей.</w:t>
      </w:r>
    </w:p>
    <w:p w:rsidR="00C036CF" w:rsidRPr="001C05BB" w:rsidRDefault="00C036CF" w:rsidP="00C074C5">
      <w:pPr>
        <w:pStyle w:val="body20"/>
        <w:spacing w:before="170"/>
        <w:rPr>
          <w:rFonts w:cs="Times New Roman"/>
          <w:sz w:val="24"/>
          <w:szCs w:val="24"/>
        </w:rPr>
      </w:pPr>
      <w:r w:rsidRPr="001C05BB">
        <w:rPr>
          <w:rStyle w:val="Bold"/>
          <w:rFonts w:cs="Times New Roman"/>
          <w:sz w:val="24"/>
          <w:szCs w:val="24"/>
        </w:rPr>
        <w:t>Раздел 4. Давление твёрдых тел, жидкостей и газов</w:t>
      </w:r>
    </w:p>
    <w:p w:rsidR="00C036CF" w:rsidRPr="001C05BB" w:rsidRDefault="00C036CF" w:rsidP="00C074C5">
      <w:pPr>
        <w:pStyle w:val="body"/>
        <w:rPr>
          <w:rFonts w:cs="Times New Roman"/>
          <w:sz w:val="24"/>
          <w:szCs w:val="24"/>
        </w:rPr>
      </w:pPr>
      <w:r w:rsidRPr="001C05BB">
        <w:rPr>
          <w:rFonts w:cs="Times New Roman"/>
          <w:sz w:val="24"/>
          <w:szCs w:val="24"/>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C036CF" w:rsidRPr="001C05BB" w:rsidRDefault="00C036CF" w:rsidP="00C074C5">
      <w:pPr>
        <w:pStyle w:val="body"/>
        <w:rPr>
          <w:rFonts w:cs="Times New Roman"/>
          <w:sz w:val="24"/>
          <w:szCs w:val="24"/>
        </w:rPr>
      </w:pPr>
      <w:r w:rsidRPr="001C05BB">
        <w:rPr>
          <w:rFonts w:cs="Times New Roman"/>
          <w:sz w:val="24"/>
          <w:szCs w:val="24"/>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C036CF" w:rsidRPr="001C05BB" w:rsidRDefault="00C036CF" w:rsidP="00C074C5">
      <w:pPr>
        <w:pStyle w:val="body"/>
        <w:rPr>
          <w:rFonts w:cs="Times New Roman"/>
          <w:sz w:val="24"/>
          <w:szCs w:val="24"/>
        </w:rPr>
      </w:pPr>
      <w:r w:rsidRPr="001C05BB">
        <w:rPr>
          <w:rFonts w:cs="Times New Roman"/>
          <w:sz w:val="24"/>
          <w:szCs w:val="24"/>
        </w:rPr>
        <w:t xml:space="preserve">Действие жидкости и газа на погружённое в них тело. Выталкивающая (архимедова) сила. Закон Архимеда. Плавание тел. Воздухоплавание. </w:t>
      </w:r>
    </w:p>
    <w:p w:rsidR="00C036CF" w:rsidRPr="001C05BB" w:rsidRDefault="00C036CF" w:rsidP="00C074C5">
      <w:pPr>
        <w:pStyle w:val="h5"/>
        <w:rPr>
          <w:rFonts w:cs="Times New Roman"/>
          <w:sz w:val="24"/>
          <w:szCs w:val="24"/>
        </w:rPr>
      </w:pPr>
      <w:r w:rsidRPr="001C05BB">
        <w:rPr>
          <w:rFonts w:cs="Times New Roman"/>
          <w:sz w:val="24"/>
          <w:szCs w:val="24"/>
        </w:rPr>
        <w:t>Демонстрации</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Зависимость давления газа от температуры.</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Передача давления жидкостью и газом.</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Сообщающиеся сосуды.</w:t>
      </w:r>
    </w:p>
    <w:p w:rsidR="00C036CF" w:rsidRPr="001C05BB" w:rsidRDefault="00C036CF" w:rsidP="00C074C5">
      <w:pPr>
        <w:pStyle w:val="list-numnew"/>
        <w:rPr>
          <w:rFonts w:cs="Times New Roman"/>
          <w:sz w:val="24"/>
          <w:szCs w:val="24"/>
        </w:rPr>
      </w:pPr>
      <w:r w:rsidRPr="001C05BB">
        <w:rPr>
          <w:rFonts w:cs="Times New Roman"/>
          <w:sz w:val="24"/>
          <w:szCs w:val="24"/>
        </w:rPr>
        <w:t>4.</w:t>
      </w:r>
      <w:r w:rsidRPr="001C05BB">
        <w:rPr>
          <w:rFonts w:cs="Times New Roman"/>
          <w:sz w:val="24"/>
          <w:szCs w:val="24"/>
        </w:rPr>
        <w:tab/>
        <w:t>Гидравлический пресс.</w:t>
      </w:r>
    </w:p>
    <w:p w:rsidR="00C036CF" w:rsidRPr="001C05BB" w:rsidRDefault="00C036CF" w:rsidP="00C074C5">
      <w:pPr>
        <w:pStyle w:val="list-numnew"/>
        <w:rPr>
          <w:rFonts w:cs="Times New Roman"/>
          <w:sz w:val="24"/>
          <w:szCs w:val="24"/>
        </w:rPr>
      </w:pPr>
      <w:r w:rsidRPr="001C05BB">
        <w:rPr>
          <w:rFonts w:cs="Times New Roman"/>
          <w:sz w:val="24"/>
          <w:szCs w:val="24"/>
        </w:rPr>
        <w:t>5.</w:t>
      </w:r>
      <w:r w:rsidRPr="001C05BB">
        <w:rPr>
          <w:rFonts w:cs="Times New Roman"/>
          <w:sz w:val="24"/>
          <w:szCs w:val="24"/>
        </w:rPr>
        <w:tab/>
        <w:t>Проявление действия атмосферного давления.</w:t>
      </w:r>
    </w:p>
    <w:p w:rsidR="00C036CF" w:rsidRPr="001C05BB" w:rsidRDefault="00C036CF" w:rsidP="00C074C5">
      <w:pPr>
        <w:pStyle w:val="list-numnew"/>
        <w:rPr>
          <w:rFonts w:cs="Times New Roman"/>
          <w:sz w:val="24"/>
          <w:szCs w:val="24"/>
        </w:rPr>
      </w:pPr>
      <w:r w:rsidRPr="001C05BB">
        <w:rPr>
          <w:rFonts w:cs="Times New Roman"/>
          <w:sz w:val="24"/>
          <w:szCs w:val="24"/>
        </w:rPr>
        <w:t>6.</w:t>
      </w:r>
      <w:r w:rsidRPr="001C05BB">
        <w:rPr>
          <w:rFonts w:cs="Times New Roman"/>
          <w:sz w:val="24"/>
          <w:szCs w:val="24"/>
        </w:rPr>
        <w:tab/>
        <w:t>Зависимость выталкивающей силы от объёма погружённой части тела и плотности жидкости.</w:t>
      </w:r>
    </w:p>
    <w:p w:rsidR="00C036CF" w:rsidRPr="001C05BB" w:rsidRDefault="00C036CF" w:rsidP="00C074C5">
      <w:pPr>
        <w:pStyle w:val="list-numnew"/>
        <w:rPr>
          <w:rFonts w:cs="Times New Roman"/>
          <w:sz w:val="24"/>
          <w:szCs w:val="24"/>
        </w:rPr>
      </w:pPr>
      <w:r w:rsidRPr="001C05BB">
        <w:rPr>
          <w:rFonts w:cs="Times New Roman"/>
          <w:sz w:val="24"/>
          <w:szCs w:val="24"/>
        </w:rPr>
        <w:t>7.</w:t>
      </w:r>
      <w:r w:rsidRPr="001C05BB">
        <w:rPr>
          <w:rFonts w:cs="Times New Roman"/>
          <w:sz w:val="24"/>
          <w:szCs w:val="24"/>
        </w:rPr>
        <w:tab/>
        <w:t>Равенство выталкивающей силы весу вытесненной жидкости.</w:t>
      </w:r>
    </w:p>
    <w:p w:rsidR="00C036CF" w:rsidRPr="001C05BB" w:rsidRDefault="00C036CF" w:rsidP="00C074C5">
      <w:pPr>
        <w:pStyle w:val="list-numnew"/>
        <w:rPr>
          <w:rFonts w:cs="Times New Roman"/>
          <w:sz w:val="24"/>
          <w:szCs w:val="24"/>
        </w:rPr>
      </w:pPr>
      <w:r w:rsidRPr="001C05BB">
        <w:rPr>
          <w:rFonts w:cs="Times New Roman"/>
          <w:sz w:val="24"/>
          <w:szCs w:val="24"/>
        </w:rPr>
        <w:t>8.</w:t>
      </w:r>
      <w:r w:rsidRPr="001C05BB">
        <w:rPr>
          <w:rFonts w:cs="Times New Roman"/>
          <w:sz w:val="24"/>
          <w:szCs w:val="24"/>
        </w:rPr>
        <w:tab/>
        <w:t>Условие плавания тел: плавание или погружение тел в зависимости от соотношения плотностей тела и жидкости.</w:t>
      </w:r>
    </w:p>
    <w:p w:rsidR="00C036CF" w:rsidRPr="001C05BB" w:rsidRDefault="00C036CF" w:rsidP="00C074C5">
      <w:pPr>
        <w:pStyle w:val="h5"/>
        <w:rPr>
          <w:rFonts w:cs="Times New Roman"/>
          <w:sz w:val="24"/>
          <w:szCs w:val="24"/>
        </w:rPr>
      </w:pPr>
      <w:r w:rsidRPr="001C05BB">
        <w:rPr>
          <w:rFonts w:cs="Times New Roman"/>
          <w:sz w:val="24"/>
          <w:szCs w:val="24"/>
        </w:rPr>
        <w:t>Лабораторные работы и опыты</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Исследование зависимости веса тела в воде от объёма погружённой в жидкость части тела.</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Определение выталкивающей силы, действующей на тело, погружённое в жидкость.</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 xml:space="preserve">Проверка независимости выталкивающей силы, действующей на тело в жидкости, от массы тела. </w:t>
      </w:r>
    </w:p>
    <w:p w:rsidR="00C036CF" w:rsidRPr="001C05BB" w:rsidRDefault="00C036CF" w:rsidP="00C074C5">
      <w:pPr>
        <w:pStyle w:val="list-numnew"/>
        <w:rPr>
          <w:rFonts w:cs="Times New Roman"/>
          <w:sz w:val="24"/>
          <w:szCs w:val="24"/>
        </w:rPr>
      </w:pPr>
      <w:r w:rsidRPr="001C05BB">
        <w:rPr>
          <w:rFonts w:cs="Times New Roman"/>
          <w:sz w:val="24"/>
          <w:szCs w:val="24"/>
        </w:rPr>
        <w:t>4.</w:t>
      </w:r>
      <w:r w:rsidRPr="001C05BB">
        <w:rPr>
          <w:rFonts w:cs="Times New Roman"/>
          <w:sz w:val="24"/>
          <w:szCs w:val="24"/>
        </w:rPr>
        <w:tab/>
        <w:t xml:space="preserve">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 </w:t>
      </w:r>
    </w:p>
    <w:p w:rsidR="00C036CF" w:rsidRPr="001C05BB" w:rsidRDefault="00C036CF" w:rsidP="00C074C5">
      <w:pPr>
        <w:pStyle w:val="list-numnew"/>
        <w:rPr>
          <w:rFonts w:cs="Times New Roman"/>
          <w:sz w:val="24"/>
          <w:szCs w:val="24"/>
        </w:rPr>
      </w:pPr>
      <w:r w:rsidRPr="001C05BB">
        <w:rPr>
          <w:rFonts w:cs="Times New Roman"/>
          <w:sz w:val="24"/>
          <w:szCs w:val="24"/>
        </w:rPr>
        <w:t>5.</w:t>
      </w:r>
      <w:r w:rsidRPr="001C05BB">
        <w:rPr>
          <w:rFonts w:cs="Times New Roman"/>
          <w:sz w:val="24"/>
          <w:szCs w:val="24"/>
        </w:rPr>
        <w:tab/>
        <w:t>Конструирование ареометра или конструирование лодки и определение её грузоподъёмности.</w:t>
      </w:r>
    </w:p>
    <w:p w:rsidR="00C036CF" w:rsidRPr="001C05BB" w:rsidRDefault="00C036CF" w:rsidP="00C074C5">
      <w:pPr>
        <w:pStyle w:val="body20"/>
        <w:spacing w:before="170"/>
        <w:rPr>
          <w:rFonts w:cs="Times New Roman"/>
          <w:sz w:val="24"/>
          <w:szCs w:val="24"/>
        </w:rPr>
      </w:pPr>
      <w:r w:rsidRPr="001C05BB">
        <w:rPr>
          <w:rStyle w:val="Bold"/>
          <w:rFonts w:cs="Times New Roman"/>
          <w:sz w:val="24"/>
          <w:szCs w:val="24"/>
        </w:rPr>
        <w:t>Раздел 5. Работа и мощность. Энергия</w:t>
      </w:r>
    </w:p>
    <w:p w:rsidR="00C036CF" w:rsidRPr="001C05BB" w:rsidRDefault="00C036CF" w:rsidP="00C074C5">
      <w:pPr>
        <w:pStyle w:val="body"/>
        <w:rPr>
          <w:rFonts w:cs="Times New Roman"/>
          <w:sz w:val="24"/>
          <w:szCs w:val="24"/>
        </w:rPr>
      </w:pPr>
      <w:r w:rsidRPr="001C05BB">
        <w:rPr>
          <w:rFonts w:cs="Times New Roman"/>
          <w:sz w:val="24"/>
          <w:szCs w:val="24"/>
        </w:rPr>
        <w:t xml:space="preserve">Механическая работа. Мощность. </w:t>
      </w:r>
    </w:p>
    <w:p w:rsidR="00C036CF" w:rsidRPr="001C05BB" w:rsidRDefault="00C036CF" w:rsidP="00C074C5">
      <w:pPr>
        <w:pStyle w:val="body"/>
        <w:rPr>
          <w:rFonts w:cs="Times New Roman"/>
          <w:sz w:val="24"/>
          <w:szCs w:val="24"/>
        </w:rPr>
      </w:pPr>
      <w:r w:rsidRPr="001C05BB">
        <w:rPr>
          <w:rFonts w:cs="Times New Roman"/>
          <w:sz w:val="24"/>
          <w:szCs w:val="24"/>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КПД простых механизмов. Простые механизмы в быту и технике.</w:t>
      </w:r>
    </w:p>
    <w:p w:rsidR="00C036CF" w:rsidRPr="001C05BB" w:rsidRDefault="00C036CF" w:rsidP="00C074C5">
      <w:pPr>
        <w:pStyle w:val="body"/>
        <w:rPr>
          <w:rFonts w:cs="Times New Roman"/>
          <w:sz w:val="24"/>
          <w:szCs w:val="24"/>
        </w:rPr>
      </w:pPr>
      <w:r w:rsidRPr="001C05BB">
        <w:rPr>
          <w:rFonts w:cs="Times New Roman"/>
          <w:sz w:val="24"/>
          <w:szCs w:val="24"/>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C036CF" w:rsidRPr="001C05BB" w:rsidRDefault="00C036CF" w:rsidP="00C074C5">
      <w:pPr>
        <w:pStyle w:val="h5"/>
        <w:rPr>
          <w:rFonts w:cs="Times New Roman"/>
          <w:i w:val="0"/>
          <w:iCs w:val="0"/>
          <w:sz w:val="24"/>
          <w:szCs w:val="24"/>
        </w:rPr>
      </w:pPr>
      <w:r w:rsidRPr="001C05BB">
        <w:rPr>
          <w:rFonts w:cs="Times New Roman"/>
          <w:sz w:val="24"/>
          <w:szCs w:val="24"/>
        </w:rPr>
        <w:t>Демонстрации</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Примеры простых механизмов.</w:t>
      </w:r>
    </w:p>
    <w:p w:rsidR="00C036CF" w:rsidRPr="001C05BB" w:rsidRDefault="00C036CF" w:rsidP="00C074C5">
      <w:pPr>
        <w:pStyle w:val="h5"/>
        <w:rPr>
          <w:rFonts w:cs="Times New Roman"/>
          <w:sz w:val="24"/>
          <w:szCs w:val="24"/>
        </w:rPr>
      </w:pPr>
      <w:r w:rsidRPr="001C05BB">
        <w:rPr>
          <w:rFonts w:cs="Times New Roman"/>
          <w:sz w:val="24"/>
          <w:szCs w:val="24"/>
        </w:rPr>
        <w:t>Лабораторные работы и опыты</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Определение работы силы трения при равномерном движении тела по горизонтальной поверхности.</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Исследование условий равновесия рычага.</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Измерение КПД наклонной плоскости.</w:t>
      </w:r>
    </w:p>
    <w:p w:rsidR="00C036CF" w:rsidRPr="001C05BB" w:rsidRDefault="00C036CF" w:rsidP="00C074C5">
      <w:pPr>
        <w:pStyle w:val="list-numnew"/>
        <w:rPr>
          <w:rFonts w:cs="Times New Roman"/>
          <w:sz w:val="24"/>
          <w:szCs w:val="24"/>
        </w:rPr>
      </w:pPr>
      <w:r w:rsidRPr="001C05BB">
        <w:rPr>
          <w:rFonts w:cs="Times New Roman"/>
          <w:sz w:val="24"/>
          <w:szCs w:val="24"/>
        </w:rPr>
        <w:t>4.</w:t>
      </w:r>
      <w:r w:rsidRPr="001C05BB">
        <w:rPr>
          <w:rFonts w:cs="Times New Roman"/>
          <w:sz w:val="24"/>
          <w:szCs w:val="24"/>
        </w:rPr>
        <w:tab/>
        <w:t>Изучение закона сохранения механической энергии.</w:t>
      </w:r>
    </w:p>
    <w:p w:rsidR="00C036CF" w:rsidRPr="001C05BB" w:rsidRDefault="00C036CF" w:rsidP="00C074C5">
      <w:pPr>
        <w:pStyle w:val="h3"/>
        <w:spacing w:before="340"/>
        <w:jc w:val="both"/>
        <w:rPr>
          <w:rFonts w:cs="Times New Roman"/>
          <w:sz w:val="24"/>
          <w:szCs w:val="24"/>
        </w:rPr>
      </w:pPr>
      <w:r w:rsidRPr="001C05BB">
        <w:rPr>
          <w:rFonts w:cs="Times New Roman"/>
          <w:sz w:val="24"/>
          <w:szCs w:val="24"/>
        </w:rPr>
        <w:t>8 класс</w:t>
      </w:r>
    </w:p>
    <w:p w:rsidR="00C036CF" w:rsidRPr="001C05BB" w:rsidRDefault="00C036CF" w:rsidP="00C074C5">
      <w:pPr>
        <w:pStyle w:val="body"/>
        <w:rPr>
          <w:rFonts w:cs="Times New Roman"/>
          <w:b/>
          <w:bCs/>
          <w:sz w:val="24"/>
          <w:szCs w:val="24"/>
        </w:rPr>
      </w:pPr>
      <w:r w:rsidRPr="001C05BB">
        <w:rPr>
          <w:rFonts w:cs="Times New Roman"/>
          <w:b/>
          <w:bCs/>
          <w:sz w:val="24"/>
          <w:szCs w:val="24"/>
        </w:rPr>
        <w:t>Раздел 6. Тепловые явления</w:t>
      </w:r>
    </w:p>
    <w:p w:rsidR="00C036CF" w:rsidRPr="001C05BB" w:rsidRDefault="00C036CF" w:rsidP="00C074C5">
      <w:pPr>
        <w:pStyle w:val="body"/>
        <w:rPr>
          <w:rFonts w:cs="Times New Roman"/>
          <w:sz w:val="24"/>
          <w:szCs w:val="24"/>
        </w:rPr>
      </w:pPr>
      <w:r w:rsidRPr="001C05BB">
        <w:rPr>
          <w:rFonts w:cs="Times New Roman"/>
          <w:sz w:val="24"/>
          <w:szCs w:val="24"/>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C036CF" w:rsidRPr="001C05BB" w:rsidRDefault="00C036CF" w:rsidP="00C074C5">
      <w:pPr>
        <w:pStyle w:val="body"/>
        <w:rPr>
          <w:rFonts w:cs="Times New Roman"/>
          <w:sz w:val="24"/>
          <w:szCs w:val="24"/>
        </w:rPr>
      </w:pPr>
      <w:r w:rsidRPr="001C05BB">
        <w:rPr>
          <w:rFonts w:cs="Times New Roman"/>
          <w:sz w:val="24"/>
          <w:szCs w:val="24"/>
        </w:rPr>
        <w:t xml:space="preserve">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 </w:t>
      </w:r>
    </w:p>
    <w:p w:rsidR="00C036CF" w:rsidRPr="001C05BB" w:rsidRDefault="00C036CF" w:rsidP="00C074C5">
      <w:pPr>
        <w:pStyle w:val="body"/>
        <w:rPr>
          <w:rFonts w:cs="Times New Roman"/>
          <w:sz w:val="24"/>
          <w:szCs w:val="24"/>
        </w:rPr>
      </w:pPr>
      <w:r w:rsidRPr="001C05BB">
        <w:rPr>
          <w:rFonts w:cs="Times New Roman"/>
          <w:sz w:val="24"/>
          <w:szCs w:val="24"/>
        </w:rPr>
        <w:t xml:space="preserve">Температура. Связь температуры со скоростью теплового движения частиц. </w:t>
      </w:r>
    </w:p>
    <w:p w:rsidR="00C036CF" w:rsidRPr="001C05BB" w:rsidRDefault="00C036CF" w:rsidP="00C074C5">
      <w:pPr>
        <w:pStyle w:val="body"/>
        <w:rPr>
          <w:rFonts w:cs="Times New Roman"/>
          <w:sz w:val="24"/>
          <w:szCs w:val="24"/>
        </w:rPr>
      </w:pPr>
      <w:r w:rsidRPr="001C05BB">
        <w:rPr>
          <w:rFonts w:cs="Times New Roman"/>
          <w:sz w:val="24"/>
          <w:szCs w:val="24"/>
        </w:rPr>
        <w:t xml:space="preserve">Внутренняя энергия. Способы изменения внутренней энергии: теплопередача и совершение работы. Виды теплопередачи: теплопроводность, конвекция, излучение. </w:t>
      </w:r>
    </w:p>
    <w:p w:rsidR="00C036CF" w:rsidRPr="001C05BB" w:rsidRDefault="00C036CF" w:rsidP="00C074C5">
      <w:pPr>
        <w:pStyle w:val="body"/>
        <w:rPr>
          <w:rFonts w:cs="Times New Roman"/>
          <w:sz w:val="24"/>
          <w:szCs w:val="24"/>
        </w:rPr>
      </w:pPr>
      <w:r w:rsidRPr="001C05BB">
        <w:rPr>
          <w:rFonts w:cs="Times New Roman"/>
          <w:sz w:val="24"/>
          <w:szCs w:val="24"/>
        </w:rPr>
        <w:t>Количество теплоты. Удельная теплоёмкость вещества. Теплообмен и тепловое равновесие. Уравнение теплового баланса.</w:t>
      </w:r>
    </w:p>
    <w:p w:rsidR="00C036CF" w:rsidRPr="001C05BB" w:rsidRDefault="00C036CF" w:rsidP="00C074C5">
      <w:pPr>
        <w:pStyle w:val="body"/>
        <w:rPr>
          <w:rFonts w:cs="Times New Roman"/>
          <w:sz w:val="24"/>
          <w:szCs w:val="24"/>
        </w:rPr>
      </w:pPr>
      <w:r w:rsidRPr="001C05BB">
        <w:rPr>
          <w:rFonts w:cs="Times New Roman"/>
          <w:sz w:val="24"/>
          <w:szCs w:val="24"/>
        </w:rPr>
        <w:t xml:space="preserve">Плавление и отвердевание кристаллических веществ. Удельная теплота плавления. Парообразование и конденсация. Испарение (МС). Кипение. Удельная теплота парообразования. Зависимость температуры кипения от атмосферного давления. Влажность воздуха. </w:t>
      </w:r>
    </w:p>
    <w:p w:rsidR="00C036CF" w:rsidRPr="001C05BB" w:rsidRDefault="00C036CF" w:rsidP="00C074C5">
      <w:pPr>
        <w:pStyle w:val="body"/>
        <w:rPr>
          <w:rFonts w:cs="Times New Roman"/>
          <w:sz w:val="24"/>
          <w:szCs w:val="24"/>
        </w:rPr>
      </w:pPr>
      <w:r w:rsidRPr="001C05BB">
        <w:rPr>
          <w:rFonts w:cs="Times New Roman"/>
          <w:sz w:val="24"/>
          <w:szCs w:val="24"/>
        </w:rPr>
        <w:t xml:space="preserve">Энергия топлива. Удельная теплота сгорания. </w:t>
      </w:r>
    </w:p>
    <w:p w:rsidR="00C036CF" w:rsidRPr="001C05BB" w:rsidRDefault="00C036CF" w:rsidP="00C074C5">
      <w:pPr>
        <w:pStyle w:val="body"/>
        <w:rPr>
          <w:rFonts w:cs="Times New Roman"/>
          <w:sz w:val="24"/>
          <w:szCs w:val="24"/>
        </w:rPr>
      </w:pPr>
      <w:r w:rsidRPr="001C05BB">
        <w:rPr>
          <w:rFonts w:cs="Times New Roman"/>
          <w:sz w:val="24"/>
          <w:szCs w:val="24"/>
        </w:rPr>
        <w:t>Принципы работы тепловых двигателей. КПД теплового</w:t>
      </w:r>
      <w:r w:rsidR="00EE752C">
        <w:rPr>
          <w:rFonts w:cs="Times New Roman"/>
          <w:sz w:val="24"/>
          <w:szCs w:val="24"/>
        </w:rPr>
        <w:t xml:space="preserve"> </w:t>
      </w:r>
      <w:r w:rsidRPr="001C05BB">
        <w:rPr>
          <w:rFonts w:cs="Times New Roman"/>
          <w:sz w:val="24"/>
          <w:szCs w:val="24"/>
        </w:rPr>
        <w:t>двигателя. Тепловые двигатели и защита окружающей среды (МС).</w:t>
      </w:r>
    </w:p>
    <w:p w:rsidR="00C036CF" w:rsidRPr="001C05BB" w:rsidRDefault="00C036CF" w:rsidP="00C074C5">
      <w:pPr>
        <w:pStyle w:val="body"/>
        <w:rPr>
          <w:rFonts w:cs="Times New Roman"/>
          <w:sz w:val="24"/>
          <w:szCs w:val="24"/>
        </w:rPr>
      </w:pPr>
      <w:r w:rsidRPr="001C05BB">
        <w:rPr>
          <w:rFonts w:cs="Times New Roman"/>
          <w:sz w:val="24"/>
          <w:szCs w:val="24"/>
        </w:rPr>
        <w:t>Закон сохранения и превращения энергии в тепловых процессах (МС).</w:t>
      </w:r>
    </w:p>
    <w:p w:rsidR="00C036CF" w:rsidRPr="001C05BB" w:rsidRDefault="00C036CF" w:rsidP="00C074C5">
      <w:pPr>
        <w:pStyle w:val="h5"/>
        <w:rPr>
          <w:rFonts w:cs="Times New Roman"/>
          <w:i w:val="0"/>
          <w:iCs w:val="0"/>
          <w:sz w:val="24"/>
          <w:szCs w:val="24"/>
        </w:rPr>
      </w:pPr>
      <w:r w:rsidRPr="001C05BB">
        <w:rPr>
          <w:rFonts w:cs="Times New Roman"/>
          <w:sz w:val="24"/>
          <w:szCs w:val="24"/>
        </w:rPr>
        <w:t>Демонстрации</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Наблюдение броуновского движения.</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Наблюдение диффузии.</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Наблюдение явлений смачивания и капиллярных явлений.</w:t>
      </w:r>
    </w:p>
    <w:p w:rsidR="00C036CF" w:rsidRPr="001C05BB" w:rsidRDefault="00C036CF" w:rsidP="00C074C5">
      <w:pPr>
        <w:pStyle w:val="list-numnew"/>
        <w:rPr>
          <w:rFonts w:cs="Times New Roman"/>
          <w:sz w:val="24"/>
          <w:szCs w:val="24"/>
        </w:rPr>
      </w:pPr>
      <w:r w:rsidRPr="001C05BB">
        <w:rPr>
          <w:rFonts w:cs="Times New Roman"/>
          <w:sz w:val="24"/>
          <w:szCs w:val="24"/>
        </w:rPr>
        <w:t>4.</w:t>
      </w:r>
      <w:r w:rsidRPr="001C05BB">
        <w:rPr>
          <w:rFonts w:cs="Times New Roman"/>
          <w:sz w:val="24"/>
          <w:szCs w:val="24"/>
        </w:rPr>
        <w:tab/>
        <w:t>Наблюдение теплового расширения тел.</w:t>
      </w:r>
    </w:p>
    <w:p w:rsidR="00C036CF" w:rsidRPr="001C05BB" w:rsidRDefault="00C036CF" w:rsidP="00C074C5">
      <w:pPr>
        <w:pStyle w:val="list-numnew"/>
        <w:rPr>
          <w:rFonts w:cs="Times New Roman"/>
          <w:sz w:val="24"/>
          <w:szCs w:val="24"/>
        </w:rPr>
      </w:pPr>
      <w:r w:rsidRPr="001C05BB">
        <w:rPr>
          <w:rFonts w:cs="Times New Roman"/>
          <w:sz w:val="24"/>
          <w:szCs w:val="24"/>
        </w:rPr>
        <w:t>5.</w:t>
      </w:r>
      <w:r w:rsidRPr="001C05BB">
        <w:rPr>
          <w:rFonts w:cs="Times New Roman"/>
          <w:sz w:val="24"/>
          <w:szCs w:val="24"/>
        </w:rPr>
        <w:tab/>
        <w:t>Изменение давления газа при изменении объёма и нагревании или охлаждении.</w:t>
      </w:r>
    </w:p>
    <w:p w:rsidR="00C036CF" w:rsidRPr="001C05BB" w:rsidRDefault="00C036CF" w:rsidP="00C074C5">
      <w:pPr>
        <w:pStyle w:val="list-numnew"/>
        <w:rPr>
          <w:rFonts w:cs="Times New Roman"/>
          <w:sz w:val="24"/>
          <w:szCs w:val="24"/>
        </w:rPr>
      </w:pPr>
      <w:r w:rsidRPr="001C05BB">
        <w:rPr>
          <w:rFonts w:cs="Times New Roman"/>
          <w:sz w:val="24"/>
          <w:szCs w:val="24"/>
        </w:rPr>
        <w:t>6.</w:t>
      </w:r>
      <w:r w:rsidRPr="001C05BB">
        <w:rPr>
          <w:rFonts w:cs="Times New Roman"/>
          <w:sz w:val="24"/>
          <w:szCs w:val="24"/>
        </w:rPr>
        <w:tab/>
        <w:t>Правила измерения температуры.</w:t>
      </w:r>
    </w:p>
    <w:p w:rsidR="00C036CF" w:rsidRPr="001C05BB" w:rsidRDefault="00C036CF" w:rsidP="00C074C5">
      <w:pPr>
        <w:pStyle w:val="list-numnew"/>
        <w:rPr>
          <w:rFonts w:cs="Times New Roman"/>
          <w:sz w:val="24"/>
          <w:szCs w:val="24"/>
        </w:rPr>
      </w:pPr>
      <w:r w:rsidRPr="001C05BB">
        <w:rPr>
          <w:rFonts w:cs="Times New Roman"/>
          <w:sz w:val="24"/>
          <w:szCs w:val="24"/>
        </w:rPr>
        <w:t>7.</w:t>
      </w:r>
      <w:r w:rsidRPr="001C05BB">
        <w:rPr>
          <w:rFonts w:cs="Times New Roman"/>
          <w:sz w:val="24"/>
          <w:szCs w:val="24"/>
        </w:rPr>
        <w:tab/>
        <w:t>Виды теплопередачи.</w:t>
      </w:r>
    </w:p>
    <w:p w:rsidR="00C036CF" w:rsidRPr="001C05BB" w:rsidRDefault="00C036CF" w:rsidP="00C074C5">
      <w:pPr>
        <w:pStyle w:val="list-numnew"/>
        <w:rPr>
          <w:rFonts w:cs="Times New Roman"/>
          <w:sz w:val="24"/>
          <w:szCs w:val="24"/>
        </w:rPr>
      </w:pPr>
      <w:r w:rsidRPr="001C05BB">
        <w:rPr>
          <w:rFonts w:cs="Times New Roman"/>
          <w:sz w:val="24"/>
          <w:szCs w:val="24"/>
        </w:rPr>
        <w:t>8.</w:t>
      </w:r>
      <w:r w:rsidRPr="001C05BB">
        <w:rPr>
          <w:rFonts w:cs="Times New Roman"/>
          <w:sz w:val="24"/>
          <w:szCs w:val="24"/>
        </w:rPr>
        <w:tab/>
        <w:t xml:space="preserve">Охлаждение при совершении работы. </w:t>
      </w:r>
    </w:p>
    <w:p w:rsidR="00C036CF" w:rsidRPr="001C05BB" w:rsidRDefault="00C036CF" w:rsidP="00C074C5">
      <w:pPr>
        <w:pStyle w:val="list-numnew"/>
        <w:rPr>
          <w:rFonts w:cs="Times New Roman"/>
          <w:sz w:val="24"/>
          <w:szCs w:val="24"/>
        </w:rPr>
      </w:pPr>
      <w:r w:rsidRPr="001C05BB">
        <w:rPr>
          <w:rFonts w:cs="Times New Roman"/>
          <w:sz w:val="24"/>
          <w:szCs w:val="24"/>
        </w:rPr>
        <w:t>9.</w:t>
      </w:r>
      <w:r w:rsidRPr="001C05BB">
        <w:rPr>
          <w:rFonts w:cs="Times New Roman"/>
          <w:sz w:val="24"/>
          <w:szCs w:val="24"/>
        </w:rPr>
        <w:tab/>
        <w:t>Нагревание при совершении работы внешними силами.</w:t>
      </w:r>
    </w:p>
    <w:p w:rsidR="00C036CF" w:rsidRPr="001C05BB" w:rsidRDefault="00C036CF" w:rsidP="00C074C5">
      <w:pPr>
        <w:pStyle w:val="list-numnew"/>
        <w:rPr>
          <w:rFonts w:cs="Times New Roman"/>
          <w:sz w:val="24"/>
          <w:szCs w:val="24"/>
        </w:rPr>
      </w:pPr>
      <w:r w:rsidRPr="001C05BB">
        <w:rPr>
          <w:rFonts w:cs="Times New Roman"/>
          <w:sz w:val="24"/>
          <w:szCs w:val="24"/>
        </w:rPr>
        <w:t>10.</w:t>
      </w:r>
      <w:r w:rsidRPr="001C05BB">
        <w:rPr>
          <w:rFonts w:cs="Times New Roman"/>
          <w:sz w:val="24"/>
          <w:szCs w:val="24"/>
        </w:rPr>
        <w:tab/>
        <w:t>Сравнение теплоёмкостей различных веществ.</w:t>
      </w:r>
    </w:p>
    <w:p w:rsidR="00C036CF" w:rsidRPr="001C05BB" w:rsidRDefault="00C036CF" w:rsidP="00C074C5">
      <w:pPr>
        <w:pStyle w:val="list-numnew"/>
        <w:rPr>
          <w:rFonts w:cs="Times New Roman"/>
          <w:sz w:val="24"/>
          <w:szCs w:val="24"/>
        </w:rPr>
      </w:pPr>
      <w:r w:rsidRPr="001C05BB">
        <w:rPr>
          <w:rFonts w:cs="Times New Roman"/>
          <w:sz w:val="24"/>
          <w:szCs w:val="24"/>
        </w:rPr>
        <w:t>11.</w:t>
      </w:r>
      <w:r w:rsidRPr="001C05BB">
        <w:rPr>
          <w:rFonts w:cs="Times New Roman"/>
          <w:sz w:val="24"/>
          <w:szCs w:val="24"/>
        </w:rPr>
        <w:tab/>
        <w:t>Наблюдение кипения.</w:t>
      </w:r>
    </w:p>
    <w:p w:rsidR="00C036CF" w:rsidRPr="001C05BB" w:rsidRDefault="00C036CF" w:rsidP="00C074C5">
      <w:pPr>
        <w:pStyle w:val="list-numnew"/>
        <w:rPr>
          <w:rFonts w:cs="Times New Roman"/>
          <w:sz w:val="24"/>
          <w:szCs w:val="24"/>
        </w:rPr>
      </w:pPr>
      <w:r w:rsidRPr="001C05BB">
        <w:rPr>
          <w:rFonts w:cs="Times New Roman"/>
          <w:sz w:val="24"/>
          <w:szCs w:val="24"/>
        </w:rPr>
        <w:t>12.</w:t>
      </w:r>
      <w:r w:rsidRPr="001C05BB">
        <w:rPr>
          <w:rFonts w:cs="Times New Roman"/>
          <w:sz w:val="24"/>
          <w:szCs w:val="24"/>
        </w:rPr>
        <w:tab/>
        <w:t>Наблюдение постоянства температуры при плавлении.</w:t>
      </w:r>
    </w:p>
    <w:p w:rsidR="00C036CF" w:rsidRPr="001C05BB" w:rsidRDefault="00C036CF" w:rsidP="00C074C5">
      <w:pPr>
        <w:pStyle w:val="list-numnew"/>
        <w:rPr>
          <w:rFonts w:cs="Times New Roman"/>
          <w:sz w:val="24"/>
          <w:szCs w:val="24"/>
        </w:rPr>
      </w:pPr>
      <w:r w:rsidRPr="001C05BB">
        <w:rPr>
          <w:rFonts w:cs="Times New Roman"/>
          <w:sz w:val="24"/>
          <w:szCs w:val="24"/>
        </w:rPr>
        <w:t>13.</w:t>
      </w:r>
      <w:r w:rsidRPr="001C05BB">
        <w:rPr>
          <w:rFonts w:cs="Times New Roman"/>
          <w:sz w:val="24"/>
          <w:szCs w:val="24"/>
        </w:rPr>
        <w:tab/>
        <w:t>Модели тепловых двигателей.</w:t>
      </w:r>
    </w:p>
    <w:p w:rsidR="00C036CF" w:rsidRPr="001C05BB" w:rsidRDefault="00C036CF" w:rsidP="00C074C5">
      <w:pPr>
        <w:pStyle w:val="h5"/>
        <w:rPr>
          <w:rFonts w:cs="Times New Roman"/>
          <w:sz w:val="24"/>
          <w:szCs w:val="24"/>
        </w:rPr>
      </w:pPr>
      <w:r w:rsidRPr="001C05BB">
        <w:rPr>
          <w:rFonts w:cs="Times New Roman"/>
          <w:sz w:val="24"/>
          <w:szCs w:val="24"/>
        </w:rPr>
        <w:t>Лабораторные работы и опыты</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Опыты по обнаружению действия сил молекулярного притяжения.</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Опыты по выращиванию кристаллов поваренной соли или сахара.</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 xml:space="preserve">Опыты по наблюдению теплового расширения газов, жидкостей и твёрдых тел. </w:t>
      </w:r>
    </w:p>
    <w:p w:rsidR="00C036CF" w:rsidRPr="001C05BB" w:rsidRDefault="00C036CF" w:rsidP="00C074C5">
      <w:pPr>
        <w:pStyle w:val="list-numnew"/>
        <w:rPr>
          <w:rFonts w:cs="Times New Roman"/>
          <w:sz w:val="24"/>
          <w:szCs w:val="24"/>
        </w:rPr>
      </w:pPr>
      <w:r w:rsidRPr="001C05BB">
        <w:rPr>
          <w:rFonts w:cs="Times New Roman"/>
          <w:sz w:val="24"/>
          <w:szCs w:val="24"/>
        </w:rPr>
        <w:t>4.</w:t>
      </w:r>
      <w:r w:rsidRPr="001C05BB">
        <w:rPr>
          <w:rFonts w:cs="Times New Roman"/>
          <w:sz w:val="24"/>
          <w:szCs w:val="24"/>
        </w:rPr>
        <w:tab/>
        <w:t xml:space="preserve">Определение давления воздуха в баллоне шприца. </w:t>
      </w:r>
    </w:p>
    <w:p w:rsidR="00C036CF" w:rsidRPr="001C05BB" w:rsidRDefault="00C036CF" w:rsidP="00C074C5">
      <w:pPr>
        <w:pStyle w:val="list-numnew"/>
        <w:rPr>
          <w:rFonts w:cs="Times New Roman"/>
          <w:sz w:val="24"/>
          <w:szCs w:val="24"/>
        </w:rPr>
      </w:pPr>
      <w:r w:rsidRPr="001C05BB">
        <w:rPr>
          <w:rFonts w:cs="Times New Roman"/>
          <w:sz w:val="24"/>
          <w:szCs w:val="24"/>
        </w:rPr>
        <w:t>5.</w:t>
      </w:r>
      <w:r w:rsidRPr="001C05BB">
        <w:rPr>
          <w:rFonts w:cs="Times New Roman"/>
          <w:sz w:val="24"/>
          <w:szCs w:val="24"/>
        </w:rPr>
        <w:tab/>
        <w:t>Опыты, демонстрирующие зависимость давления воздуха от его объёма и нагревания или охлаждения.</w:t>
      </w:r>
    </w:p>
    <w:p w:rsidR="00C036CF" w:rsidRPr="001C05BB" w:rsidRDefault="00C036CF" w:rsidP="00C074C5">
      <w:pPr>
        <w:pStyle w:val="list-numnew"/>
        <w:rPr>
          <w:rFonts w:cs="Times New Roman"/>
          <w:sz w:val="24"/>
          <w:szCs w:val="24"/>
        </w:rPr>
      </w:pPr>
      <w:r w:rsidRPr="001C05BB">
        <w:rPr>
          <w:rFonts w:cs="Times New Roman"/>
          <w:sz w:val="24"/>
          <w:szCs w:val="24"/>
        </w:rPr>
        <w:t>6.</w:t>
      </w:r>
      <w:r w:rsidRPr="001C05BB">
        <w:rPr>
          <w:rFonts w:cs="Times New Roman"/>
          <w:sz w:val="24"/>
          <w:szCs w:val="24"/>
        </w:rPr>
        <w:tab/>
        <w:t xml:space="preserve">Проверка гипотезы линейной зависимости длины столбика жидкости в термометрической трубке от температуры. </w:t>
      </w:r>
    </w:p>
    <w:p w:rsidR="00C036CF" w:rsidRPr="001C05BB" w:rsidRDefault="00C036CF" w:rsidP="00C074C5">
      <w:pPr>
        <w:pStyle w:val="list-numnew"/>
        <w:rPr>
          <w:rFonts w:cs="Times New Roman"/>
          <w:sz w:val="24"/>
          <w:szCs w:val="24"/>
        </w:rPr>
      </w:pPr>
      <w:r w:rsidRPr="001C05BB">
        <w:rPr>
          <w:rFonts w:cs="Times New Roman"/>
          <w:sz w:val="24"/>
          <w:szCs w:val="24"/>
        </w:rPr>
        <w:t>7.</w:t>
      </w:r>
      <w:r w:rsidRPr="001C05BB">
        <w:rPr>
          <w:rFonts w:cs="Times New Roman"/>
          <w:sz w:val="24"/>
          <w:szCs w:val="24"/>
        </w:rPr>
        <w:tab/>
        <w:t>Наблюдение изменения внутренней энергии тела в результате теплопередачи и работы внешних сил.</w:t>
      </w:r>
    </w:p>
    <w:p w:rsidR="00C036CF" w:rsidRPr="001C05BB" w:rsidRDefault="00C036CF" w:rsidP="00C074C5">
      <w:pPr>
        <w:pStyle w:val="list-numnew"/>
        <w:rPr>
          <w:rFonts w:cs="Times New Roman"/>
          <w:sz w:val="24"/>
          <w:szCs w:val="24"/>
        </w:rPr>
      </w:pPr>
      <w:r w:rsidRPr="001C05BB">
        <w:rPr>
          <w:rFonts w:cs="Times New Roman"/>
          <w:sz w:val="24"/>
          <w:szCs w:val="24"/>
        </w:rPr>
        <w:t>8.</w:t>
      </w:r>
      <w:r w:rsidRPr="001C05BB">
        <w:rPr>
          <w:rFonts w:cs="Times New Roman"/>
          <w:sz w:val="24"/>
          <w:szCs w:val="24"/>
        </w:rPr>
        <w:tab/>
        <w:t>Исследование явления теплообмена при смешивании холодной и горячей воды.</w:t>
      </w:r>
    </w:p>
    <w:p w:rsidR="00C036CF" w:rsidRPr="001C05BB" w:rsidRDefault="00C036CF" w:rsidP="00C074C5">
      <w:pPr>
        <w:pStyle w:val="list-numnew"/>
        <w:rPr>
          <w:rFonts w:cs="Times New Roman"/>
          <w:sz w:val="24"/>
          <w:szCs w:val="24"/>
        </w:rPr>
      </w:pPr>
      <w:r w:rsidRPr="001C05BB">
        <w:rPr>
          <w:rFonts w:cs="Times New Roman"/>
          <w:sz w:val="24"/>
          <w:szCs w:val="24"/>
        </w:rPr>
        <w:t>9.</w:t>
      </w:r>
      <w:r w:rsidRPr="001C05BB">
        <w:rPr>
          <w:rFonts w:cs="Times New Roman"/>
          <w:sz w:val="24"/>
          <w:szCs w:val="24"/>
        </w:rPr>
        <w:tab/>
        <w:t xml:space="preserve">Определение количества теплоты, полученного водой при теплообмене с нагретым металлическим цилиндром. </w:t>
      </w:r>
    </w:p>
    <w:p w:rsidR="00C036CF" w:rsidRPr="001C05BB" w:rsidRDefault="00C036CF" w:rsidP="00C074C5">
      <w:pPr>
        <w:pStyle w:val="list-numnew"/>
        <w:rPr>
          <w:rFonts w:cs="Times New Roman"/>
          <w:sz w:val="24"/>
          <w:szCs w:val="24"/>
        </w:rPr>
      </w:pPr>
      <w:r w:rsidRPr="001C05BB">
        <w:rPr>
          <w:rFonts w:cs="Times New Roman"/>
          <w:sz w:val="24"/>
          <w:szCs w:val="24"/>
        </w:rPr>
        <w:t>10.</w:t>
      </w:r>
      <w:r w:rsidRPr="001C05BB">
        <w:rPr>
          <w:rFonts w:cs="Times New Roman"/>
          <w:sz w:val="24"/>
          <w:szCs w:val="24"/>
        </w:rPr>
        <w:tab/>
        <w:t>Определение удельной теплоёмкости вещества.</w:t>
      </w:r>
    </w:p>
    <w:p w:rsidR="00C036CF" w:rsidRPr="001C05BB" w:rsidRDefault="00C036CF" w:rsidP="00C074C5">
      <w:pPr>
        <w:pStyle w:val="list-numnew"/>
        <w:rPr>
          <w:rFonts w:cs="Times New Roman"/>
          <w:sz w:val="24"/>
          <w:szCs w:val="24"/>
        </w:rPr>
      </w:pPr>
      <w:r w:rsidRPr="001C05BB">
        <w:rPr>
          <w:rFonts w:cs="Times New Roman"/>
          <w:sz w:val="24"/>
          <w:szCs w:val="24"/>
        </w:rPr>
        <w:t>11.</w:t>
      </w:r>
      <w:r w:rsidRPr="001C05BB">
        <w:rPr>
          <w:rFonts w:cs="Times New Roman"/>
          <w:sz w:val="24"/>
          <w:szCs w:val="24"/>
        </w:rPr>
        <w:tab/>
        <w:t xml:space="preserve">Исследование процесса испарения. </w:t>
      </w:r>
    </w:p>
    <w:p w:rsidR="00C036CF" w:rsidRPr="001C05BB" w:rsidRDefault="00C036CF" w:rsidP="00C074C5">
      <w:pPr>
        <w:pStyle w:val="list-numnew"/>
        <w:rPr>
          <w:rFonts w:cs="Times New Roman"/>
          <w:sz w:val="24"/>
          <w:szCs w:val="24"/>
        </w:rPr>
      </w:pPr>
      <w:r w:rsidRPr="001C05BB">
        <w:rPr>
          <w:rFonts w:cs="Times New Roman"/>
          <w:sz w:val="24"/>
          <w:szCs w:val="24"/>
        </w:rPr>
        <w:t>12.</w:t>
      </w:r>
      <w:r w:rsidRPr="001C05BB">
        <w:rPr>
          <w:rFonts w:cs="Times New Roman"/>
          <w:sz w:val="24"/>
          <w:szCs w:val="24"/>
        </w:rPr>
        <w:tab/>
        <w:t xml:space="preserve">Определение относительной влажности воздуха. </w:t>
      </w:r>
    </w:p>
    <w:p w:rsidR="00C036CF" w:rsidRPr="001C05BB" w:rsidRDefault="00C036CF" w:rsidP="00C074C5">
      <w:pPr>
        <w:pStyle w:val="list-numnew"/>
        <w:rPr>
          <w:rFonts w:cs="Times New Roman"/>
          <w:sz w:val="24"/>
          <w:szCs w:val="24"/>
        </w:rPr>
      </w:pPr>
      <w:r w:rsidRPr="001C05BB">
        <w:rPr>
          <w:rFonts w:cs="Times New Roman"/>
          <w:sz w:val="24"/>
          <w:szCs w:val="24"/>
        </w:rPr>
        <w:t>13.</w:t>
      </w:r>
      <w:r w:rsidRPr="001C05BB">
        <w:rPr>
          <w:rFonts w:cs="Times New Roman"/>
          <w:sz w:val="24"/>
          <w:szCs w:val="24"/>
        </w:rPr>
        <w:tab/>
        <w:t>Определение удельной теплоты плавления льда.</w:t>
      </w:r>
    </w:p>
    <w:p w:rsidR="00C036CF" w:rsidRPr="001C05BB" w:rsidRDefault="00C036CF" w:rsidP="00C074C5">
      <w:pPr>
        <w:pStyle w:val="body20"/>
        <w:keepNext/>
        <w:rPr>
          <w:rStyle w:val="Bold"/>
          <w:rFonts w:cs="Times New Roman"/>
          <w:sz w:val="24"/>
          <w:szCs w:val="24"/>
        </w:rPr>
      </w:pPr>
      <w:r w:rsidRPr="001C05BB">
        <w:rPr>
          <w:rStyle w:val="Bold"/>
          <w:rFonts w:cs="Times New Roman"/>
          <w:sz w:val="24"/>
          <w:szCs w:val="24"/>
        </w:rPr>
        <w:t>Раздел 7. Электрические и магнитные явления</w:t>
      </w:r>
    </w:p>
    <w:p w:rsidR="00C036CF" w:rsidRPr="001C05BB" w:rsidRDefault="00C036CF" w:rsidP="00C074C5">
      <w:pPr>
        <w:pStyle w:val="body"/>
        <w:rPr>
          <w:rFonts w:cs="Times New Roman"/>
          <w:sz w:val="24"/>
          <w:szCs w:val="24"/>
        </w:rPr>
      </w:pPr>
      <w:r w:rsidRPr="001C05BB">
        <w:rPr>
          <w:rFonts w:cs="Times New Roman"/>
          <w:sz w:val="24"/>
          <w:szCs w:val="24"/>
        </w:rPr>
        <w:t xml:space="preserve">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 </w:t>
      </w:r>
    </w:p>
    <w:p w:rsidR="00C036CF" w:rsidRPr="001C05BB" w:rsidRDefault="00C036CF" w:rsidP="00C074C5">
      <w:pPr>
        <w:pStyle w:val="body"/>
        <w:rPr>
          <w:rFonts w:cs="Times New Roman"/>
          <w:sz w:val="24"/>
          <w:szCs w:val="24"/>
        </w:rPr>
      </w:pPr>
      <w:r w:rsidRPr="001C05BB">
        <w:rPr>
          <w:rFonts w:cs="Times New Roman"/>
          <w:sz w:val="24"/>
          <w:szCs w:val="24"/>
        </w:rPr>
        <w:t xml:space="preserve">Электрическое поле. Напряжённость электрического поля. Принцип суперпозиции электрических полей (на качественном уровне). </w:t>
      </w:r>
    </w:p>
    <w:p w:rsidR="00C036CF" w:rsidRPr="001C05BB" w:rsidRDefault="00C036CF" w:rsidP="00C074C5">
      <w:pPr>
        <w:pStyle w:val="body"/>
        <w:rPr>
          <w:rFonts w:cs="Times New Roman"/>
          <w:sz w:val="24"/>
          <w:szCs w:val="24"/>
        </w:rPr>
      </w:pPr>
      <w:r w:rsidRPr="001C05BB">
        <w:rPr>
          <w:rFonts w:cs="Times New Roman"/>
          <w:sz w:val="24"/>
          <w:szCs w:val="24"/>
        </w:rPr>
        <w:t xml:space="preserve">Носители электрических зарядов. Элементарный электрический заряд. Строение атома. Проводники и диэлектрики. Закон сохранения электрического заряда. </w:t>
      </w:r>
    </w:p>
    <w:p w:rsidR="00C036CF" w:rsidRPr="001C05BB" w:rsidRDefault="00C036CF" w:rsidP="00C074C5">
      <w:pPr>
        <w:pStyle w:val="body"/>
        <w:rPr>
          <w:rFonts w:cs="Times New Roman"/>
          <w:sz w:val="24"/>
          <w:szCs w:val="24"/>
        </w:rPr>
      </w:pPr>
      <w:r w:rsidRPr="001C05BB">
        <w:rPr>
          <w:rFonts w:cs="Times New Roman"/>
          <w:sz w:val="24"/>
          <w:szCs w:val="24"/>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C036CF" w:rsidRPr="001C05BB" w:rsidRDefault="00C036CF" w:rsidP="00C074C5">
      <w:pPr>
        <w:pStyle w:val="body"/>
        <w:rPr>
          <w:rFonts w:cs="Times New Roman"/>
          <w:sz w:val="24"/>
          <w:szCs w:val="24"/>
        </w:rPr>
      </w:pPr>
      <w:r w:rsidRPr="001C05BB">
        <w:rPr>
          <w:rFonts w:cs="Times New Roman"/>
          <w:sz w:val="24"/>
          <w:szCs w:val="24"/>
        </w:rPr>
        <w:t xml:space="preserve">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 </w:t>
      </w:r>
    </w:p>
    <w:p w:rsidR="00C036CF" w:rsidRPr="001C05BB" w:rsidRDefault="00C036CF" w:rsidP="00C074C5">
      <w:pPr>
        <w:pStyle w:val="body"/>
        <w:rPr>
          <w:rFonts w:cs="Times New Roman"/>
          <w:sz w:val="24"/>
          <w:szCs w:val="24"/>
        </w:rPr>
      </w:pPr>
      <w:r w:rsidRPr="001C05BB">
        <w:rPr>
          <w:rFonts w:cs="Times New Roman"/>
          <w:sz w:val="24"/>
          <w:szCs w:val="24"/>
        </w:rPr>
        <w:t xml:space="preserve">Работа и мощность электрического тока. Закон Джоуля—Ленца. Электрические цепи и потребители электрической энергии в быту. Короткое замыкание. </w:t>
      </w:r>
    </w:p>
    <w:p w:rsidR="00C036CF" w:rsidRPr="001C05BB" w:rsidRDefault="00C036CF" w:rsidP="00C074C5">
      <w:pPr>
        <w:pStyle w:val="body"/>
        <w:rPr>
          <w:rFonts w:cs="Times New Roman"/>
          <w:sz w:val="24"/>
          <w:szCs w:val="24"/>
        </w:rPr>
      </w:pPr>
      <w:r w:rsidRPr="001C05BB">
        <w:rPr>
          <w:rFonts w:cs="Times New Roman"/>
          <w:sz w:val="24"/>
          <w:szCs w:val="24"/>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C036CF" w:rsidRPr="001C05BB" w:rsidRDefault="00C036CF" w:rsidP="00C074C5">
      <w:pPr>
        <w:pStyle w:val="body"/>
        <w:rPr>
          <w:rFonts w:cs="Times New Roman"/>
          <w:sz w:val="24"/>
          <w:szCs w:val="24"/>
        </w:rPr>
      </w:pPr>
      <w:r w:rsidRPr="001C05BB">
        <w:rPr>
          <w:rFonts w:cs="Times New Roman"/>
          <w:sz w:val="24"/>
          <w:szCs w:val="24"/>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C036CF" w:rsidRPr="001C05BB" w:rsidRDefault="00C036CF" w:rsidP="00C074C5">
      <w:pPr>
        <w:pStyle w:val="h5"/>
        <w:rPr>
          <w:rFonts w:cs="Times New Roman"/>
          <w:i w:val="0"/>
          <w:iCs w:val="0"/>
          <w:sz w:val="24"/>
          <w:szCs w:val="24"/>
        </w:rPr>
      </w:pPr>
      <w:r w:rsidRPr="001C05BB">
        <w:rPr>
          <w:rFonts w:cs="Times New Roman"/>
          <w:sz w:val="24"/>
          <w:szCs w:val="24"/>
        </w:rPr>
        <w:t>Демонстрации</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Электризация тел.</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Два рода электрических зарядов и взаимодействие заряженных тел.</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Устройство и действие электроскопа.</w:t>
      </w:r>
    </w:p>
    <w:p w:rsidR="00C036CF" w:rsidRPr="001C05BB" w:rsidRDefault="00C036CF" w:rsidP="00C074C5">
      <w:pPr>
        <w:pStyle w:val="list-numnew"/>
        <w:rPr>
          <w:rFonts w:cs="Times New Roman"/>
          <w:sz w:val="24"/>
          <w:szCs w:val="24"/>
        </w:rPr>
      </w:pPr>
      <w:r w:rsidRPr="001C05BB">
        <w:rPr>
          <w:rFonts w:cs="Times New Roman"/>
          <w:sz w:val="24"/>
          <w:szCs w:val="24"/>
        </w:rPr>
        <w:t>4.</w:t>
      </w:r>
      <w:r w:rsidRPr="001C05BB">
        <w:rPr>
          <w:rFonts w:cs="Times New Roman"/>
          <w:sz w:val="24"/>
          <w:szCs w:val="24"/>
        </w:rPr>
        <w:tab/>
        <w:t xml:space="preserve">Электростатическая индукция. </w:t>
      </w:r>
    </w:p>
    <w:p w:rsidR="00C036CF" w:rsidRPr="001C05BB" w:rsidRDefault="00C036CF" w:rsidP="00C074C5">
      <w:pPr>
        <w:pStyle w:val="list-numnew"/>
        <w:rPr>
          <w:rFonts w:cs="Times New Roman"/>
          <w:sz w:val="24"/>
          <w:szCs w:val="24"/>
        </w:rPr>
      </w:pPr>
      <w:r w:rsidRPr="001C05BB">
        <w:rPr>
          <w:rFonts w:cs="Times New Roman"/>
          <w:sz w:val="24"/>
          <w:szCs w:val="24"/>
        </w:rPr>
        <w:t>5.</w:t>
      </w:r>
      <w:r w:rsidRPr="001C05BB">
        <w:rPr>
          <w:rFonts w:cs="Times New Roman"/>
          <w:sz w:val="24"/>
          <w:szCs w:val="24"/>
        </w:rPr>
        <w:tab/>
        <w:t>Закон сохранения электрических зарядов.</w:t>
      </w:r>
    </w:p>
    <w:p w:rsidR="00C036CF" w:rsidRPr="001C05BB" w:rsidRDefault="00C036CF" w:rsidP="00C074C5">
      <w:pPr>
        <w:pStyle w:val="list-numnew"/>
        <w:rPr>
          <w:rFonts w:cs="Times New Roman"/>
          <w:sz w:val="24"/>
          <w:szCs w:val="24"/>
        </w:rPr>
      </w:pPr>
      <w:r w:rsidRPr="001C05BB">
        <w:rPr>
          <w:rFonts w:cs="Times New Roman"/>
          <w:sz w:val="24"/>
          <w:szCs w:val="24"/>
        </w:rPr>
        <w:t>6.</w:t>
      </w:r>
      <w:r w:rsidRPr="001C05BB">
        <w:rPr>
          <w:rFonts w:cs="Times New Roman"/>
          <w:sz w:val="24"/>
          <w:szCs w:val="24"/>
        </w:rPr>
        <w:tab/>
        <w:t>Проводники и диэлектрики.</w:t>
      </w:r>
    </w:p>
    <w:p w:rsidR="00C036CF" w:rsidRPr="001C05BB" w:rsidRDefault="00C036CF" w:rsidP="00C074C5">
      <w:pPr>
        <w:pStyle w:val="list-numnew"/>
        <w:rPr>
          <w:rFonts w:cs="Times New Roman"/>
          <w:sz w:val="24"/>
          <w:szCs w:val="24"/>
        </w:rPr>
      </w:pPr>
      <w:r w:rsidRPr="001C05BB">
        <w:rPr>
          <w:rFonts w:cs="Times New Roman"/>
          <w:sz w:val="24"/>
          <w:szCs w:val="24"/>
        </w:rPr>
        <w:t>7.</w:t>
      </w:r>
      <w:r w:rsidRPr="001C05BB">
        <w:rPr>
          <w:rFonts w:cs="Times New Roman"/>
          <w:sz w:val="24"/>
          <w:szCs w:val="24"/>
        </w:rPr>
        <w:tab/>
        <w:t>Моделирование силовых линий электрического поля.</w:t>
      </w:r>
    </w:p>
    <w:p w:rsidR="00C036CF" w:rsidRPr="001C05BB" w:rsidRDefault="00C036CF" w:rsidP="00C074C5">
      <w:pPr>
        <w:pStyle w:val="list-numnew"/>
        <w:rPr>
          <w:rFonts w:cs="Times New Roman"/>
          <w:sz w:val="24"/>
          <w:szCs w:val="24"/>
        </w:rPr>
      </w:pPr>
      <w:r w:rsidRPr="001C05BB">
        <w:rPr>
          <w:rFonts w:cs="Times New Roman"/>
          <w:sz w:val="24"/>
          <w:szCs w:val="24"/>
        </w:rPr>
        <w:t>8.</w:t>
      </w:r>
      <w:r w:rsidRPr="001C05BB">
        <w:rPr>
          <w:rFonts w:cs="Times New Roman"/>
          <w:sz w:val="24"/>
          <w:szCs w:val="24"/>
        </w:rPr>
        <w:tab/>
        <w:t xml:space="preserve">Источники постоянного тока. </w:t>
      </w:r>
    </w:p>
    <w:p w:rsidR="00C036CF" w:rsidRPr="001C05BB" w:rsidRDefault="00C036CF" w:rsidP="00C074C5">
      <w:pPr>
        <w:pStyle w:val="list-numnew"/>
        <w:rPr>
          <w:rFonts w:cs="Times New Roman"/>
          <w:sz w:val="24"/>
          <w:szCs w:val="24"/>
        </w:rPr>
      </w:pPr>
      <w:r w:rsidRPr="001C05BB">
        <w:rPr>
          <w:rFonts w:cs="Times New Roman"/>
          <w:sz w:val="24"/>
          <w:szCs w:val="24"/>
        </w:rPr>
        <w:t>9.</w:t>
      </w:r>
      <w:r w:rsidRPr="001C05BB">
        <w:rPr>
          <w:rFonts w:cs="Times New Roman"/>
          <w:sz w:val="24"/>
          <w:szCs w:val="24"/>
        </w:rPr>
        <w:tab/>
        <w:t>Действия электрического тока.</w:t>
      </w:r>
    </w:p>
    <w:p w:rsidR="00C036CF" w:rsidRPr="001C05BB" w:rsidRDefault="00C036CF" w:rsidP="00C074C5">
      <w:pPr>
        <w:pStyle w:val="list-numnew"/>
        <w:rPr>
          <w:rFonts w:cs="Times New Roman"/>
          <w:sz w:val="24"/>
          <w:szCs w:val="24"/>
        </w:rPr>
      </w:pPr>
      <w:r w:rsidRPr="001C05BB">
        <w:rPr>
          <w:rFonts w:cs="Times New Roman"/>
          <w:sz w:val="24"/>
          <w:szCs w:val="24"/>
        </w:rPr>
        <w:t>10.</w:t>
      </w:r>
      <w:r w:rsidRPr="001C05BB">
        <w:rPr>
          <w:rFonts w:cs="Times New Roman"/>
          <w:sz w:val="24"/>
          <w:szCs w:val="24"/>
        </w:rPr>
        <w:tab/>
        <w:t xml:space="preserve">Электрический ток в жидкости. </w:t>
      </w:r>
    </w:p>
    <w:p w:rsidR="00C036CF" w:rsidRPr="001C05BB" w:rsidRDefault="00C036CF" w:rsidP="00C074C5">
      <w:pPr>
        <w:pStyle w:val="list-numnew"/>
        <w:rPr>
          <w:rFonts w:cs="Times New Roman"/>
          <w:sz w:val="24"/>
          <w:szCs w:val="24"/>
        </w:rPr>
      </w:pPr>
      <w:r w:rsidRPr="001C05BB">
        <w:rPr>
          <w:rFonts w:cs="Times New Roman"/>
          <w:sz w:val="24"/>
          <w:szCs w:val="24"/>
        </w:rPr>
        <w:t>11.</w:t>
      </w:r>
      <w:r w:rsidRPr="001C05BB">
        <w:rPr>
          <w:rFonts w:cs="Times New Roman"/>
          <w:sz w:val="24"/>
          <w:szCs w:val="24"/>
        </w:rPr>
        <w:tab/>
        <w:t>Газовый разряд.</w:t>
      </w:r>
    </w:p>
    <w:p w:rsidR="00C036CF" w:rsidRPr="001C05BB" w:rsidRDefault="00C036CF" w:rsidP="00C074C5">
      <w:pPr>
        <w:pStyle w:val="list-numnew"/>
        <w:rPr>
          <w:rFonts w:cs="Times New Roman"/>
          <w:sz w:val="24"/>
          <w:szCs w:val="24"/>
        </w:rPr>
      </w:pPr>
      <w:r w:rsidRPr="001C05BB">
        <w:rPr>
          <w:rFonts w:cs="Times New Roman"/>
          <w:sz w:val="24"/>
          <w:szCs w:val="24"/>
        </w:rPr>
        <w:t>12.</w:t>
      </w:r>
      <w:r w:rsidRPr="001C05BB">
        <w:rPr>
          <w:rFonts w:cs="Times New Roman"/>
          <w:sz w:val="24"/>
          <w:szCs w:val="24"/>
        </w:rPr>
        <w:tab/>
        <w:t xml:space="preserve">Измерение силы тока амперметром. </w:t>
      </w:r>
    </w:p>
    <w:p w:rsidR="00C036CF" w:rsidRPr="001C05BB" w:rsidRDefault="00C036CF" w:rsidP="00C074C5">
      <w:pPr>
        <w:pStyle w:val="list-numnew"/>
        <w:rPr>
          <w:rFonts w:cs="Times New Roman"/>
          <w:sz w:val="24"/>
          <w:szCs w:val="24"/>
        </w:rPr>
      </w:pPr>
      <w:r w:rsidRPr="001C05BB">
        <w:rPr>
          <w:rFonts w:cs="Times New Roman"/>
          <w:sz w:val="24"/>
          <w:szCs w:val="24"/>
        </w:rPr>
        <w:t>13.</w:t>
      </w:r>
      <w:r w:rsidRPr="001C05BB">
        <w:rPr>
          <w:rFonts w:cs="Times New Roman"/>
          <w:sz w:val="24"/>
          <w:szCs w:val="24"/>
        </w:rPr>
        <w:tab/>
        <w:t xml:space="preserve">Измерение электрического напряжения вольтметром. </w:t>
      </w:r>
    </w:p>
    <w:p w:rsidR="00C036CF" w:rsidRPr="001C05BB" w:rsidRDefault="00C036CF" w:rsidP="00C074C5">
      <w:pPr>
        <w:pStyle w:val="list-numnew"/>
        <w:rPr>
          <w:rFonts w:cs="Times New Roman"/>
          <w:sz w:val="24"/>
          <w:szCs w:val="24"/>
        </w:rPr>
      </w:pPr>
      <w:r w:rsidRPr="001C05BB">
        <w:rPr>
          <w:rFonts w:cs="Times New Roman"/>
          <w:sz w:val="24"/>
          <w:szCs w:val="24"/>
        </w:rPr>
        <w:t>14.</w:t>
      </w:r>
      <w:r w:rsidRPr="001C05BB">
        <w:rPr>
          <w:rFonts w:cs="Times New Roman"/>
          <w:sz w:val="24"/>
          <w:szCs w:val="24"/>
        </w:rPr>
        <w:tab/>
        <w:t xml:space="preserve">Реостат и магазин сопротивлений. </w:t>
      </w:r>
    </w:p>
    <w:p w:rsidR="00C036CF" w:rsidRPr="001C05BB" w:rsidRDefault="00C036CF" w:rsidP="00C074C5">
      <w:pPr>
        <w:pStyle w:val="list-numnew"/>
        <w:rPr>
          <w:rFonts w:cs="Times New Roman"/>
          <w:sz w:val="24"/>
          <w:szCs w:val="24"/>
        </w:rPr>
      </w:pPr>
      <w:r w:rsidRPr="001C05BB">
        <w:rPr>
          <w:rFonts w:cs="Times New Roman"/>
          <w:sz w:val="24"/>
          <w:szCs w:val="24"/>
        </w:rPr>
        <w:t>15.</w:t>
      </w:r>
      <w:r w:rsidRPr="001C05BB">
        <w:rPr>
          <w:rFonts w:cs="Times New Roman"/>
          <w:sz w:val="24"/>
          <w:szCs w:val="24"/>
        </w:rPr>
        <w:tab/>
        <w:t>Взаимодействие постоянных магнитов.</w:t>
      </w:r>
    </w:p>
    <w:p w:rsidR="00C036CF" w:rsidRPr="001C05BB" w:rsidRDefault="00C036CF" w:rsidP="00C074C5">
      <w:pPr>
        <w:pStyle w:val="list-numnew"/>
        <w:rPr>
          <w:rFonts w:cs="Times New Roman"/>
          <w:sz w:val="24"/>
          <w:szCs w:val="24"/>
        </w:rPr>
      </w:pPr>
      <w:r w:rsidRPr="001C05BB">
        <w:rPr>
          <w:rFonts w:cs="Times New Roman"/>
          <w:sz w:val="24"/>
          <w:szCs w:val="24"/>
        </w:rPr>
        <w:t>16.</w:t>
      </w:r>
      <w:r w:rsidRPr="001C05BB">
        <w:rPr>
          <w:rFonts w:cs="Times New Roman"/>
          <w:sz w:val="24"/>
          <w:szCs w:val="24"/>
        </w:rPr>
        <w:tab/>
        <w:t>Моделирование невозможности разделения полюсов магнита.</w:t>
      </w:r>
    </w:p>
    <w:p w:rsidR="00C036CF" w:rsidRPr="001C05BB" w:rsidRDefault="00C036CF" w:rsidP="00C074C5">
      <w:pPr>
        <w:pStyle w:val="list-numnew"/>
        <w:rPr>
          <w:rFonts w:cs="Times New Roman"/>
          <w:sz w:val="24"/>
          <w:szCs w:val="24"/>
        </w:rPr>
      </w:pPr>
      <w:r w:rsidRPr="001C05BB">
        <w:rPr>
          <w:rFonts w:cs="Times New Roman"/>
          <w:sz w:val="24"/>
          <w:szCs w:val="24"/>
        </w:rPr>
        <w:t>17.</w:t>
      </w:r>
      <w:r w:rsidRPr="001C05BB">
        <w:rPr>
          <w:rFonts w:cs="Times New Roman"/>
          <w:sz w:val="24"/>
          <w:szCs w:val="24"/>
        </w:rPr>
        <w:tab/>
        <w:t>Моделирование магнитных полей постоянных магнитов.</w:t>
      </w:r>
    </w:p>
    <w:p w:rsidR="00C036CF" w:rsidRPr="001C05BB" w:rsidRDefault="00C036CF" w:rsidP="00C074C5">
      <w:pPr>
        <w:pStyle w:val="list-numnew"/>
        <w:rPr>
          <w:rFonts w:cs="Times New Roman"/>
          <w:sz w:val="24"/>
          <w:szCs w:val="24"/>
        </w:rPr>
      </w:pPr>
      <w:r w:rsidRPr="001C05BB">
        <w:rPr>
          <w:rFonts w:cs="Times New Roman"/>
          <w:sz w:val="24"/>
          <w:szCs w:val="24"/>
        </w:rPr>
        <w:t>18.</w:t>
      </w:r>
      <w:r w:rsidRPr="001C05BB">
        <w:rPr>
          <w:rFonts w:cs="Times New Roman"/>
          <w:sz w:val="24"/>
          <w:szCs w:val="24"/>
        </w:rPr>
        <w:tab/>
        <w:t>Опыт Эрстеда.</w:t>
      </w:r>
    </w:p>
    <w:p w:rsidR="00C036CF" w:rsidRPr="001C05BB" w:rsidRDefault="00C036CF" w:rsidP="00C074C5">
      <w:pPr>
        <w:pStyle w:val="list-numnew"/>
        <w:rPr>
          <w:rFonts w:cs="Times New Roman"/>
          <w:sz w:val="24"/>
          <w:szCs w:val="24"/>
        </w:rPr>
      </w:pPr>
      <w:r w:rsidRPr="001C05BB">
        <w:rPr>
          <w:rFonts w:cs="Times New Roman"/>
          <w:sz w:val="24"/>
          <w:szCs w:val="24"/>
        </w:rPr>
        <w:t>19.</w:t>
      </w:r>
      <w:r w:rsidRPr="001C05BB">
        <w:rPr>
          <w:rFonts w:cs="Times New Roman"/>
          <w:sz w:val="24"/>
          <w:szCs w:val="24"/>
        </w:rPr>
        <w:tab/>
        <w:t>Магнитное поле тока. Электромагнит.</w:t>
      </w:r>
    </w:p>
    <w:p w:rsidR="00C036CF" w:rsidRPr="001C05BB" w:rsidRDefault="00C036CF" w:rsidP="00C074C5">
      <w:pPr>
        <w:pStyle w:val="list-numnew"/>
        <w:rPr>
          <w:rFonts w:cs="Times New Roman"/>
          <w:sz w:val="24"/>
          <w:szCs w:val="24"/>
        </w:rPr>
      </w:pPr>
      <w:r w:rsidRPr="001C05BB">
        <w:rPr>
          <w:rFonts w:cs="Times New Roman"/>
          <w:sz w:val="24"/>
          <w:szCs w:val="24"/>
        </w:rPr>
        <w:t>20.</w:t>
      </w:r>
      <w:r w:rsidRPr="001C05BB">
        <w:rPr>
          <w:rFonts w:cs="Times New Roman"/>
          <w:sz w:val="24"/>
          <w:szCs w:val="24"/>
        </w:rPr>
        <w:tab/>
        <w:t>Действие магнитного поля на проводник с током.</w:t>
      </w:r>
    </w:p>
    <w:p w:rsidR="00C036CF" w:rsidRPr="001C05BB" w:rsidRDefault="00C036CF" w:rsidP="00C074C5">
      <w:pPr>
        <w:pStyle w:val="list-numnew"/>
        <w:rPr>
          <w:rFonts w:cs="Times New Roman"/>
          <w:sz w:val="24"/>
          <w:szCs w:val="24"/>
        </w:rPr>
      </w:pPr>
      <w:r w:rsidRPr="001C05BB">
        <w:rPr>
          <w:rFonts w:cs="Times New Roman"/>
          <w:sz w:val="24"/>
          <w:szCs w:val="24"/>
        </w:rPr>
        <w:t>21.</w:t>
      </w:r>
      <w:r w:rsidRPr="001C05BB">
        <w:rPr>
          <w:rFonts w:cs="Times New Roman"/>
          <w:sz w:val="24"/>
          <w:szCs w:val="24"/>
        </w:rPr>
        <w:tab/>
        <w:t>Электродвигатель постоянного тока.</w:t>
      </w:r>
    </w:p>
    <w:p w:rsidR="00C036CF" w:rsidRPr="001C05BB" w:rsidRDefault="00C036CF" w:rsidP="00C074C5">
      <w:pPr>
        <w:pStyle w:val="list-numnew"/>
        <w:rPr>
          <w:rFonts w:cs="Times New Roman"/>
          <w:i/>
          <w:iCs/>
          <w:sz w:val="24"/>
          <w:szCs w:val="24"/>
        </w:rPr>
      </w:pPr>
      <w:r w:rsidRPr="001C05BB">
        <w:rPr>
          <w:rFonts w:cs="Times New Roman"/>
          <w:sz w:val="24"/>
          <w:szCs w:val="24"/>
        </w:rPr>
        <w:t>22.</w:t>
      </w:r>
      <w:r w:rsidRPr="001C05BB">
        <w:rPr>
          <w:rFonts w:cs="Times New Roman"/>
          <w:sz w:val="24"/>
          <w:szCs w:val="24"/>
        </w:rPr>
        <w:tab/>
        <w:t>Исследование явления электромагнитной индукции</w:t>
      </w:r>
      <w:r w:rsidRPr="001C05BB">
        <w:rPr>
          <w:rFonts w:cs="Times New Roman"/>
          <w:i/>
          <w:iCs/>
          <w:sz w:val="24"/>
          <w:szCs w:val="24"/>
        </w:rPr>
        <w:t>.</w:t>
      </w:r>
    </w:p>
    <w:p w:rsidR="00C036CF" w:rsidRPr="001C05BB" w:rsidRDefault="00C036CF" w:rsidP="00C074C5">
      <w:pPr>
        <w:pStyle w:val="list-numnew"/>
        <w:rPr>
          <w:rFonts w:cs="Times New Roman"/>
          <w:sz w:val="24"/>
          <w:szCs w:val="24"/>
        </w:rPr>
      </w:pPr>
      <w:r w:rsidRPr="001C05BB">
        <w:rPr>
          <w:rFonts w:cs="Times New Roman"/>
          <w:sz w:val="24"/>
          <w:szCs w:val="24"/>
        </w:rPr>
        <w:t>23.</w:t>
      </w:r>
      <w:r w:rsidRPr="001C05BB">
        <w:rPr>
          <w:rFonts w:cs="Times New Roman"/>
          <w:sz w:val="24"/>
          <w:szCs w:val="24"/>
        </w:rPr>
        <w:tab/>
        <w:t>Опыты Фарадея.</w:t>
      </w:r>
    </w:p>
    <w:p w:rsidR="00C036CF" w:rsidRPr="001C05BB" w:rsidRDefault="00C036CF" w:rsidP="00C074C5">
      <w:pPr>
        <w:pStyle w:val="list-numnew"/>
        <w:rPr>
          <w:rFonts w:cs="Times New Roman"/>
          <w:sz w:val="24"/>
          <w:szCs w:val="24"/>
        </w:rPr>
      </w:pPr>
      <w:r w:rsidRPr="001C05BB">
        <w:rPr>
          <w:rFonts w:cs="Times New Roman"/>
          <w:sz w:val="24"/>
          <w:szCs w:val="24"/>
        </w:rPr>
        <w:t>24.</w:t>
      </w:r>
      <w:r w:rsidRPr="001C05BB">
        <w:rPr>
          <w:rFonts w:cs="Times New Roman"/>
          <w:sz w:val="24"/>
          <w:szCs w:val="24"/>
        </w:rPr>
        <w:tab/>
        <w:t>Зависимость направления индукционного тока от условий его возникновения.</w:t>
      </w:r>
    </w:p>
    <w:p w:rsidR="00C036CF" w:rsidRPr="001C05BB" w:rsidRDefault="00C036CF" w:rsidP="00C074C5">
      <w:pPr>
        <w:pStyle w:val="list-numnew"/>
        <w:rPr>
          <w:rFonts w:cs="Times New Roman"/>
          <w:sz w:val="24"/>
          <w:szCs w:val="24"/>
        </w:rPr>
      </w:pPr>
      <w:r w:rsidRPr="001C05BB">
        <w:rPr>
          <w:rFonts w:cs="Times New Roman"/>
          <w:sz w:val="24"/>
          <w:szCs w:val="24"/>
        </w:rPr>
        <w:t>25.</w:t>
      </w:r>
      <w:r w:rsidRPr="001C05BB">
        <w:rPr>
          <w:rFonts w:cs="Times New Roman"/>
          <w:sz w:val="24"/>
          <w:szCs w:val="24"/>
        </w:rPr>
        <w:tab/>
        <w:t>Электрогенератор постоянного тока.</w:t>
      </w:r>
    </w:p>
    <w:p w:rsidR="00C036CF" w:rsidRPr="001C05BB" w:rsidRDefault="00C036CF" w:rsidP="00C074C5">
      <w:pPr>
        <w:pStyle w:val="h5"/>
        <w:rPr>
          <w:rFonts w:cs="Times New Roman"/>
          <w:i w:val="0"/>
          <w:iCs w:val="0"/>
          <w:sz w:val="24"/>
          <w:szCs w:val="24"/>
        </w:rPr>
      </w:pPr>
      <w:r w:rsidRPr="001C05BB">
        <w:rPr>
          <w:rFonts w:cs="Times New Roman"/>
          <w:sz w:val="24"/>
          <w:szCs w:val="24"/>
        </w:rPr>
        <w:t>Лабораторные работы и опыты</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Опыты по наблюдению электризации тел индукцией и при соприкосновении.</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Исследование действия электрического поля на проводники и диэлектрики.</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Сборка и проверка работы электрической цепи постоянного тока.</w:t>
      </w:r>
    </w:p>
    <w:p w:rsidR="00C036CF" w:rsidRPr="001C05BB" w:rsidRDefault="00C036CF" w:rsidP="00C074C5">
      <w:pPr>
        <w:pStyle w:val="list-numnew"/>
        <w:rPr>
          <w:rFonts w:cs="Times New Roman"/>
          <w:sz w:val="24"/>
          <w:szCs w:val="24"/>
        </w:rPr>
      </w:pPr>
      <w:r w:rsidRPr="001C05BB">
        <w:rPr>
          <w:rFonts w:cs="Times New Roman"/>
          <w:sz w:val="24"/>
          <w:szCs w:val="24"/>
        </w:rPr>
        <w:t>4.</w:t>
      </w:r>
      <w:r w:rsidRPr="001C05BB">
        <w:rPr>
          <w:rFonts w:cs="Times New Roman"/>
          <w:sz w:val="24"/>
          <w:szCs w:val="24"/>
        </w:rPr>
        <w:tab/>
        <w:t>Измерение и регулирование силы тока.</w:t>
      </w:r>
    </w:p>
    <w:p w:rsidR="00C036CF" w:rsidRPr="001C05BB" w:rsidRDefault="00C036CF" w:rsidP="00C074C5">
      <w:pPr>
        <w:pStyle w:val="list-numnew"/>
        <w:rPr>
          <w:rFonts w:cs="Times New Roman"/>
          <w:sz w:val="24"/>
          <w:szCs w:val="24"/>
        </w:rPr>
      </w:pPr>
      <w:r w:rsidRPr="001C05BB">
        <w:rPr>
          <w:rFonts w:cs="Times New Roman"/>
          <w:sz w:val="24"/>
          <w:szCs w:val="24"/>
        </w:rPr>
        <w:t>5.</w:t>
      </w:r>
      <w:r w:rsidRPr="001C05BB">
        <w:rPr>
          <w:rFonts w:cs="Times New Roman"/>
          <w:sz w:val="24"/>
          <w:szCs w:val="24"/>
        </w:rPr>
        <w:tab/>
        <w:t xml:space="preserve">Измерение и регулирование напряжения. </w:t>
      </w:r>
    </w:p>
    <w:p w:rsidR="00C036CF" w:rsidRPr="001C05BB" w:rsidRDefault="00C036CF" w:rsidP="00C074C5">
      <w:pPr>
        <w:pStyle w:val="list-numnew"/>
        <w:rPr>
          <w:rFonts w:cs="Times New Roman"/>
          <w:sz w:val="24"/>
          <w:szCs w:val="24"/>
        </w:rPr>
      </w:pPr>
      <w:r w:rsidRPr="001C05BB">
        <w:rPr>
          <w:rFonts w:cs="Times New Roman"/>
          <w:sz w:val="24"/>
          <w:szCs w:val="24"/>
        </w:rPr>
        <w:t>6.</w:t>
      </w:r>
      <w:r w:rsidRPr="001C05BB">
        <w:rPr>
          <w:rFonts w:cs="Times New Roman"/>
          <w:sz w:val="24"/>
          <w:szCs w:val="24"/>
        </w:rPr>
        <w:tab/>
        <w:t>Исследование зависимости силы тока, идущего через резистор, от сопротивления резистора и напряжения на резисторе.</w:t>
      </w:r>
    </w:p>
    <w:p w:rsidR="00C036CF" w:rsidRPr="001C05BB" w:rsidRDefault="00C036CF" w:rsidP="00C074C5">
      <w:pPr>
        <w:pStyle w:val="list-numnew"/>
        <w:rPr>
          <w:rFonts w:cs="Times New Roman"/>
          <w:sz w:val="24"/>
          <w:szCs w:val="24"/>
        </w:rPr>
      </w:pPr>
      <w:r w:rsidRPr="001C05BB">
        <w:rPr>
          <w:rFonts w:cs="Times New Roman"/>
          <w:sz w:val="24"/>
          <w:szCs w:val="24"/>
        </w:rPr>
        <w:t>7.</w:t>
      </w:r>
      <w:r w:rsidRPr="001C05BB">
        <w:rPr>
          <w:rFonts w:cs="Times New Roman"/>
          <w:sz w:val="24"/>
          <w:szCs w:val="24"/>
        </w:rPr>
        <w:tab/>
        <w:t>Опыты, демонстрирующие зависимость электрического сопротивления проводника от его длины, площади поперечного сечения и материала.</w:t>
      </w:r>
    </w:p>
    <w:p w:rsidR="00C036CF" w:rsidRPr="001C05BB" w:rsidRDefault="00C036CF" w:rsidP="00C074C5">
      <w:pPr>
        <w:pStyle w:val="list-numnew"/>
        <w:rPr>
          <w:rFonts w:cs="Times New Roman"/>
          <w:sz w:val="24"/>
          <w:szCs w:val="24"/>
        </w:rPr>
      </w:pPr>
      <w:r w:rsidRPr="001C05BB">
        <w:rPr>
          <w:rFonts w:cs="Times New Roman"/>
          <w:sz w:val="24"/>
          <w:szCs w:val="24"/>
        </w:rPr>
        <w:t>8.</w:t>
      </w:r>
      <w:r w:rsidRPr="001C05BB">
        <w:rPr>
          <w:rFonts w:cs="Times New Roman"/>
          <w:sz w:val="24"/>
          <w:szCs w:val="24"/>
        </w:rPr>
        <w:tab/>
        <w:t>Проверка правила сложения напряжений при последовательном соединении двух резисторов.</w:t>
      </w:r>
    </w:p>
    <w:p w:rsidR="00C036CF" w:rsidRPr="001C05BB" w:rsidRDefault="00C036CF" w:rsidP="00C074C5">
      <w:pPr>
        <w:pStyle w:val="list-numnew"/>
        <w:rPr>
          <w:rFonts w:cs="Times New Roman"/>
          <w:sz w:val="24"/>
          <w:szCs w:val="24"/>
        </w:rPr>
      </w:pPr>
      <w:r w:rsidRPr="001C05BB">
        <w:rPr>
          <w:rFonts w:cs="Times New Roman"/>
          <w:sz w:val="24"/>
          <w:szCs w:val="24"/>
        </w:rPr>
        <w:t>9.</w:t>
      </w:r>
      <w:r w:rsidRPr="001C05BB">
        <w:rPr>
          <w:rFonts w:cs="Times New Roman"/>
          <w:sz w:val="24"/>
          <w:szCs w:val="24"/>
        </w:rPr>
        <w:tab/>
        <w:t>Проверка правила для силы тока при параллельном соединении резисторов.</w:t>
      </w:r>
    </w:p>
    <w:p w:rsidR="00C036CF" w:rsidRPr="001C05BB" w:rsidRDefault="00C036CF" w:rsidP="00C074C5">
      <w:pPr>
        <w:pStyle w:val="list-numnew"/>
        <w:rPr>
          <w:rFonts w:cs="Times New Roman"/>
          <w:sz w:val="24"/>
          <w:szCs w:val="24"/>
        </w:rPr>
      </w:pPr>
      <w:r w:rsidRPr="001C05BB">
        <w:rPr>
          <w:rFonts w:cs="Times New Roman"/>
          <w:sz w:val="24"/>
          <w:szCs w:val="24"/>
        </w:rPr>
        <w:t>10.</w:t>
      </w:r>
      <w:r w:rsidRPr="001C05BB">
        <w:rPr>
          <w:rFonts w:cs="Times New Roman"/>
          <w:sz w:val="24"/>
          <w:szCs w:val="24"/>
        </w:rPr>
        <w:tab/>
        <w:t>Определение работы электрического тока, идущего через резистор.</w:t>
      </w:r>
    </w:p>
    <w:p w:rsidR="00C036CF" w:rsidRPr="001C05BB" w:rsidRDefault="00C036CF" w:rsidP="00C074C5">
      <w:pPr>
        <w:pStyle w:val="list-numnew"/>
        <w:rPr>
          <w:rFonts w:cs="Times New Roman"/>
          <w:sz w:val="24"/>
          <w:szCs w:val="24"/>
        </w:rPr>
      </w:pPr>
      <w:r w:rsidRPr="001C05BB">
        <w:rPr>
          <w:rFonts w:cs="Times New Roman"/>
          <w:sz w:val="24"/>
          <w:szCs w:val="24"/>
        </w:rPr>
        <w:t>11.</w:t>
      </w:r>
      <w:r w:rsidRPr="001C05BB">
        <w:rPr>
          <w:rFonts w:cs="Times New Roman"/>
          <w:sz w:val="24"/>
          <w:szCs w:val="24"/>
        </w:rPr>
        <w:tab/>
        <w:t>Определение мощности электрического тока, выделяемой на резисторе.</w:t>
      </w:r>
    </w:p>
    <w:p w:rsidR="00C036CF" w:rsidRPr="001C05BB" w:rsidRDefault="00C036CF" w:rsidP="00C074C5">
      <w:pPr>
        <w:pStyle w:val="list-numnew"/>
        <w:rPr>
          <w:rFonts w:cs="Times New Roman"/>
          <w:sz w:val="24"/>
          <w:szCs w:val="24"/>
        </w:rPr>
      </w:pPr>
      <w:r w:rsidRPr="001C05BB">
        <w:rPr>
          <w:rFonts w:cs="Times New Roman"/>
          <w:sz w:val="24"/>
          <w:szCs w:val="24"/>
        </w:rPr>
        <w:t>12.</w:t>
      </w:r>
      <w:r w:rsidRPr="001C05BB">
        <w:rPr>
          <w:rFonts w:cs="Times New Roman"/>
          <w:sz w:val="24"/>
          <w:szCs w:val="24"/>
        </w:rPr>
        <w:tab/>
        <w:t>Исследование зависимости силы тока, идущего через лампочку, от напряжения на ней.</w:t>
      </w:r>
    </w:p>
    <w:p w:rsidR="00C036CF" w:rsidRPr="001C05BB" w:rsidRDefault="00C036CF" w:rsidP="00C074C5">
      <w:pPr>
        <w:pStyle w:val="list-numnew"/>
        <w:rPr>
          <w:rFonts w:cs="Times New Roman"/>
          <w:sz w:val="24"/>
          <w:szCs w:val="24"/>
        </w:rPr>
      </w:pPr>
      <w:r w:rsidRPr="001C05BB">
        <w:rPr>
          <w:rFonts w:cs="Times New Roman"/>
          <w:sz w:val="24"/>
          <w:szCs w:val="24"/>
        </w:rPr>
        <w:t>13.</w:t>
      </w:r>
      <w:r w:rsidRPr="001C05BB">
        <w:rPr>
          <w:rFonts w:cs="Times New Roman"/>
          <w:sz w:val="24"/>
          <w:szCs w:val="24"/>
        </w:rPr>
        <w:tab/>
        <w:t>Определение КПД нагревателя.</w:t>
      </w:r>
    </w:p>
    <w:p w:rsidR="00C036CF" w:rsidRPr="001C05BB" w:rsidRDefault="00C036CF" w:rsidP="00C074C5">
      <w:pPr>
        <w:pStyle w:val="list-numnew"/>
        <w:rPr>
          <w:rFonts w:cs="Times New Roman"/>
          <w:sz w:val="24"/>
          <w:szCs w:val="24"/>
        </w:rPr>
      </w:pPr>
      <w:r w:rsidRPr="001C05BB">
        <w:rPr>
          <w:rFonts w:cs="Times New Roman"/>
          <w:sz w:val="24"/>
          <w:szCs w:val="24"/>
        </w:rPr>
        <w:t>14.</w:t>
      </w:r>
      <w:r w:rsidRPr="001C05BB">
        <w:rPr>
          <w:rFonts w:cs="Times New Roman"/>
          <w:sz w:val="24"/>
          <w:szCs w:val="24"/>
        </w:rPr>
        <w:tab/>
        <w:t>Исследование магнитного взаимодействия постоянных магнитов.</w:t>
      </w:r>
    </w:p>
    <w:p w:rsidR="00C036CF" w:rsidRPr="001C05BB" w:rsidRDefault="00C036CF" w:rsidP="00C074C5">
      <w:pPr>
        <w:pStyle w:val="list-numnew"/>
        <w:rPr>
          <w:rFonts w:cs="Times New Roman"/>
          <w:sz w:val="24"/>
          <w:szCs w:val="24"/>
        </w:rPr>
      </w:pPr>
      <w:r w:rsidRPr="001C05BB">
        <w:rPr>
          <w:rFonts w:cs="Times New Roman"/>
          <w:sz w:val="24"/>
          <w:szCs w:val="24"/>
        </w:rPr>
        <w:t>15.</w:t>
      </w:r>
      <w:r w:rsidRPr="001C05BB">
        <w:rPr>
          <w:rFonts w:cs="Times New Roman"/>
          <w:sz w:val="24"/>
          <w:szCs w:val="24"/>
        </w:rPr>
        <w:tab/>
        <w:t>Изучение магнитного поля постоянных магнитов при их объединении и разделении.</w:t>
      </w:r>
    </w:p>
    <w:p w:rsidR="00C036CF" w:rsidRPr="001C05BB" w:rsidRDefault="00C036CF" w:rsidP="00C074C5">
      <w:pPr>
        <w:pStyle w:val="list-numnew"/>
        <w:rPr>
          <w:rFonts w:cs="Times New Roman"/>
          <w:sz w:val="24"/>
          <w:szCs w:val="24"/>
        </w:rPr>
      </w:pPr>
      <w:r w:rsidRPr="001C05BB">
        <w:rPr>
          <w:rFonts w:cs="Times New Roman"/>
          <w:sz w:val="24"/>
          <w:szCs w:val="24"/>
        </w:rPr>
        <w:t>16.</w:t>
      </w:r>
      <w:r w:rsidRPr="001C05BB">
        <w:rPr>
          <w:rFonts w:cs="Times New Roman"/>
          <w:sz w:val="24"/>
          <w:szCs w:val="24"/>
        </w:rPr>
        <w:tab/>
        <w:t xml:space="preserve">Исследование действия электрического тока на магнитную стрелку. </w:t>
      </w:r>
    </w:p>
    <w:p w:rsidR="00C036CF" w:rsidRPr="001C05BB" w:rsidRDefault="00C036CF" w:rsidP="00C074C5">
      <w:pPr>
        <w:pStyle w:val="list-numnew"/>
        <w:rPr>
          <w:rFonts w:cs="Times New Roman"/>
          <w:sz w:val="24"/>
          <w:szCs w:val="24"/>
        </w:rPr>
      </w:pPr>
      <w:r w:rsidRPr="001C05BB">
        <w:rPr>
          <w:rFonts w:cs="Times New Roman"/>
          <w:sz w:val="24"/>
          <w:szCs w:val="24"/>
        </w:rPr>
        <w:t>17.</w:t>
      </w:r>
      <w:r w:rsidRPr="001C05BB">
        <w:rPr>
          <w:rFonts w:cs="Times New Roman"/>
          <w:sz w:val="24"/>
          <w:szCs w:val="24"/>
        </w:rPr>
        <w:tab/>
        <w:t xml:space="preserve">Опыты, демонстрирующие зависимость силы взаимодействия катушки с током и магнита от силы тока и направления тока в катушке. </w:t>
      </w:r>
    </w:p>
    <w:p w:rsidR="00C036CF" w:rsidRPr="001C05BB" w:rsidRDefault="00C036CF" w:rsidP="00C074C5">
      <w:pPr>
        <w:pStyle w:val="list-numnew"/>
        <w:rPr>
          <w:rFonts w:cs="Times New Roman"/>
          <w:sz w:val="24"/>
          <w:szCs w:val="24"/>
        </w:rPr>
      </w:pPr>
      <w:r w:rsidRPr="001C05BB">
        <w:rPr>
          <w:rFonts w:cs="Times New Roman"/>
          <w:sz w:val="24"/>
          <w:szCs w:val="24"/>
        </w:rPr>
        <w:t>18.</w:t>
      </w:r>
      <w:r w:rsidRPr="001C05BB">
        <w:rPr>
          <w:rFonts w:cs="Times New Roman"/>
          <w:sz w:val="24"/>
          <w:szCs w:val="24"/>
        </w:rPr>
        <w:tab/>
        <w:t>Изучение действия магнитного поля на проводник с током.</w:t>
      </w:r>
    </w:p>
    <w:p w:rsidR="00C036CF" w:rsidRPr="001C05BB" w:rsidRDefault="00C036CF" w:rsidP="00C074C5">
      <w:pPr>
        <w:pStyle w:val="list-numnew"/>
        <w:rPr>
          <w:rFonts w:cs="Times New Roman"/>
          <w:sz w:val="24"/>
          <w:szCs w:val="24"/>
        </w:rPr>
      </w:pPr>
      <w:r w:rsidRPr="001C05BB">
        <w:rPr>
          <w:rFonts w:cs="Times New Roman"/>
          <w:sz w:val="24"/>
          <w:szCs w:val="24"/>
        </w:rPr>
        <w:t>19.</w:t>
      </w:r>
      <w:r w:rsidRPr="001C05BB">
        <w:rPr>
          <w:rFonts w:cs="Times New Roman"/>
          <w:sz w:val="24"/>
          <w:szCs w:val="24"/>
        </w:rPr>
        <w:tab/>
        <w:t xml:space="preserve">Конструирование и изучение работы электродвигателя. </w:t>
      </w:r>
    </w:p>
    <w:p w:rsidR="00C036CF" w:rsidRPr="001C05BB" w:rsidRDefault="00C036CF" w:rsidP="00C074C5">
      <w:pPr>
        <w:pStyle w:val="list-numnew"/>
        <w:rPr>
          <w:rFonts w:cs="Times New Roman"/>
          <w:sz w:val="24"/>
          <w:szCs w:val="24"/>
        </w:rPr>
      </w:pPr>
      <w:r w:rsidRPr="001C05BB">
        <w:rPr>
          <w:rFonts w:cs="Times New Roman"/>
          <w:sz w:val="24"/>
          <w:szCs w:val="24"/>
        </w:rPr>
        <w:t>20.</w:t>
      </w:r>
      <w:r w:rsidRPr="001C05BB">
        <w:rPr>
          <w:rFonts w:cs="Times New Roman"/>
          <w:sz w:val="24"/>
          <w:szCs w:val="24"/>
        </w:rPr>
        <w:tab/>
        <w:t>Измерение КПД электродвигательной установки.</w:t>
      </w:r>
    </w:p>
    <w:p w:rsidR="00C036CF" w:rsidRPr="001C05BB" w:rsidRDefault="00C036CF" w:rsidP="00C074C5">
      <w:pPr>
        <w:pStyle w:val="list-numnew"/>
        <w:rPr>
          <w:rFonts w:cs="Times New Roman"/>
          <w:sz w:val="24"/>
          <w:szCs w:val="24"/>
        </w:rPr>
      </w:pPr>
      <w:r w:rsidRPr="001C05BB">
        <w:rPr>
          <w:rFonts w:cs="Times New Roman"/>
          <w:sz w:val="24"/>
          <w:szCs w:val="24"/>
        </w:rPr>
        <w:t>21.</w:t>
      </w:r>
      <w:r w:rsidRPr="001C05BB">
        <w:rPr>
          <w:rFonts w:cs="Times New Roman"/>
          <w:sz w:val="24"/>
          <w:szCs w:val="24"/>
        </w:rPr>
        <w:tab/>
        <w:t xml:space="preserve">Опыты по исследованию явления электромагнитной индукции: исследование изменений значения и направления индукционного тока. </w:t>
      </w:r>
    </w:p>
    <w:p w:rsidR="00C036CF" w:rsidRPr="001C05BB" w:rsidRDefault="00C036CF" w:rsidP="00C074C5">
      <w:pPr>
        <w:pStyle w:val="h3"/>
        <w:spacing w:before="283"/>
        <w:jc w:val="both"/>
        <w:rPr>
          <w:rFonts w:cs="Times New Roman"/>
          <w:sz w:val="24"/>
          <w:szCs w:val="24"/>
        </w:rPr>
      </w:pPr>
      <w:r w:rsidRPr="001C05BB">
        <w:rPr>
          <w:rFonts w:cs="Times New Roman"/>
          <w:sz w:val="24"/>
          <w:szCs w:val="24"/>
        </w:rPr>
        <w:t>9 класс</w:t>
      </w:r>
    </w:p>
    <w:p w:rsidR="00C036CF" w:rsidRPr="001C05BB" w:rsidRDefault="00C036CF" w:rsidP="00C074C5">
      <w:pPr>
        <w:pStyle w:val="body"/>
        <w:rPr>
          <w:rFonts w:cs="Times New Roman"/>
          <w:b/>
          <w:bCs/>
          <w:sz w:val="24"/>
          <w:szCs w:val="24"/>
        </w:rPr>
      </w:pPr>
      <w:r w:rsidRPr="001C05BB">
        <w:rPr>
          <w:rFonts w:cs="Times New Roman"/>
          <w:b/>
          <w:bCs/>
          <w:sz w:val="24"/>
          <w:szCs w:val="24"/>
        </w:rPr>
        <w:t>Раздел 8. Механические явления</w:t>
      </w:r>
    </w:p>
    <w:p w:rsidR="00C036CF" w:rsidRPr="001C05BB" w:rsidRDefault="00C036CF" w:rsidP="00C074C5">
      <w:pPr>
        <w:pStyle w:val="body"/>
        <w:rPr>
          <w:rFonts w:cs="Times New Roman"/>
          <w:sz w:val="24"/>
          <w:szCs w:val="24"/>
        </w:rPr>
      </w:pPr>
      <w:r w:rsidRPr="001C05BB">
        <w:rPr>
          <w:rFonts w:cs="Times New Roman"/>
          <w:sz w:val="24"/>
          <w:szCs w:val="24"/>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C036CF" w:rsidRPr="001C05BB" w:rsidRDefault="00C036CF" w:rsidP="00C074C5">
      <w:pPr>
        <w:pStyle w:val="body"/>
        <w:rPr>
          <w:rFonts w:cs="Times New Roman"/>
          <w:sz w:val="24"/>
          <w:szCs w:val="24"/>
        </w:rPr>
      </w:pPr>
      <w:r w:rsidRPr="001C05BB">
        <w:rPr>
          <w:rFonts w:cs="Times New Roman"/>
          <w:sz w:val="24"/>
          <w:szCs w:val="24"/>
        </w:rPr>
        <w:t>Ускорение. Равноускоренное прямолинейное движение. Свободное падение. Опыты Галилея.</w:t>
      </w:r>
    </w:p>
    <w:p w:rsidR="00C036CF" w:rsidRPr="001C05BB" w:rsidRDefault="00C036CF" w:rsidP="00C074C5">
      <w:pPr>
        <w:pStyle w:val="body"/>
        <w:rPr>
          <w:rFonts w:cs="Times New Roman"/>
          <w:sz w:val="24"/>
          <w:szCs w:val="24"/>
        </w:rPr>
      </w:pPr>
      <w:r w:rsidRPr="001C05BB">
        <w:rPr>
          <w:rFonts w:cs="Times New Roman"/>
          <w:sz w:val="24"/>
          <w:szCs w:val="24"/>
        </w:rPr>
        <w:t>Равномерное движение по окружности. Период и частота обращения. Линейная и угловая скорости. Центростремительное ускорение.</w:t>
      </w:r>
    </w:p>
    <w:p w:rsidR="00C036CF" w:rsidRPr="001C05BB" w:rsidRDefault="00C036CF" w:rsidP="00C074C5">
      <w:pPr>
        <w:pStyle w:val="body"/>
        <w:rPr>
          <w:rFonts w:cs="Times New Roman"/>
          <w:sz w:val="24"/>
          <w:szCs w:val="24"/>
        </w:rPr>
      </w:pPr>
      <w:r w:rsidRPr="001C05BB">
        <w:rPr>
          <w:rFonts w:cs="Times New Roman"/>
          <w:sz w:val="24"/>
          <w:szCs w:val="24"/>
        </w:rPr>
        <w:t xml:space="preserve">Первый закон Ньютона. Второй закон Ньютона. Третий закон Ньютона. Принцип суперпозиции сил. </w:t>
      </w:r>
    </w:p>
    <w:p w:rsidR="00C036CF" w:rsidRPr="001C05BB" w:rsidRDefault="00C036CF" w:rsidP="00C074C5">
      <w:pPr>
        <w:pStyle w:val="body"/>
        <w:rPr>
          <w:rFonts w:cs="Times New Roman"/>
          <w:sz w:val="24"/>
          <w:szCs w:val="24"/>
        </w:rPr>
      </w:pPr>
      <w:r w:rsidRPr="001C05BB">
        <w:rPr>
          <w:rFonts w:cs="Times New Roman"/>
          <w:sz w:val="24"/>
          <w:szCs w:val="24"/>
        </w:rPr>
        <w:t xml:space="preserve">Сила упругости. Закон Гука. Сила трения: сила трения скольжения, сила трения покоя, другие виды трения. </w:t>
      </w:r>
    </w:p>
    <w:p w:rsidR="00C036CF" w:rsidRPr="001C05BB" w:rsidRDefault="00C036CF" w:rsidP="00C074C5">
      <w:pPr>
        <w:pStyle w:val="body"/>
        <w:rPr>
          <w:rFonts w:cs="Times New Roman"/>
          <w:sz w:val="24"/>
          <w:szCs w:val="24"/>
        </w:rPr>
      </w:pPr>
      <w:r w:rsidRPr="001C05BB">
        <w:rPr>
          <w:rFonts w:cs="Times New Roman"/>
          <w:sz w:val="24"/>
          <w:szCs w:val="24"/>
        </w:rPr>
        <w:t xml:space="preserve">Сила тяжести и закон всемирного тяготения. Ускорение свободного падения. Движение планет вокруг Солнца (МС). Первая космическая скорость. Невесомость и перегрузки. </w:t>
      </w:r>
    </w:p>
    <w:p w:rsidR="00C036CF" w:rsidRPr="001C05BB" w:rsidRDefault="00C036CF" w:rsidP="00C074C5">
      <w:pPr>
        <w:pStyle w:val="body"/>
        <w:rPr>
          <w:rFonts w:cs="Times New Roman"/>
          <w:sz w:val="24"/>
          <w:szCs w:val="24"/>
        </w:rPr>
      </w:pPr>
      <w:r w:rsidRPr="001C05BB">
        <w:rPr>
          <w:rFonts w:cs="Times New Roman"/>
          <w:sz w:val="24"/>
          <w:szCs w:val="24"/>
        </w:rPr>
        <w:t>Равновесие материальной точки. Абсолютно твёрдое тело. Равновесие твёрдого тела с закреплённой осью вращения. Момент силы. Центр тяжести.</w:t>
      </w:r>
    </w:p>
    <w:p w:rsidR="00C036CF" w:rsidRPr="001C05BB" w:rsidRDefault="00C036CF" w:rsidP="00C074C5">
      <w:pPr>
        <w:pStyle w:val="body"/>
        <w:rPr>
          <w:rFonts w:cs="Times New Roman"/>
          <w:sz w:val="24"/>
          <w:szCs w:val="24"/>
        </w:rPr>
      </w:pPr>
      <w:r w:rsidRPr="001C05BB">
        <w:rPr>
          <w:rFonts w:cs="Times New Roman"/>
          <w:sz w:val="24"/>
          <w:szCs w:val="24"/>
        </w:rPr>
        <w:t xml:space="preserve">Импульс тела. Изменение импульса. Импульс силы. Закон сохранения импульса. Реактивное движение (МС). </w:t>
      </w:r>
    </w:p>
    <w:p w:rsidR="00C036CF" w:rsidRPr="001C05BB" w:rsidRDefault="00C036CF" w:rsidP="00C074C5">
      <w:pPr>
        <w:pStyle w:val="body"/>
        <w:rPr>
          <w:rFonts w:cs="Times New Roman"/>
          <w:sz w:val="24"/>
          <w:szCs w:val="24"/>
        </w:rPr>
      </w:pPr>
      <w:r w:rsidRPr="001C05BB">
        <w:rPr>
          <w:rFonts w:cs="Times New Roman"/>
          <w:sz w:val="24"/>
          <w:szCs w:val="24"/>
        </w:rPr>
        <w:t xml:space="preserve">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 </w:t>
      </w:r>
    </w:p>
    <w:p w:rsidR="00C036CF" w:rsidRPr="001C05BB" w:rsidRDefault="00C036CF" w:rsidP="00C074C5">
      <w:pPr>
        <w:pStyle w:val="h5"/>
        <w:rPr>
          <w:rFonts w:cs="Times New Roman"/>
          <w:i w:val="0"/>
          <w:iCs w:val="0"/>
          <w:sz w:val="24"/>
          <w:szCs w:val="24"/>
        </w:rPr>
      </w:pPr>
      <w:r w:rsidRPr="001C05BB">
        <w:rPr>
          <w:rFonts w:cs="Times New Roman"/>
          <w:sz w:val="24"/>
          <w:szCs w:val="24"/>
        </w:rPr>
        <w:t>Демонстрации</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Наблюдение механического движения тела относительно разных тел отсчёта.</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 xml:space="preserve">Сравнение путей и траекторий движения одного и того же тела относительно разных тел отсчёта. </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Измерение скорости и ускорения прямолинейного движения.</w:t>
      </w:r>
    </w:p>
    <w:p w:rsidR="00C036CF" w:rsidRPr="001C05BB" w:rsidRDefault="00C036CF" w:rsidP="00C074C5">
      <w:pPr>
        <w:pStyle w:val="list-numnew"/>
        <w:rPr>
          <w:rFonts w:cs="Times New Roman"/>
          <w:sz w:val="24"/>
          <w:szCs w:val="24"/>
        </w:rPr>
      </w:pPr>
      <w:r w:rsidRPr="001C05BB">
        <w:rPr>
          <w:rFonts w:cs="Times New Roman"/>
          <w:sz w:val="24"/>
          <w:szCs w:val="24"/>
        </w:rPr>
        <w:t>4.</w:t>
      </w:r>
      <w:r w:rsidRPr="001C05BB">
        <w:rPr>
          <w:rFonts w:cs="Times New Roman"/>
          <w:sz w:val="24"/>
          <w:szCs w:val="24"/>
        </w:rPr>
        <w:tab/>
        <w:t>Исследование признаков равноускоренного движения.</w:t>
      </w:r>
    </w:p>
    <w:p w:rsidR="00C036CF" w:rsidRPr="001C05BB" w:rsidRDefault="00C036CF" w:rsidP="00C074C5">
      <w:pPr>
        <w:pStyle w:val="list-numnew"/>
        <w:rPr>
          <w:rFonts w:cs="Times New Roman"/>
          <w:sz w:val="24"/>
          <w:szCs w:val="24"/>
        </w:rPr>
      </w:pPr>
      <w:r w:rsidRPr="001C05BB">
        <w:rPr>
          <w:rFonts w:cs="Times New Roman"/>
          <w:sz w:val="24"/>
          <w:szCs w:val="24"/>
        </w:rPr>
        <w:t>5.</w:t>
      </w:r>
      <w:r w:rsidRPr="001C05BB">
        <w:rPr>
          <w:rFonts w:cs="Times New Roman"/>
          <w:sz w:val="24"/>
          <w:szCs w:val="24"/>
        </w:rPr>
        <w:tab/>
        <w:t>Наблюдение движения тела по окружности.</w:t>
      </w:r>
    </w:p>
    <w:p w:rsidR="00C036CF" w:rsidRPr="001C05BB" w:rsidRDefault="00C036CF" w:rsidP="00C074C5">
      <w:pPr>
        <w:pStyle w:val="list-numnew"/>
        <w:rPr>
          <w:rFonts w:cs="Times New Roman"/>
          <w:sz w:val="24"/>
          <w:szCs w:val="24"/>
        </w:rPr>
      </w:pPr>
      <w:r w:rsidRPr="001C05BB">
        <w:rPr>
          <w:rFonts w:cs="Times New Roman"/>
          <w:sz w:val="24"/>
          <w:szCs w:val="24"/>
        </w:rPr>
        <w:t>6.</w:t>
      </w:r>
      <w:r w:rsidRPr="001C05BB">
        <w:rPr>
          <w:rFonts w:cs="Times New Roman"/>
          <w:sz w:val="24"/>
          <w:szCs w:val="24"/>
        </w:rPr>
        <w:tab/>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C036CF" w:rsidRPr="001C05BB" w:rsidRDefault="00C036CF" w:rsidP="00C074C5">
      <w:pPr>
        <w:pStyle w:val="list-numnew"/>
        <w:rPr>
          <w:rFonts w:cs="Times New Roman"/>
          <w:sz w:val="24"/>
          <w:szCs w:val="24"/>
        </w:rPr>
      </w:pPr>
      <w:r w:rsidRPr="001C05BB">
        <w:rPr>
          <w:rFonts w:cs="Times New Roman"/>
          <w:sz w:val="24"/>
          <w:szCs w:val="24"/>
        </w:rPr>
        <w:t>7.</w:t>
      </w:r>
      <w:r w:rsidRPr="001C05BB">
        <w:rPr>
          <w:rFonts w:cs="Times New Roman"/>
          <w:sz w:val="24"/>
          <w:szCs w:val="24"/>
        </w:rPr>
        <w:tab/>
        <w:t>Зависимость ускорения тела от массы тела и действующей на него силы.</w:t>
      </w:r>
    </w:p>
    <w:p w:rsidR="00C036CF" w:rsidRPr="001C05BB" w:rsidRDefault="00C036CF" w:rsidP="00C074C5">
      <w:pPr>
        <w:pStyle w:val="list-numnew"/>
        <w:rPr>
          <w:rFonts w:cs="Times New Roman"/>
          <w:sz w:val="24"/>
          <w:szCs w:val="24"/>
        </w:rPr>
      </w:pPr>
      <w:r w:rsidRPr="001C05BB">
        <w:rPr>
          <w:rFonts w:cs="Times New Roman"/>
          <w:sz w:val="24"/>
          <w:szCs w:val="24"/>
        </w:rPr>
        <w:t>8.</w:t>
      </w:r>
      <w:r w:rsidRPr="001C05BB">
        <w:rPr>
          <w:rFonts w:cs="Times New Roman"/>
          <w:sz w:val="24"/>
          <w:szCs w:val="24"/>
        </w:rPr>
        <w:tab/>
        <w:t xml:space="preserve">Наблюдение равенства сил при взаимодействии тел. </w:t>
      </w:r>
    </w:p>
    <w:p w:rsidR="00C036CF" w:rsidRPr="001C05BB" w:rsidRDefault="00C036CF" w:rsidP="00C074C5">
      <w:pPr>
        <w:pStyle w:val="list-numnew"/>
        <w:rPr>
          <w:rFonts w:cs="Times New Roman"/>
          <w:sz w:val="24"/>
          <w:szCs w:val="24"/>
        </w:rPr>
      </w:pPr>
      <w:r w:rsidRPr="001C05BB">
        <w:rPr>
          <w:rFonts w:cs="Times New Roman"/>
          <w:sz w:val="24"/>
          <w:szCs w:val="24"/>
        </w:rPr>
        <w:t>9.</w:t>
      </w:r>
      <w:r w:rsidRPr="001C05BB">
        <w:rPr>
          <w:rFonts w:cs="Times New Roman"/>
          <w:sz w:val="24"/>
          <w:szCs w:val="24"/>
        </w:rPr>
        <w:tab/>
        <w:t>Изменение веса тела при ускоренном движении.</w:t>
      </w:r>
    </w:p>
    <w:p w:rsidR="00C036CF" w:rsidRPr="001C05BB" w:rsidRDefault="00C036CF" w:rsidP="00C074C5">
      <w:pPr>
        <w:pStyle w:val="list-numnew"/>
        <w:rPr>
          <w:rFonts w:cs="Times New Roman"/>
          <w:sz w:val="24"/>
          <w:szCs w:val="24"/>
        </w:rPr>
      </w:pPr>
      <w:r w:rsidRPr="001C05BB">
        <w:rPr>
          <w:rFonts w:cs="Times New Roman"/>
          <w:sz w:val="24"/>
          <w:szCs w:val="24"/>
        </w:rPr>
        <w:t>10.</w:t>
      </w:r>
      <w:r w:rsidRPr="001C05BB">
        <w:rPr>
          <w:rFonts w:cs="Times New Roman"/>
          <w:sz w:val="24"/>
          <w:szCs w:val="24"/>
        </w:rPr>
        <w:tab/>
        <w:t>Передача импульса при взаимодействии тел.</w:t>
      </w:r>
    </w:p>
    <w:p w:rsidR="00C036CF" w:rsidRPr="001C05BB" w:rsidRDefault="00C036CF" w:rsidP="00C074C5">
      <w:pPr>
        <w:pStyle w:val="list-numnew"/>
        <w:rPr>
          <w:rFonts w:cs="Times New Roman"/>
          <w:sz w:val="24"/>
          <w:szCs w:val="24"/>
        </w:rPr>
      </w:pPr>
      <w:r w:rsidRPr="001C05BB">
        <w:rPr>
          <w:rFonts w:cs="Times New Roman"/>
          <w:sz w:val="24"/>
          <w:szCs w:val="24"/>
        </w:rPr>
        <w:t>11.</w:t>
      </w:r>
      <w:r w:rsidRPr="001C05BB">
        <w:rPr>
          <w:rFonts w:cs="Times New Roman"/>
          <w:sz w:val="24"/>
          <w:szCs w:val="24"/>
        </w:rPr>
        <w:tab/>
        <w:t>Преобразования энергии при взаимодействии тел.</w:t>
      </w:r>
    </w:p>
    <w:p w:rsidR="00C036CF" w:rsidRPr="001C05BB" w:rsidRDefault="00C036CF" w:rsidP="00C074C5">
      <w:pPr>
        <w:pStyle w:val="list-numnew"/>
        <w:rPr>
          <w:rFonts w:cs="Times New Roman"/>
          <w:sz w:val="24"/>
          <w:szCs w:val="24"/>
        </w:rPr>
      </w:pPr>
      <w:r w:rsidRPr="001C05BB">
        <w:rPr>
          <w:rFonts w:cs="Times New Roman"/>
          <w:sz w:val="24"/>
          <w:szCs w:val="24"/>
        </w:rPr>
        <w:t>12.</w:t>
      </w:r>
      <w:r w:rsidRPr="001C05BB">
        <w:rPr>
          <w:rFonts w:cs="Times New Roman"/>
          <w:sz w:val="24"/>
          <w:szCs w:val="24"/>
        </w:rPr>
        <w:tab/>
        <w:t>Сохранение импульса при неупругом взаимодействии.</w:t>
      </w:r>
    </w:p>
    <w:p w:rsidR="00C036CF" w:rsidRPr="001C05BB" w:rsidRDefault="00C036CF" w:rsidP="00C074C5">
      <w:pPr>
        <w:pStyle w:val="list-numnew"/>
        <w:rPr>
          <w:rFonts w:cs="Times New Roman"/>
          <w:sz w:val="24"/>
          <w:szCs w:val="24"/>
        </w:rPr>
      </w:pPr>
      <w:r w:rsidRPr="001C05BB">
        <w:rPr>
          <w:rFonts w:cs="Times New Roman"/>
          <w:sz w:val="24"/>
          <w:szCs w:val="24"/>
        </w:rPr>
        <w:t>13.</w:t>
      </w:r>
      <w:r w:rsidRPr="001C05BB">
        <w:rPr>
          <w:rFonts w:cs="Times New Roman"/>
          <w:sz w:val="24"/>
          <w:szCs w:val="24"/>
        </w:rPr>
        <w:tab/>
        <w:t>Сохранение импульса при абсолютно упругом взаимодействии.</w:t>
      </w:r>
    </w:p>
    <w:p w:rsidR="00C036CF" w:rsidRPr="001C05BB" w:rsidRDefault="00C036CF" w:rsidP="00C074C5">
      <w:pPr>
        <w:pStyle w:val="list-numnew"/>
        <w:rPr>
          <w:rFonts w:cs="Times New Roman"/>
          <w:sz w:val="24"/>
          <w:szCs w:val="24"/>
        </w:rPr>
      </w:pPr>
      <w:r w:rsidRPr="001C05BB">
        <w:rPr>
          <w:rFonts w:cs="Times New Roman"/>
          <w:sz w:val="24"/>
          <w:szCs w:val="24"/>
        </w:rPr>
        <w:t>14.</w:t>
      </w:r>
      <w:r w:rsidRPr="001C05BB">
        <w:rPr>
          <w:rFonts w:cs="Times New Roman"/>
          <w:sz w:val="24"/>
          <w:szCs w:val="24"/>
        </w:rPr>
        <w:tab/>
        <w:t>Наблюдение реактивного движения.</w:t>
      </w:r>
    </w:p>
    <w:p w:rsidR="00C036CF" w:rsidRPr="001C05BB" w:rsidRDefault="00C036CF" w:rsidP="00C074C5">
      <w:pPr>
        <w:pStyle w:val="list-numnew"/>
        <w:rPr>
          <w:rFonts w:cs="Times New Roman"/>
          <w:sz w:val="24"/>
          <w:szCs w:val="24"/>
        </w:rPr>
      </w:pPr>
      <w:r w:rsidRPr="001C05BB">
        <w:rPr>
          <w:rFonts w:cs="Times New Roman"/>
          <w:sz w:val="24"/>
          <w:szCs w:val="24"/>
        </w:rPr>
        <w:t>15.</w:t>
      </w:r>
      <w:r w:rsidRPr="001C05BB">
        <w:rPr>
          <w:rFonts w:cs="Times New Roman"/>
          <w:sz w:val="24"/>
          <w:szCs w:val="24"/>
        </w:rPr>
        <w:tab/>
        <w:t>Сохранение механической энергии при свободном падении.</w:t>
      </w:r>
    </w:p>
    <w:p w:rsidR="00C036CF" w:rsidRPr="001C05BB" w:rsidRDefault="00C036CF" w:rsidP="00C074C5">
      <w:pPr>
        <w:pStyle w:val="list-numnew"/>
        <w:rPr>
          <w:rFonts w:cs="Times New Roman"/>
          <w:sz w:val="24"/>
          <w:szCs w:val="24"/>
        </w:rPr>
      </w:pPr>
      <w:r w:rsidRPr="001C05BB">
        <w:rPr>
          <w:rFonts w:cs="Times New Roman"/>
          <w:sz w:val="24"/>
          <w:szCs w:val="24"/>
        </w:rPr>
        <w:t>16.</w:t>
      </w:r>
      <w:r w:rsidRPr="001C05BB">
        <w:rPr>
          <w:rFonts w:cs="Times New Roman"/>
          <w:sz w:val="24"/>
          <w:szCs w:val="24"/>
        </w:rPr>
        <w:tab/>
        <w:t>Сохранение механической энергии при движении тела под действием пружины.</w:t>
      </w:r>
    </w:p>
    <w:p w:rsidR="00C036CF" w:rsidRPr="001C05BB" w:rsidRDefault="00C036CF" w:rsidP="00C074C5">
      <w:pPr>
        <w:pStyle w:val="h5"/>
        <w:rPr>
          <w:rFonts w:cs="Times New Roman"/>
          <w:i w:val="0"/>
          <w:iCs w:val="0"/>
          <w:sz w:val="24"/>
          <w:szCs w:val="24"/>
        </w:rPr>
      </w:pPr>
      <w:r w:rsidRPr="001C05BB">
        <w:rPr>
          <w:rFonts w:cs="Times New Roman"/>
          <w:sz w:val="24"/>
          <w:szCs w:val="24"/>
        </w:rPr>
        <w:t>Лабораторные работы и опыты</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Конструирование тракта для разгона и дальнейшего равномерного движения шарика или тележки.</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Определение средней скорости скольжения бруска или движения шарика по наклонной плоскости.</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Определение ускорения тела при равноускоренном движении по наклонной плоскости.</w:t>
      </w:r>
    </w:p>
    <w:p w:rsidR="00C036CF" w:rsidRPr="001C05BB" w:rsidRDefault="00C036CF" w:rsidP="00C074C5">
      <w:pPr>
        <w:pStyle w:val="list-numnew"/>
        <w:rPr>
          <w:rFonts w:cs="Times New Roman"/>
          <w:sz w:val="24"/>
          <w:szCs w:val="24"/>
        </w:rPr>
      </w:pPr>
      <w:r w:rsidRPr="001C05BB">
        <w:rPr>
          <w:rFonts w:cs="Times New Roman"/>
          <w:sz w:val="24"/>
          <w:szCs w:val="24"/>
        </w:rPr>
        <w:t>4.</w:t>
      </w:r>
      <w:r w:rsidRPr="001C05BB">
        <w:rPr>
          <w:rFonts w:cs="Times New Roman"/>
          <w:sz w:val="24"/>
          <w:szCs w:val="24"/>
        </w:rPr>
        <w:tab/>
        <w:t>Исследование зависимости пути от времени при равноускоренном движении без начальной скорости.</w:t>
      </w:r>
    </w:p>
    <w:p w:rsidR="00C036CF" w:rsidRPr="001C05BB" w:rsidRDefault="00C036CF" w:rsidP="00C074C5">
      <w:pPr>
        <w:pStyle w:val="list-numnew"/>
        <w:rPr>
          <w:rFonts w:cs="Times New Roman"/>
          <w:sz w:val="24"/>
          <w:szCs w:val="24"/>
        </w:rPr>
      </w:pPr>
      <w:r w:rsidRPr="001C05BB">
        <w:rPr>
          <w:rFonts w:cs="Times New Roman"/>
          <w:sz w:val="24"/>
          <w:szCs w:val="24"/>
        </w:rPr>
        <w:t>5.</w:t>
      </w:r>
      <w:r w:rsidRPr="001C05BB">
        <w:rPr>
          <w:rFonts w:cs="Times New Roman"/>
          <w:sz w:val="24"/>
          <w:szCs w:val="24"/>
        </w:rPr>
        <w:tab/>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C036CF" w:rsidRPr="001C05BB" w:rsidRDefault="00C036CF" w:rsidP="00C074C5">
      <w:pPr>
        <w:pStyle w:val="list-numnew"/>
        <w:rPr>
          <w:rFonts w:cs="Times New Roman"/>
          <w:sz w:val="24"/>
          <w:szCs w:val="24"/>
        </w:rPr>
      </w:pPr>
      <w:r w:rsidRPr="001C05BB">
        <w:rPr>
          <w:rFonts w:cs="Times New Roman"/>
          <w:sz w:val="24"/>
          <w:szCs w:val="24"/>
        </w:rPr>
        <w:t>6.</w:t>
      </w:r>
      <w:r w:rsidRPr="001C05BB">
        <w:rPr>
          <w:rFonts w:cs="Times New Roman"/>
          <w:sz w:val="24"/>
          <w:szCs w:val="24"/>
        </w:rPr>
        <w:tab/>
        <w:t>Исследование зависимости силы трения скольжения от силы нормального давления.</w:t>
      </w:r>
    </w:p>
    <w:p w:rsidR="00C036CF" w:rsidRPr="001C05BB" w:rsidRDefault="00C036CF" w:rsidP="00C074C5">
      <w:pPr>
        <w:pStyle w:val="list-numnew"/>
        <w:rPr>
          <w:rFonts w:cs="Times New Roman"/>
          <w:sz w:val="24"/>
          <w:szCs w:val="24"/>
        </w:rPr>
      </w:pPr>
      <w:r w:rsidRPr="001C05BB">
        <w:rPr>
          <w:rFonts w:cs="Times New Roman"/>
          <w:sz w:val="24"/>
          <w:szCs w:val="24"/>
        </w:rPr>
        <w:t>7.</w:t>
      </w:r>
      <w:r w:rsidRPr="001C05BB">
        <w:rPr>
          <w:rFonts w:cs="Times New Roman"/>
          <w:sz w:val="24"/>
          <w:szCs w:val="24"/>
        </w:rPr>
        <w:tab/>
        <w:t>Определение коэффициента трения скольжения.</w:t>
      </w:r>
    </w:p>
    <w:p w:rsidR="00C036CF" w:rsidRPr="001C05BB" w:rsidRDefault="00C036CF" w:rsidP="00C074C5">
      <w:pPr>
        <w:pStyle w:val="list-numnew"/>
        <w:rPr>
          <w:rFonts w:cs="Times New Roman"/>
          <w:sz w:val="24"/>
          <w:szCs w:val="24"/>
        </w:rPr>
      </w:pPr>
      <w:r w:rsidRPr="001C05BB">
        <w:rPr>
          <w:rFonts w:cs="Times New Roman"/>
          <w:sz w:val="24"/>
          <w:szCs w:val="24"/>
        </w:rPr>
        <w:t>8.</w:t>
      </w:r>
      <w:r w:rsidRPr="001C05BB">
        <w:rPr>
          <w:rFonts w:cs="Times New Roman"/>
          <w:sz w:val="24"/>
          <w:szCs w:val="24"/>
        </w:rPr>
        <w:tab/>
        <w:t>Определение жёсткости пружины.</w:t>
      </w:r>
    </w:p>
    <w:p w:rsidR="00C036CF" w:rsidRPr="001C05BB" w:rsidRDefault="00C036CF" w:rsidP="00C074C5">
      <w:pPr>
        <w:pStyle w:val="list-numnew"/>
        <w:rPr>
          <w:rFonts w:cs="Times New Roman"/>
          <w:sz w:val="24"/>
          <w:szCs w:val="24"/>
        </w:rPr>
      </w:pPr>
      <w:r w:rsidRPr="001C05BB">
        <w:rPr>
          <w:rFonts w:cs="Times New Roman"/>
          <w:sz w:val="24"/>
          <w:szCs w:val="24"/>
        </w:rPr>
        <w:t>9.</w:t>
      </w:r>
      <w:r w:rsidRPr="001C05BB">
        <w:rPr>
          <w:rFonts w:cs="Times New Roman"/>
          <w:sz w:val="24"/>
          <w:szCs w:val="24"/>
        </w:rPr>
        <w:tab/>
        <w:t>Определение работы силы трения при равномерном движении тела по горизонтальной поверхности.</w:t>
      </w:r>
    </w:p>
    <w:p w:rsidR="00C036CF" w:rsidRPr="001C05BB" w:rsidRDefault="00C036CF" w:rsidP="00C074C5">
      <w:pPr>
        <w:pStyle w:val="list-numnew"/>
        <w:rPr>
          <w:rFonts w:cs="Times New Roman"/>
          <w:sz w:val="24"/>
          <w:szCs w:val="24"/>
        </w:rPr>
      </w:pPr>
      <w:r w:rsidRPr="001C05BB">
        <w:rPr>
          <w:rFonts w:cs="Times New Roman"/>
          <w:sz w:val="24"/>
          <w:szCs w:val="24"/>
        </w:rPr>
        <w:t>10.</w:t>
      </w:r>
      <w:r w:rsidRPr="001C05BB">
        <w:rPr>
          <w:rFonts w:cs="Times New Roman"/>
          <w:sz w:val="24"/>
          <w:szCs w:val="24"/>
        </w:rPr>
        <w:tab/>
        <w:t>Определение работы силы упругости при подъёме груза с использованием неподвижного и подвижного блоков.</w:t>
      </w:r>
    </w:p>
    <w:p w:rsidR="00C036CF" w:rsidRPr="001C05BB" w:rsidRDefault="00C036CF" w:rsidP="00C074C5">
      <w:pPr>
        <w:pStyle w:val="list-numnew"/>
        <w:rPr>
          <w:rFonts w:cs="Times New Roman"/>
          <w:sz w:val="24"/>
          <w:szCs w:val="24"/>
        </w:rPr>
      </w:pPr>
      <w:r w:rsidRPr="001C05BB">
        <w:rPr>
          <w:rFonts w:cs="Times New Roman"/>
          <w:sz w:val="24"/>
          <w:szCs w:val="24"/>
        </w:rPr>
        <w:t>11.</w:t>
      </w:r>
      <w:r w:rsidRPr="001C05BB">
        <w:rPr>
          <w:rFonts w:cs="Times New Roman"/>
          <w:sz w:val="24"/>
          <w:szCs w:val="24"/>
        </w:rPr>
        <w:tab/>
        <w:t>Изучение закона сохранения энергии.</w:t>
      </w:r>
    </w:p>
    <w:p w:rsidR="00C036CF" w:rsidRPr="001C05BB" w:rsidRDefault="00C036CF" w:rsidP="00C074C5">
      <w:pPr>
        <w:pStyle w:val="body20"/>
        <w:spacing w:before="170"/>
        <w:rPr>
          <w:rFonts w:cs="Times New Roman"/>
          <w:sz w:val="24"/>
          <w:szCs w:val="24"/>
        </w:rPr>
      </w:pPr>
      <w:r w:rsidRPr="001C05BB">
        <w:rPr>
          <w:rStyle w:val="Bold"/>
          <w:rFonts w:cs="Times New Roman"/>
          <w:sz w:val="24"/>
          <w:szCs w:val="24"/>
        </w:rPr>
        <w:t>Раздел 9. Механические колебания и волны</w:t>
      </w:r>
    </w:p>
    <w:p w:rsidR="00C036CF" w:rsidRPr="001C05BB" w:rsidRDefault="00C036CF" w:rsidP="00C074C5">
      <w:pPr>
        <w:pStyle w:val="body"/>
        <w:rPr>
          <w:rFonts w:cs="Times New Roman"/>
          <w:sz w:val="24"/>
          <w:szCs w:val="24"/>
        </w:rPr>
      </w:pPr>
      <w:r w:rsidRPr="001C05BB">
        <w:rPr>
          <w:rFonts w:cs="Times New Roman"/>
          <w:sz w:val="24"/>
          <w:szCs w:val="24"/>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C036CF" w:rsidRPr="001C05BB" w:rsidRDefault="00C036CF" w:rsidP="00C074C5">
      <w:pPr>
        <w:pStyle w:val="body"/>
        <w:rPr>
          <w:rFonts w:cs="Times New Roman"/>
          <w:sz w:val="24"/>
          <w:szCs w:val="24"/>
        </w:rPr>
      </w:pPr>
      <w:r w:rsidRPr="001C05BB">
        <w:rPr>
          <w:rFonts w:cs="Times New Roman"/>
          <w:sz w:val="24"/>
          <w:szCs w:val="24"/>
        </w:rPr>
        <w:t xml:space="preserve">Затухающие колебания. Вынужденные колебания. Резонанс. </w:t>
      </w:r>
    </w:p>
    <w:p w:rsidR="00C036CF" w:rsidRPr="001C05BB" w:rsidRDefault="00C036CF" w:rsidP="00C074C5">
      <w:pPr>
        <w:pStyle w:val="body"/>
        <w:rPr>
          <w:rFonts w:cs="Times New Roman"/>
          <w:sz w:val="24"/>
          <w:szCs w:val="24"/>
        </w:rPr>
      </w:pPr>
      <w:r w:rsidRPr="001C05BB">
        <w:rPr>
          <w:rFonts w:cs="Times New Roman"/>
          <w:sz w:val="24"/>
          <w:szCs w:val="24"/>
        </w:rPr>
        <w:t xml:space="preserve">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 (МС). </w:t>
      </w:r>
    </w:p>
    <w:p w:rsidR="00C036CF" w:rsidRPr="001C05BB" w:rsidRDefault="00C036CF" w:rsidP="00C074C5">
      <w:pPr>
        <w:pStyle w:val="body"/>
        <w:rPr>
          <w:rFonts w:cs="Times New Roman"/>
          <w:sz w:val="24"/>
          <w:szCs w:val="24"/>
        </w:rPr>
      </w:pPr>
      <w:r w:rsidRPr="001C05BB">
        <w:rPr>
          <w:rFonts w:cs="Times New Roman"/>
          <w:sz w:val="24"/>
          <w:szCs w:val="24"/>
        </w:rPr>
        <w:t>Звук. Громкость звука и высота тона. Отражение звука. Инфразвук и ультразвук.</w:t>
      </w:r>
    </w:p>
    <w:p w:rsidR="00C036CF" w:rsidRPr="001C05BB" w:rsidRDefault="00C036CF" w:rsidP="00C074C5">
      <w:pPr>
        <w:pStyle w:val="h5"/>
        <w:rPr>
          <w:rFonts w:cs="Times New Roman"/>
          <w:i w:val="0"/>
          <w:iCs w:val="0"/>
          <w:sz w:val="24"/>
          <w:szCs w:val="24"/>
        </w:rPr>
      </w:pPr>
      <w:r w:rsidRPr="001C05BB">
        <w:rPr>
          <w:rFonts w:cs="Times New Roman"/>
          <w:sz w:val="24"/>
          <w:szCs w:val="24"/>
        </w:rPr>
        <w:t>Демонстрации</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Наблюдение колебаний тел под действием силы тяжести и силы упругости.</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Наблюдение колебаний груза на нити и на пружине.</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Наблюдение вынужденных колебаний и резонанса.</w:t>
      </w:r>
    </w:p>
    <w:p w:rsidR="00C036CF" w:rsidRPr="001C05BB" w:rsidRDefault="00C036CF" w:rsidP="00C074C5">
      <w:pPr>
        <w:pStyle w:val="list-numnew"/>
        <w:rPr>
          <w:rFonts w:cs="Times New Roman"/>
          <w:sz w:val="24"/>
          <w:szCs w:val="24"/>
        </w:rPr>
      </w:pPr>
      <w:r w:rsidRPr="001C05BB">
        <w:rPr>
          <w:rFonts w:cs="Times New Roman"/>
          <w:sz w:val="24"/>
          <w:szCs w:val="24"/>
        </w:rPr>
        <w:t>4.</w:t>
      </w:r>
      <w:r w:rsidRPr="001C05BB">
        <w:rPr>
          <w:rFonts w:cs="Times New Roman"/>
          <w:sz w:val="24"/>
          <w:szCs w:val="24"/>
        </w:rPr>
        <w:tab/>
        <w:t>Распространение продольных и поперечных волн (на модели).</w:t>
      </w:r>
    </w:p>
    <w:p w:rsidR="00C036CF" w:rsidRPr="001C05BB" w:rsidRDefault="00C036CF" w:rsidP="00C074C5">
      <w:pPr>
        <w:pStyle w:val="list-numnew"/>
        <w:rPr>
          <w:rFonts w:cs="Times New Roman"/>
          <w:sz w:val="24"/>
          <w:szCs w:val="24"/>
        </w:rPr>
      </w:pPr>
      <w:r w:rsidRPr="001C05BB">
        <w:rPr>
          <w:rFonts w:cs="Times New Roman"/>
          <w:sz w:val="24"/>
          <w:szCs w:val="24"/>
        </w:rPr>
        <w:t>5.</w:t>
      </w:r>
      <w:r w:rsidRPr="001C05BB">
        <w:rPr>
          <w:rFonts w:cs="Times New Roman"/>
          <w:sz w:val="24"/>
          <w:szCs w:val="24"/>
        </w:rPr>
        <w:tab/>
        <w:t>Наблюдение зависимости высоты звука от частоты.</w:t>
      </w:r>
    </w:p>
    <w:p w:rsidR="00C036CF" w:rsidRPr="001C05BB" w:rsidRDefault="00C036CF" w:rsidP="00C074C5">
      <w:pPr>
        <w:pStyle w:val="list-numnew"/>
        <w:rPr>
          <w:rFonts w:cs="Times New Roman"/>
          <w:sz w:val="24"/>
          <w:szCs w:val="24"/>
        </w:rPr>
      </w:pPr>
      <w:r w:rsidRPr="001C05BB">
        <w:rPr>
          <w:rFonts w:cs="Times New Roman"/>
          <w:sz w:val="24"/>
          <w:szCs w:val="24"/>
        </w:rPr>
        <w:t>6.</w:t>
      </w:r>
      <w:r w:rsidRPr="001C05BB">
        <w:rPr>
          <w:rFonts w:cs="Times New Roman"/>
          <w:sz w:val="24"/>
          <w:szCs w:val="24"/>
        </w:rPr>
        <w:tab/>
        <w:t>Акустический резонанс.</w:t>
      </w:r>
    </w:p>
    <w:p w:rsidR="00C036CF" w:rsidRPr="001C05BB" w:rsidRDefault="00C036CF" w:rsidP="00C074C5">
      <w:pPr>
        <w:pStyle w:val="h5"/>
        <w:rPr>
          <w:rFonts w:cs="Times New Roman"/>
          <w:sz w:val="24"/>
          <w:szCs w:val="24"/>
        </w:rPr>
      </w:pPr>
      <w:r w:rsidRPr="001C05BB">
        <w:rPr>
          <w:rFonts w:cs="Times New Roman"/>
          <w:sz w:val="24"/>
          <w:szCs w:val="24"/>
        </w:rPr>
        <w:t>Лабораторные работы и опыты</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Определение частоты и периода колебаний математического маятника.</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Определение частоты и периода колебаний пружинного маятника.</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Исследование зависимости периода колебаний подвешенного к нити груза от длины нити.</w:t>
      </w:r>
    </w:p>
    <w:p w:rsidR="00C036CF" w:rsidRPr="001C05BB" w:rsidRDefault="00C036CF" w:rsidP="00C074C5">
      <w:pPr>
        <w:pStyle w:val="list-numnew"/>
        <w:rPr>
          <w:rFonts w:cs="Times New Roman"/>
          <w:sz w:val="24"/>
          <w:szCs w:val="24"/>
        </w:rPr>
      </w:pPr>
      <w:r w:rsidRPr="001C05BB">
        <w:rPr>
          <w:rFonts w:cs="Times New Roman"/>
          <w:sz w:val="24"/>
          <w:szCs w:val="24"/>
        </w:rPr>
        <w:t>4.</w:t>
      </w:r>
      <w:r w:rsidRPr="001C05BB">
        <w:rPr>
          <w:rFonts w:cs="Times New Roman"/>
          <w:sz w:val="24"/>
          <w:szCs w:val="24"/>
        </w:rPr>
        <w:tab/>
        <w:t>Исследование зависимости периода колебаний пружинного маятника от массы груза.</w:t>
      </w:r>
    </w:p>
    <w:p w:rsidR="00C036CF" w:rsidRPr="001C05BB" w:rsidRDefault="00C036CF" w:rsidP="00C074C5">
      <w:pPr>
        <w:pStyle w:val="list-numnew"/>
        <w:rPr>
          <w:rFonts w:cs="Times New Roman"/>
          <w:sz w:val="24"/>
          <w:szCs w:val="24"/>
        </w:rPr>
      </w:pPr>
      <w:r w:rsidRPr="001C05BB">
        <w:rPr>
          <w:rFonts w:cs="Times New Roman"/>
          <w:sz w:val="24"/>
          <w:szCs w:val="24"/>
        </w:rPr>
        <w:t>5.</w:t>
      </w:r>
      <w:r w:rsidRPr="001C05BB">
        <w:rPr>
          <w:rFonts w:cs="Times New Roman"/>
          <w:sz w:val="24"/>
          <w:szCs w:val="24"/>
        </w:rPr>
        <w:tab/>
        <w:t xml:space="preserve">Проверка независимости периода колебаний груза, подвешенного к нити, от массы груза. </w:t>
      </w:r>
    </w:p>
    <w:p w:rsidR="00C036CF" w:rsidRPr="001C05BB" w:rsidRDefault="00C036CF" w:rsidP="00C074C5">
      <w:pPr>
        <w:pStyle w:val="list-numnew"/>
        <w:rPr>
          <w:rFonts w:cs="Times New Roman"/>
          <w:sz w:val="24"/>
          <w:szCs w:val="24"/>
        </w:rPr>
      </w:pPr>
      <w:r w:rsidRPr="001C05BB">
        <w:rPr>
          <w:rFonts w:cs="Times New Roman"/>
          <w:sz w:val="24"/>
          <w:szCs w:val="24"/>
        </w:rPr>
        <w:t>6.</w:t>
      </w:r>
      <w:r w:rsidRPr="001C05BB">
        <w:rPr>
          <w:rFonts w:cs="Times New Roman"/>
          <w:sz w:val="24"/>
          <w:szCs w:val="24"/>
        </w:rPr>
        <w:tab/>
        <w:t xml:space="preserve">Опыты, демонстрирующие зависимость периода колебаний пружинного маятника от массы груза и жёсткости пружины. </w:t>
      </w:r>
    </w:p>
    <w:p w:rsidR="00C036CF" w:rsidRPr="001C05BB" w:rsidRDefault="00C036CF" w:rsidP="00C074C5">
      <w:pPr>
        <w:pStyle w:val="list-numnew"/>
        <w:rPr>
          <w:rFonts w:cs="Times New Roman"/>
          <w:sz w:val="24"/>
          <w:szCs w:val="24"/>
        </w:rPr>
      </w:pPr>
      <w:r w:rsidRPr="001C05BB">
        <w:rPr>
          <w:rFonts w:cs="Times New Roman"/>
          <w:sz w:val="24"/>
          <w:szCs w:val="24"/>
        </w:rPr>
        <w:t>7.</w:t>
      </w:r>
      <w:r w:rsidRPr="001C05BB">
        <w:rPr>
          <w:rFonts w:cs="Times New Roman"/>
          <w:sz w:val="24"/>
          <w:szCs w:val="24"/>
        </w:rPr>
        <w:tab/>
        <w:t>Измерение ускорения свободного падения.</w:t>
      </w:r>
    </w:p>
    <w:p w:rsidR="00C036CF" w:rsidRPr="001C05BB" w:rsidRDefault="00C036CF" w:rsidP="00C074C5">
      <w:pPr>
        <w:pStyle w:val="body20"/>
        <w:rPr>
          <w:rFonts w:cs="Times New Roman"/>
          <w:sz w:val="24"/>
          <w:szCs w:val="24"/>
        </w:rPr>
      </w:pPr>
      <w:r w:rsidRPr="001C05BB">
        <w:rPr>
          <w:rStyle w:val="Bold"/>
          <w:rFonts w:cs="Times New Roman"/>
          <w:sz w:val="24"/>
          <w:szCs w:val="24"/>
        </w:rPr>
        <w:t>Раздел 10. Электромагнитное поле и электромагнитные</w:t>
      </w:r>
      <w:r w:rsidR="00EE752C">
        <w:rPr>
          <w:rStyle w:val="Bold"/>
          <w:rFonts w:cs="Times New Roman"/>
          <w:sz w:val="24"/>
          <w:szCs w:val="24"/>
        </w:rPr>
        <w:t xml:space="preserve"> </w:t>
      </w:r>
      <w:r w:rsidRPr="001C05BB">
        <w:rPr>
          <w:rStyle w:val="Bold"/>
          <w:rFonts w:cs="Times New Roman"/>
          <w:sz w:val="24"/>
          <w:szCs w:val="24"/>
        </w:rPr>
        <w:t>волны</w:t>
      </w:r>
    </w:p>
    <w:p w:rsidR="00C036CF" w:rsidRPr="001C05BB" w:rsidRDefault="00C036CF" w:rsidP="00C074C5">
      <w:pPr>
        <w:pStyle w:val="body"/>
        <w:rPr>
          <w:rFonts w:cs="Times New Roman"/>
          <w:sz w:val="24"/>
          <w:szCs w:val="24"/>
        </w:rPr>
      </w:pPr>
      <w:r w:rsidRPr="001C05BB">
        <w:rPr>
          <w:rFonts w:cs="Times New Roman"/>
          <w:sz w:val="24"/>
          <w:szCs w:val="24"/>
        </w:rPr>
        <w:t>Электромагнитное поле. Электромагнитные волны. Свойства электромагнитных волн. Шкала электромагнитных волн. Использование электромагнитных волн для сотовой связи.</w:t>
      </w:r>
    </w:p>
    <w:p w:rsidR="00C036CF" w:rsidRPr="001C05BB" w:rsidRDefault="00C036CF" w:rsidP="00C074C5">
      <w:pPr>
        <w:pStyle w:val="body"/>
        <w:rPr>
          <w:rFonts w:cs="Times New Roman"/>
          <w:sz w:val="24"/>
          <w:szCs w:val="24"/>
        </w:rPr>
      </w:pPr>
      <w:r w:rsidRPr="001C05BB">
        <w:rPr>
          <w:rFonts w:cs="Times New Roman"/>
          <w:sz w:val="24"/>
          <w:szCs w:val="24"/>
        </w:rPr>
        <w:t>Электромагнитная природа света. Скорость света. Волновые свойства света.</w:t>
      </w:r>
    </w:p>
    <w:p w:rsidR="00C036CF" w:rsidRPr="001C05BB" w:rsidRDefault="00C036CF" w:rsidP="00C074C5">
      <w:pPr>
        <w:pStyle w:val="h5"/>
        <w:rPr>
          <w:rFonts w:cs="Times New Roman"/>
          <w:sz w:val="24"/>
          <w:szCs w:val="24"/>
        </w:rPr>
      </w:pPr>
      <w:r w:rsidRPr="001C05BB">
        <w:rPr>
          <w:rFonts w:cs="Times New Roman"/>
          <w:sz w:val="24"/>
          <w:szCs w:val="24"/>
        </w:rPr>
        <w:t>Демонстрации</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 xml:space="preserve">Свойства электромагнитных волн. </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 xml:space="preserve">Волновые свойства света. </w:t>
      </w:r>
    </w:p>
    <w:p w:rsidR="00C036CF" w:rsidRPr="001C05BB" w:rsidRDefault="00C036CF" w:rsidP="00C074C5">
      <w:pPr>
        <w:pStyle w:val="h5"/>
        <w:rPr>
          <w:rFonts w:cs="Times New Roman"/>
          <w:sz w:val="24"/>
          <w:szCs w:val="24"/>
        </w:rPr>
      </w:pPr>
      <w:r w:rsidRPr="001C05BB">
        <w:rPr>
          <w:rFonts w:cs="Times New Roman"/>
          <w:sz w:val="24"/>
          <w:szCs w:val="24"/>
        </w:rPr>
        <w:t xml:space="preserve">Лабораторные работы и опыты </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Изучение свойств электромагнитных волн с помощью мобильного телефона.</w:t>
      </w:r>
    </w:p>
    <w:p w:rsidR="00C036CF" w:rsidRPr="001C05BB" w:rsidRDefault="00C036CF" w:rsidP="00C074C5">
      <w:pPr>
        <w:pStyle w:val="body20"/>
        <w:rPr>
          <w:rFonts w:cs="Times New Roman"/>
          <w:sz w:val="24"/>
          <w:szCs w:val="24"/>
        </w:rPr>
      </w:pPr>
      <w:r w:rsidRPr="001C05BB">
        <w:rPr>
          <w:rStyle w:val="Bold"/>
          <w:rFonts w:cs="Times New Roman"/>
          <w:sz w:val="24"/>
          <w:szCs w:val="24"/>
        </w:rPr>
        <w:t>Раздел 11. Световые явления</w:t>
      </w:r>
    </w:p>
    <w:p w:rsidR="00C036CF" w:rsidRPr="001C05BB" w:rsidRDefault="00C036CF" w:rsidP="00C074C5">
      <w:pPr>
        <w:pStyle w:val="body"/>
        <w:rPr>
          <w:rFonts w:cs="Times New Roman"/>
          <w:sz w:val="24"/>
          <w:szCs w:val="24"/>
        </w:rPr>
      </w:pPr>
      <w:r w:rsidRPr="001C05BB">
        <w:rPr>
          <w:rFonts w:cs="Times New Roman"/>
          <w:sz w:val="24"/>
          <w:szCs w:val="24"/>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C036CF" w:rsidRPr="001C05BB" w:rsidRDefault="00C036CF" w:rsidP="00C074C5">
      <w:pPr>
        <w:pStyle w:val="body"/>
        <w:rPr>
          <w:rFonts w:cs="Times New Roman"/>
          <w:sz w:val="24"/>
          <w:szCs w:val="24"/>
        </w:rPr>
      </w:pPr>
      <w:r w:rsidRPr="001C05BB">
        <w:rPr>
          <w:rFonts w:cs="Times New Roman"/>
          <w:sz w:val="24"/>
          <w:szCs w:val="24"/>
        </w:rPr>
        <w:t>Преломление света. Закон преломления света. Полное внутреннее отражение света. Использование полного внутреннего отражения в оптических световодах.</w:t>
      </w:r>
    </w:p>
    <w:p w:rsidR="00C036CF" w:rsidRPr="001C05BB" w:rsidRDefault="00C036CF" w:rsidP="00C074C5">
      <w:pPr>
        <w:pStyle w:val="body"/>
        <w:rPr>
          <w:rFonts w:cs="Times New Roman"/>
          <w:sz w:val="24"/>
          <w:szCs w:val="24"/>
        </w:rPr>
      </w:pPr>
      <w:r w:rsidRPr="001C05BB">
        <w:rPr>
          <w:rFonts w:cs="Times New Roman"/>
          <w:sz w:val="24"/>
          <w:szCs w:val="24"/>
        </w:rPr>
        <w:t xml:space="preserve">Линза. Ход лучей в линзе. Оптическая система фотоаппарата, микроскопа и телескопа (МС). Глаз как оптическая система. Близорукость и дальнозоркость. </w:t>
      </w:r>
    </w:p>
    <w:p w:rsidR="00C036CF" w:rsidRPr="001C05BB" w:rsidRDefault="00C036CF" w:rsidP="00C074C5">
      <w:pPr>
        <w:pStyle w:val="body"/>
        <w:rPr>
          <w:rFonts w:cs="Times New Roman"/>
          <w:sz w:val="24"/>
          <w:szCs w:val="24"/>
        </w:rPr>
      </w:pPr>
      <w:r w:rsidRPr="001C05BB">
        <w:rPr>
          <w:rFonts w:cs="Times New Roman"/>
          <w:sz w:val="24"/>
          <w:szCs w:val="24"/>
        </w:rPr>
        <w:t>Разложение белого света в спектр. Опыты Ньютона. Сложение спектральных цветов. Дисперсия света.</w:t>
      </w:r>
    </w:p>
    <w:p w:rsidR="00C036CF" w:rsidRPr="001C05BB" w:rsidRDefault="00C036CF" w:rsidP="00C074C5">
      <w:pPr>
        <w:pStyle w:val="h5"/>
        <w:rPr>
          <w:rFonts w:cs="Times New Roman"/>
          <w:i w:val="0"/>
          <w:iCs w:val="0"/>
          <w:sz w:val="24"/>
          <w:szCs w:val="24"/>
        </w:rPr>
      </w:pPr>
      <w:r w:rsidRPr="001C05BB">
        <w:rPr>
          <w:rFonts w:cs="Times New Roman"/>
          <w:sz w:val="24"/>
          <w:szCs w:val="24"/>
        </w:rPr>
        <w:t>Демонстрации</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Прямолинейное распространение света.</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Отражение света.</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Получение изображений в плоском, вогнутом и выпуклом зеркалах.</w:t>
      </w:r>
    </w:p>
    <w:p w:rsidR="00C036CF" w:rsidRPr="001C05BB" w:rsidRDefault="00C036CF" w:rsidP="00C074C5">
      <w:pPr>
        <w:pStyle w:val="list-numnew"/>
        <w:rPr>
          <w:rFonts w:cs="Times New Roman"/>
          <w:sz w:val="24"/>
          <w:szCs w:val="24"/>
        </w:rPr>
      </w:pPr>
      <w:r w:rsidRPr="001C05BB">
        <w:rPr>
          <w:rFonts w:cs="Times New Roman"/>
          <w:sz w:val="24"/>
          <w:szCs w:val="24"/>
        </w:rPr>
        <w:t>4.</w:t>
      </w:r>
      <w:r w:rsidRPr="001C05BB">
        <w:rPr>
          <w:rFonts w:cs="Times New Roman"/>
          <w:sz w:val="24"/>
          <w:szCs w:val="24"/>
        </w:rPr>
        <w:tab/>
        <w:t>Преломление света.</w:t>
      </w:r>
    </w:p>
    <w:p w:rsidR="00C036CF" w:rsidRPr="001C05BB" w:rsidRDefault="00C036CF" w:rsidP="00C074C5">
      <w:pPr>
        <w:pStyle w:val="list-numnew"/>
        <w:rPr>
          <w:rFonts w:cs="Times New Roman"/>
          <w:sz w:val="24"/>
          <w:szCs w:val="24"/>
        </w:rPr>
      </w:pPr>
      <w:r w:rsidRPr="001C05BB">
        <w:rPr>
          <w:rFonts w:cs="Times New Roman"/>
          <w:sz w:val="24"/>
          <w:szCs w:val="24"/>
        </w:rPr>
        <w:t>5.</w:t>
      </w:r>
      <w:r w:rsidRPr="001C05BB">
        <w:rPr>
          <w:rFonts w:cs="Times New Roman"/>
          <w:sz w:val="24"/>
          <w:szCs w:val="24"/>
        </w:rPr>
        <w:tab/>
        <w:t>Оптический световод.</w:t>
      </w:r>
    </w:p>
    <w:p w:rsidR="00C036CF" w:rsidRPr="001C05BB" w:rsidRDefault="00C036CF" w:rsidP="00C074C5">
      <w:pPr>
        <w:pStyle w:val="list-numnew"/>
        <w:rPr>
          <w:rFonts w:cs="Times New Roman"/>
          <w:sz w:val="24"/>
          <w:szCs w:val="24"/>
        </w:rPr>
      </w:pPr>
      <w:r w:rsidRPr="001C05BB">
        <w:rPr>
          <w:rFonts w:cs="Times New Roman"/>
          <w:sz w:val="24"/>
          <w:szCs w:val="24"/>
        </w:rPr>
        <w:t>6.</w:t>
      </w:r>
      <w:r w:rsidRPr="001C05BB">
        <w:rPr>
          <w:rFonts w:cs="Times New Roman"/>
          <w:sz w:val="24"/>
          <w:szCs w:val="24"/>
        </w:rPr>
        <w:tab/>
        <w:t>Ход лучей в собирающей линзе.</w:t>
      </w:r>
    </w:p>
    <w:p w:rsidR="00C036CF" w:rsidRPr="001C05BB" w:rsidRDefault="00C036CF" w:rsidP="00C074C5">
      <w:pPr>
        <w:pStyle w:val="list-numnew"/>
        <w:rPr>
          <w:rFonts w:cs="Times New Roman"/>
          <w:sz w:val="24"/>
          <w:szCs w:val="24"/>
        </w:rPr>
      </w:pPr>
      <w:r w:rsidRPr="001C05BB">
        <w:rPr>
          <w:rFonts w:cs="Times New Roman"/>
          <w:sz w:val="24"/>
          <w:szCs w:val="24"/>
        </w:rPr>
        <w:t>7.</w:t>
      </w:r>
      <w:r w:rsidRPr="001C05BB">
        <w:rPr>
          <w:rFonts w:cs="Times New Roman"/>
          <w:sz w:val="24"/>
          <w:szCs w:val="24"/>
        </w:rPr>
        <w:tab/>
        <w:t>Ход лучей в рассеивающей линзе.</w:t>
      </w:r>
    </w:p>
    <w:p w:rsidR="00C036CF" w:rsidRPr="001C05BB" w:rsidRDefault="00C036CF" w:rsidP="00C074C5">
      <w:pPr>
        <w:pStyle w:val="list-numnew"/>
        <w:rPr>
          <w:rFonts w:cs="Times New Roman"/>
          <w:sz w:val="24"/>
          <w:szCs w:val="24"/>
        </w:rPr>
      </w:pPr>
      <w:r w:rsidRPr="001C05BB">
        <w:rPr>
          <w:rFonts w:cs="Times New Roman"/>
          <w:sz w:val="24"/>
          <w:szCs w:val="24"/>
        </w:rPr>
        <w:t>8.</w:t>
      </w:r>
      <w:r w:rsidRPr="001C05BB">
        <w:rPr>
          <w:rFonts w:cs="Times New Roman"/>
          <w:sz w:val="24"/>
          <w:szCs w:val="24"/>
        </w:rPr>
        <w:tab/>
        <w:t>Получение изображений с помощью линз.</w:t>
      </w:r>
    </w:p>
    <w:p w:rsidR="00C036CF" w:rsidRPr="001C05BB" w:rsidRDefault="00C036CF" w:rsidP="00C074C5">
      <w:pPr>
        <w:pStyle w:val="list-numnew"/>
        <w:rPr>
          <w:rFonts w:cs="Times New Roman"/>
          <w:sz w:val="24"/>
          <w:szCs w:val="24"/>
        </w:rPr>
      </w:pPr>
      <w:r w:rsidRPr="001C05BB">
        <w:rPr>
          <w:rFonts w:cs="Times New Roman"/>
          <w:sz w:val="24"/>
          <w:szCs w:val="24"/>
        </w:rPr>
        <w:t>9.</w:t>
      </w:r>
      <w:r w:rsidRPr="001C05BB">
        <w:rPr>
          <w:rFonts w:cs="Times New Roman"/>
          <w:sz w:val="24"/>
          <w:szCs w:val="24"/>
        </w:rPr>
        <w:tab/>
        <w:t>Принцип действия фотоаппарата, микроскопа и телескопа.</w:t>
      </w:r>
    </w:p>
    <w:p w:rsidR="00C036CF" w:rsidRPr="001C05BB" w:rsidRDefault="00C036CF" w:rsidP="00C074C5">
      <w:pPr>
        <w:pStyle w:val="list-numnew"/>
        <w:rPr>
          <w:rFonts w:cs="Times New Roman"/>
          <w:sz w:val="24"/>
          <w:szCs w:val="24"/>
        </w:rPr>
      </w:pPr>
      <w:r w:rsidRPr="001C05BB">
        <w:rPr>
          <w:rFonts w:cs="Times New Roman"/>
          <w:sz w:val="24"/>
          <w:szCs w:val="24"/>
        </w:rPr>
        <w:t>10.</w:t>
      </w:r>
      <w:r w:rsidRPr="001C05BB">
        <w:rPr>
          <w:rFonts w:cs="Times New Roman"/>
          <w:sz w:val="24"/>
          <w:szCs w:val="24"/>
        </w:rPr>
        <w:tab/>
        <w:t>Модель глаза.</w:t>
      </w:r>
    </w:p>
    <w:p w:rsidR="00C036CF" w:rsidRPr="001C05BB" w:rsidRDefault="00C036CF" w:rsidP="00C074C5">
      <w:pPr>
        <w:pStyle w:val="list-numnew"/>
        <w:rPr>
          <w:rFonts w:cs="Times New Roman"/>
          <w:sz w:val="24"/>
          <w:szCs w:val="24"/>
        </w:rPr>
      </w:pPr>
      <w:r w:rsidRPr="001C05BB">
        <w:rPr>
          <w:rFonts w:cs="Times New Roman"/>
          <w:sz w:val="24"/>
          <w:szCs w:val="24"/>
        </w:rPr>
        <w:t>11.</w:t>
      </w:r>
      <w:r w:rsidRPr="001C05BB">
        <w:rPr>
          <w:rFonts w:cs="Times New Roman"/>
          <w:sz w:val="24"/>
          <w:szCs w:val="24"/>
        </w:rPr>
        <w:tab/>
        <w:t>Разложение белого света в спектр.</w:t>
      </w:r>
    </w:p>
    <w:p w:rsidR="00C036CF" w:rsidRPr="001C05BB" w:rsidRDefault="00C036CF" w:rsidP="00C074C5">
      <w:pPr>
        <w:pStyle w:val="list-numnew"/>
        <w:rPr>
          <w:rFonts w:cs="Times New Roman"/>
          <w:sz w:val="24"/>
          <w:szCs w:val="24"/>
        </w:rPr>
      </w:pPr>
      <w:r w:rsidRPr="001C05BB">
        <w:rPr>
          <w:rFonts w:cs="Times New Roman"/>
          <w:sz w:val="24"/>
          <w:szCs w:val="24"/>
        </w:rPr>
        <w:t>12.</w:t>
      </w:r>
      <w:r w:rsidRPr="001C05BB">
        <w:rPr>
          <w:rFonts w:cs="Times New Roman"/>
          <w:sz w:val="24"/>
          <w:szCs w:val="24"/>
        </w:rPr>
        <w:tab/>
        <w:t>Получение белого света при сложении света разных цветов.</w:t>
      </w:r>
    </w:p>
    <w:p w:rsidR="00C036CF" w:rsidRPr="001C05BB" w:rsidRDefault="00C036CF" w:rsidP="00C074C5">
      <w:pPr>
        <w:pStyle w:val="h5"/>
        <w:rPr>
          <w:rFonts w:cs="Times New Roman"/>
          <w:sz w:val="24"/>
          <w:szCs w:val="24"/>
        </w:rPr>
      </w:pPr>
      <w:r w:rsidRPr="001C05BB">
        <w:rPr>
          <w:rFonts w:cs="Times New Roman"/>
          <w:sz w:val="24"/>
          <w:szCs w:val="24"/>
        </w:rPr>
        <w:t xml:space="preserve">Лабораторные работы и опыты </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Исследование зависимости угла отражения светового луча от угла падения.</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Изучение характеристик изображения предмета в плоском зеркале.</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 xml:space="preserve">Исследование зависимости угла преломления светового луча от угла падения на границе «воздух—стекло». </w:t>
      </w:r>
    </w:p>
    <w:p w:rsidR="00C036CF" w:rsidRPr="001C05BB" w:rsidRDefault="00C036CF" w:rsidP="00C074C5">
      <w:pPr>
        <w:pStyle w:val="list-numnew"/>
        <w:rPr>
          <w:rFonts w:cs="Times New Roman"/>
          <w:sz w:val="24"/>
          <w:szCs w:val="24"/>
        </w:rPr>
      </w:pPr>
      <w:r w:rsidRPr="001C05BB">
        <w:rPr>
          <w:rFonts w:cs="Times New Roman"/>
          <w:sz w:val="24"/>
          <w:szCs w:val="24"/>
        </w:rPr>
        <w:t>4.</w:t>
      </w:r>
      <w:r w:rsidRPr="001C05BB">
        <w:rPr>
          <w:rFonts w:cs="Times New Roman"/>
          <w:sz w:val="24"/>
          <w:szCs w:val="24"/>
        </w:rPr>
        <w:tab/>
        <w:t>Получение изображений с помощью собирающей линзы.</w:t>
      </w:r>
    </w:p>
    <w:p w:rsidR="00C036CF" w:rsidRPr="001C05BB" w:rsidRDefault="00C036CF" w:rsidP="00C074C5">
      <w:pPr>
        <w:pStyle w:val="list-numnew"/>
        <w:rPr>
          <w:rFonts w:cs="Times New Roman"/>
          <w:sz w:val="24"/>
          <w:szCs w:val="24"/>
        </w:rPr>
      </w:pPr>
      <w:r w:rsidRPr="001C05BB">
        <w:rPr>
          <w:rFonts w:cs="Times New Roman"/>
          <w:sz w:val="24"/>
          <w:szCs w:val="24"/>
        </w:rPr>
        <w:t>5.</w:t>
      </w:r>
      <w:r w:rsidRPr="001C05BB">
        <w:rPr>
          <w:rFonts w:cs="Times New Roman"/>
          <w:sz w:val="24"/>
          <w:szCs w:val="24"/>
        </w:rPr>
        <w:tab/>
        <w:t>Определение фокусного расстояния и оптической силы собирающей линзы.</w:t>
      </w:r>
    </w:p>
    <w:p w:rsidR="00C036CF" w:rsidRPr="001C05BB" w:rsidRDefault="00C036CF" w:rsidP="00C074C5">
      <w:pPr>
        <w:pStyle w:val="list-numnew"/>
        <w:rPr>
          <w:rFonts w:cs="Times New Roman"/>
          <w:sz w:val="24"/>
          <w:szCs w:val="24"/>
        </w:rPr>
      </w:pPr>
      <w:r w:rsidRPr="001C05BB">
        <w:rPr>
          <w:rFonts w:cs="Times New Roman"/>
          <w:sz w:val="24"/>
          <w:szCs w:val="24"/>
        </w:rPr>
        <w:t>6.</w:t>
      </w:r>
      <w:r w:rsidRPr="001C05BB">
        <w:rPr>
          <w:rFonts w:cs="Times New Roman"/>
          <w:sz w:val="24"/>
          <w:szCs w:val="24"/>
        </w:rPr>
        <w:tab/>
        <w:t>Опыты по разложению белого света в спектр.</w:t>
      </w:r>
    </w:p>
    <w:p w:rsidR="00C036CF" w:rsidRPr="001C05BB" w:rsidRDefault="00C036CF" w:rsidP="00C074C5">
      <w:pPr>
        <w:pStyle w:val="list-numnew"/>
        <w:rPr>
          <w:rFonts w:cs="Times New Roman"/>
          <w:sz w:val="24"/>
          <w:szCs w:val="24"/>
        </w:rPr>
      </w:pPr>
      <w:r w:rsidRPr="001C05BB">
        <w:rPr>
          <w:rFonts w:cs="Times New Roman"/>
          <w:sz w:val="24"/>
          <w:szCs w:val="24"/>
        </w:rPr>
        <w:t>7.</w:t>
      </w:r>
      <w:r w:rsidRPr="001C05BB">
        <w:rPr>
          <w:rFonts w:cs="Times New Roman"/>
          <w:sz w:val="24"/>
          <w:szCs w:val="24"/>
        </w:rPr>
        <w:tab/>
        <w:t>Опыты по восприятию цвета предметов при их наблюдении через цветовые фильтры.</w:t>
      </w:r>
    </w:p>
    <w:p w:rsidR="00C036CF" w:rsidRPr="001C05BB" w:rsidRDefault="00C036CF" w:rsidP="00C074C5">
      <w:pPr>
        <w:pStyle w:val="body20"/>
        <w:rPr>
          <w:rStyle w:val="Bold"/>
          <w:rFonts w:cs="Times New Roman"/>
          <w:sz w:val="24"/>
          <w:szCs w:val="24"/>
        </w:rPr>
      </w:pPr>
      <w:r w:rsidRPr="001C05BB">
        <w:rPr>
          <w:rStyle w:val="Bold"/>
          <w:rFonts w:cs="Times New Roman"/>
          <w:sz w:val="24"/>
          <w:szCs w:val="24"/>
        </w:rPr>
        <w:t>Раздел 12. Квантовые явления</w:t>
      </w:r>
    </w:p>
    <w:p w:rsidR="00C036CF" w:rsidRPr="001C05BB" w:rsidRDefault="00C036CF" w:rsidP="00C074C5">
      <w:pPr>
        <w:pStyle w:val="body"/>
        <w:rPr>
          <w:rFonts w:cs="Times New Roman"/>
          <w:sz w:val="24"/>
          <w:szCs w:val="24"/>
        </w:rPr>
      </w:pPr>
      <w:r w:rsidRPr="001C05BB">
        <w:rPr>
          <w:rFonts w:cs="Times New Roman"/>
          <w:sz w:val="24"/>
          <w:szCs w:val="24"/>
        </w:rPr>
        <w:t xml:space="preserve">Опыты Резерфорда и планетарная модель атома. Модель атома Бора. Испускание и поглощение света атомом. Кванты. Линейчатые спектры. </w:t>
      </w:r>
    </w:p>
    <w:p w:rsidR="00C036CF" w:rsidRPr="001C05BB" w:rsidRDefault="00C036CF" w:rsidP="00C074C5">
      <w:pPr>
        <w:pStyle w:val="body"/>
        <w:rPr>
          <w:rFonts w:cs="Times New Roman"/>
          <w:sz w:val="24"/>
          <w:szCs w:val="24"/>
        </w:rPr>
      </w:pPr>
      <w:r w:rsidRPr="001C05BB">
        <w:rPr>
          <w:rFonts w:cs="Times New Roman"/>
          <w:sz w:val="24"/>
          <w:szCs w:val="24"/>
        </w:rPr>
        <w:t xml:space="preserve">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w:t>
      </w:r>
    </w:p>
    <w:p w:rsidR="00C036CF" w:rsidRPr="001C05BB" w:rsidRDefault="00C036CF" w:rsidP="00C074C5">
      <w:pPr>
        <w:pStyle w:val="body"/>
        <w:rPr>
          <w:rFonts w:cs="Times New Roman"/>
          <w:sz w:val="24"/>
          <w:szCs w:val="24"/>
        </w:rPr>
      </w:pPr>
      <w:r w:rsidRPr="001C05BB">
        <w:rPr>
          <w:rFonts w:cs="Times New Roman"/>
          <w:sz w:val="24"/>
          <w:szCs w:val="24"/>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(МС).</w:t>
      </w:r>
    </w:p>
    <w:p w:rsidR="00C036CF" w:rsidRPr="001C05BB" w:rsidRDefault="00C036CF" w:rsidP="00C074C5">
      <w:pPr>
        <w:pStyle w:val="body"/>
        <w:rPr>
          <w:rFonts w:cs="Times New Roman"/>
          <w:sz w:val="24"/>
          <w:szCs w:val="24"/>
        </w:rPr>
      </w:pPr>
      <w:r w:rsidRPr="001C05BB">
        <w:rPr>
          <w:rFonts w:cs="Times New Roman"/>
          <w:sz w:val="24"/>
          <w:szCs w:val="24"/>
        </w:rPr>
        <w:t xml:space="preserve">Ядерная энергетика. Действия радиоактивных излучений на живые организмы (МС). </w:t>
      </w:r>
    </w:p>
    <w:p w:rsidR="00C036CF" w:rsidRPr="001C05BB" w:rsidRDefault="00C036CF" w:rsidP="00C074C5">
      <w:pPr>
        <w:pStyle w:val="h5"/>
        <w:rPr>
          <w:rFonts w:cs="Times New Roman"/>
          <w:i w:val="0"/>
          <w:iCs w:val="0"/>
          <w:sz w:val="24"/>
          <w:szCs w:val="24"/>
        </w:rPr>
      </w:pPr>
      <w:r w:rsidRPr="001C05BB">
        <w:rPr>
          <w:rFonts w:cs="Times New Roman"/>
          <w:sz w:val="24"/>
          <w:szCs w:val="24"/>
        </w:rPr>
        <w:t>Демонстрации</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Спектры излучения и поглощения.</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Спектры различных газов.</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Спектр водорода.</w:t>
      </w:r>
    </w:p>
    <w:p w:rsidR="00C036CF" w:rsidRPr="001C05BB" w:rsidRDefault="00C036CF" w:rsidP="00C074C5">
      <w:pPr>
        <w:pStyle w:val="list-numnew"/>
        <w:rPr>
          <w:rFonts w:cs="Times New Roman"/>
          <w:sz w:val="24"/>
          <w:szCs w:val="24"/>
        </w:rPr>
      </w:pPr>
      <w:r w:rsidRPr="001C05BB">
        <w:rPr>
          <w:rFonts w:cs="Times New Roman"/>
          <w:sz w:val="24"/>
          <w:szCs w:val="24"/>
        </w:rPr>
        <w:t>4.</w:t>
      </w:r>
      <w:r w:rsidRPr="001C05BB">
        <w:rPr>
          <w:rFonts w:cs="Times New Roman"/>
          <w:sz w:val="24"/>
          <w:szCs w:val="24"/>
        </w:rPr>
        <w:tab/>
        <w:t xml:space="preserve">Наблюдение треков в камере Вильсона. </w:t>
      </w:r>
    </w:p>
    <w:p w:rsidR="00C036CF" w:rsidRPr="001C05BB" w:rsidRDefault="00C036CF" w:rsidP="00C074C5">
      <w:pPr>
        <w:pStyle w:val="list-numnew"/>
        <w:rPr>
          <w:rFonts w:cs="Times New Roman"/>
          <w:sz w:val="24"/>
          <w:szCs w:val="24"/>
        </w:rPr>
      </w:pPr>
      <w:r w:rsidRPr="001C05BB">
        <w:rPr>
          <w:rFonts w:cs="Times New Roman"/>
          <w:sz w:val="24"/>
          <w:szCs w:val="24"/>
        </w:rPr>
        <w:t>5.</w:t>
      </w:r>
      <w:r w:rsidRPr="001C05BB">
        <w:rPr>
          <w:rFonts w:cs="Times New Roman"/>
          <w:sz w:val="24"/>
          <w:szCs w:val="24"/>
        </w:rPr>
        <w:tab/>
        <w:t xml:space="preserve">Работа счётчика ионизирующих излучений. </w:t>
      </w:r>
    </w:p>
    <w:p w:rsidR="00C036CF" w:rsidRPr="001C05BB" w:rsidRDefault="00C036CF" w:rsidP="00C074C5">
      <w:pPr>
        <w:pStyle w:val="list-numnew"/>
        <w:rPr>
          <w:rFonts w:cs="Times New Roman"/>
          <w:sz w:val="24"/>
          <w:szCs w:val="24"/>
        </w:rPr>
      </w:pPr>
      <w:r w:rsidRPr="001C05BB">
        <w:rPr>
          <w:rFonts w:cs="Times New Roman"/>
          <w:sz w:val="24"/>
          <w:szCs w:val="24"/>
        </w:rPr>
        <w:t>6.</w:t>
      </w:r>
      <w:r w:rsidRPr="001C05BB">
        <w:rPr>
          <w:rFonts w:cs="Times New Roman"/>
          <w:sz w:val="24"/>
          <w:szCs w:val="24"/>
        </w:rPr>
        <w:tab/>
        <w:t>Регистрация излучения природных минералов и продуктов.</w:t>
      </w:r>
    </w:p>
    <w:p w:rsidR="00C036CF" w:rsidRPr="001C05BB" w:rsidRDefault="00C036CF" w:rsidP="00C074C5">
      <w:pPr>
        <w:pStyle w:val="h5"/>
        <w:rPr>
          <w:rFonts w:cs="Times New Roman"/>
          <w:sz w:val="24"/>
          <w:szCs w:val="24"/>
        </w:rPr>
      </w:pPr>
      <w:r w:rsidRPr="001C05BB">
        <w:rPr>
          <w:rFonts w:cs="Times New Roman"/>
          <w:sz w:val="24"/>
          <w:szCs w:val="24"/>
        </w:rPr>
        <w:t>Лабораторные работы и опыты</w:t>
      </w:r>
    </w:p>
    <w:p w:rsidR="00C036CF" w:rsidRPr="001C05BB" w:rsidRDefault="00C036CF" w:rsidP="00C074C5">
      <w:pPr>
        <w:pStyle w:val="list-numnew"/>
        <w:rPr>
          <w:rFonts w:cs="Times New Roman"/>
          <w:sz w:val="24"/>
          <w:szCs w:val="24"/>
        </w:rPr>
      </w:pPr>
      <w:r w:rsidRPr="001C05BB">
        <w:rPr>
          <w:rFonts w:cs="Times New Roman"/>
          <w:sz w:val="24"/>
          <w:szCs w:val="24"/>
        </w:rPr>
        <w:t>1.</w:t>
      </w:r>
      <w:r w:rsidRPr="001C05BB">
        <w:rPr>
          <w:rFonts w:cs="Times New Roman"/>
          <w:sz w:val="24"/>
          <w:szCs w:val="24"/>
        </w:rPr>
        <w:tab/>
        <w:t>Наблюдение сплошных и линейчатых спектров излучения.</w:t>
      </w:r>
    </w:p>
    <w:p w:rsidR="00C036CF" w:rsidRPr="001C05BB" w:rsidRDefault="00C036CF" w:rsidP="00C074C5">
      <w:pPr>
        <w:pStyle w:val="list-numnew"/>
        <w:rPr>
          <w:rFonts w:cs="Times New Roman"/>
          <w:sz w:val="24"/>
          <w:szCs w:val="24"/>
        </w:rPr>
      </w:pPr>
      <w:r w:rsidRPr="001C05BB">
        <w:rPr>
          <w:rFonts w:cs="Times New Roman"/>
          <w:sz w:val="24"/>
          <w:szCs w:val="24"/>
        </w:rPr>
        <w:t>2.</w:t>
      </w:r>
      <w:r w:rsidRPr="001C05BB">
        <w:rPr>
          <w:rFonts w:cs="Times New Roman"/>
          <w:sz w:val="24"/>
          <w:szCs w:val="24"/>
        </w:rPr>
        <w:tab/>
        <w:t>Исследование треков: измерение энергии частицы по тормозному пути (по фотографиям).</w:t>
      </w:r>
    </w:p>
    <w:p w:rsidR="00C036CF" w:rsidRPr="001C05BB" w:rsidRDefault="00C036CF" w:rsidP="00C074C5">
      <w:pPr>
        <w:pStyle w:val="list-numnew"/>
        <w:rPr>
          <w:rFonts w:cs="Times New Roman"/>
          <w:sz w:val="24"/>
          <w:szCs w:val="24"/>
        </w:rPr>
      </w:pPr>
      <w:r w:rsidRPr="001C05BB">
        <w:rPr>
          <w:rFonts w:cs="Times New Roman"/>
          <w:sz w:val="24"/>
          <w:szCs w:val="24"/>
        </w:rPr>
        <w:t>3.</w:t>
      </w:r>
      <w:r w:rsidRPr="001C05BB">
        <w:rPr>
          <w:rFonts w:cs="Times New Roman"/>
          <w:sz w:val="24"/>
          <w:szCs w:val="24"/>
        </w:rPr>
        <w:tab/>
        <w:t>Измерение радиоактивного фона.</w:t>
      </w:r>
    </w:p>
    <w:p w:rsidR="00C036CF" w:rsidRPr="001C05BB" w:rsidRDefault="00C036CF" w:rsidP="00C074C5">
      <w:pPr>
        <w:pStyle w:val="body20"/>
        <w:rPr>
          <w:rStyle w:val="Bold"/>
          <w:rFonts w:cs="Times New Roman"/>
          <w:sz w:val="24"/>
          <w:szCs w:val="24"/>
        </w:rPr>
      </w:pPr>
      <w:r w:rsidRPr="001C05BB">
        <w:rPr>
          <w:rStyle w:val="Bold"/>
          <w:rFonts w:cs="Times New Roman"/>
          <w:sz w:val="24"/>
          <w:szCs w:val="24"/>
        </w:rPr>
        <w:t>Повторительно-обобщающий модуль</w:t>
      </w:r>
    </w:p>
    <w:p w:rsidR="00C036CF" w:rsidRPr="001C05BB" w:rsidRDefault="00C036CF" w:rsidP="00C074C5">
      <w:pPr>
        <w:pStyle w:val="body"/>
        <w:rPr>
          <w:rFonts w:cs="Times New Roman"/>
          <w:sz w:val="24"/>
          <w:szCs w:val="24"/>
        </w:rPr>
      </w:pPr>
      <w:r w:rsidRPr="001C05BB">
        <w:rPr>
          <w:rFonts w:cs="Times New Roman"/>
          <w:sz w:val="24"/>
          <w:szCs w:val="24"/>
        </w:rPr>
        <w:t xml:space="preserve">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 </w:t>
      </w:r>
    </w:p>
    <w:p w:rsidR="00C036CF" w:rsidRPr="001C05BB" w:rsidRDefault="00C036CF" w:rsidP="00C074C5">
      <w:pPr>
        <w:pStyle w:val="body20"/>
        <w:rPr>
          <w:rFonts w:cs="Times New Roman"/>
          <w:sz w:val="24"/>
          <w:szCs w:val="24"/>
        </w:rPr>
      </w:pPr>
      <w:r w:rsidRPr="001C05BB">
        <w:rPr>
          <w:rFonts w:cs="Times New Roman"/>
          <w:sz w:val="24"/>
          <w:szCs w:val="24"/>
        </w:rPr>
        <w:t xml:space="preserve">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 полученные знания, решать задачи, в том числе качественные и экспериментальные. </w:t>
      </w:r>
    </w:p>
    <w:p w:rsidR="00C036CF" w:rsidRPr="001C05BB" w:rsidRDefault="00C036CF" w:rsidP="00C074C5">
      <w:pPr>
        <w:pStyle w:val="body"/>
        <w:rPr>
          <w:rFonts w:cs="Times New Roman"/>
          <w:sz w:val="24"/>
          <w:szCs w:val="24"/>
        </w:rPr>
      </w:pPr>
      <w:r w:rsidRPr="001C05BB">
        <w:rPr>
          <w:rFonts w:cs="Times New Roman"/>
          <w:sz w:val="24"/>
          <w:szCs w:val="24"/>
        </w:rPr>
        <w:t xml:space="preserve">Принципиально деятельностный характер данного раздела реализуется за счёт того, что учащиеся выполняют задания, в которых им предлагается: </w:t>
      </w:r>
    </w:p>
    <w:p w:rsidR="00C036CF" w:rsidRPr="001C05BB" w:rsidRDefault="00C036CF" w:rsidP="00C074C5">
      <w:pPr>
        <w:pStyle w:val="list-bullet"/>
        <w:rPr>
          <w:rFonts w:cs="Times New Roman"/>
          <w:sz w:val="24"/>
          <w:szCs w:val="24"/>
        </w:rPr>
      </w:pPr>
      <w:r w:rsidRPr="001C05BB">
        <w:rPr>
          <w:rFonts w:cs="Times New Roman"/>
          <w:sz w:val="24"/>
          <w:szCs w:val="24"/>
        </w:rPr>
        <w:t>на основе полученных знаний распознавать и научно объяснять физические явления в окружающей природе и повседневной жизни;</w:t>
      </w:r>
    </w:p>
    <w:p w:rsidR="00C036CF" w:rsidRPr="001C05BB" w:rsidRDefault="00C036CF" w:rsidP="00C074C5">
      <w:pPr>
        <w:pStyle w:val="list-bullet"/>
        <w:rPr>
          <w:rFonts w:cs="Times New Roman"/>
          <w:sz w:val="24"/>
          <w:szCs w:val="24"/>
        </w:rPr>
      </w:pPr>
      <w:r w:rsidRPr="001C05BB">
        <w:rPr>
          <w:rFonts w:cs="Times New Roman"/>
          <w:sz w:val="24"/>
          <w:szCs w:val="24"/>
        </w:rPr>
        <w:t>использовать научные методы исследования физических явлений, в том числе для проверки гипотез и получения теоретических выводов;</w:t>
      </w:r>
    </w:p>
    <w:p w:rsidR="00C036CF" w:rsidRPr="001C05BB" w:rsidRDefault="00C036CF" w:rsidP="00C074C5">
      <w:pPr>
        <w:pStyle w:val="list-bullet"/>
        <w:rPr>
          <w:rFonts w:cs="Times New Roman"/>
          <w:sz w:val="24"/>
          <w:szCs w:val="24"/>
        </w:rPr>
      </w:pPr>
      <w:r w:rsidRPr="001C05BB">
        <w:rPr>
          <w:rFonts w:cs="Times New Roman"/>
          <w:sz w:val="24"/>
          <w:szCs w:val="24"/>
        </w:rPr>
        <w:t xml:space="preserve">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 </w:t>
      </w:r>
    </w:p>
    <w:p w:rsidR="00C036CF" w:rsidRPr="001C05BB" w:rsidRDefault="00C036CF" w:rsidP="00C074C5">
      <w:pPr>
        <w:pStyle w:val="body"/>
        <w:rPr>
          <w:rFonts w:cs="Times New Roman"/>
          <w:sz w:val="24"/>
          <w:szCs w:val="24"/>
        </w:rPr>
      </w:pPr>
      <w:r w:rsidRPr="001C05BB">
        <w:rPr>
          <w:rFonts w:cs="Times New Roman"/>
          <w:sz w:val="24"/>
          <w:szCs w:val="24"/>
        </w:rPr>
        <w:t>Каждая из тем данного раздела включает экспериментальное исследование обобщающего характера. Раздел завершается проведением диагностической и оценочной работы за курс основной школы.</w:t>
      </w:r>
    </w:p>
    <w:p w:rsidR="00C036CF" w:rsidRPr="001C05BB" w:rsidRDefault="00C036CF" w:rsidP="00C074C5">
      <w:pPr>
        <w:pStyle w:val="h1"/>
        <w:jc w:val="both"/>
        <w:rPr>
          <w:rFonts w:cs="Times New Roman"/>
        </w:rPr>
      </w:pPr>
      <w:r w:rsidRPr="001C05BB">
        <w:rPr>
          <w:rFonts w:cs="Times New Roman"/>
        </w:rPr>
        <w:t xml:space="preserve">ПЛАНИРУЕМЫЕ РЕЗУЛЬТАТЫ ОСВОЕНИЯ </w:t>
      </w:r>
      <w:r w:rsidRPr="001C05BB">
        <w:rPr>
          <w:rFonts w:cs="Times New Roman"/>
        </w:rPr>
        <w:br/>
        <w:t xml:space="preserve">учебного предмета «Физика» </w:t>
      </w:r>
      <w:r w:rsidRPr="001C05BB">
        <w:rPr>
          <w:rFonts w:cs="Times New Roman"/>
        </w:rPr>
        <w:br/>
        <w:t>на уровне основного общего образования</w:t>
      </w:r>
    </w:p>
    <w:p w:rsidR="00C036CF" w:rsidRPr="001C05BB" w:rsidRDefault="00C036CF" w:rsidP="00C074C5">
      <w:pPr>
        <w:pStyle w:val="body"/>
        <w:rPr>
          <w:rFonts w:cs="Times New Roman"/>
          <w:sz w:val="24"/>
          <w:szCs w:val="24"/>
        </w:rPr>
      </w:pPr>
      <w:r w:rsidRPr="001C05BB">
        <w:rPr>
          <w:rFonts w:cs="Times New Roman"/>
          <w:sz w:val="24"/>
          <w:szCs w:val="24"/>
        </w:rPr>
        <w:t>Изучение учебного предмета «Физика»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036CF" w:rsidRPr="001C05BB" w:rsidRDefault="00C036CF" w:rsidP="00C074C5">
      <w:pPr>
        <w:pStyle w:val="h2"/>
        <w:jc w:val="both"/>
        <w:rPr>
          <w:rFonts w:cs="Times New Roman"/>
          <w:sz w:val="24"/>
          <w:szCs w:val="24"/>
        </w:rPr>
      </w:pPr>
      <w:r w:rsidRPr="001C05BB">
        <w:rPr>
          <w:rFonts w:cs="Times New Roman"/>
          <w:sz w:val="24"/>
          <w:szCs w:val="24"/>
        </w:rPr>
        <w:t>Личностные результаты</w:t>
      </w:r>
    </w:p>
    <w:p w:rsidR="00C036CF" w:rsidRPr="001C05BB" w:rsidRDefault="00C036CF" w:rsidP="00C074C5">
      <w:pPr>
        <w:pStyle w:val="h5"/>
        <w:rPr>
          <w:rFonts w:cs="Times New Roman"/>
          <w:sz w:val="24"/>
          <w:szCs w:val="24"/>
        </w:rPr>
      </w:pPr>
      <w:r w:rsidRPr="001C05BB">
        <w:rPr>
          <w:rFonts w:cs="Times New Roman"/>
          <w:sz w:val="24"/>
          <w:szCs w:val="24"/>
        </w:rPr>
        <w:t>Патриотическое воспитание</w:t>
      </w:r>
      <w:r w:rsidRPr="001C05BB">
        <w:rPr>
          <w:rStyle w:val="Bold"/>
          <w:rFonts w:cs="Times New Roman"/>
          <w:i w:val="0"/>
          <w:iCs w:val="0"/>
          <w:sz w:val="24"/>
          <w:szCs w:val="24"/>
        </w:rPr>
        <w:t>:</w:t>
      </w:r>
    </w:p>
    <w:p w:rsidR="00C036CF" w:rsidRPr="001C05BB" w:rsidRDefault="00C036CF" w:rsidP="00C074C5">
      <w:pPr>
        <w:pStyle w:val="list-dash0"/>
        <w:rPr>
          <w:rFonts w:cs="Times New Roman"/>
          <w:sz w:val="24"/>
          <w:szCs w:val="24"/>
        </w:rPr>
      </w:pPr>
      <w:r w:rsidRPr="001C05BB">
        <w:rPr>
          <w:rFonts w:cs="Times New Roman"/>
          <w:sz w:val="24"/>
          <w:szCs w:val="24"/>
        </w:rPr>
        <w:t>проявление интереса к истории и современному состоянию российской физической науки;</w:t>
      </w:r>
    </w:p>
    <w:p w:rsidR="00C036CF" w:rsidRPr="001C05BB" w:rsidRDefault="00C036CF" w:rsidP="00C074C5">
      <w:pPr>
        <w:pStyle w:val="list-dash0"/>
        <w:rPr>
          <w:rFonts w:cs="Times New Roman"/>
          <w:sz w:val="24"/>
          <w:szCs w:val="24"/>
        </w:rPr>
      </w:pPr>
      <w:r w:rsidRPr="001C05BB">
        <w:rPr>
          <w:rFonts w:cs="Times New Roman"/>
          <w:sz w:val="24"/>
          <w:szCs w:val="24"/>
        </w:rPr>
        <w:t>ценностное отношение к достижениям российских учёных-физиков.</w:t>
      </w:r>
    </w:p>
    <w:p w:rsidR="00C036CF" w:rsidRPr="001C05BB" w:rsidRDefault="00C036CF" w:rsidP="00C074C5">
      <w:pPr>
        <w:pStyle w:val="h5"/>
        <w:rPr>
          <w:rFonts w:cs="Times New Roman"/>
          <w:sz w:val="24"/>
          <w:szCs w:val="24"/>
        </w:rPr>
      </w:pPr>
      <w:r w:rsidRPr="001C05BB">
        <w:rPr>
          <w:rFonts w:cs="Times New Roman"/>
          <w:sz w:val="24"/>
          <w:szCs w:val="24"/>
        </w:rPr>
        <w:t>Гражданское и духовно-нравственное воспитание</w:t>
      </w:r>
      <w:r w:rsidRPr="001C05BB">
        <w:rPr>
          <w:rStyle w:val="Bold"/>
          <w:rFonts w:cs="Times New Roman"/>
          <w:i w:val="0"/>
          <w:iCs w:val="0"/>
          <w:sz w:val="24"/>
          <w:szCs w:val="24"/>
        </w:rPr>
        <w:t>:</w:t>
      </w:r>
    </w:p>
    <w:p w:rsidR="00C036CF" w:rsidRPr="001C05BB" w:rsidRDefault="00C036CF" w:rsidP="00C074C5">
      <w:pPr>
        <w:pStyle w:val="list-dash0"/>
        <w:rPr>
          <w:rFonts w:cs="Times New Roman"/>
          <w:sz w:val="24"/>
          <w:szCs w:val="24"/>
        </w:rPr>
      </w:pPr>
      <w:r w:rsidRPr="001C05BB">
        <w:rPr>
          <w:rFonts w:cs="Times New Roman"/>
          <w:sz w:val="24"/>
          <w:szCs w:val="24"/>
        </w:rPr>
        <w:t>готовность к активному участию в обсуждении общественно</w:t>
      </w:r>
      <w:r w:rsidR="00EE752C">
        <w:rPr>
          <w:rFonts w:cs="Times New Roman"/>
          <w:sz w:val="24"/>
          <w:szCs w:val="24"/>
        </w:rPr>
        <w:t>-</w:t>
      </w:r>
      <w:r w:rsidRPr="001C05BB">
        <w:rPr>
          <w:rFonts w:cs="Times New Roman"/>
          <w:sz w:val="24"/>
          <w:szCs w:val="24"/>
        </w:rPr>
        <w:t>значимых и этических проблем, связанных с практическим применением достижений физики;</w:t>
      </w:r>
    </w:p>
    <w:p w:rsidR="00C036CF" w:rsidRPr="001C05BB" w:rsidRDefault="00C036CF" w:rsidP="00C074C5">
      <w:pPr>
        <w:pStyle w:val="list-dash0"/>
        <w:rPr>
          <w:rFonts w:cs="Times New Roman"/>
          <w:sz w:val="24"/>
          <w:szCs w:val="24"/>
        </w:rPr>
      </w:pPr>
      <w:r w:rsidRPr="001C05BB">
        <w:rPr>
          <w:rFonts w:cs="Times New Roman"/>
          <w:sz w:val="24"/>
          <w:szCs w:val="24"/>
        </w:rPr>
        <w:t xml:space="preserve">осознание важности морально-этических принципов в деятельности учёного. </w:t>
      </w:r>
    </w:p>
    <w:p w:rsidR="00C036CF" w:rsidRPr="001C05BB" w:rsidRDefault="00C036CF" w:rsidP="00C074C5">
      <w:pPr>
        <w:pStyle w:val="h5"/>
        <w:rPr>
          <w:rFonts w:cs="Times New Roman"/>
          <w:sz w:val="24"/>
          <w:szCs w:val="24"/>
        </w:rPr>
      </w:pPr>
      <w:r w:rsidRPr="001C05BB">
        <w:rPr>
          <w:rFonts w:cs="Times New Roman"/>
          <w:sz w:val="24"/>
          <w:szCs w:val="24"/>
        </w:rPr>
        <w:t>Эстетическое воспитание</w:t>
      </w:r>
      <w:r w:rsidRPr="001C05BB">
        <w:rPr>
          <w:rStyle w:val="Bold"/>
          <w:rFonts w:cs="Times New Roman"/>
          <w:i w:val="0"/>
          <w:iCs w:val="0"/>
          <w:sz w:val="24"/>
          <w:szCs w:val="24"/>
        </w:rPr>
        <w:t>:</w:t>
      </w:r>
    </w:p>
    <w:p w:rsidR="00C036CF" w:rsidRPr="001C05BB" w:rsidRDefault="00C036CF" w:rsidP="00C074C5">
      <w:pPr>
        <w:pStyle w:val="list-dash0"/>
        <w:rPr>
          <w:rFonts w:cs="Times New Roman"/>
          <w:sz w:val="24"/>
          <w:szCs w:val="24"/>
        </w:rPr>
      </w:pPr>
      <w:r w:rsidRPr="001C05BB">
        <w:rPr>
          <w:rFonts w:cs="Times New Roman"/>
          <w:sz w:val="24"/>
          <w:szCs w:val="24"/>
        </w:rPr>
        <w:t>восприятие эстетических качеств физической науки: её гармоничного построения, строгости, точности, лаконичности.</w:t>
      </w:r>
    </w:p>
    <w:p w:rsidR="00C036CF" w:rsidRPr="001C05BB" w:rsidRDefault="00C036CF" w:rsidP="00C074C5">
      <w:pPr>
        <w:pStyle w:val="h5"/>
        <w:rPr>
          <w:rFonts w:cs="Times New Roman"/>
          <w:sz w:val="24"/>
          <w:szCs w:val="24"/>
        </w:rPr>
      </w:pPr>
      <w:r w:rsidRPr="001C05BB">
        <w:rPr>
          <w:rFonts w:cs="Times New Roman"/>
          <w:sz w:val="24"/>
          <w:szCs w:val="24"/>
        </w:rPr>
        <w:t>Ценности научного познания</w:t>
      </w:r>
      <w:r w:rsidRPr="001C05BB">
        <w:rPr>
          <w:rStyle w:val="Bold"/>
          <w:rFonts w:cs="Times New Roman"/>
          <w:i w:val="0"/>
          <w:iCs w:val="0"/>
          <w:sz w:val="24"/>
          <w:szCs w:val="24"/>
        </w:rPr>
        <w:t>:</w:t>
      </w:r>
    </w:p>
    <w:p w:rsidR="00C036CF" w:rsidRPr="001C05BB" w:rsidRDefault="00C036CF" w:rsidP="00C074C5">
      <w:pPr>
        <w:pStyle w:val="list-dash0"/>
        <w:rPr>
          <w:rFonts w:cs="Times New Roman"/>
          <w:sz w:val="24"/>
          <w:szCs w:val="24"/>
        </w:rPr>
      </w:pPr>
      <w:r w:rsidRPr="001C05BB">
        <w:rPr>
          <w:rFonts w:cs="Times New Roman"/>
          <w:sz w:val="24"/>
          <w:szCs w:val="24"/>
        </w:rPr>
        <w:t>осознание ценности физической науки как мощного инструмента познания мира, основы развития технологий, важнейшей составляющей культуры;</w:t>
      </w:r>
    </w:p>
    <w:p w:rsidR="00C036CF" w:rsidRPr="001C05BB" w:rsidRDefault="00C036CF" w:rsidP="00C074C5">
      <w:pPr>
        <w:pStyle w:val="list-dash0"/>
        <w:rPr>
          <w:rFonts w:cs="Times New Roman"/>
          <w:sz w:val="24"/>
          <w:szCs w:val="24"/>
        </w:rPr>
      </w:pPr>
      <w:r w:rsidRPr="001C05BB">
        <w:rPr>
          <w:rFonts w:cs="Times New Roman"/>
          <w:sz w:val="24"/>
          <w:szCs w:val="24"/>
        </w:rPr>
        <w:t>развитие научной любознательности, интереса к исследовательской деятельности.</w:t>
      </w:r>
    </w:p>
    <w:p w:rsidR="00C036CF" w:rsidRPr="001C05BB" w:rsidRDefault="00C036CF" w:rsidP="00C074C5">
      <w:pPr>
        <w:pStyle w:val="h5"/>
        <w:rPr>
          <w:rFonts w:cs="Times New Roman"/>
          <w:sz w:val="24"/>
          <w:szCs w:val="24"/>
        </w:rPr>
      </w:pPr>
      <w:r w:rsidRPr="001C05BB">
        <w:rPr>
          <w:rFonts w:cs="Times New Roman"/>
          <w:sz w:val="24"/>
          <w:szCs w:val="24"/>
        </w:rPr>
        <w:t>Формирование культуры здоровья и эмоционального благополучия</w:t>
      </w:r>
      <w:r w:rsidRPr="001C05BB">
        <w:rPr>
          <w:rStyle w:val="Bold"/>
          <w:rFonts w:cs="Times New Roman"/>
          <w:i w:val="0"/>
          <w:iCs w:val="0"/>
          <w:sz w:val="24"/>
          <w:szCs w:val="24"/>
        </w:rPr>
        <w:t>:</w:t>
      </w:r>
    </w:p>
    <w:p w:rsidR="00C036CF" w:rsidRPr="001C05BB" w:rsidRDefault="00C036CF" w:rsidP="00C074C5">
      <w:pPr>
        <w:pStyle w:val="list-dash0"/>
        <w:rPr>
          <w:rFonts w:cs="Times New Roman"/>
          <w:sz w:val="24"/>
          <w:szCs w:val="24"/>
        </w:rPr>
      </w:pPr>
      <w:r w:rsidRPr="001C05BB">
        <w:rPr>
          <w:rFonts w:cs="Times New Roman"/>
          <w:sz w:val="24"/>
          <w:szCs w:val="24"/>
        </w:rPr>
        <w:t>осознание ценности безопасного образа жизни в современном 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C036CF" w:rsidRPr="001C05BB" w:rsidRDefault="00C036CF" w:rsidP="00C074C5">
      <w:pPr>
        <w:pStyle w:val="list-dash0"/>
        <w:rPr>
          <w:rFonts w:cs="Times New Roman"/>
          <w:sz w:val="24"/>
          <w:szCs w:val="24"/>
        </w:rPr>
      </w:pPr>
      <w:r w:rsidRPr="001C05BB">
        <w:rPr>
          <w:rFonts w:cs="Times New Roman"/>
          <w:sz w:val="24"/>
          <w:szCs w:val="24"/>
        </w:rPr>
        <w:t>сформированность навыка рефлексии, признание своего права на ошибку и такого же права у другого человека.</w:t>
      </w:r>
    </w:p>
    <w:p w:rsidR="00C036CF" w:rsidRPr="001C05BB" w:rsidRDefault="00C036CF" w:rsidP="00C074C5">
      <w:pPr>
        <w:pStyle w:val="h5"/>
        <w:rPr>
          <w:rFonts w:cs="Times New Roman"/>
          <w:sz w:val="24"/>
          <w:szCs w:val="24"/>
        </w:rPr>
      </w:pPr>
      <w:r w:rsidRPr="001C05BB">
        <w:rPr>
          <w:rFonts w:cs="Times New Roman"/>
          <w:sz w:val="24"/>
          <w:szCs w:val="24"/>
        </w:rPr>
        <w:t>Трудовое воспитание</w:t>
      </w:r>
      <w:r w:rsidRPr="001C05BB">
        <w:rPr>
          <w:rStyle w:val="Bold"/>
          <w:rFonts w:cs="Times New Roman"/>
          <w:i w:val="0"/>
          <w:iCs w:val="0"/>
          <w:sz w:val="24"/>
          <w:szCs w:val="24"/>
        </w:rPr>
        <w:t>:</w:t>
      </w:r>
    </w:p>
    <w:p w:rsidR="00C036CF" w:rsidRPr="001C05BB" w:rsidRDefault="00C036CF" w:rsidP="00C074C5">
      <w:pPr>
        <w:pStyle w:val="list-dash0"/>
        <w:rPr>
          <w:rFonts w:cs="Times New Roman"/>
          <w:sz w:val="24"/>
          <w:szCs w:val="24"/>
        </w:rPr>
      </w:pPr>
      <w:r w:rsidRPr="001C05BB">
        <w:rPr>
          <w:rFonts w:cs="Times New Roman"/>
          <w:sz w:val="24"/>
          <w:szCs w:val="24"/>
        </w:rPr>
        <w:t xml:space="preserve">активное участие в решении практических задач (в рамках семьи, школы, города, края) технологической и социальной направленности, требующих в том числе и физических знаний; </w:t>
      </w:r>
    </w:p>
    <w:p w:rsidR="00C036CF" w:rsidRPr="001C05BB" w:rsidRDefault="00C036CF" w:rsidP="00C074C5">
      <w:pPr>
        <w:pStyle w:val="list-dash0"/>
        <w:rPr>
          <w:rFonts w:cs="Times New Roman"/>
          <w:sz w:val="24"/>
          <w:szCs w:val="24"/>
        </w:rPr>
      </w:pPr>
      <w:r w:rsidRPr="001C05BB">
        <w:rPr>
          <w:rFonts w:cs="Times New Roman"/>
          <w:sz w:val="24"/>
          <w:szCs w:val="24"/>
        </w:rPr>
        <w:t>интерес к практическому изучению профессий, связанных с физикой.</w:t>
      </w:r>
    </w:p>
    <w:p w:rsidR="00C036CF" w:rsidRPr="001C05BB" w:rsidRDefault="00C036CF" w:rsidP="00C074C5">
      <w:pPr>
        <w:pStyle w:val="h5"/>
        <w:rPr>
          <w:rFonts w:cs="Times New Roman"/>
          <w:sz w:val="24"/>
          <w:szCs w:val="24"/>
        </w:rPr>
      </w:pPr>
      <w:r w:rsidRPr="001C05BB">
        <w:rPr>
          <w:rFonts w:cs="Times New Roman"/>
          <w:sz w:val="24"/>
          <w:szCs w:val="24"/>
        </w:rPr>
        <w:t>Экологическое воспитание</w:t>
      </w:r>
      <w:r w:rsidRPr="001C05BB">
        <w:rPr>
          <w:rStyle w:val="Bold"/>
          <w:rFonts w:cs="Times New Roman"/>
          <w:i w:val="0"/>
          <w:iCs w:val="0"/>
          <w:sz w:val="24"/>
          <w:szCs w:val="24"/>
        </w:rPr>
        <w:t>:</w:t>
      </w:r>
    </w:p>
    <w:p w:rsidR="00C036CF" w:rsidRPr="001C05BB" w:rsidRDefault="00C036CF" w:rsidP="00C074C5">
      <w:pPr>
        <w:pStyle w:val="list-dash0"/>
        <w:rPr>
          <w:rFonts w:cs="Times New Roman"/>
          <w:spacing w:val="-1"/>
          <w:sz w:val="24"/>
          <w:szCs w:val="24"/>
        </w:rPr>
      </w:pPr>
      <w:r w:rsidRPr="001C05BB">
        <w:rPr>
          <w:rFonts w:cs="Times New Roman"/>
          <w:spacing w:val="-1"/>
          <w:sz w:val="24"/>
          <w:szCs w:val="24"/>
        </w:rPr>
        <w:t xml:space="preserve">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 </w:t>
      </w:r>
    </w:p>
    <w:p w:rsidR="00C036CF" w:rsidRPr="001C05BB" w:rsidRDefault="00C036CF" w:rsidP="00C074C5">
      <w:pPr>
        <w:pStyle w:val="list-dash0"/>
        <w:rPr>
          <w:rFonts w:cs="Times New Roman"/>
          <w:sz w:val="24"/>
          <w:szCs w:val="24"/>
        </w:rPr>
      </w:pPr>
      <w:r w:rsidRPr="001C05BB">
        <w:rPr>
          <w:rFonts w:cs="Times New Roman"/>
          <w:sz w:val="24"/>
          <w:szCs w:val="24"/>
        </w:rPr>
        <w:t>осознание глобального характера экологических проблем и путей их решения.</w:t>
      </w:r>
    </w:p>
    <w:p w:rsidR="00C036CF" w:rsidRPr="001C05BB" w:rsidRDefault="00C036CF" w:rsidP="00C074C5">
      <w:pPr>
        <w:pStyle w:val="h5"/>
        <w:rPr>
          <w:rFonts w:cs="Times New Roman"/>
          <w:sz w:val="24"/>
          <w:szCs w:val="24"/>
        </w:rPr>
      </w:pPr>
      <w:r w:rsidRPr="001C05BB">
        <w:rPr>
          <w:rFonts w:cs="Times New Roman"/>
          <w:sz w:val="24"/>
          <w:szCs w:val="24"/>
        </w:rPr>
        <w:t>Адаптация обучающегося к изменяющимся условиям социальной и природной среды</w:t>
      </w:r>
      <w:r w:rsidRPr="001C05BB">
        <w:rPr>
          <w:rStyle w:val="Bold"/>
          <w:rFonts w:cs="Times New Roman"/>
          <w:i w:val="0"/>
          <w:iCs w:val="0"/>
          <w:sz w:val="24"/>
          <w:szCs w:val="24"/>
        </w:rPr>
        <w:t>:</w:t>
      </w:r>
    </w:p>
    <w:p w:rsidR="00C036CF" w:rsidRPr="001C05BB" w:rsidRDefault="00C036CF" w:rsidP="00C074C5">
      <w:pPr>
        <w:pStyle w:val="list-dash0"/>
        <w:rPr>
          <w:rFonts w:cs="Times New Roman"/>
          <w:sz w:val="24"/>
          <w:szCs w:val="24"/>
        </w:rPr>
      </w:pPr>
      <w:r w:rsidRPr="001C05BB">
        <w:rPr>
          <w:rFonts w:cs="Times New Roman"/>
          <w:sz w:val="24"/>
          <w:szCs w:val="24"/>
        </w:rPr>
        <w:t xml:space="preserve">потребность во взаимодействии при выполнении исследований и проектов физической направленности, открытость опыту и знаниям других; </w:t>
      </w:r>
    </w:p>
    <w:p w:rsidR="00C036CF" w:rsidRPr="001C05BB" w:rsidRDefault="00C036CF" w:rsidP="00C074C5">
      <w:pPr>
        <w:pStyle w:val="list-dash0"/>
        <w:rPr>
          <w:rFonts w:cs="Times New Roman"/>
          <w:sz w:val="24"/>
          <w:szCs w:val="24"/>
        </w:rPr>
      </w:pPr>
      <w:r w:rsidRPr="001C05BB">
        <w:rPr>
          <w:rFonts w:cs="Times New Roman"/>
          <w:sz w:val="24"/>
          <w:szCs w:val="24"/>
        </w:rPr>
        <w:t xml:space="preserve">повышение уровня своей компетентности через практическую деятельность; </w:t>
      </w:r>
    </w:p>
    <w:p w:rsidR="00C036CF" w:rsidRPr="001C05BB" w:rsidRDefault="00C036CF" w:rsidP="00C074C5">
      <w:pPr>
        <w:pStyle w:val="list-dash0"/>
        <w:rPr>
          <w:rFonts w:cs="Times New Roman"/>
          <w:sz w:val="24"/>
          <w:szCs w:val="24"/>
        </w:rPr>
      </w:pPr>
      <w:r w:rsidRPr="001C05BB">
        <w:rPr>
          <w:rFonts w:cs="Times New Roman"/>
          <w:sz w:val="24"/>
          <w:szCs w:val="24"/>
        </w:rPr>
        <w:t>потребность в формировании новых знаний, в том числе формулировать идеи, понятия, гипотезы о физических объектах и явлениях;</w:t>
      </w:r>
    </w:p>
    <w:p w:rsidR="00C036CF" w:rsidRPr="001C05BB" w:rsidRDefault="00C036CF" w:rsidP="00C074C5">
      <w:pPr>
        <w:pStyle w:val="list-dash0"/>
        <w:rPr>
          <w:rFonts w:cs="Times New Roman"/>
          <w:sz w:val="24"/>
          <w:szCs w:val="24"/>
        </w:rPr>
      </w:pPr>
      <w:r w:rsidRPr="001C05BB">
        <w:rPr>
          <w:rFonts w:cs="Times New Roman"/>
          <w:sz w:val="24"/>
          <w:szCs w:val="24"/>
        </w:rPr>
        <w:t xml:space="preserve">осознание дефицитов собственных знаний и компетентностей в области физики; </w:t>
      </w:r>
    </w:p>
    <w:p w:rsidR="00C036CF" w:rsidRPr="001C05BB" w:rsidRDefault="00C036CF" w:rsidP="00C074C5">
      <w:pPr>
        <w:pStyle w:val="list-dash0"/>
        <w:rPr>
          <w:rFonts w:cs="Times New Roman"/>
          <w:sz w:val="24"/>
          <w:szCs w:val="24"/>
        </w:rPr>
      </w:pPr>
      <w:r w:rsidRPr="001C05BB">
        <w:rPr>
          <w:rFonts w:cs="Times New Roman"/>
          <w:sz w:val="24"/>
          <w:szCs w:val="24"/>
        </w:rPr>
        <w:t xml:space="preserve">планирование своего развития в приобретении новых физических знаний; </w:t>
      </w:r>
    </w:p>
    <w:p w:rsidR="00C036CF" w:rsidRPr="001C05BB" w:rsidRDefault="00C036CF" w:rsidP="00C074C5">
      <w:pPr>
        <w:pStyle w:val="list-dash0"/>
        <w:rPr>
          <w:rFonts w:cs="Times New Roman"/>
          <w:sz w:val="24"/>
          <w:szCs w:val="24"/>
        </w:rPr>
      </w:pPr>
      <w:r w:rsidRPr="001C05BB">
        <w:rPr>
          <w:rFonts w:cs="Times New Roman"/>
          <w:sz w:val="24"/>
          <w:szCs w:val="24"/>
        </w:rPr>
        <w:t xml:space="preserve">стремление анализировать и выявлять взаимосвязи природы, общества и экономики, в том числе с использованием физических знаний; </w:t>
      </w:r>
    </w:p>
    <w:p w:rsidR="00C036CF" w:rsidRPr="001C05BB" w:rsidRDefault="00C036CF" w:rsidP="00C074C5">
      <w:pPr>
        <w:pStyle w:val="list-dash0"/>
        <w:rPr>
          <w:rFonts w:cs="Times New Roman"/>
          <w:sz w:val="24"/>
          <w:szCs w:val="24"/>
        </w:rPr>
      </w:pPr>
      <w:r w:rsidRPr="001C05BB">
        <w:rPr>
          <w:rFonts w:cs="Times New Roman"/>
          <w:sz w:val="24"/>
          <w:szCs w:val="24"/>
        </w:rPr>
        <w:t>оценка своих действий с учётом влияния на окружающую среду, возможных глобальных последствий.</w:t>
      </w:r>
    </w:p>
    <w:p w:rsidR="00C036CF" w:rsidRPr="001C05BB" w:rsidRDefault="00C036CF" w:rsidP="00C074C5">
      <w:pPr>
        <w:pStyle w:val="h2"/>
        <w:spacing w:before="283"/>
        <w:jc w:val="both"/>
        <w:rPr>
          <w:rFonts w:cs="Times New Roman"/>
          <w:sz w:val="24"/>
          <w:szCs w:val="24"/>
        </w:rPr>
      </w:pPr>
      <w:r w:rsidRPr="001C05BB">
        <w:rPr>
          <w:rFonts w:cs="Times New Roman"/>
          <w:sz w:val="24"/>
          <w:szCs w:val="24"/>
        </w:rPr>
        <w:t>Метапредметные результаты</w:t>
      </w:r>
    </w:p>
    <w:p w:rsidR="00C036CF" w:rsidRPr="001C05BB" w:rsidRDefault="00C036CF" w:rsidP="00C074C5">
      <w:pPr>
        <w:pStyle w:val="h4-first"/>
        <w:jc w:val="both"/>
        <w:rPr>
          <w:rFonts w:cs="Times New Roman"/>
          <w:sz w:val="24"/>
          <w:szCs w:val="24"/>
        </w:rPr>
      </w:pPr>
      <w:r w:rsidRPr="001C05BB">
        <w:rPr>
          <w:rFonts w:cs="Times New Roman"/>
          <w:sz w:val="24"/>
          <w:szCs w:val="24"/>
        </w:rPr>
        <w:t>Универсальные познавательные действия</w:t>
      </w:r>
    </w:p>
    <w:p w:rsidR="00C036CF" w:rsidRPr="001C05BB" w:rsidRDefault="00C036CF" w:rsidP="00C074C5">
      <w:pPr>
        <w:pStyle w:val="h5"/>
        <w:rPr>
          <w:rFonts w:cs="Times New Roman"/>
          <w:sz w:val="24"/>
          <w:szCs w:val="24"/>
        </w:rPr>
      </w:pPr>
      <w:r w:rsidRPr="001C05BB">
        <w:rPr>
          <w:rFonts w:cs="Times New Roman"/>
          <w:sz w:val="24"/>
          <w:szCs w:val="24"/>
        </w:rPr>
        <w:t>Базовые логические действия</w:t>
      </w:r>
      <w:r w:rsidRPr="001C05BB">
        <w:rPr>
          <w:rStyle w:val="Bold"/>
          <w:rFonts w:cs="Times New Roman"/>
          <w:i w:val="0"/>
          <w:iCs w:val="0"/>
          <w:sz w:val="24"/>
          <w:szCs w:val="24"/>
        </w:rPr>
        <w:t>:</w:t>
      </w:r>
    </w:p>
    <w:p w:rsidR="00C036CF" w:rsidRPr="001C05BB" w:rsidRDefault="00C036CF" w:rsidP="00C074C5">
      <w:pPr>
        <w:pStyle w:val="list-dash0"/>
        <w:rPr>
          <w:rFonts w:cs="Times New Roman"/>
          <w:sz w:val="24"/>
          <w:szCs w:val="24"/>
        </w:rPr>
      </w:pPr>
      <w:r w:rsidRPr="001C05BB">
        <w:rPr>
          <w:rFonts w:cs="Times New Roman"/>
          <w:sz w:val="24"/>
          <w:szCs w:val="24"/>
        </w:rPr>
        <w:t>выявлять и характеризовать существенные признаки объектов (явлений);</w:t>
      </w:r>
    </w:p>
    <w:p w:rsidR="00C036CF" w:rsidRPr="001C05BB" w:rsidRDefault="00C036CF" w:rsidP="00C074C5">
      <w:pPr>
        <w:pStyle w:val="list-dash0"/>
        <w:rPr>
          <w:rFonts w:cs="Times New Roman"/>
          <w:sz w:val="24"/>
          <w:szCs w:val="24"/>
        </w:rPr>
      </w:pPr>
      <w:r w:rsidRPr="001C05BB">
        <w:rPr>
          <w:rFonts w:cs="Times New Roman"/>
          <w:sz w:val="24"/>
          <w:szCs w:val="24"/>
        </w:rPr>
        <w:t>устанавливать существенный признак классификации, основания для обобщения и сравнения;</w:t>
      </w:r>
    </w:p>
    <w:p w:rsidR="00C036CF" w:rsidRPr="001C05BB" w:rsidRDefault="00C036CF" w:rsidP="00C074C5">
      <w:pPr>
        <w:pStyle w:val="list-dash0"/>
        <w:rPr>
          <w:rFonts w:cs="Times New Roman"/>
          <w:sz w:val="24"/>
          <w:szCs w:val="24"/>
        </w:rPr>
      </w:pPr>
      <w:r w:rsidRPr="001C05BB">
        <w:rPr>
          <w:rFonts w:cs="Times New Roman"/>
          <w:sz w:val="24"/>
          <w:szCs w:val="24"/>
        </w:rPr>
        <w:t xml:space="preserve">выявлять закономерности и противоречия в рассматриваемых фактах, данных и наблюдениях, относящихся к физическим явлениям; </w:t>
      </w:r>
    </w:p>
    <w:p w:rsidR="00C036CF" w:rsidRPr="001C05BB" w:rsidRDefault="00C036CF" w:rsidP="00C074C5">
      <w:pPr>
        <w:pStyle w:val="list-dash0"/>
        <w:rPr>
          <w:rFonts w:cs="Times New Roman"/>
          <w:sz w:val="24"/>
          <w:szCs w:val="24"/>
        </w:rPr>
      </w:pPr>
      <w:r w:rsidRPr="001C05BB">
        <w:rPr>
          <w:rFonts w:cs="Times New Roman"/>
          <w:sz w:val="24"/>
          <w:szCs w:val="24"/>
        </w:rPr>
        <w:t>выявлять причинно-следственные связи при изучении физических явлений и процессов; делать выводы с использованием дедуктивных и индуктивных умозаключений, выдвигать гипотезы о взаимосвязях физических величин;</w:t>
      </w:r>
    </w:p>
    <w:p w:rsidR="00C036CF" w:rsidRPr="001C05BB" w:rsidRDefault="00C036CF" w:rsidP="00C074C5">
      <w:pPr>
        <w:pStyle w:val="list-dash0"/>
        <w:rPr>
          <w:rFonts w:cs="Times New Roman"/>
          <w:sz w:val="24"/>
          <w:szCs w:val="24"/>
        </w:rPr>
      </w:pPr>
      <w:r w:rsidRPr="001C05BB">
        <w:rPr>
          <w:rFonts w:cs="Times New Roman"/>
          <w:sz w:val="24"/>
          <w:szCs w:val="24"/>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C036CF" w:rsidRPr="001C05BB" w:rsidRDefault="00C036CF" w:rsidP="00C074C5">
      <w:pPr>
        <w:pStyle w:val="h5"/>
        <w:rPr>
          <w:rFonts w:cs="Times New Roman"/>
          <w:sz w:val="24"/>
          <w:szCs w:val="24"/>
        </w:rPr>
      </w:pPr>
      <w:r w:rsidRPr="001C05BB">
        <w:rPr>
          <w:rFonts w:cs="Times New Roman"/>
          <w:sz w:val="24"/>
          <w:szCs w:val="24"/>
        </w:rPr>
        <w:t>Базовые исследовательские действия</w:t>
      </w:r>
      <w:r w:rsidRPr="001C05BB">
        <w:rPr>
          <w:rStyle w:val="Bold"/>
          <w:rFonts w:cs="Times New Roman"/>
          <w:i w:val="0"/>
          <w:iCs w:val="0"/>
          <w:sz w:val="24"/>
          <w:szCs w:val="24"/>
        </w:rPr>
        <w:t>:</w:t>
      </w:r>
    </w:p>
    <w:p w:rsidR="00C036CF" w:rsidRPr="001C05BB" w:rsidRDefault="00C036CF" w:rsidP="00C074C5">
      <w:pPr>
        <w:pStyle w:val="list-dash0"/>
        <w:rPr>
          <w:rFonts w:cs="Times New Roman"/>
          <w:sz w:val="24"/>
          <w:szCs w:val="24"/>
        </w:rPr>
      </w:pPr>
      <w:r w:rsidRPr="001C05BB">
        <w:rPr>
          <w:rFonts w:cs="Times New Roman"/>
          <w:sz w:val="24"/>
          <w:szCs w:val="24"/>
        </w:rPr>
        <w:t>использовать вопросы как исследовательский инструмент</w:t>
      </w:r>
      <w:r w:rsidR="00EE752C">
        <w:rPr>
          <w:rFonts w:cs="Times New Roman"/>
          <w:sz w:val="24"/>
          <w:szCs w:val="24"/>
        </w:rPr>
        <w:t xml:space="preserve"> </w:t>
      </w:r>
      <w:r w:rsidRPr="001C05BB">
        <w:rPr>
          <w:rFonts w:cs="Times New Roman"/>
          <w:sz w:val="24"/>
          <w:szCs w:val="24"/>
        </w:rPr>
        <w:t>познания;</w:t>
      </w:r>
    </w:p>
    <w:p w:rsidR="00C036CF" w:rsidRPr="001C05BB" w:rsidRDefault="00C036CF" w:rsidP="00C074C5">
      <w:pPr>
        <w:pStyle w:val="list-dash0"/>
        <w:rPr>
          <w:rFonts w:cs="Times New Roman"/>
          <w:sz w:val="24"/>
          <w:szCs w:val="24"/>
        </w:rPr>
      </w:pPr>
      <w:r w:rsidRPr="001C05BB">
        <w:rPr>
          <w:rFonts w:cs="Times New Roman"/>
          <w:sz w:val="24"/>
          <w:szCs w:val="24"/>
        </w:rPr>
        <w:t>проводить по самостоятельно составленному плану опыт, несложный физический эксперимент, небольшое исследование физического явления;</w:t>
      </w:r>
    </w:p>
    <w:p w:rsidR="00C036CF" w:rsidRPr="001C05BB" w:rsidRDefault="00C036CF" w:rsidP="00C074C5">
      <w:pPr>
        <w:pStyle w:val="list-dash0"/>
        <w:rPr>
          <w:rFonts w:cs="Times New Roman"/>
          <w:sz w:val="24"/>
          <w:szCs w:val="24"/>
        </w:rPr>
      </w:pPr>
      <w:r w:rsidRPr="001C05BB">
        <w:rPr>
          <w:rFonts w:cs="Times New Roman"/>
          <w:sz w:val="24"/>
          <w:szCs w:val="24"/>
        </w:rPr>
        <w:t>оценивать на применимость и достоверность информацию, полученную в ходе исследования или эксперимента;</w:t>
      </w:r>
    </w:p>
    <w:p w:rsidR="00C036CF" w:rsidRPr="001C05BB" w:rsidRDefault="00C036CF" w:rsidP="00C074C5">
      <w:pPr>
        <w:pStyle w:val="list-dash0"/>
        <w:rPr>
          <w:rFonts w:cs="Times New Roman"/>
          <w:sz w:val="24"/>
          <w:szCs w:val="24"/>
        </w:rPr>
      </w:pPr>
      <w:r w:rsidRPr="001C05BB">
        <w:rPr>
          <w:rFonts w:cs="Times New Roman"/>
          <w:sz w:val="24"/>
          <w:szCs w:val="24"/>
        </w:rPr>
        <w:t>самостоятельно формулировать обобщения и выводы по результатам проведённого наблюдения, опыта, исследования;</w:t>
      </w:r>
    </w:p>
    <w:p w:rsidR="00C036CF" w:rsidRPr="001C05BB" w:rsidRDefault="00C036CF" w:rsidP="00C074C5">
      <w:pPr>
        <w:pStyle w:val="list-dash0"/>
        <w:rPr>
          <w:rFonts w:cs="Times New Roman"/>
          <w:sz w:val="24"/>
          <w:szCs w:val="24"/>
        </w:rPr>
      </w:pPr>
      <w:r w:rsidRPr="001C05BB">
        <w:rPr>
          <w:rFonts w:cs="Times New Roman"/>
          <w:sz w:val="24"/>
          <w:szCs w:val="24"/>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C036CF" w:rsidRPr="001C05BB" w:rsidRDefault="00C036CF" w:rsidP="00C074C5">
      <w:pPr>
        <w:pStyle w:val="h5"/>
        <w:rPr>
          <w:rFonts w:cs="Times New Roman"/>
          <w:sz w:val="24"/>
          <w:szCs w:val="24"/>
        </w:rPr>
      </w:pPr>
      <w:r w:rsidRPr="001C05BB">
        <w:rPr>
          <w:rFonts w:cs="Times New Roman"/>
          <w:sz w:val="24"/>
          <w:szCs w:val="24"/>
        </w:rPr>
        <w:t>Работа с информацией</w:t>
      </w:r>
      <w:r w:rsidRPr="001C05BB">
        <w:rPr>
          <w:rStyle w:val="Bold"/>
          <w:rFonts w:cs="Times New Roman"/>
          <w:i w:val="0"/>
          <w:iCs w:val="0"/>
          <w:sz w:val="24"/>
          <w:szCs w:val="24"/>
        </w:rPr>
        <w:t>:</w:t>
      </w:r>
    </w:p>
    <w:p w:rsidR="00C036CF" w:rsidRPr="001C05BB" w:rsidRDefault="00C036CF" w:rsidP="00C074C5">
      <w:pPr>
        <w:pStyle w:val="list-dash0"/>
        <w:rPr>
          <w:rFonts w:cs="Times New Roman"/>
          <w:sz w:val="24"/>
          <w:szCs w:val="24"/>
        </w:rPr>
      </w:pPr>
      <w:r w:rsidRPr="001C05BB">
        <w:rPr>
          <w:rFonts w:cs="Times New Roman"/>
          <w:sz w:val="24"/>
          <w:szCs w:val="24"/>
        </w:rPr>
        <w:t xml:space="preserve">применять различные методы, инструменты и запросы при поиске и отборе информации или данных с учётом предложенной учебной физической задачи; </w:t>
      </w:r>
    </w:p>
    <w:p w:rsidR="00C036CF" w:rsidRPr="001C05BB" w:rsidRDefault="00C036CF" w:rsidP="00C074C5">
      <w:pPr>
        <w:pStyle w:val="list-dash0"/>
        <w:rPr>
          <w:rFonts w:cs="Times New Roman"/>
          <w:sz w:val="24"/>
          <w:szCs w:val="24"/>
        </w:rPr>
      </w:pPr>
      <w:r w:rsidRPr="001C05BB">
        <w:rPr>
          <w:rFonts w:cs="Times New Roman"/>
          <w:sz w:val="24"/>
          <w:szCs w:val="24"/>
        </w:rPr>
        <w:t>анализировать, систематизировать и интерпретировать информацию различных видов и форм представления;</w:t>
      </w:r>
    </w:p>
    <w:p w:rsidR="00C036CF" w:rsidRPr="001C05BB" w:rsidRDefault="00C036CF" w:rsidP="00C074C5">
      <w:pPr>
        <w:pStyle w:val="list-dash0"/>
        <w:rPr>
          <w:rFonts w:cs="Times New Roman"/>
          <w:sz w:val="24"/>
          <w:szCs w:val="24"/>
        </w:rPr>
      </w:pPr>
      <w:r w:rsidRPr="001C05BB">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036CF" w:rsidRPr="001C05BB" w:rsidRDefault="00C036CF" w:rsidP="00C074C5">
      <w:pPr>
        <w:pStyle w:val="h4"/>
        <w:rPr>
          <w:rFonts w:cs="Times New Roman"/>
          <w:sz w:val="24"/>
          <w:szCs w:val="24"/>
        </w:rPr>
      </w:pPr>
      <w:r w:rsidRPr="001C05BB">
        <w:rPr>
          <w:rFonts w:cs="Times New Roman"/>
          <w:sz w:val="24"/>
          <w:szCs w:val="24"/>
        </w:rPr>
        <w:t>Универсальные коммуникативные действия</w:t>
      </w:r>
    </w:p>
    <w:p w:rsidR="00C036CF" w:rsidRPr="001C05BB" w:rsidRDefault="00C036CF" w:rsidP="00C074C5">
      <w:pPr>
        <w:pStyle w:val="h5"/>
        <w:rPr>
          <w:rFonts w:cs="Times New Roman"/>
          <w:sz w:val="24"/>
          <w:szCs w:val="24"/>
        </w:rPr>
      </w:pPr>
      <w:r w:rsidRPr="001C05BB">
        <w:rPr>
          <w:rFonts w:cs="Times New Roman"/>
          <w:sz w:val="24"/>
          <w:szCs w:val="24"/>
        </w:rPr>
        <w:t>Общение</w:t>
      </w:r>
      <w:r w:rsidRPr="001C05BB">
        <w:rPr>
          <w:rStyle w:val="Bold"/>
          <w:rFonts w:cs="Times New Roman"/>
          <w:i w:val="0"/>
          <w:iCs w:val="0"/>
          <w:sz w:val="24"/>
          <w:szCs w:val="24"/>
        </w:rPr>
        <w:t>:</w:t>
      </w:r>
    </w:p>
    <w:p w:rsidR="00C036CF" w:rsidRPr="001C05BB" w:rsidRDefault="00C036CF" w:rsidP="00C074C5">
      <w:pPr>
        <w:pStyle w:val="list-dash0"/>
        <w:rPr>
          <w:rFonts w:cs="Times New Roman"/>
          <w:sz w:val="24"/>
          <w:szCs w:val="24"/>
        </w:rPr>
      </w:pPr>
      <w:r w:rsidRPr="001C05BB">
        <w:rPr>
          <w:rFonts w:cs="Times New Roman"/>
          <w:sz w:val="24"/>
          <w:szCs w:val="24"/>
        </w:rPr>
        <w:t xml:space="preserve">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 </w:t>
      </w:r>
    </w:p>
    <w:p w:rsidR="00C036CF" w:rsidRPr="001C05BB" w:rsidRDefault="00C036CF" w:rsidP="00C074C5">
      <w:pPr>
        <w:pStyle w:val="list-dash0"/>
        <w:rPr>
          <w:rFonts w:cs="Times New Roman"/>
          <w:sz w:val="24"/>
          <w:szCs w:val="24"/>
        </w:rPr>
      </w:pPr>
      <w:r w:rsidRPr="001C05BB">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C036CF" w:rsidRPr="001C05BB" w:rsidRDefault="00C036CF" w:rsidP="00C074C5">
      <w:pPr>
        <w:pStyle w:val="list-dash0"/>
        <w:rPr>
          <w:rFonts w:cs="Times New Roman"/>
          <w:sz w:val="24"/>
          <w:szCs w:val="24"/>
        </w:rPr>
      </w:pPr>
      <w:r w:rsidRPr="001C05BB">
        <w:rPr>
          <w:rFonts w:cs="Times New Roman"/>
          <w:sz w:val="24"/>
          <w:szCs w:val="24"/>
        </w:rPr>
        <w:t>выражать свою точку зрения в устных и письменных текстах;</w:t>
      </w:r>
    </w:p>
    <w:p w:rsidR="00C036CF" w:rsidRPr="001C05BB" w:rsidRDefault="00C036CF" w:rsidP="00C074C5">
      <w:pPr>
        <w:pStyle w:val="list-dash0"/>
        <w:rPr>
          <w:rFonts w:cs="Times New Roman"/>
          <w:sz w:val="24"/>
          <w:szCs w:val="24"/>
        </w:rPr>
      </w:pPr>
      <w:r w:rsidRPr="001C05BB">
        <w:rPr>
          <w:rFonts w:cs="Times New Roman"/>
          <w:sz w:val="24"/>
          <w:szCs w:val="24"/>
        </w:rPr>
        <w:t>публично представлять результаты выполненного физического опыта (эксперимента, исследования, проекта).</w:t>
      </w:r>
    </w:p>
    <w:p w:rsidR="00C036CF" w:rsidRPr="001C05BB" w:rsidRDefault="00C036CF" w:rsidP="00C074C5">
      <w:pPr>
        <w:pStyle w:val="h5"/>
        <w:rPr>
          <w:rFonts w:cs="Times New Roman"/>
          <w:sz w:val="24"/>
          <w:szCs w:val="24"/>
        </w:rPr>
      </w:pPr>
      <w:r w:rsidRPr="001C05BB">
        <w:rPr>
          <w:rFonts w:cs="Times New Roman"/>
          <w:sz w:val="24"/>
          <w:szCs w:val="24"/>
        </w:rPr>
        <w:t xml:space="preserve">Совместная деятельность </w:t>
      </w:r>
      <w:r w:rsidRPr="001C05BB">
        <w:rPr>
          <w:rStyle w:val="Bold"/>
          <w:rFonts w:cs="Times New Roman"/>
          <w:i w:val="0"/>
          <w:iCs w:val="0"/>
          <w:sz w:val="24"/>
          <w:szCs w:val="24"/>
        </w:rPr>
        <w:t>(</w:t>
      </w:r>
      <w:r w:rsidRPr="001C05BB">
        <w:rPr>
          <w:rFonts w:cs="Times New Roman"/>
          <w:sz w:val="24"/>
          <w:szCs w:val="24"/>
        </w:rPr>
        <w:t>сотрудничество</w:t>
      </w:r>
      <w:r w:rsidRPr="001C05BB">
        <w:rPr>
          <w:rStyle w:val="Bold"/>
          <w:rFonts w:cs="Times New Roman"/>
          <w:i w:val="0"/>
          <w:iCs w:val="0"/>
          <w:sz w:val="24"/>
          <w:szCs w:val="24"/>
        </w:rPr>
        <w:t xml:space="preserve">): </w:t>
      </w:r>
    </w:p>
    <w:p w:rsidR="00C036CF" w:rsidRPr="001C05BB" w:rsidRDefault="00C036CF" w:rsidP="00C074C5">
      <w:pPr>
        <w:pStyle w:val="list-dash0"/>
        <w:rPr>
          <w:rFonts w:cs="Times New Roman"/>
          <w:sz w:val="24"/>
          <w:szCs w:val="24"/>
        </w:rPr>
      </w:pPr>
      <w:r w:rsidRPr="001C05BB">
        <w:rPr>
          <w:rFonts w:cs="Times New Roman"/>
          <w:sz w:val="24"/>
          <w:szCs w:val="24"/>
        </w:rPr>
        <w:t>понимать и использовать преимущества командной и индивидуальной работы при решении конкретной физической проблемы;</w:t>
      </w:r>
    </w:p>
    <w:p w:rsidR="00C036CF" w:rsidRPr="001C05BB" w:rsidRDefault="00C036CF" w:rsidP="00C074C5">
      <w:pPr>
        <w:pStyle w:val="list-dash0"/>
        <w:rPr>
          <w:rFonts w:cs="Times New Roman"/>
          <w:sz w:val="24"/>
          <w:szCs w:val="24"/>
        </w:rPr>
      </w:pPr>
      <w:r w:rsidRPr="001C05BB">
        <w:rPr>
          <w:rFonts w:cs="Times New Roman"/>
          <w:sz w:val="24"/>
          <w:szCs w:val="24"/>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людей;</w:t>
      </w:r>
    </w:p>
    <w:p w:rsidR="00C036CF" w:rsidRPr="001C05BB" w:rsidRDefault="00C036CF" w:rsidP="00C074C5">
      <w:pPr>
        <w:pStyle w:val="list-dash0"/>
        <w:rPr>
          <w:rFonts w:cs="Times New Roman"/>
          <w:sz w:val="24"/>
          <w:szCs w:val="24"/>
        </w:rPr>
      </w:pPr>
      <w:r w:rsidRPr="001C05BB">
        <w:rPr>
          <w:rFonts w:cs="Times New Roman"/>
          <w:sz w:val="24"/>
          <w:szCs w:val="24"/>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C036CF" w:rsidRPr="001C05BB" w:rsidRDefault="00C036CF" w:rsidP="00C074C5">
      <w:pPr>
        <w:pStyle w:val="list-dash0"/>
        <w:rPr>
          <w:rFonts w:cs="Times New Roman"/>
          <w:sz w:val="24"/>
          <w:szCs w:val="24"/>
        </w:rPr>
      </w:pPr>
      <w:r w:rsidRPr="001C05BB">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w:t>
      </w:r>
    </w:p>
    <w:p w:rsidR="00C036CF" w:rsidRPr="001C05BB" w:rsidRDefault="00C036CF" w:rsidP="00C074C5">
      <w:pPr>
        <w:pStyle w:val="h4"/>
        <w:rPr>
          <w:rFonts w:cs="Times New Roman"/>
          <w:sz w:val="24"/>
          <w:szCs w:val="24"/>
        </w:rPr>
      </w:pPr>
      <w:r w:rsidRPr="001C05BB">
        <w:rPr>
          <w:rFonts w:cs="Times New Roman"/>
          <w:sz w:val="24"/>
          <w:szCs w:val="24"/>
        </w:rPr>
        <w:t>Универсальные регулятивные действия</w:t>
      </w:r>
    </w:p>
    <w:p w:rsidR="00C036CF" w:rsidRPr="001C05BB" w:rsidRDefault="00C036CF" w:rsidP="00C074C5">
      <w:pPr>
        <w:pStyle w:val="h5"/>
        <w:rPr>
          <w:rFonts w:cs="Times New Roman"/>
          <w:sz w:val="24"/>
          <w:szCs w:val="24"/>
        </w:rPr>
      </w:pPr>
      <w:r w:rsidRPr="001C05BB">
        <w:rPr>
          <w:rFonts w:cs="Times New Roman"/>
          <w:sz w:val="24"/>
          <w:szCs w:val="24"/>
        </w:rPr>
        <w:t>Самоорганизация:</w:t>
      </w:r>
    </w:p>
    <w:p w:rsidR="00C036CF" w:rsidRPr="001C05BB" w:rsidRDefault="00C036CF" w:rsidP="00C074C5">
      <w:pPr>
        <w:pStyle w:val="list-dash0"/>
        <w:rPr>
          <w:rFonts w:cs="Times New Roman"/>
          <w:sz w:val="24"/>
          <w:szCs w:val="24"/>
        </w:rPr>
      </w:pPr>
      <w:r w:rsidRPr="001C05BB">
        <w:rPr>
          <w:rFonts w:cs="Times New Roman"/>
          <w:sz w:val="24"/>
          <w:szCs w:val="24"/>
        </w:rPr>
        <w:t>выявлять проблемы в жизненных и учебных ситуациях, требующих для решения физических знаний;</w:t>
      </w:r>
    </w:p>
    <w:p w:rsidR="00C036CF" w:rsidRPr="001C05BB" w:rsidRDefault="00C036CF" w:rsidP="00C074C5">
      <w:pPr>
        <w:pStyle w:val="list-dash0"/>
        <w:rPr>
          <w:rFonts w:cs="Times New Roman"/>
          <w:sz w:val="24"/>
          <w:szCs w:val="24"/>
        </w:rPr>
      </w:pPr>
      <w:r w:rsidRPr="001C05BB">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C036CF" w:rsidRPr="001C05BB" w:rsidRDefault="00C036CF" w:rsidP="00C074C5">
      <w:pPr>
        <w:pStyle w:val="list-dash0"/>
        <w:rPr>
          <w:rFonts w:cs="Times New Roman"/>
          <w:sz w:val="24"/>
          <w:szCs w:val="24"/>
        </w:rPr>
      </w:pPr>
      <w:r w:rsidRPr="001C05BB">
        <w:rPr>
          <w:rFonts w:cs="Times New Roman"/>
          <w:sz w:val="24"/>
          <w:szCs w:val="24"/>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C036CF" w:rsidRPr="001C05BB" w:rsidRDefault="00C036CF" w:rsidP="00C074C5">
      <w:pPr>
        <w:pStyle w:val="list-dash0"/>
        <w:rPr>
          <w:rFonts w:cs="Times New Roman"/>
          <w:sz w:val="24"/>
          <w:szCs w:val="24"/>
        </w:rPr>
      </w:pPr>
      <w:r w:rsidRPr="001C05BB">
        <w:rPr>
          <w:rFonts w:cs="Times New Roman"/>
          <w:sz w:val="24"/>
          <w:szCs w:val="24"/>
        </w:rPr>
        <w:t>делать выбор и брать ответственность за решение.</w:t>
      </w:r>
    </w:p>
    <w:p w:rsidR="00C036CF" w:rsidRPr="001C05BB" w:rsidRDefault="00C036CF" w:rsidP="00C074C5">
      <w:pPr>
        <w:pStyle w:val="h5"/>
        <w:rPr>
          <w:rFonts w:cs="Times New Roman"/>
          <w:sz w:val="24"/>
          <w:szCs w:val="24"/>
        </w:rPr>
      </w:pPr>
      <w:r w:rsidRPr="001C05BB">
        <w:rPr>
          <w:rFonts w:cs="Times New Roman"/>
          <w:sz w:val="24"/>
          <w:szCs w:val="24"/>
        </w:rPr>
        <w:t xml:space="preserve">Самоконтроль </w:t>
      </w:r>
      <w:r w:rsidRPr="001C05BB">
        <w:rPr>
          <w:rStyle w:val="Bold"/>
          <w:rFonts w:cs="Times New Roman"/>
          <w:i w:val="0"/>
          <w:iCs w:val="0"/>
          <w:sz w:val="24"/>
          <w:szCs w:val="24"/>
        </w:rPr>
        <w:t>(</w:t>
      </w:r>
      <w:r w:rsidRPr="001C05BB">
        <w:rPr>
          <w:rFonts w:cs="Times New Roman"/>
          <w:sz w:val="24"/>
          <w:szCs w:val="24"/>
        </w:rPr>
        <w:t>рефлексия</w:t>
      </w:r>
      <w:r w:rsidRPr="001C05BB">
        <w:rPr>
          <w:rStyle w:val="Bold"/>
          <w:rFonts w:cs="Times New Roman"/>
          <w:i w:val="0"/>
          <w:iCs w:val="0"/>
          <w:sz w:val="24"/>
          <w:szCs w:val="24"/>
        </w:rPr>
        <w:t>):</w:t>
      </w:r>
    </w:p>
    <w:p w:rsidR="00C036CF" w:rsidRPr="001C05BB" w:rsidRDefault="00C036CF" w:rsidP="00C074C5">
      <w:pPr>
        <w:pStyle w:val="list-dash0"/>
        <w:rPr>
          <w:rFonts w:cs="Times New Roman"/>
          <w:sz w:val="24"/>
          <w:szCs w:val="24"/>
        </w:rPr>
      </w:pPr>
      <w:r w:rsidRPr="001C05BB">
        <w:rPr>
          <w:rFonts w:cs="Times New Roman"/>
          <w:sz w:val="24"/>
          <w:szCs w:val="24"/>
        </w:rPr>
        <w:t>давать адекватную оценку ситуации и предлагать план её изменения;</w:t>
      </w:r>
    </w:p>
    <w:p w:rsidR="00C036CF" w:rsidRPr="001C05BB" w:rsidRDefault="00C036CF" w:rsidP="00C074C5">
      <w:pPr>
        <w:pStyle w:val="list-dash0"/>
        <w:rPr>
          <w:rFonts w:cs="Times New Roman"/>
          <w:sz w:val="24"/>
          <w:szCs w:val="24"/>
        </w:rPr>
      </w:pPr>
      <w:r w:rsidRPr="001C05BB">
        <w:rPr>
          <w:rFonts w:cs="Times New Roman"/>
          <w:sz w:val="24"/>
          <w:szCs w:val="24"/>
        </w:rPr>
        <w:t>объяснять причины достижения (недостижения) результатов деятельности, давать оценку приобретённому опыту;</w:t>
      </w:r>
    </w:p>
    <w:p w:rsidR="00C036CF" w:rsidRPr="001C05BB" w:rsidRDefault="00C036CF" w:rsidP="00C074C5">
      <w:pPr>
        <w:pStyle w:val="list-dash0"/>
        <w:rPr>
          <w:rFonts w:cs="Times New Roman"/>
          <w:sz w:val="24"/>
          <w:szCs w:val="24"/>
        </w:rPr>
      </w:pPr>
      <w:r w:rsidRPr="001C05BB">
        <w:rPr>
          <w:rFonts w:cs="Times New Roman"/>
          <w:sz w:val="24"/>
          <w:szCs w:val="24"/>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C036CF" w:rsidRPr="001C05BB" w:rsidRDefault="00C036CF" w:rsidP="00C074C5">
      <w:pPr>
        <w:pStyle w:val="list-dash0"/>
        <w:rPr>
          <w:rFonts w:cs="Times New Roman"/>
          <w:sz w:val="24"/>
          <w:szCs w:val="24"/>
        </w:rPr>
      </w:pPr>
      <w:r w:rsidRPr="001C05BB">
        <w:rPr>
          <w:rFonts w:cs="Times New Roman"/>
          <w:sz w:val="24"/>
          <w:szCs w:val="24"/>
        </w:rPr>
        <w:t>оценивать соответствие результата цели и условиям.</w:t>
      </w:r>
    </w:p>
    <w:p w:rsidR="00C036CF" w:rsidRPr="001C05BB" w:rsidRDefault="00C036CF" w:rsidP="00C074C5">
      <w:pPr>
        <w:pStyle w:val="h5"/>
        <w:rPr>
          <w:rFonts w:cs="Times New Roman"/>
          <w:sz w:val="24"/>
          <w:szCs w:val="24"/>
        </w:rPr>
      </w:pPr>
      <w:r w:rsidRPr="001C05BB">
        <w:rPr>
          <w:rFonts w:cs="Times New Roman"/>
          <w:sz w:val="24"/>
          <w:szCs w:val="24"/>
        </w:rPr>
        <w:t>Эмоциональный интеллект</w:t>
      </w:r>
      <w:r w:rsidRPr="001C05BB">
        <w:rPr>
          <w:rStyle w:val="Bold"/>
          <w:rFonts w:cs="Times New Roman"/>
          <w:i w:val="0"/>
          <w:iCs w:val="0"/>
          <w:sz w:val="24"/>
          <w:szCs w:val="24"/>
        </w:rPr>
        <w:t>:</w:t>
      </w:r>
    </w:p>
    <w:p w:rsidR="00C036CF" w:rsidRPr="001C05BB" w:rsidRDefault="00C036CF" w:rsidP="00C074C5">
      <w:pPr>
        <w:pStyle w:val="list-dash0"/>
        <w:rPr>
          <w:rFonts w:cs="Times New Roman"/>
          <w:sz w:val="24"/>
          <w:szCs w:val="24"/>
        </w:rPr>
      </w:pPr>
      <w:r w:rsidRPr="001C05BB">
        <w:rPr>
          <w:rFonts w:cs="Times New Roman"/>
          <w:sz w:val="24"/>
          <w:szCs w:val="24"/>
        </w:rPr>
        <w:t>ставить себя на место другого человека в ходе спора или дискуссии на научную тему, понимать мотивы, намерения и логику другого.</w:t>
      </w:r>
    </w:p>
    <w:p w:rsidR="00C036CF" w:rsidRPr="001C05BB" w:rsidRDefault="00C036CF" w:rsidP="00C074C5">
      <w:pPr>
        <w:pStyle w:val="h5"/>
        <w:rPr>
          <w:rFonts w:cs="Times New Roman"/>
          <w:sz w:val="24"/>
          <w:szCs w:val="24"/>
        </w:rPr>
      </w:pPr>
      <w:r w:rsidRPr="001C05BB">
        <w:rPr>
          <w:rFonts w:cs="Times New Roman"/>
          <w:sz w:val="24"/>
          <w:szCs w:val="24"/>
        </w:rPr>
        <w:t>Принятие себя и других</w:t>
      </w:r>
      <w:r w:rsidRPr="001C05BB">
        <w:rPr>
          <w:rStyle w:val="Bold"/>
          <w:rFonts w:cs="Times New Roman"/>
          <w:i w:val="0"/>
          <w:iCs w:val="0"/>
          <w:sz w:val="24"/>
          <w:szCs w:val="24"/>
        </w:rPr>
        <w:t>:</w:t>
      </w:r>
    </w:p>
    <w:p w:rsidR="00C036CF" w:rsidRPr="001C05BB" w:rsidRDefault="00C036CF" w:rsidP="00C074C5">
      <w:pPr>
        <w:pStyle w:val="list-dash0"/>
        <w:rPr>
          <w:rFonts w:cs="Times New Roman"/>
          <w:sz w:val="24"/>
          <w:szCs w:val="24"/>
        </w:rPr>
      </w:pPr>
      <w:r w:rsidRPr="001C05BB">
        <w:rPr>
          <w:rFonts w:cs="Times New Roman"/>
          <w:sz w:val="24"/>
          <w:szCs w:val="24"/>
        </w:rPr>
        <w:t>признавать своё право на ошибку при решении физических задач или в утверждениях на научные темы и такое же право другого.</w:t>
      </w:r>
    </w:p>
    <w:p w:rsidR="00C036CF" w:rsidRPr="001C05BB" w:rsidRDefault="00C036CF" w:rsidP="00C074C5">
      <w:pPr>
        <w:pStyle w:val="h2"/>
        <w:jc w:val="both"/>
        <w:rPr>
          <w:rFonts w:cs="Times New Roman"/>
          <w:sz w:val="24"/>
          <w:szCs w:val="24"/>
        </w:rPr>
      </w:pPr>
      <w:r w:rsidRPr="001C05BB">
        <w:rPr>
          <w:rFonts w:cs="Times New Roman"/>
          <w:sz w:val="24"/>
          <w:szCs w:val="24"/>
        </w:rPr>
        <w:t xml:space="preserve">Предметные результаты </w:t>
      </w:r>
    </w:p>
    <w:p w:rsidR="00C036CF" w:rsidRPr="001C05BB" w:rsidRDefault="00C036CF" w:rsidP="00C074C5">
      <w:pPr>
        <w:pStyle w:val="h3-first"/>
        <w:jc w:val="both"/>
        <w:rPr>
          <w:rFonts w:cs="Times New Roman"/>
          <w:sz w:val="24"/>
          <w:szCs w:val="24"/>
        </w:rPr>
      </w:pPr>
      <w:r w:rsidRPr="001C05BB">
        <w:rPr>
          <w:rFonts w:cs="Times New Roman"/>
          <w:sz w:val="24"/>
          <w:szCs w:val="24"/>
        </w:rPr>
        <w:t>7 класс</w:t>
      </w:r>
    </w:p>
    <w:p w:rsidR="00C036CF" w:rsidRPr="001C05BB" w:rsidRDefault="00C036CF" w:rsidP="00C074C5">
      <w:pPr>
        <w:pStyle w:val="body"/>
        <w:rPr>
          <w:rFonts w:cs="Times New Roman"/>
          <w:sz w:val="24"/>
          <w:szCs w:val="24"/>
        </w:rPr>
      </w:pPr>
      <w:r w:rsidRPr="001C05BB">
        <w:rPr>
          <w:rFonts w:cs="Times New Roman"/>
          <w:sz w:val="24"/>
          <w:szCs w:val="24"/>
        </w:rPr>
        <w:t xml:space="preserve">Предметные результаты на базовом уровне должны отражать сформированность у обучающихся умений: </w:t>
      </w:r>
    </w:p>
    <w:p w:rsidR="00C036CF" w:rsidRPr="001C05BB" w:rsidRDefault="00C036CF" w:rsidP="00C074C5">
      <w:pPr>
        <w:pStyle w:val="list-dash0"/>
        <w:rPr>
          <w:rFonts w:cs="Times New Roman"/>
          <w:spacing w:val="-1"/>
          <w:sz w:val="24"/>
          <w:szCs w:val="24"/>
        </w:rPr>
      </w:pPr>
      <w:r w:rsidRPr="001C05BB">
        <w:rPr>
          <w:rFonts w:cs="Times New Roman"/>
          <w:spacing w:val="-1"/>
          <w:sz w:val="24"/>
          <w:szCs w:val="24"/>
        </w:rPr>
        <w:t xml:space="preserve">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 </w:t>
      </w:r>
    </w:p>
    <w:p w:rsidR="00C036CF" w:rsidRPr="001C05BB" w:rsidRDefault="00C036CF" w:rsidP="00C074C5">
      <w:pPr>
        <w:pStyle w:val="list-dash0"/>
        <w:rPr>
          <w:rFonts w:cs="Times New Roman"/>
          <w:sz w:val="24"/>
          <w:szCs w:val="24"/>
        </w:rPr>
      </w:pPr>
      <w:r w:rsidRPr="001C05BB">
        <w:rPr>
          <w:rFonts w:cs="Times New Roman"/>
          <w:sz w:val="24"/>
          <w:szCs w:val="24"/>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C036CF" w:rsidRPr="001C05BB" w:rsidRDefault="00C036CF" w:rsidP="00C074C5">
      <w:pPr>
        <w:pStyle w:val="list-dash0"/>
        <w:rPr>
          <w:rFonts w:cs="Times New Roman"/>
          <w:sz w:val="24"/>
          <w:szCs w:val="24"/>
        </w:rPr>
      </w:pPr>
      <w:r w:rsidRPr="001C05BB">
        <w:rPr>
          <w:rFonts w:cs="Times New Roman"/>
          <w:sz w:val="24"/>
          <w:szCs w:val="24"/>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свойства/признаки физических явлений;</w:t>
      </w:r>
    </w:p>
    <w:p w:rsidR="00C036CF" w:rsidRPr="001C05BB" w:rsidRDefault="00C036CF" w:rsidP="00C074C5">
      <w:pPr>
        <w:pStyle w:val="list-dash0"/>
        <w:rPr>
          <w:rFonts w:cs="Times New Roman"/>
          <w:sz w:val="24"/>
          <w:szCs w:val="24"/>
        </w:rPr>
      </w:pPr>
      <w:r w:rsidRPr="001C05BB">
        <w:rPr>
          <w:rFonts w:cs="Times New Roman"/>
          <w:sz w:val="24"/>
          <w:szCs w:val="24"/>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036CF" w:rsidRPr="001C05BB" w:rsidRDefault="00C036CF" w:rsidP="00C074C5">
      <w:pPr>
        <w:pStyle w:val="list-dash0"/>
        <w:rPr>
          <w:rFonts w:cs="Times New Roman"/>
          <w:sz w:val="24"/>
          <w:szCs w:val="24"/>
        </w:rPr>
      </w:pPr>
      <w:r w:rsidRPr="001C05BB">
        <w:rPr>
          <w:rFonts w:cs="Times New Roman"/>
          <w:sz w:val="24"/>
          <w:szCs w:val="24"/>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C036CF" w:rsidRPr="001C05BB" w:rsidRDefault="00C036CF" w:rsidP="00C074C5">
      <w:pPr>
        <w:pStyle w:val="list-dash0"/>
        <w:rPr>
          <w:rFonts w:cs="Times New Roman"/>
          <w:sz w:val="24"/>
          <w:szCs w:val="24"/>
        </w:rPr>
      </w:pPr>
      <w:r w:rsidRPr="001C05BB">
        <w:rPr>
          <w:rFonts w:cs="Times New Roman"/>
          <w:sz w:val="24"/>
          <w:szCs w:val="24"/>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закона или закономерности;</w:t>
      </w:r>
    </w:p>
    <w:p w:rsidR="00C036CF" w:rsidRPr="001C05BB" w:rsidRDefault="00C036CF" w:rsidP="00C074C5">
      <w:pPr>
        <w:pStyle w:val="list-dash0"/>
        <w:rPr>
          <w:rFonts w:cs="Times New Roman"/>
          <w:sz w:val="24"/>
          <w:szCs w:val="24"/>
        </w:rPr>
      </w:pPr>
      <w:r w:rsidRPr="001C05BB">
        <w:rPr>
          <w:rFonts w:cs="Times New Roman"/>
          <w:sz w:val="24"/>
          <w:szCs w:val="24"/>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C036CF" w:rsidRPr="001C05BB" w:rsidRDefault="00C036CF" w:rsidP="00C074C5">
      <w:pPr>
        <w:pStyle w:val="list-dash0"/>
        <w:rPr>
          <w:rFonts w:cs="Times New Roman"/>
          <w:sz w:val="24"/>
          <w:szCs w:val="24"/>
        </w:rPr>
      </w:pPr>
      <w:r w:rsidRPr="001C05BB">
        <w:rPr>
          <w:rFonts w:cs="Times New Roman"/>
          <w:sz w:val="24"/>
          <w:szCs w:val="24"/>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делать выводы по его результатам;</w:t>
      </w:r>
    </w:p>
    <w:p w:rsidR="00C036CF" w:rsidRPr="001C05BB" w:rsidRDefault="00C036CF" w:rsidP="00C074C5">
      <w:pPr>
        <w:pStyle w:val="list-dash0"/>
        <w:rPr>
          <w:rFonts w:cs="Times New Roman"/>
          <w:sz w:val="24"/>
          <w:szCs w:val="24"/>
        </w:rPr>
      </w:pPr>
      <w:r w:rsidRPr="001C05BB">
        <w:rPr>
          <w:rFonts w:cs="Times New Roman"/>
          <w:sz w:val="24"/>
          <w:szCs w:val="24"/>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C036CF" w:rsidRPr="001C05BB" w:rsidRDefault="00C036CF" w:rsidP="00C074C5">
      <w:pPr>
        <w:pStyle w:val="list-dash0"/>
        <w:rPr>
          <w:rFonts w:cs="Times New Roman"/>
          <w:sz w:val="24"/>
          <w:szCs w:val="24"/>
        </w:rPr>
      </w:pPr>
      <w:r w:rsidRPr="001C05BB">
        <w:rPr>
          <w:rFonts w:cs="Times New Roman"/>
          <w:sz w:val="24"/>
          <w:szCs w:val="24"/>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C036CF" w:rsidRPr="001C05BB" w:rsidRDefault="00C036CF" w:rsidP="00C074C5">
      <w:pPr>
        <w:pStyle w:val="list-dash0"/>
        <w:rPr>
          <w:rFonts w:cs="Times New Roman"/>
          <w:sz w:val="24"/>
          <w:szCs w:val="24"/>
        </w:rPr>
      </w:pPr>
      <w:r w:rsidRPr="001C05BB">
        <w:rPr>
          <w:rFonts w:cs="Times New Roman"/>
          <w:sz w:val="24"/>
          <w:szCs w:val="24"/>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силы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делать выводы по результатам исследования;</w:t>
      </w:r>
    </w:p>
    <w:p w:rsidR="00C036CF" w:rsidRPr="001C05BB" w:rsidRDefault="00C036CF" w:rsidP="00C074C5">
      <w:pPr>
        <w:pStyle w:val="list-dash0"/>
        <w:rPr>
          <w:rFonts w:cs="Times New Roman"/>
          <w:sz w:val="24"/>
          <w:szCs w:val="24"/>
        </w:rPr>
      </w:pPr>
      <w:r w:rsidRPr="001C05BB">
        <w:rPr>
          <w:rFonts w:cs="Times New Roman"/>
          <w:sz w:val="24"/>
          <w:szCs w:val="24"/>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C036CF" w:rsidRPr="001C05BB" w:rsidRDefault="00C036CF" w:rsidP="00C074C5">
      <w:pPr>
        <w:pStyle w:val="list-dash0"/>
        <w:rPr>
          <w:rFonts w:cs="Times New Roman"/>
          <w:sz w:val="24"/>
          <w:szCs w:val="24"/>
        </w:rPr>
      </w:pPr>
      <w:r w:rsidRPr="001C05BB">
        <w:rPr>
          <w:rFonts w:cs="Times New Roman"/>
          <w:sz w:val="24"/>
          <w:szCs w:val="24"/>
        </w:rPr>
        <w:t>соблюдать правила техники безопасности при работе с лабораторным оборудованием;</w:t>
      </w:r>
    </w:p>
    <w:p w:rsidR="00C036CF" w:rsidRPr="001C05BB" w:rsidRDefault="00C036CF" w:rsidP="00C074C5">
      <w:pPr>
        <w:pStyle w:val="list-dash0"/>
        <w:rPr>
          <w:rFonts w:cs="Times New Roman"/>
          <w:sz w:val="24"/>
          <w:szCs w:val="24"/>
        </w:rPr>
      </w:pPr>
      <w:r w:rsidRPr="001C05BB">
        <w:rPr>
          <w:rFonts w:cs="Times New Roman"/>
          <w:sz w:val="24"/>
          <w:szCs w:val="24"/>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C036CF" w:rsidRPr="001C05BB" w:rsidRDefault="00C036CF" w:rsidP="00C074C5">
      <w:pPr>
        <w:pStyle w:val="list-dash0"/>
        <w:rPr>
          <w:rFonts w:cs="Times New Roman"/>
          <w:sz w:val="24"/>
          <w:szCs w:val="24"/>
        </w:rPr>
      </w:pPr>
      <w:r w:rsidRPr="001C05BB">
        <w:rPr>
          <w:rFonts w:cs="Times New Roman"/>
          <w:sz w:val="24"/>
          <w:szCs w:val="24"/>
        </w:rPr>
        <w:t xml:space="preserve">характеризовать принципы действия изученных приборов и технических устройств с опорой на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 </w:t>
      </w:r>
    </w:p>
    <w:p w:rsidR="00C036CF" w:rsidRPr="001C05BB" w:rsidRDefault="00C036CF" w:rsidP="00C074C5">
      <w:pPr>
        <w:pStyle w:val="list-dash0"/>
        <w:rPr>
          <w:rFonts w:cs="Times New Roman"/>
          <w:sz w:val="24"/>
          <w:szCs w:val="24"/>
        </w:rPr>
      </w:pPr>
      <w:r w:rsidRPr="001C05BB">
        <w:rPr>
          <w:rFonts w:cs="Times New Roman"/>
          <w:sz w:val="24"/>
          <w:szCs w:val="24"/>
        </w:rPr>
        <w:t>приводить примеры /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036CF" w:rsidRPr="001C05BB" w:rsidRDefault="00C036CF" w:rsidP="00C074C5">
      <w:pPr>
        <w:pStyle w:val="list-dash0"/>
        <w:rPr>
          <w:rFonts w:cs="Times New Roman"/>
          <w:sz w:val="24"/>
          <w:szCs w:val="24"/>
        </w:rPr>
      </w:pPr>
      <w:r w:rsidRPr="001C05BB">
        <w:rPr>
          <w:rFonts w:cs="Times New Roman"/>
          <w:sz w:val="24"/>
          <w:szCs w:val="24"/>
        </w:rPr>
        <w:t>осуществлять отбор источников информации в сети Интернет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C036CF" w:rsidRPr="001C05BB" w:rsidRDefault="00C036CF" w:rsidP="00C074C5">
      <w:pPr>
        <w:pStyle w:val="list-dash0"/>
        <w:rPr>
          <w:rFonts w:cs="Times New Roman"/>
          <w:sz w:val="24"/>
          <w:szCs w:val="24"/>
        </w:rPr>
      </w:pPr>
      <w:r w:rsidRPr="001C05BB">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036CF" w:rsidRPr="001C05BB" w:rsidRDefault="00C036CF" w:rsidP="00C074C5">
      <w:pPr>
        <w:pStyle w:val="list-dash0"/>
        <w:rPr>
          <w:rFonts w:cs="Times New Roman"/>
          <w:sz w:val="24"/>
          <w:szCs w:val="24"/>
        </w:rPr>
      </w:pPr>
      <w:r w:rsidRPr="001C05BB">
        <w:rPr>
          <w:rFonts w:cs="Times New Roman"/>
          <w:sz w:val="24"/>
          <w:szCs w:val="24"/>
        </w:rPr>
        <w:t>создавать собственные краткие письменные и устные сообщения на основе 2—3 источников информации физического содержания, в том числе публично делать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C036CF" w:rsidRPr="001C05BB" w:rsidRDefault="00C036CF" w:rsidP="00C074C5">
      <w:pPr>
        <w:pStyle w:val="list-dash0"/>
        <w:rPr>
          <w:rFonts w:cs="Times New Roman"/>
          <w:sz w:val="24"/>
          <w:szCs w:val="24"/>
        </w:rPr>
      </w:pPr>
      <w:r w:rsidRPr="001C05BB">
        <w:rPr>
          <w:rFonts w:cs="Times New Roman"/>
          <w:sz w:val="24"/>
          <w:szCs w:val="24"/>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адекватно оценивать собственный вклад в деятельность группы; выстраивать коммуникативное взаимодействие, учитывая мнение окружающих.</w:t>
      </w:r>
    </w:p>
    <w:p w:rsidR="00C036CF" w:rsidRPr="001C05BB" w:rsidRDefault="00C036CF" w:rsidP="00C074C5">
      <w:pPr>
        <w:pStyle w:val="h3"/>
        <w:jc w:val="both"/>
        <w:rPr>
          <w:rFonts w:cs="Times New Roman"/>
          <w:sz w:val="24"/>
          <w:szCs w:val="24"/>
        </w:rPr>
      </w:pPr>
      <w:r w:rsidRPr="001C05BB">
        <w:rPr>
          <w:rFonts w:cs="Times New Roman"/>
          <w:sz w:val="24"/>
          <w:szCs w:val="24"/>
        </w:rPr>
        <w:t>8 класс</w:t>
      </w:r>
    </w:p>
    <w:p w:rsidR="00C036CF" w:rsidRPr="001C05BB" w:rsidRDefault="00C036CF" w:rsidP="00C074C5">
      <w:pPr>
        <w:pStyle w:val="body"/>
        <w:rPr>
          <w:rFonts w:cs="Times New Roman"/>
          <w:sz w:val="24"/>
          <w:szCs w:val="24"/>
        </w:rPr>
      </w:pPr>
      <w:r w:rsidRPr="001C05BB">
        <w:rPr>
          <w:rFonts w:cs="Times New Roman"/>
          <w:sz w:val="24"/>
          <w:szCs w:val="24"/>
        </w:rPr>
        <w:t>Предметные результаты на базовом уровне должны отражать сформированность у обучающихся умений:</w:t>
      </w:r>
    </w:p>
    <w:p w:rsidR="00C036CF" w:rsidRPr="001C05BB" w:rsidRDefault="00C036CF" w:rsidP="00C074C5">
      <w:pPr>
        <w:pStyle w:val="list-dash0"/>
        <w:rPr>
          <w:rFonts w:cs="Times New Roman"/>
          <w:sz w:val="24"/>
          <w:szCs w:val="24"/>
        </w:rPr>
      </w:pPr>
      <w:r w:rsidRPr="001C05BB">
        <w:rPr>
          <w:rFonts w:cs="Times New Roman"/>
          <w:sz w:val="24"/>
          <w:szCs w:val="24"/>
        </w:rPr>
        <w:t xml:space="preserve">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 </w:t>
      </w:r>
    </w:p>
    <w:p w:rsidR="00C036CF" w:rsidRPr="001C05BB" w:rsidRDefault="00C036CF" w:rsidP="00C074C5">
      <w:pPr>
        <w:pStyle w:val="list-dash0"/>
        <w:rPr>
          <w:rFonts w:cs="Times New Roman"/>
          <w:sz w:val="24"/>
          <w:szCs w:val="24"/>
        </w:rPr>
      </w:pPr>
      <w:r w:rsidRPr="001C05BB">
        <w:rPr>
          <w:rFonts w:cs="Times New Roman"/>
          <w:sz w:val="24"/>
          <w:szCs w:val="24"/>
        </w:rPr>
        <w:t>различать явления (тепловое расширение/сжатие,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C036CF" w:rsidRPr="001C05BB" w:rsidRDefault="00C036CF" w:rsidP="00C074C5">
      <w:pPr>
        <w:pStyle w:val="list-dash0"/>
        <w:rPr>
          <w:rFonts w:cs="Times New Roman"/>
          <w:sz w:val="24"/>
          <w:szCs w:val="24"/>
        </w:rPr>
      </w:pPr>
      <w:r w:rsidRPr="001C05BB">
        <w:rPr>
          <w:rFonts w:cs="Times New Roman"/>
          <w:sz w:val="24"/>
          <w:szCs w:val="24"/>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свойства/признаки физических явлений;</w:t>
      </w:r>
    </w:p>
    <w:p w:rsidR="00C036CF" w:rsidRPr="001C05BB" w:rsidRDefault="00C036CF" w:rsidP="00C074C5">
      <w:pPr>
        <w:pStyle w:val="list-dash0"/>
        <w:rPr>
          <w:rFonts w:cs="Times New Roman"/>
          <w:sz w:val="24"/>
          <w:szCs w:val="24"/>
        </w:rPr>
      </w:pPr>
      <w:r w:rsidRPr="001C05BB">
        <w:rPr>
          <w:rFonts w:cs="Times New Roman"/>
          <w:sz w:val="24"/>
          <w:szCs w:val="24"/>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036CF" w:rsidRPr="001C05BB" w:rsidRDefault="00C036CF" w:rsidP="00C074C5">
      <w:pPr>
        <w:pStyle w:val="list-dash0"/>
        <w:rPr>
          <w:rFonts w:cs="Times New Roman"/>
          <w:sz w:val="24"/>
          <w:szCs w:val="24"/>
        </w:rPr>
      </w:pPr>
      <w:r w:rsidRPr="001C05BB">
        <w:rPr>
          <w:rFonts w:cs="Times New Roman"/>
          <w:sz w:val="24"/>
          <w:szCs w:val="24"/>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давать словесную формулировку закона и записывать его математическое выражение;</w:t>
      </w:r>
    </w:p>
    <w:p w:rsidR="00C036CF" w:rsidRPr="001C05BB" w:rsidRDefault="00C036CF" w:rsidP="00C074C5">
      <w:pPr>
        <w:pStyle w:val="list-dash0"/>
        <w:rPr>
          <w:rFonts w:cs="Times New Roman"/>
          <w:sz w:val="24"/>
          <w:szCs w:val="24"/>
        </w:rPr>
      </w:pPr>
      <w:r w:rsidRPr="001C05BB">
        <w:rPr>
          <w:rFonts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опорой на 1—2 изученных свойства физических явлений, физических законов или закономерностей;</w:t>
      </w:r>
    </w:p>
    <w:p w:rsidR="00C036CF" w:rsidRPr="001C05BB" w:rsidRDefault="00C036CF" w:rsidP="00C074C5">
      <w:pPr>
        <w:pStyle w:val="list-dash0"/>
        <w:rPr>
          <w:rFonts w:cs="Times New Roman"/>
          <w:sz w:val="24"/>
          <w:szCs w:val="24"/>
        </w:rPr>
      </w:pPr>
      <w:r w:rsidRPr="001C05BB">
        <w:rPr>
          <w:rFonts w:cs="Times New Roman"/>
          <w:sz w:val="24"/>
          <w:szCs w:val="24"/>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C036CF" w:rsidRPr="001C05BB" w:rsidRDefault="00C036CF" w:rsidP="00C074C5">
      <w:pPr>
        <w:pStyle w:val="list-dash0"/>
        <w:rPr>
          <w:rFonts w:cs="Times New Roman"/>
          <w:sz w:val="24"/>
          <w:szCs w:val="24"/>
        </w:rPr>
      </w:pPr>
      <w:r w:rsidRPr="001C05BB">
        <w:rPr>
          <w:rFonts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w:t>
      </w:r>
    </w:p>
    <w:p w:rsidR="00C036CF" w:rsidRPr="001C05BB" w:rsidRDefault="00C036CF" w:rsidP="00C074C5">
      <w:pPr>
        <w:pStyle w:val="list-dash0"/>
        <w:rPr>
          <w:rFonts w:cs="Times New Roman"/>
          <w:sz w:val="24"/>
          <w:szCs w:val="24"/>
        </w:rPr>
      </w:pPr>
      <w:r w:rsidRPr="001C05BB">
        <w:rPr>
          <w:rFonts w:cs="Times New Roman"/>
          <w:sz w:val="24"/>
          <w:szCs w:val="24"/>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остывания/нагревания при излучении от цвета излучающей/поглощающей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оборудования;описывать ход опыта и формулировать выводы;</w:t>
      </w:r>
    </w:p>
    <w:p w:rsidR="00C036CF" w:rsidRPr="001C05BB" w:rsidRDefault="00C036CF" w:rsidP="00C074C5">
      <w:pPr>
        <w:pStyle w:val="list-dash0"/>
        <w:rPr>
          <w:rFonts w:cs="Times New Roman"/>
          <w:sz w:val="24"/>
          <w:szCs w:val="24"/>
        </w:rPr>
      </w:pPr>
      <w:r w:rsidRPr="001C05BB">
        <w:rPr>
          <w:rFonts w:cs="Times New Roman"/>
          <w:sz w:val="24"/>
          <w:szCs w:val="24"/>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C036CF" w:rsidRPr="001C05BB" w:rsidRDefault="00C036CF" w:rsidP="00C074C5">
      <w:pPr>
        <w:pStyle w:val="list-dash0"/>
        <w:rPr>
          <w:rFonts w:cs="Times New Roman"/>
          <w:sz w:val="24"/>
          <w:szCs w:val="24"/>
        </w:rPr>
      </w:pPr>
      <w:r w:rsidRPr="001C05BB">
        <w:rPr>
          <w:rFonts w:cs="Times New Roman"/>
          <w:sz w:val="24"/>
          <w:szCs w:val="24"/>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делать выводы по результатам исследования;</w:t>
      </w:r>
    </w:p>
    <w:p w:rsidR="00C036CF" w:rsidRPr="001C05BB" w:rsidRDefault="00C036CF" w:rsidP="00C074C5">
      <w:pPr>
        <w:pStyle w:val="list-dash0"/>
        <w:rPr>
          <w:rFonts w:cs="Times New Roman"/>
          <w:sz w:val="24"/>
          <w:szCs w:val="24"/>
        </w:rPr>
      </w:pPr>
      <w:r w:rsidRPr="001C05BB">
        <w:rPr>
          <w:rFonts w:cs="Times New Roman"/>
          <w:sz w:val="24"/>
          <w:szCs w:val="24"/>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C036CF" w:rsidRPr="001C05BB" w:rsidRDefault="00C036CF" w:rsidP="00C074C5">
      <w:pPr>
        <w:pStyle w:val="list-dash0"/>
        <w:rPr>
          <w:rFonts w:cs="Times New Roman"/>
          <w:sz w:val="24"/>
          <w:szCs w:val="24"/>
        </w:rPr>
      </w:pPr>
      <w:r w:rsidRPr="001C05BB">
        <w:rPr>
          <w:rFonts w:cs="Times New Roman"/>
          <w:sz w:val="24"/>
          <w:szCs w:val="24"/>
        </w:rPr>
        <w:t>соблюдать правила техники безопасности при работе с лабораторным оборудованием;</w:t>
      </w:r>
    </w:p>
    <w:p w:rsidR="00C036CF" w:rsidRPr="001C05BB" w:rsidRDefault="00C036CF" w:rsidP="00C074C5">
      <w:pPr>
        <w:pStyle w:val="list-dash0"/>
        <w:rPr>
          <w:rFonts w:cs="Times New Roman"/>
          <w:sz w:val="24"/>
          <w:szCs w:val="24"/>
        </w:rPr>
      </w:pPr>
      <w:r w:rsidRPr="001C05BB">
        <w:rPr>
          <w:rFonts w:cs="Times New Roman"/>
          <w:sz w:val="24"/>
          <w:szCs w:val="24"/>
        </w:rPr>
        <w:t>характеризовать принципы действия изученных приборов и технических устройств с опорой на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C036CF" w:rsidRPr="001C05BB" w:rsidRDefault="00C036CF" w:rsidP="00C074C5">
      <w:pPr>
        <w:pStyle w:val="list-dash0"/>
        <w:rPr>
          <w:rFonts w:cs="Times New Roman"/>
          <w:sz w:val="24"/>
          <w:szCs w:val="24"/>
        </w:rPr>
      </w:pPr>
      <w:r w:rsidRPr="001C05BB">
        <w:rPr>
          <w:rFonts w:cs="Times New Roman"/>
          <w:sz w:val="24"/>
          <w:szCs w:val="24"/>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C036CF" w:rsidRPr="001C05BB" w:rsidRDefault="00C036CF" w:rsidP="00C074C5">
      <w:pPr>
        <w:pStyle w:val="list-dash0"/>
        <w:rPr>
          <w:rFonts w:cs="Times New Roman"/>
          <w:sz w:val="24"/>
          <w:szCs w:val="24"/>
        </w:rPr>
      </w:pPr>
      <w:r w:rsidRPr="001C05BB">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036CF" w:rsidRPr="001C05BB" w:rsidRDefault="00C036CF" w:rsidP="00C074C5">
      <w:pPr>
        <w:pStyle w:val="list-dash0"/>
        <w:rPr>
          <w:rFonts w:cs="Times New Roman"/>
          <w:sz w:val="24"/>
          <w:szCs w:val="24"/>
        </w:rPr>
      </w:pPr>
      <w:r w:rsidRPr="001C05BB">
        <w:rPr>
          <w:rFonts w:cs="Times New Roman"/>
          <w:sz w:val="24"/>
          <w:szCs w:val="24"/>
        </w:rPr>
        <w:t>осуществлять поиск информации физического содержания в сети Интернет,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C036CF" w:rsidRPr="001C05BB" w:rsidRDefault="00C036CF" w:rsidP="00C074C5">
      <w:pPr>
        <w:pStyle w:val="list-dash0"/>
        <w:rPr>
          <w:rFonts w:cs="Times New Roman"/>
          <w:sz w:val="24"/>
          <w:szCs w:val="24"/>
        </w:rPr>
      </w:pPr>
      <w:r w:rsidRPr="001C05BB">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036CF" w:rsidRPr="001C05BB" w:rsidRDefault="00C036CF" w:rsidP="00C074C5">
      <w:pPr>
        <w:pStyle w:val="list-dash0"/>
        <w:rPr>
          <w:rFonts w:cs="Times New Roman"/>
          <w:sz w:val="24"/>
          <w:szCs w:val="24"/>
        </w:rPr>
      </w:pPr>
      <w:r w:rsidRPr="001C05BB">
        <w:rPr>
          <w:rFonts w:cs="Times New Roman"/>
          <w:sz w:val="24"/>
          <w:szCs w:val="24"/>
        </w:rPr>
        <w:t>создавать собственные письменные и краткие устные сообщения, обобщая информацию из нескольких источников физического содержания,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C036CF" w:rsidRPr="001C05BB" w:rsidRDefault="00C036CF" w:rsidP="00C074C5">
      <w:pPr>
        <w:pStyle w:val="list-dash0"/>
        <w:rPr>
          <w:rFonts w:cs="Times New Roman"/>
          <w:sz w:val="24"/>
          <w:szCs w:val="24"/>
        </w:rPr>
      </w:pPr>
      <w:r w:rsidRPr="001C05BB">
        <w:rPr>
          <w:rFonts w:cs="Times New Roman"/>
          <w:sz w:val="24"/>
          <w:szCs w:val="24"/>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адекватно оценивать собственный вклад в деятельность группы; выстраивать коммуникативное взаимодействие, проявляя готовность разрешать конфликты.</w:t>
      </w:r>
    </w:p>
    <w:p w:rsidR="00C036CF" w:rsidRPr="001C05BB" w:rsidRDefault="00C036CF" w:rsidP="00C074C5">
      <w:pPr>
        <w:pStyle w:val="h3"/>
        <w:jc w:val="both"/>
        <w:rPr>
          <w:rFonts w:cs="Times New Roman"/>
          <w:sz w:val="24"/>
          <w:szCs w:val="24"/>
        </w:rPr>
      </w:pPr>
      <w:r w:rsidRPr="001C05BB">
        <w:rPr>
          <w:rFonts w:cs="Times New Roman"/>
          <w:sz w:val="24"/>
          <w:szCs w:val="24"/>
        </w:rPr>
        <w:t>9 класс</w:t>
      </w:r>
    </w:p>
    <w:p w:rsidR="00C036CF" w:rsidRPr="001C05BB" w:rsidRDefault="00C036CF" w:rsidP="00C074C5">
      <w:pPr>
        <w:pStyle w:val="body"/>
        <w:rPr>
          <w:rFonts w:cs="Times New Roman"/>
          <w:sz w:val="24"/>
          <w:szCs w:val="24"/>
        </w:rPr>
      </w:pPr>
      <w:r w:rsidRPr="001C05BB">
        <w:rPr>
          <w:rFonts w:cs="Times New Roman"/>
          <w:sz w:val="24"/>
          <w:szCs w:val="24"/>
        </w:rPr>
        <w:t>Предметные результаты на базовом уровне должны отражать сформированность у обучающихся умений:</w:t>
      </w:r>
    </w:p>
    <w:p w:rsidR="00C036CF" w:rsidRPr="001C05BB" w:rsidRDefault="00C036CF" w:rsidP="00C074C5">
      <w:pPr>
        <w:pStyle w:val="list-dash0"/>
        <w:rPr>
          <w:rFonts w:cs="Times New Roman"/>
          <w:sz w:val="24"/>
          <w:szCs w:val="24"/>
        </w:rPr>
      </w:pPr>
      <w:r w:rsidRPr="001C05BB">
        <w:rPr>
          <w:rFonts w:cs="Times New Roman"/>
          <w:sz w:val="24"/>
          <w:szCs w:val="24"/>
        </w:rPr>
        <w:t xml:space="preserve">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w:t>
      </w:r>
      <w:r w:rsidRPr="001C05BB">
        <w:rPr>
          <w:rFonts w:cs="Times New Roman"/>
          <w:spacing w:val="-2"/>
          <w:sz w:val="24"/>
          <w:szCs w:val="24"/>
        </w:rPr>
        <w:t xml:space="preserve">центр тяжести твёрдого тела, </w:t>
      </w:r>
      <w:r w:rsidRPr="001C05BB">
        <w:rPr>
          <w:rFonts w:cs="Times New Roman"/>
          <w:sz w:val="24"/>
          <w:szCs w:val="24"/>
        </w:rPr>
        <w:t>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C036CF" w:rsidRPr="001C05BB" w:rsidRDefault="00C036CF" w:rsidP="00C074C5">
      <w:pPr>
        <w:pStyle w:val="list-dash0"/>
        <w:rPr>
          <w:rFonts w:cs="Times New Roman"/>
          <w:sz w:val="24"/>
          <w:szCs w:val="24"/>
        </w:rPr>
      </w:pPr>
      <w:r w:rsidRPr="001C05BB">
        <w:rPr>
          <w:rFonts w:cs="Times New Roman"/>
          <w:sz w:val="24"/>
          <w:szCs w:val="24"/>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C036CF" w:rsidRPr="001C05BB" w:rsidRDefault="00C036CF" w:rsidP="00C074C5">
      <w:pPr>
        <w:pStyle w:val="list-dash0"/>
        <w:rPr>
          <w:rFonts w:cs="Times New Roman"/>
          <w:sz w:val="24"/>
          <w:szCs w:val="24"/>
        </w:rPr>
      </w:pPr>
      <w:r w:rsidRPr="001C05BB">
        <w:rPr>
          <w:rFonts w:cs="Times New Roman"/>
          <w:sz w:val="24"/>
          <w:szCs w:val="24"/>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свойства/признаки физических явлений;</w:t>
      </w:r>
    </w:p>
    <w:p w:rsidR="00C036CF" w:rsidRPr="001C05BB" w:rsidRDefault="00C036CF" w:rsidP="00C074C5">
      <w:pPr>
        <w:pStyle w:val="list-dash0"/>
        <w:rPr>
          <w:rFonts w:cs="Times New Roman"/>
          <w:spacing w:val="-2"/>
          <w:sz w:val="24"/>
          <w:szCs w:val="24"/>
        </w:rPr>
      </w:pPr>
      <w:r w:rsidRPr="001C05BB">
        <w:rPr>
          <w:rFonts w:cs="Times New Roman"/>
          <w:spacing w:val="-2"/>
          <w:sz w:val="24"/>
          <w:szCs w:val="24"/>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C036CF" w:rsidRPr="001C05BB" w:rsidRDefault="00C036CF" w:rsidP="00C074C5">
      <w:pPr>
        <w:pStyle w:val="list-dash0"/>
        <w:rPr>
          <w:rFonts w:cs="Times New Roman"/>
          <w:sz w:val="24"/>
          <w:szCs w:val="24"/>
        </w:rPr>
      </w:pPr>
      <w:r w:rsidRPr="001C05BB">
        <w:rPr>
          <w:rFonts w:cs="Times New Roman"/>
          <w:sz w:val="24"/>
          <w:szCs w:val="24"/>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давать словесную формулировку закона и записывать его математическое выражение;</w:t>
      </w:r>
    </w:p>
    <w:p w:rsidR="00C036CF" w:rsidRPr="001C05BB" w:rsidRDefault="00C036CF" w:rsidP="00C074C5">
      <w:pPr>
        <w:pStyle w:val="list-dash0"/>
        <w:rPr>
          <w:rFonts w:cs="Times New Roman"/>
          <w:sz w:val="24"/>
          <w:szCs w:val="24"/>
        </w:rPr>
      </w:pPr>
      <w:r w:rsidRPr="001C05BB">
        <w:rPr>
          <w:rFonts w:cs="Times New Roman"/>
          <w:sz w:val="24"/>
          <w:szCs w:val="24"/>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опорой на 2—3 изученных свойства физических явлений, физических законов или закономерностей;</w:t>
      </w:r>
    </w:p>
    <w:p w:rsidR="00C036CF" w:rsidRPr="001C05BB" w:rsidRDefault="00C036CF" w:rsidP="00C074C5">
      <w:pPr>
        <w:pStyle w:val="list-dash0"/>
        <w:rPr>
          <w:rFonts w:cs="Times New Roman"/>
          <w:sz w:val="24"/>
          <w:szCs w:val="24"/>
        </w:rPr>
      </w:pPr>
      <w:r w:rsidRPr="001C05BB">
        <w:rPr>
          <w:rFonts w:cs="Times New Roman"/>
          <w:sz w:val="24"/>
          <w:szCs w:val="24"/>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C036CF" w:rsidRPr="001C05BB" w:rsidRDefault="00C036CF" w:rsidP="00C074C5">
      <w:pPr>
        <w:pStyle w:val="list-dash0"/>
        <w:rPr>
          <w:rFonts w:cs="Times New Roman"/>
          <w:sz w:val="24"/>
          <w:szCs w:val="24"/>
        </w:rPr>
      </w:pPr>
      <w:r w:rsidRPr="001C05BB">
        <w:rPr>
          <w:rFonts w:cs="Times New Roman"/>
          <w:sz w:val="24"/>
          <w:szCs w:val="24"/>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делать выводы, интерпретировать результаты наблюдений и опытов;</w:t>
      </w:r>
    </w:p>
    <w:p w:rsidR="00C036CF" w:rsidRPr="001C05BB" w:rsidRDefault="00C036CF" w:rsidP="00C074C5">
      <w:pPr>
        <w:pStyle w:val="list-dash0"/>
        <w:rPr>
          <w:rFonts w:cs="Times New Roman"/>
          <w:sz w:val="24"/>
          <w:szCs w:val="24"/>
        </w:rPr>
      </w:pPr>
      <w:r w:rsidRPr="001C05BB">
        <w:rPr>
          <w:rFonts w:cs="Times New Roman"/>
          <w:sz w:val="24"/>
          <w:szCs w:val="24"/>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оборудования;описывать ход опыта и его результаты, формулировать выводы;</w:t>
      </w:r>
    </w:p>
    <w:p w:rsidR="00C036CF" w:rsidRPr="001C05BB" w:rsidRDefault="00C036CF" w:rsidP="00C074C5">
      <w:pPr>
        <w:pStyle w:val="list-dash0"/>
        <w:rPr>
          <w:rFonts w:cs="Times New Roman"/>
          <w:sz w:val="24"/>
          <w:szCs w:val="24"/>
        </w:rPr>
      </w:pPr>
      <w:r w:rsidRPr="001C05BB">
        <w:rPr>
          <w:rFonts w:cs="Times New Roman"/>
          <w:sz w:val="24"/>
          <w:szCs w:val="24"/>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измерения/измерительного прибора;</w:t>
      </w:r>
    </w:p>
    <w:p w:rsidR="00C036CF" w:rsidRPr="001C05BB" w:rsidRDefault="00C036CF" w:rsidP="00C074C5">
      <w:pPr>
        <w:pStyle w:val="list-dash0"/>
        <w:rPr>
          <w:rFonts w:cs="Times New Roman"/>
          <w:sz w:val="24"/>
          <w:szCs w:val="24"/>
        </w:rPr>
      </w:pPr>
      <w:r w:rsidRPr="001C05BB">
        <w:rPr>
          <w:rFonts w:cs="Times New Roman"/>
          <w:sz w:val="24"/>
          <w:szCs w:val="24"/>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с учётом заданной погрешности измерений в виде таблиц и графиков, делать выводы по результатам исследования;</w:t>
      </w:r>
    </w:p>
    <w:p w:rsidR="00C036CF" w:rsidRPr="001C05BB" w:rsidRDefault="00C036CF" w:rsidP="00C074C5">
      <w:pPr>
        <w:pStyle w:val="list-dash0"/>
        <w:rPr>
          <w:rFonts w:cs="Times New Roman"/>
          <w:sz w:val="24"/>
          <w:szCs w:val="24"/>
        </w:rPr>
      </w:pPr>
      <w:r w:rsidRPr="001C05BB">
        <w:rPr>
          <w:rFonts w:cs="Times New Roman"/>
          <w:sz w:val="24"/>
          <w:szCs w:val="24"/>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w:t>
      </w:r>
    </w:p>
    <w:p w:rsidR="00C036CF" w:rsidRPr="001C05BB" w:rsidRDefault="00C036CF" w:rsidP="00C074C5">
      <w:pPr>
        <w:pStyle w:val="list-dash0"/>
        <w:rPr>
          <w:rFonts w:cs="Times New Roman"/>
          <w:sz w:val="24"/>
          <w:szCs w:val="24"/>
        </w:rPr>
      </w:pPr>
      <w:r w:rsidRPr="001C05BB">
        <w:rPr>
          <w:rFonts w:cs="Times New Roman"/>
          <w:sz w:val="24"/>
          <w:szCs w:val="24"/>
        </w:rPr>
        <w:t>соблюдать правила техники безопасности при работе с лабораторным оборудованием;</w:t>
      </w:r>
    </w:p>
    <w:p w:rsidR="00C036CF" w:rsidRPr="001C05BB" w:rsidRDefault="00C036CF" w:rsidP="00C074C5">
      <w:pPr>
        <w:pStyle w:val="list-dash0"/>
        <w:rPr>
          <w:rFonts w:cs="Times New Roman"/>
          <w:sz w:val="24"/>
          <w:szCs w:val="24"/>
        </w:rPr>
      </w:pPr>
      <w:r w:rsidRPr="001C05BB">
        <w:rPr>
          <w:rFonts w:cs="Times New Roman"/>
          <w:sz w:val="24"/>
          <w:szCs w:val="24"/>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C036CF" w:rsidRPr="001C05BB" w:rsidRDefault="00C036CF" w:rsidP="00C074C5">
      <w:pPr>
        <w:pStyle w:val="list-dash0"/>
        <w:rPr>
          <w:rFonts w:cs="Times New Roman"/>
          <w:sz w:val="24"/>
          <w:szCs w:val="24"/>
        </w:rPr>
      </w:pPr>
      <w:r w:rsidRPr="001C05BB">
        <w:rPr>
          <w:rFonts w:cs="Times New Roman"/>
          <w:sz w:val="24"/>
          <w:szCs w:val="24"/>
        </w:rPr>
        <w:t xml:space="preserve">характеризовать принципы действия изученных приборов и технических устройств с опорой на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 </w:t>
      </w:r>
    </w:p>
    <w:p w:rsidR="00C036CF" w:rsidRPr="001C05BB" w:rsidRDefault="00C036CF" w:rsidP="00C074C5">
      <w:pPr>
        <w:pStyle w:val="list-dash0"/>
        <w:rPr>
          <w:rFonts w:cs="Times New Roman"/>
          <w:sz w:val="24"/>
          <w:szCs w:val="24"/>
        </w:rPr>
      </w:pPr>
      <w:r w:rsidRPr="001C05BB">
        <w:rPr>
          <w:rFonts w:cs="Times New Roman"/>
          <w:sz w:val="24"/>
          <w:szCs w:val="24"/>
        </w:rPr>
        <w:t xml:space="preserve">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 </w:t>
      </w:r>
    </w:p>
    <w:p w:rsidR="00C036CF" w:rsidRPr="001C05BB" w:rsidRDefault="00C036CF" w:rsidP="00C074C5">
      <w:pPr>
        <w:pStyle w:val="list-dash0"/>
        <w:rPr>
          <w:rFonts w:cs="Times New Roman"/>
          <w:sz w:val="24"/>
          <w:szCs w:val="24"/>
        </w:rPr>
      </w:pPr>
      <w:r w:rsidRPr="001C05BB">
        <w:rPr>
          <w:rFonts w:cs="Times New Roman"/>
          <w:sz w:val="24"/>
          <w:szCs w:val="24"/>
        </w:rPr>
        <w:t>приводить примеры/находить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C036CF" w:rsidRPr="001C05BB" w:rsidRDefault="00C036CF" w:rsidP="00C074C5">
      <w:pPr>
        <w:pStyle w:val="list-dash0"/>
        <w:rPr>
          <w:rFonts w:cs="Times New Roman"/>
          <w:sz w:val="24"/>
          <w:szCs w:val="24"/>
        </w:rPr>
      </w:pPr>
      <w:r w:rsidRPr="001C05BB">
        <w:rPr>
          <w:rFonts w:cs="Times New Roman"/>
          <w:sz w:val="24"/>
          <w:szCs w:val="24"/>
        </w:rPr>
        <w:t>осуществлять поиск информации физического содержания в сети Интернет,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C036CF" w:rsidRPr="001C05BB" w:rsidRDefault="00C036CF" w:rsidP="00C074C5">
      <w:pPr>
        <w:pStyle w:val="list-dash0"/>
        <w:rPr>
          <w:rFonts w:cs="Times New Roman"/>
          <w:sz w:val="24"/>
          <w:szCs w:val="24"/>
        </w:rPr>
      </w:pPr>
      <w:r w:rsidRPr="001C05BB">
        <w:rPr>
          <w:rFonts w:cs="Times New Roman"/>
          <w:sz w:val="24"/>
          <w:szCs w:val="24"/>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C036CF" w:rsidRPr="001C05BB" w:rsidRDefault="00C036CF" w:rsidP="00C074C5">
      <w:pPr>
        <w:pStyle w:val="list-dash0"/>
        <w:rPr>
          <w:rFonts w:cs="Times New Roman"/>
          <w:sz w:val="24"/>
          <w:szCs w:val="24"/>
        </w:rPr>
      </w:pPr>
      <w:r w:rsidRPr="001C05BB">
        <w:rPr>
          <w:rFonts w:cs="Times New Roman"/>
          <w:sz w:val="24"/>
          <w:szCs w:val="24"/>
        </w:rPr>
        <w:t>создавать собственные письменные и устные сообщения на основе информации из нескольких источников физического содержания,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сверстников.</w:t>
      </w:r>
    </w:p>
    <w:p w:rsidR="00C036CF" w:rsidRPr="001C05BB" w:rsidRDefault="00C036CF" w:rsidP="00C074C5">
      <w:pPr>
        <w:pStyle w:val="NoParagraphStyle"/>
        <w:jc w:val="both"/>
        <w:rPr>
          <w:rFonts w:ascii="Times New Roman" w:hAnsi="Times New Roman" w:cs="Times New Roman"/>
          <w:lang w:val="ru-RU"/>
        </w:rPr>
      </w:pPr>
    </w:p>
    <w:p w:rsidR="00C036CF" w:rsidRPr="001C05BB" w:rsidRDefault="00C036CF" w:rsidP="00C074C5">
      <w:pPr>
        <w:jc w:val="both"/>
        <w:rPr>
          <w:rFonts w:ascii="Times New Roman" w:eastAsiaTheme="majorEastAsia" w:hAnsi="Times New Roman" w:cs="Times New Roman"/>
          <w:b/>
          <w:iCs/>
          <w:caps/>
          <w:color w:val="0D0D0D" w:themeColor="text1" w:themeTint="F2"/>
          <w:sz w:val="24"/>
          <w:szCs w:val="24"/>
        </w:rPr>
      </w:pPr>
      <w:r w:rsidRPr="001C05BB">
        <w:rPr>
          <w:rFonts w:ascii="Times New Roman" w:hAnsi="Times New Roman" w:cs="Times New Roman"/>
          <w:sz w:val="24"/>
          <w:szCs w:val="24"/>
        </w:rPr>
        <w:br w:type="page"/>
      </w:r>
    </w:p>
    <w:p w:rsidR="00C036CF" w:rsidRPr="001C05BB" w:rsidRDefault="00C036CF" w:rsidP="00C074C5">
      <w:pPr>
        <w:pStyle w:val="3"/>
        <w:jc w:val="both"/>
        <w:rPr>
          <w:rFonts w:cs="Times New Roman"/>
          <w:sz w:val="24"/>
        </w:rPr>
      </w:pPr>
      <w:bookmarkStart w:id="26" w:name="_Toc102137770"/>
      <w:r w:rsidRPr="001C05BB">
        <w:rPr>
          <w:rFonts w:cs="Times New Roman"/>
          <w:sz w:val="24"/>
        </w:rPr>
        <w:t>2.1.16</w:t>
      </w:r>
      <w:r w:rsidRPr="001C05BB">
        <w:rPr>
          <w:rFonts w:cs="Times New Roman"/>
          <w:sz w:val="24"/>
        </w:rPr>
        <w:t> </w:t>
      </w:r>
      <w:r w:rsidRPr="001C05BB">
        <w:rPr>
          <w:rFonts w:cs="Times New Roman"/>
          <w:sz w:val="24"/>
        </w:rPr>
        <w:t>БИОЛОГИЯ</w:t>
      </w:r>
      <w:bookmarkEnd w:id="26"/>
    </w:p>
    <w:p w:rsidR="00C036CF" w:rsidRPr="001C05BB" w:rsidRDefault="00C036CF" w:rsidP="00C074C5">
      <w:pPr>
        <w:pStyle w:val="af6"/>
        <w:rPr>
          <w:rFonts w:cs="Times New Roman"/>
          <w:sz w:val="24"/>
          <w:szCs w:val="24"/>
        </w:rPr>
      </w:pPr>
      <w:r w:rsidRPr="001C05BB">
        <w:rPr>
          <w:rFonts w:cs="Times New Roman"/>
          <w:sz w:val="24"/>
          <w:szCs w:val="24"/>
        </w:rPr>
        <w:t xml:space="preserve">Примерная рабочая 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образования,а также Примерной программы воспитания. </w:t>
      </w:r>
    </w:p>
    <w:p w:rsidR="00C036CF" w:rsidRPr="001C05BB" w:rsidRDefault="00C036CF" w:rsidP="00C074C5">
      <w:pPr>
        <w:pStyle w:val="h1"/>
        <w:pageBreakBefore w:val="0"/>
        <w:jc w:val="both"/>
        <w:rPr>
          <w:rFonts w:cs="Times New Roman"/>
        </w:rPr>
      </w:pPr>
      <w:r w:rsidRPr="001C05BB">
        <w:rPr>
          <w:rFonts w:cs="Times New Roman"/>
        </w:rPr>
        <w:t>ПОЯСНИТЕЛЬНАЯ ЗАПИСКА</w:t>
      </w:r>
    </w:p>
    <w:p w:rsidR="00C036CF" w:rsidRPr="001C05BB" w:rsidRDefault="00C036CF" w:rsidP="00C074C5">
      <w:pPr>
        <w:pStyle w:val="af6"/>
        <w:rPr>
          <w:rFonts w:cs="Times New Roman"/>
          <w:sz w:val="24"/>
          <w:szCs w:val="24"/>
        </w:rPr>
      </w:pPr>
      <w:r w:rsidRPr="001C05BB">
        <w:rPr>
          <w:rFonts w:cs="Times New Roman"/>
          <w:sz w:val="24"/>
          <w:szCs w:val="24"/>
        </w:rPr>
        <w:t>Данная программа по биологии основного общего образования разработана в соответствии с требованиями обновлённого Федерального государственного образовательного стандарта основного общего образования (ФГОС ООО) и с учётом Примерной основной образовательной программы основного общего образования(ПООП ООО).</w:t>
      </w:r>
    </w:p>
    <w:p w:rsidR="00C036CF" w:rsidRPr="001C05BB" w:rsidRDefault="00C036CF" w:rsidP="00C074C5">
      <w:pPr>
        <w:pStyle w:val="af6"/>
        <w:rPr>
          <w:rFonts w:cs="Times New Roman"/>
          <w:sz w:val="24"/>
          <w:szCs w:val="24"/>
        </w:rPr>
      </w:pPr>
      <w:r w:rsidRPr="001C05BB">
        <w:rPr>
          <w:rFonts w:cs="Times New Roman"/>
          <w:sz w:val="24"/>
          <w:szCs w:val="24"/>
        </w:rPr>
        <w:t>Программа направлена на формирование естественно-научной грамотности учащихся и организацию изучения биологии на деятельностной основе. В программе учитываются возможности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C036CF" w:rsidRPr="001C05BB" w:rsidRDefault="00C036CF" w:rsidP="00C074C5">
      <w:pPr>
        <w:pStyle w:val="af6"/>
        <w:rPr>
          <w:rFonts w:cs="Times New Roman"/>
          <w:sz w:val="24"/>
          <w:szCs w:val="24"/>
        </w:rPr>
      </w:pPr>
      <w:r w:rsidRPr="001C05BB">
        <w:rPr>
          <w:rFonts w:cs="Times New Roman"/>
          <w:sz w:val="24"/>
          <w:szCs w:val="24"/>
        </w:rPr>
        <w:t>Программа включает распределение содержания учебного материала по классам и примерный объём учебных часов для изучения разделов и тем курса,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C036CF" w:rsidRPr="001C05BB" w:rsidRDefault="00C036CF" w:rsidP="00C074C5">
      <w:pPr>
        <w:pStyle w:val="af6"/>
        <w:rPr>
          <w:rFonts w:cs="Times New Roman"/>
          <w:sz w:val="24"/>
          <w:szCs w:val="24"/>
        </w:rPr>
      </w:pPr>
      <w:r w:rsidRPr="001C05BB">
        <w:rPr>
          <w:rFonts w:cs="Times New Roman"/>
          <w:sz w:val="24"/>
          <w:szCs w:val="24"/>
        </w:rPr>
        <w:t>Программа имеет примерный характер и может стать основой для составления учителями биологии своих рабочих программ и организации учебного процесса. Учителями могут быть использованы различные методические подходы к преподаванию биологии при условии сохранения обязательной части содержания курса.</w:t>
      </w:r>
    </w:p>
    <w:p w:rsidR="00C036CF" w:rsidRPr="001C05BB" w:rsidRDefault="00C036CF" w:rsidP="00C074C5">
      <w:pPr>
        <w:pStyle w:val="af6"/>
        <w:rPr>
          <w:rFonts w:cs="Times New Roman"/>
          <w:sz w:val="24"/>
          <w:szCs w:val="24"/>
        </w:rPr>
      </w:pPr>
      <w:r w:rsidRPr="001C05BB">
        <w:rPr>
          <w:rFonts w:cs="Times New Roman"/>
          <w:sz w:val="24"/>
          <w:szCs w:val="24"/>
        </w:rPr>
        <w:t>В программе определяются основные цели изучения биологии на уровне основного общего образования, планируемые результаты освоения курса биологии: личностные, метапредметные, предметные. Предметные планируемые результаты даны для каждого года изучения биологии.</w:t>
      </w:r>
    </w:p>
    <w:p w:rsidR="00C036CF" w:rsidRPr="001C05BB" w:rsidRDefault="00C036CF" w:rsidP="00C074C5">
      <w:pPr>
        <w:pStyle w:val="af6"/>
        <w:keepNext/>
        <w:rPr>
          <w:rStyle w:val="af7"/>
          <w:rFonts w:cs="Times New Roman"/>
          <w:sz w:val="24"/>
          <w:szCs w:val="24"/>
        </w:rPr>
      </w:pPr>
      <w:r w:rsidRPr="001C05BB">
        <w:rPr>
          <w:rStyle w:val="af7"/>
          <w:rFonts w:cs="Times New Roman"/>
          <w:sz w:val="24"/>
          <w:szCs w:val="24"/>
        </w:rPr>
        <w:t>Программа имеет следующую структуру:</w:t>
      </w:r>
    </w:p>
    <w:p w:rsidR="00C036CF" w:rsidRPr="001C05BB" w:rsidRDefault="00C036CF" w:rsidP="00C074C5">
      <w:pPr>
        <w:pStyle w:val="a1"/>
        <w:rPr>
          <w:rFonts w:cs="Times New Roman"/>
          <w:sz w:val="24"/>
          <w:szCs w:val="24"/>
        </w:rPr>
      </w:pPr>
      <w:r w:rsidRPr="001C05BB">
        <w:rPr>
          <w:rFonts w:cs="Times New Roman"/>
          <w:sz w:val="24"/>
          <w:szCs w:val="24"/>
        </w:rPr>
        <w:t>планируемые результаты освоения учебного предмета «Биология» по годам обучения;</w:t>
      </w:r>
    </w:p>
    <w:p w:rsidR="00C036CF" w:rsidRPr="001C05BB" w:rsidRDefault="00C036CF" w:rsidP="00C074C5">
      <w:pPr>
        <w:pStyle w:val="a1"/>
        <w:rPr>
          <w:rFonts w:cs="Times New Roman"/>
          <w:sz w:val="24"/>
          <w:szCs w:val="24"/>
        </w:rPr>
      </w:pPr>
      <w:r w:rsidRPr="001C05BB">
        <w:rPr>
          <w:rFonts w:cs="Times New Roman"/>
          <w:sz w:val="24"/>
          <w:szCs w:val="24"/>
        </w:rPr>
        <w:t>содержание учебного предмета «Биология» по годам обучения;</w:t>
      </w:r>
    </w:p>
    <w:p w:rsidR="00C036CF" w:rsidRPr="001C05BB" w:rsidRDefault="00C036CF" w:rsidP="00C074C5">
      <w:pPr>
        <w:pStyle w:val="a1"/>
        <w:rPr>
          <w:rFonts w:cs="Times New Roman"/>
          <w:sz w:val="24"/>
          <w:szCs w:val="24"/>
        </w:rPr>
      </w:pPr>
      <w:r w:rsidRPr="001C05BB">
        <w:rPr>
          <w:rFonts w:cs="Times New Roman"/>
          <w:sz w:val="24"/>
          <w:szCs w:val="24"/>
        </w:rPr>
        <w:t>тематическое планирование с указанием количества часов на освоение каждой темы и примерной характеристикой учебной деятельности, реализуемой при изучении этих тем.</w:t>
      </w:r>
    </w:p>
    <w:p w:rsidR="00C036CF" w:rsidRPr="001C05BB" w:rsidRDefault="00C036CF" w:rsidP="00C074C5">
      <w:pPr>
        <w:pStyle w:val="2a"/>
        <w:spacing w:after="57"/>
        <w:jc w:val="both"/>
        <w:rPr>
          <w:rFonts w:cs="Times New Roman"/>
          <w:sz w:val="24"/>
          <w:szCs w:val="24"/>
        </w:rPr>
      </w:pPr>
      <w:r w:rsidRPr="001C05BB">
        <w:rPr>
          <w:rFonts w:cs="Times New Roman"/>
          <w:sz w:val="24"/>
          <w:szCs w:val="24"/>
        </w:rPr>
        <w:t>ОБЩАЯ ХАРАКТЕРИСТИКА УЧЕБНОГО ПРЕДМЕТА «БИОЛОГИЯ»</w:t>
      </w:r>
    </w:p>
    <w:p w:rsidR="00C036CF" w:rsidRPr="001C05BB" w:rsidRDefault="00C036CF" w:rsidP="00C074C5">
      <w:pPr>
        <w:pStyle w:val="af6"/>
        <w:rPr>
          <w:rFonts w:cs="Times New Roman"/>
          <w:spacing w:val="-2"/>
          <w:sz w:val="24"/>
          <w:szCs w:val="24"/>
        </w:rPr>
      </w:pPr>
      <w:r w:rsidRPr="001C05BB">
        <w:rPr>
          <w:rFonts w:cs="Times New Roman"/>
          <w:spacing w:val="-2"/>
          <w:sz w:val="24"/>
          <w:szCs w:val="24"/>
        </w:rPr>
        <w:t xml:space="preserve">Учебный предмет «Биология» развивает представления о познаваемости живой природы и методах её познания, он позволяет сформировать систему научных знаний о живых системах, умения их получать, присваивать и применять в жизненных ситуациях. </w:t>
      </w:r>
    </w:p>
    <w:p w:rsidR="00C036CF" w:rsidRPr="001C05BB" w:rsidRDefault="00C036CF" w:rsidP="00C074C5">
      <w:pPr>
        <w:pStyle w:val="af6"/>
        <w:rPr>
          <w:rFonts w:cs="Times New Roman"/>
          <w:sz w:val="24"/>
          <w:szCs w:val="24"/>
        </w:rPr>
      </w:pPr>
      <w:r w:rsidRPr="001C05BB">
        <w:rPr>
          <w:rFonts w:cs="Times New Roman"/>
          <w:sz w:val="24"/>
          <w:szCs w:val="24"/>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C036CF" w:rsidRPr="001C05BB" w:rsidRDefault="00C036CF" w:rsidP="00C074C5">
      <w:pPr>
        <w:pStyle w:val="2a"/>
        <w:spacing w:after="57"/>
        <w:jc w:val="both"/>
        <w:rPr>
          <w:rFonts w:cs="Times New Roman"/>
          <w:sz w:val="24"/>
          <w:szCs w:val="24"/>
        </w:rPr>
      </w:pPr>
      <w:r w:rsidRPr="001C05BB">
        <w:rPr>
          <w:rFonts w:cs="Times New Roman"/>
          <w:sz w:val="24"/>
          <w:szCs w:val="24"/>
        </w:rPr>
        <w:t>ЦЕЛИ ИЗУЧЕНИЯ УЧЕБНОГО ПРЕДМЕТА «БИОЛОГИЯ»</w:t>
      </w:r>
    </w:p>
    <w:p w:rsidR="00C036CF" w:rsidRPr="001C05BB" w:rsidRDefault="00C036CF" w:rsidP="00C074C5">
      <w:pPr>
        <w:pStyle w:val="af6"/>
        <w:rPr>
          <w:rFonts w:cs="Times New Roman"/>
          <w:sz w:val="24"/>
          <w:szCs w:val="24"/>
        </w:rPr>
      </w:pPr>
      <w:r w:rsidRPr="001C05BB">
        <w:rPr>
          <w:rFonts w:cs="Times New Roman"/>
          <w:sz w:val="24"/>
          <w:szCs w:val="24"/>
        </w:rPr>
        <w:t>Целями изучения биологии на уровне основного общего образования являются:</w:t>
      </w:r>
    </w:p>
    <w:p w:rsidR="00C036CF" w:rsidRPr="001C05BB" w:rsidRDefault="00C036CF" w:rsidP="00C074C5">
      <w:pPr>
        <w:pStyle w:val="Bull"/>
        <w:rPr>
          <w:rFonts w:cs="Times New Roman"/>
          <w:sz w:val="24"/>
          <w:szCs w:val="24"/>
        </w:rPr>
      </w:pPr>
      <w:r w:rsidRPr="001C05BB">
        <w:rPr>
          <w:rFonts w:cs="Times New Roman"/>
          <w:sz w:val="24"/>
          <w:szCs w:val="24"/>
        </w:rPr>
        <w:t xml:space="preserve">формирование системы знаний о признаках и процессах жизнедеятельности биологических систем разного уровня организации; </w:t>
      </w:r>
    </w:p>
    <w:p w:rsidR="00C036CF" w:rsidRPr="001C05BB" w:rsidRDefault="00C036CF" w:rsidP="00C074C5">
      <w:pPr>
        <w:pStyle w:val="Bull"/>
        <w:rPr>
          <w:rFonts w:cs="Times New Roman"/>
          <w:sz w:val="24"/>
          <w:szCs w:val="24"/>
        </w:rPr>
      </w:pPr>
      <w:r w:rsidRPr="001C05BB">
        <w:rPr>
          <w:rFonts w:cs="Times New Roman"/>
          <w:sz w:val="24"/>
          <w:szCs w:val="24"/>
        </w:rPr>
        <w:t xml:space="preserve">формирование системы знаний об особенностях строения, жизнедеятельности организма человека, условиях сохранения его здоровья; </w:t>
      </w:r>
    </w:p>
    <w:p w:rsidR="00C036CF" w:rsidRPr="001C05BB" w:rsidRDefault="00C036CF" w:rsidP="00C074C5">
      <w:pPr>
        <w:pStyle w:val="Bull"/>
        <w:rPr>
          <w:rFonts w:cs="Times New Roman"/>
          <w:sz w:val="24"/>
          <w:szCs w:val="24"/>
        </w:rPr>
      </w:pPr>
      <w:r w:rsidRPr="001C05BB">
        <w:rPr>
          <w:rFonts w:cs="Times New Roman"/>
          <w:sz w:val="24"/>
          <w:szCs w:val="24"/>
        </w:rPr>
        <w:t>формирование умений применять методы биологической науки для изучения биологических систем, в том числе и организма человека;</w:t>
      </w:r>
    </w:p>
    <w:p w:rsidR="00C036CF" w:rsidRPr="001C05BB" w:rsidRDefault="00C036CF" w:rsidP="00C074C5">
      <w:pPr>
        <w:pStyle w:val="Bull"/>
        <w:rPr>
          <w:rFonts w:cs="Times New Roman"/>
          <w:sz w:val="24"/>
          <w:szCs w:val="24"/>
        </w:rPr>
      </w:pPr>
      <w:r w:rsidRPr="001C05BB">
        <w:rPr>
          <w:rFonts w:cs="Times New Roman"/>
          <w:sz w:val="24"/>
          <w:szCs w:val="24"/>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C036CF" w:rsidRPr="001C05BB" w:rsidRDefault="00C036CF" w:rsidP="00C074C5">
      <w:pPr>
        <w:pStyle w:val="Bull"/>
        <w:rPr>
          <w:rFonts w:cs="Times New Roman"/>
          <w:sz w:val="24"/>
          <w:szCs w:val="24"/>
        </w:rPr>
      </w:pPr>
      <w:r w:rsidRPr="001C05BB">
        <w:rPr>
          <w:rFonts w:cs="Times New Roman"/>
          <w:sz w:val="24"/>
          <w:szCs w:val="24"/>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C036CF" w:rsidRPr="001C05BB" w:rsidRDefault="00C036CF" w:rsidP="00C074C5">
      <w:pPr>
        <w:pStyle w:val="Bull"/>
        <w:rPr>
          <w:rFonts w:cs="Times New Roman"/>
          <w:sz w:val="24"/>
          <w:szCs w:val="24"/>
        </w:rPr>
      </w:pPr>
      <w:r w:rsidRPr="001C05BB">
        <w:rPr>
          <w:rFonts w:cs="Times New Roman"/>
          <w:sz w:val="24"/>
          <w:szCs w:val="24"/>
        </w:rPr>
        <w:t xml:space="preserve">формирование экологической культуры в целях сохранения собственного здоровья и охраны окружающей среды. </w:t>
      </w:r>
    </w:p>
    <w:p w:rsidR="00C036CF" w:rsidRPr="001C05BB" w:rsidRDefault="00C036CF" w:rsidP="00C074C5">
      <w:pPr>
        <w:pStyle w:val="af6"/>
        <w:keepNext/>
        <w:spacing w:before="113"/>
        <w:rPr>
          <w:rFonts w:cs="Times New Roman"/>
          <w:sz w:val="24"/>
          <w:szCs w:val="24"/>
        </w:rPr>
      </w:pPr>
      <w:r w:rsidRPr="001C05BB">
        <w:rPr>
          <w:rFonts w:cs="Times New Roman"/>
          <w:sz w:val="24"/>
          <w:szCs w:val="24"/>
        </w:rPr>
        <w:t>Достижение целей обеспечивается решением следующих</w:t>
      </w:r>
      <w:r w:rsidR="00EE752C">
        <w:rPr>
          <w:rFonts w:cs="Times New Roman"/>
          <w:sz w:val="24"/>
          <w:szCs w:val="24"/>
        </w:rPr>
        <w:t xml:space="preserve"> </w:t>
      </w:r>
      <w:r w:rsidRPr="001C05BB">
        <w:rPr>
          <w:rFonts w:cs="Times New Roman"/>
          <w:sz w:val="24"/>
          <w:szCs w:val="24"/>
        </w:rPr>
        <w:t xml:space="preserve">ЗАДАЧ: </w:t>
      </w:r>
    </w:p>
    <w:p w:rsidR="00C036CF" w:rsidRPr="001C05BB" w:rsidRDefault="00C036CF" w:rsidP="00C074C5">
      <w:pPr>
        <w:pStyle w:val="Bull"/>
        <w:rPr>
          <w:rFonts w:cs="Times New Roman"/>
          <w:sz w:val="24"/>
          <w:szCs w:val="24"/>
        </w:rPr>
      </w:pPr>
      <w:r w:rsidRPr="001C05BB">
        <w:rPr>
          <w:rFonts w:cs="Times New Roman"/>
          <w:sz w:val="24"/>
          <w:szCs w:val="24"/>
        </w:rPr>
        <w:t xml:space="preserve">приобретение знаний обучающимися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 </w:t>
      </w:r>
    </w:p>
    <w:p w:rsidR="00C036CF" w:rsidRPr="001C05BB" w:rsidRDefault="00C036CF" w:rsidP="00C074C5">
      <w:pPr>
        <w:pStyle w:val="Bull"/>
        <w:rPr>
          <w:rFonts w:cs="Times New Roman"/>
          <w:sz w:val="24"/>
          <w:szCs w:val="24"/>
        </w:rPr>
      </w:pPr>
      <w:r w:rsidRPr="001C05BB">
        <w:rPr>
          <w:rFonts w:cs="Times New Roman"/>
          <w:sz w:val="24"/>
          <w:szCs w:val="24"/>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C036CF" w:rsidRPr="001C05BB" w:rsidRDefault="00C036CF" w:rsidP="00C074C5">
      <w:pPr>
        <w:pStyle w:val="Bull"/>
        <w:rPr>
          <w:rFonts w:cs="Times New Roman"/>
          <w:sz w:val="24"/>
          <w:szCs w:val="24"/>
        </w:rPr>
      </w:pPr>
      <w:r w:rsidRPr="001C05BB">
        <w:rPr>
          <w:rFonts w:cs="Times New Roman"/>
          <w:sz w:val="24"/>
          <w:szCs w:val="24"/>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C036CF" w:rsidRPr="001C05BB" w:rsidRDefault="00C036CF" w:rsidP="00C074C5">
      <w:pPr>
        <w:pStyle w:val="Bull"/>
        <w:rPr>
          <w:rFonts w:cs="Times New Roman"/>
          <w:sz w:val="24"/>
          <w:szCs w:val="24"/>
        </w:rPr>
      </w:pPr>
      <w:r w:rsidRPr="001C05BB">
        <w:rPr>
          <w:rFonts w:cs="Times New Roman"/>
          <w:sz w:val="24"/>
          <w:szCs w:val="24"/>
        </w:rPr>
        <w:t>воспитание биологически и экологически грамотной личности, готовой к сохранению собственного здоровья и охраны окружающей среды.</w:t>
      </w:r>
    </w:p>
    <w:p w:rsidR="00C036CF" w:rsidRPr="001C05BB" w:rsidRDefault="00C036CF" w:rsidP="00C074C5">
      <w:pPr>
        <w:pStyle w:val="2a"/>
        <w:spacing w:before="198" w:after="28"/>
        <w:jc w:val="both"/>
        <w:rPr>
          <w:rFonts w:cs="Times New Roman"/>
          <w:sz w:val="24"/>
          <w:szCs w:val="24"/>
        </w:rPr>
      </w:pPr>
      <w:r w:rsidRPr="001C05BB">
        <w:rPr>
          <w:rFonts w:cs="Times New Roman"/>
          <w:sz w:val="24"/>
          <w:szCs w:val="24"/>
        </w:rPr>
        <w:t>МЕСТО УЧЕБНОГО ПРЕДМЕТА «БИОЛОГИЯ»В УЧЕБНОМ ПЛАНЕ</w:t>
      </w:r>
    </w:p>
    <w:p w:rsidR="00C036CF" w:rsidRPr="001C05BB" w:rsidRDefault="00C036CF" w:rsidP="00C074C5">
      <w:pPr>
        <w:pStyle w:val="af6"/>
        <w:rPr>
          <w:rFonts w:cs="Times New Roman"/>
          <w:sz w:val="24"/>
          <w:szCs w:val="24"/>
        </w:rPr>
      </w:pPr>
      <w:r w:rsidRPr="001C05BB">
        <w:rPr>
          <w:rFonts w:cs="Times New Roman"/>
          <w:sz w:val="24"/>
          <w:szCs w:val="24"/>
        </w:rPr>
        <w:t>В соответствии с ФГОС ООО биология является обязательным предметом на уровне основного общего образования. Данная программа предусматривает изучение биологии в объёме 238 часов за пять лет обучения: из расчёта с 5 по 7 класс — 1 час в неделю, в 8—9 классах — 2 часа в неделю. В тематическом планировании для каждого класса предлагается резерв времени, который учитель может использовать по своему усмотрению, в том числе для контрольных, самостоятельных работ и обобщающих уроков.</w:t>
      </w:r>
    </w:p>
    <w:p w:rsidR="00C036CF" w:rsidRPr="001C05BB" w:rsidRDefault="00C036CF" w:rsidP="00C074C5">
      <w:pPr>
        <w:pStyle w:val="h1"/>
        <w:jc w:val="both"/>
        <w:rPr>
          <w:rFonts w:cs="Times New Roman"/>
        </w:rPr>
      </w:pPr>
      <w:r w:rsidRPr="001C05BB">
        <w:rPr>
          <w:rFonts w:cs="Times New Roman"/>
        </w:rPr>
        <w:t>СОДЕРЖАНИЕ УЧЕБНОГО ПРЕДМЕТА «БИОЛОГИЯ»</w:t>
      </w:r>
    </w:p>
    <w:p w:rsidR="00C036CF" w:rsidRPr="001C05BB" w:rsidRDefault="00C036CF" w:rsidP="00C074C5">
      <w:pPr>
        <w:pStyle w:val="2a"/>
        <w:spacing w:before="57"/>
        <w:jc w:val="both"/>
        <w:rPr>
          <w:rFonts w:cs="Times New Roman"/>
          <w:sz w:val="24"/>
          <w:szCs w:val="24"/>
        </w:rPr>
      </w:pPr>
      <w:r w:rsidRPr="001C05BB">
        <w:rPr>
          <w:rFonts w:cs="Times New Roman"/>
          <w:sz w:val="24"/>
          <w:szCs w:val="24"/>
        </w:rPr>
        <w:t>5 класс</w:t>
      </w:r>
    </w:p>
    <w:p w:rsidR="00C036CF" w:rsidRPr="001C05BB" w:rsidRDefault="00C036CF" w:rsidP="00C074C5">
      <w:pPr>
        <w:pStyle w:val="32"/>
        <w:spacing w:before="0" w:after="57"/>
        <w:jc w:val="both"/>
        <w:rPr>
          <w:rFonts w:cs="Times New Roman"/>
          <w:sz w:val="24"/>
          <w:szCs w:val="24"/>
        </w:rPr>
      </w:pPr>
      <w:r w:rsidRPr="001C05BB">
        <w:rPr>
          <w:rFonts w:cs="Times New Roman"/>
          <w:sz w:val="24"/>
          <w:szCs w:val="24"/>
        </w:rPr>
        <w:t>1. Биология — наука о живой природе</w:t>
      </w:r>
    </w:p>
    <w:p w:rsidR="00C036CF" w:rsidRPr="001C05BB" w:rsidRDefault="00C036CF" w:rsidP="00C074C5">
      <w:pPr>
        <w:pStyle w:val="af6"/>
        <w:rPr>
          <w:rFonts w:cs="Times New Roman"/>
          <w:sz w:val="24"/>
          <w:szCs w:val="24"/>
        </w:rPr>
      </w:pPr>
      <w:r w:rsidRPr="001C05BB">
        <w:rPr>
          <w:rFonts w:cs="Times New Roman"/>
          <w:sz w:val="24"/>
          <w:szCs w:val="24"/>
        </w:rPr>
        <w:t>Понятие о жизни. Признаки живого (клеточное строение, питание, дыхание, выделение, рост и др.). Объекты живой и неживой природы, их сравнение. Живая и неживая природа — единое целое.</w:t>
      </w:r>
    </w:p>
    <w:p w:rsidR="00C036CF" w:rsidRPr="001C05BB" w:rsidRDefault="00C036CF" w:rsidP="00C074C5">
      <w:pPr>
        <w:pStyle w:val="af6"/>
        <w:rPr>
          <w:rFonts w:cs="Times New Roman"/>
          <w:sz w:val="24"/>
          <w:szCs w:val="24"/>
        </w:rPr>
      </w:pPr>
      <w:r w:rsidRPr="001C05BB">
        <w:rPr>
          <w:rFonts w:cs="Times New Roman"/>
          <w:sz w:val="24"/>
          <w:szCs w:val="24"/>
        </w:rPr>
        <w:t>Биология — система наук о живой природе. Основные разделы биологии (ботаника, зоология, экология, цитология, анатомия, физиология и др.). Профессии, связанные с биологией: врач, ветеринар, психолог, агроном, животновод и др. (4—5). Связь биологии с другими науками (математика, география и др.). Роль биологии в познании окружающего мира и практической деятельности современного человека.</w:t>
      </w:r>
    </w:p>
    <w:p w:rsidR="00C036CF" w:rsidRPr="001C05BB" w:rsidRDefault="00C036CF" w:rsidP="00C074C5">
      <w:pPr>
        <w:pStyle w:val="af6"/>
        <w:rPr>
          <w:rFonts w:cs="Times New Roman"/>
          <w:sz w:val="24"/>
          <w:szCs w:val="24"/>
        </w:rPr>
      </w:pPr>
      <w:r w:rsidRPr="001C05BB">
        <w:rPr>
          <w:rFonts w:cs="Times New Roman"/>
          <w:sz w:val="24"/>
          <w:szCs w:val="24"/>
        </w:rPr>
        <w:t>Кабинет биологии. Правила поведения и работы в кабинете с биологическими приборами и инструментами.</w:t>
      </w:r>
    </w:p>
    <w:p w:rsidR="00C036CF" w:rsidRPr="001C05BB" w:rsidRDefault="00C036CF" w:rsidP="00C074C5">
      <w:pPr>
        <w:pStyle w:val="af6"/>
        <w:rPr>
          <w:rFonts w:cs="Times New Roman"/>
          <w:sz w:val="24"/>
          <w:szCs w:val="24"/>
        </w:rPr>
      </w:pPr>
      <w:r w:rsidRPr="001C05BB">
        <w:rPr>
          <w:rFonts w:cs="Times New Roman"/>
          <w:sz w:val="24"/>
          <w:szCs w:val="24"/>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C036CF" w:rsidRPr="001C05BB" w:rsidRDefault="00C036CF" w:rsidP="00C074C5">
      <w:pPr>
        <w:pStyle w:val="32"/>
        <w:spacing w:before="113" w:after="43"/>
        <w:jc w:val="both"/>
        <w:rPr>
          <w:rFonts w:cs="Times New Roman"/>
          <w:sz w:val="24"/>
          <w:szCs w:val="24"/>
        </w:rPr>
      </w:pPr>
      <w:r w:rsidRPr="001C05BB">
        <w:rPr>
          <w:rFonts w:cs="Times New Roman"/>
          <w:sz w:val="24"/>
          <w:szCs w:val="24"/>
        </w:rPr>
        <w:t>2. Методы изучения живой природы</w:t>
      </w:r>
    </w:p>
    <w:p w:rsidR="00C036CF" w:rsidRPr="001C05BB" w:rsidRDefault="00C036CF" w:rsidP="00C074C5">
      <w:pPr>
        <w:pStyle w:val="af6"/>
        <w:rPr>
          <w:rFonts w:cs="Times New Roman"/>
          <w:sz w:val="24"/>
          <w:szCs w:val="24"/>
        </w:rPr>
      </w:pPr>
      <w:r w:rsidRPr="001C05BB">
        <w:rPr>
          <w:rFonts w:cs="Times New Roman"/>
          <w:sz w:val="24"/>
          <w:szCs w:val="24"/>
        </w:rPr>
        <w:t>Научные методы изучения живой природы: наблюдение, эксперимент, описание, измерение, классификация. Устройство увеличительных приборов: лупы и микроскопа. Правила работы с увеличительными приборами.</w:t>
      </w:r>
    </w:p>
    <w:p w:rsidR="00C036CF" w:rsidRPr="001C05BB" w:rsidRDefault="00C036CF" w:rsidP="00C074C5">
      <w:pPr>
        <w:pStyle w:val="af6"/>
        <w:rPr>
          <w:rFonts w:cs="Times New Roman"/>
          <w:sz w:val="24"/>
          <w:szCs w:val="24"/>
        </w:rPr>
      </w:pPr>
      <w:r w:rsidRPr="001C05BB">
        <w:rPr>
          <w:rFonts w:cs="Times New Roman"/>
          <w:spacing w:val="-1"/>
          <w:sz w:val="24"/>
          <w:szCs w:val="24"/>
        </w:rPr>
        <w:t>Метод описания в биологии (наглядный, словесный, схематический). Метод измерения (инструменты измерения). Метод классификации организмов, применение двойных названий организмов. Наблюдение и эксперимент как ведущие методы биологии.</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r w:rsidRPr="001C05BB">
        <w:rPr>
          <w:rFonts w:cs="Times New Roman"/>
          <w:sz w:val="24"/>
          <w:szCs w:val="24"/>
          <w:vertAlign w:val="superscript"/>
        </w:rPr>
        <w:footnoteReference w:id="22"/>
      </w:r>
    </w:p>
    <w:p w:rsidR="00C036CF" w:rsidRPr="001C05BB" w:rsidRDefault="00C036CF" w:rsidP="00C074C5">
      <w:pPr>
        <w:pStyle w:val="af6"/>
        <w:rPr>
          <w:rFonts w:cs="Times New Roman"/>
          <w:sz w:val="24"/>
          <w:szCs w:val="24"/>
        </w:rPr>
      </w:pPr>
      <w:r w:rsidRPr="001C05BB">
        <w:rPr>
          <w:rFonts w:cs="Times New Roman"/>
          <w:sz w:val="24"/>
          <w:szCs w:val="24"/>
        </w:rPr>
        <w:t>1. Изучение лабораторного оборудования: термометры, весы, чашки Петри, пробирки, мензурки. Правила работы с оборудованием в школьном кабинете.</w:t>
      </w:r>
    </w:p>
    <w:p w:rsidR="00C036CF" w:rsidRPr="001C05BB" w:rsidRDefault="00C036CF" w:rsidP="00C074C5">
      <w:pPr>
        <w:pStyle w:val="af6"/>
        <w:rPr>
          <w:rFonts w:cs="Times New Roman"/>
          <w:sz w:val="24"/>
          <w:szCs w:val="24"/>
        </w:rPr>
      </w:pPr>
      <w:r w:rsidRPr="001C05BB">
        <w:rPr>
          <w:rFonts w:cs="Times New Roman"/>
          <w:sz w:val="24"/>
          <w:szCs w:val="24"/>
        </w:rPr>
        <w:t>2. Ознакомление с устройством лупы, светового микроскопа, правила работы с ними.</w:t>
      </w:r>
    </w:p>
    <w:p w:rsidR="00C036CF" w:rsidRPr="001C05BB" w:rsidRDefault="00C036CF" w:rsidP="00C074C5">
      <w:pPr>
        <w:pStyle w:val="af6"/>
        <w:rPr>
          <w:rFonts w:cs="Times New Roman"/>
          <w:sz w:val="24"/>
          <w:szCs w:val="24"/>
        </w:rPr>
      </w:pPr>
      <w:r w:rsidRPr="001C05BB">
        <w:rPr>
          <w:rFonts w:cs="Times New Roman"/>
          <w:sz w:val="24"/>
          <w:szCs w:val="24"/>
        </w:rPr>
        <w:t>3. 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Экскурсии или видеоэкскурсии</w:t>
      </w:r>
    </w:p>
    <w:p w:rsidR="00C036CF" w:rsidRPr="001C05BB" w:rsidRDefault="00C036CF" w:rsidP="00C074C5">
      <w:pPr>
        <w:pStyle w:val="af6"/>
        <w:rPr>
          <w:rFonts w:cs="Times New Roman"/>
          <w:sz w:val="24"/>
          <w:szCs w:val="24"/>
        </w:rPr>
      </w:pPr>
      <w:r w:rsidRPr="001C05BB">
        <w:rPr>
          <w:rFonts w:cs="Times New Roman"/>
          <w:sz w:val="24"/>
          <w:szCs w:val="24"/>
        </w:rPr>
        <w:t>Овладение методами изучения живой природы — наблюдением и экспериментом.</w:t>
      </w:r>
    </w:p>
    <w:p w:rsidR="00C036CF" w:rsidRPr="001C05BB" w:rsidRDefault="00C036CF" w:rsidP="00C074C5">
      <w:pPr>
        <w:pStyle w:val="32"/>
        <w:spacing w:before="113" w:after="43"/>
        <w:jc w:val="both"/>
        <w:rPr>
          <w:rFonts w:cs="Times New Roman"/>
          <w:sz w:val="24"/>
          <w:szCs w:val="24"/>
        </w:rPr>
      </w:pPr>
      <w:r w:rsidRPr="001C05BB">
        <w:rPr>
          <w:rFonts w:cs="Times New Roman"/>
          <w:sz w:val="24"/>
          <w:szCs w:val="24"/>
        </w:rPr>
        <w:t>3. Организмы — тела живой природы</w:t>
      </w:r>
    </w:p>
    <w:p w:rsidR="00C036CF" w:rsidRPr="001C05BB" w:rsidRDefault="00C036CF" w:rsidP="00C074C5">
      <w:pPr>
        <w:pStyle w:val="af6"/>
        <w:rPr>
          <w:rFonts w:cs="Times New Roman"/>
          <w:sz w:val="24"/>
          <w:szCs w:val="24"/>
        </w:rPr>
      </w:pPr>
      <w:r w:rsidRPr="001C05BB">
        <w:rPr>
          <w:rFonts w:cs="Times New Roman"/>
          <w:sz w:val="24"/>
          <w:szCs w:val="24"/>
        </w:rPr>
        <w:t>Понятие об организме. Доядерные и ядерные организмы.</w:t>
      </w:r>
    </w:p>
    <w:p w:rsidR="00C036CF" w:rsidRPr="001C05BB" w:rsidRDefault="00C036CF" w:rsidP="00C074C5">
      <w:pPr>
        <w:pStyle w:val="af6"/>
        <w:rPr>
          <w:rFonts w:cs="Times New Roman"/>
          <w:sz w:val="24"/>
          <w:szCs w:val="24"/>
        </w:rPr>
      </w:pPr>
      <w:r w:rsidRPr="001C05BB">
        <w:rPr>
          <w:rFonts w:cs="Times New Roman"/>
          <w:sz w:val="24"/>
          <w:szCs w:val="24"/>
        </w:rPr>
        <w:t>Клетка и её открытие. Клеточное строение организмов. Цитология — наука о клетке. Клетка — наименьшая единица строения и жизнедеятельности организмов. Строение клетки под световым микроскопом: клеточная оболочка, цитоплазма, ядро.</w:t>
      </w:r>
    </w:p>
    <w:p w:rsidR="00C036CF" w:rsidRPr="001C05BB" w:rsidRDefault="00C036CF" w:rsidP="00C074C5">
      <w:pPr>
        <w:pStyle w:val="af6"/>
        <w:rPr>
          <w:rFonts w:cs="Times New Roman"/>
          <w:sz w:val="24"/>
          <w:szCs w:val="24"/>
        </w:rPr>
      </w:pPr>
      <w:r w:rsidRPr="001C05BB">
        <w:rPr>
          <w:rFonts w:cs="Times New Roman"/>
          <w:sz w:val="24"/>
          <w:szCs w:val="24"/>
        </w:rPr>
        <w:t>Одноклеточные и многоклеточные организмы. Клетки, ткани, органы, системы органов.</w:t>
      </w:r>
    </w:p>
    <w:p w:rsidR="00C036CF" w:rsidRPr="001C05BB" w:rsidRDefault="00C036CF" w:rsidP="00C074C5">
      <w:pPr>
        <w:pStyle w:val="af6"/>
        <w:rPr>
          <w:rFonts w:cs="Times New Roman"/>
          <w:spacing w:val="-3"/>
          <w:sz w:val="24"/>
          <w:szCs w:val="24"/>
        </w:rPr>
      </w:pPr>
      <w:r w:rsidRPr="001C05BB">
        <w:rPr>
          <w:rFonts w:cs="Times New Roman"/>
          <w:spacing w:val="-3"/>
          <w:sz w:val="24"/>
          <w:szCs w:val="24"/>
        </w:rPr>
        <w:t>Жизнедеятельность организмов. Особенности строения и процессов жизнедеятельности у растений, животных, бактерий и грибов.</w:t>
      </w:r>
    </w:p>
    <w:p w:rsidR="00C036CF" w:rsidRPr="001C05BB" w:rsidRDefault="00C036CF" w:rsidP="00C074C5">
      <w:pPr>
        <w:pStyle w:val="af6"/>
        <w:rPr>
          <w:rFonts w:cs="Times New Roman"/>
          <w:sz w:val="24"/>
          <w:szCs w:val="24"/>
        </w:rPr>
      </w:pPr>
      <w:r w:rsidRPr="001C05BB">
        <w:rPr>
          <w:rFonts w:cs="Times New Roman"/>
          <w:sz w:val="24"/>
          <w:szCs w:val="24"/>
        </w:rPr>
        <w:t>Свойства организмов: питание, дыхание, выделение, движение, размножение, развитие, раздражимость, приспособленность. Организм — единое целое.</w:t>
      </w:r>
    </w:p>
    <w:p w:rsidR="00C036CF" w:rsidRPr="001C05BB" w:rsidRDefault="00C036CF" w:rsidP="00C074C5">
      <w:pPr>
        <w:pStyle w:val="af6"/>
        <w:rPr>
          <w:rFonts w:cs="Times New Roman"/>
          <w:sz w:val="24"/>
          <w:szCs w:val="24"/>
        </w:rPr>
      </w:pPr>
      <w:r w:rsidRPr="001C05BB">
        <w:rPr>
          <w:rFonts w:cs="Times New Roman"/>
          <w:sz w:val="24"/>
          <w:szCs w:val="24"/>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Изучение клеток кожицы чешуи лука под лупой и микроскопом (на примере самостоятельно приготовленного микропрепарата).</w:t>
      </w:r>
    </w:p>
    <w:p w:rsidR="00C036CF" w:rsidRPr="001C05BB" w:rsidRDefault="00C036CF" w:rsidP="00C074C5">
      <w:pPr>
        <w:pStyle w:val="af6"/>
        <w:rPr>
          <w:rFonts w:cs="Times New Roman"/>
          <w:sz w:val="24"/>
          <w:szCs w:val="24"/>
        </w:rPr>
      </w:pPr>
      <w:r w:rsidRPr="001C05BB">
        <w:rPr>
          <w:rFonts w:cs="Times New Roman"/>
          <w:sz w:val="24"/>
          <w:szCs w:val="24"/>
        </w:rPr>
        <w:t>2. Ознакомление с принципами систематики организмов.</w:t>
      </w:r>
    </w:p>
    <w:p w:rsidR="00C036CF" w:rsidRPr="001C05BB" w:rsidRDefault="00C036CF" w:rsidP="00C074C5">
      <w:pPr>
        <w:pStyle w:val="af6"/>
        <w:rPr>
          <w:rFonts w:cs="Times New Roman"/>
          <w:sz w:val="24"/>
          <w:szCs w:val="24"/>
        </w:rPr>
      </w:pPr>
      <w:r w:rsidRPr="001C05BB">
        <w:rPr>
          <w:rFonts w:cs="Times New Roman"/>
          <w:sz w:val="24"/>
          <w:szCs w:val="24"/>
        </w:rPr>
        <w:t>3. Наблюдение за потреблением воды растением.</w:t>
      </w:r>
    </w:p>
    <w:p w:rsidR="00C036CF" w:rsidRPr="001C05BB" w:rsidRDefault="00C036CF" w:rsidP="00C074C5">
      <w:pPr>
        <w:pStyle w:val="32"/>
        <w:spacing w:after="57"/>
        <w:jc w:val="both"/>
        <w:rPr>
          <w:rFonts w:cs="Times New Roman"/>
          <w:sz w:val="24"/>
          <w:szCs w:val="24"/>
        </w:rPr>
      </w:pPr>
      <w:r w:rsidRPr="001C05BB">
        <w:rPr>
          <w:rFonts w:cs="Times New Roman"/>
          <w:sz w:val="24"/>
          <w:szCs w:val="24"/>
        </w:rPr>
        <w:t>4. Организмы и среда обитания</w:t>
      </w:r>
    </w:p>
    <w:p w:rsidR="00C036CF" w:rsidRPr="001C05BB" w:rsidRDefault="00C036CF" w:rsidP="00C074C5">
      <w:pPr>
        <w:pStyle w:val="af6"/>
        <w:rPr>
          <w:rFonts w:cs="Times New Roman"/>
          <w:sz w:val="24"/>
          <w:szCs w:val="24"/>
        </w:rPr>
      </w:pPr>
      <w:r w:rsidRPr="001C05BB">
        <w:rPr>
          <w:rFonts w:cs="Times New Roman"/>
          <w:sz w:val="24"/>
          <w:szCs w:val="24"/>
        </w:rPr>
        <w:t> 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Выявление приспособлений организмов к среде обитания (на конкретных примерах).</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Экскурсии или видеоэкскурсии</w:t>
      </w:r>
    </w:p>
    <w:p w:rsidR="00C036CF" w:rsidRPr="001C05BB" w:rsidRDefault="00C036CF" w:rsidP="00C074C5">
      <w:pPr>
        <w:pStyle w:val="af6"/>
        <w:rPr>
          <w:rFonts w:cs="Times New Roman"/>
          <w:sz w:val="24"/>
          <w:szCs w:val="24"/>
        </w:rPr>
      </w:pPr>
      <w:r w:rsidRPr="001C05BB">
        <w:rPr>
          <w:rFonts w:cs="Times New Roman"/>
          <w:sz w:val="24"/>
          <w:szCs w:val="24"/>
        </w:rPr>
        <w:t>Растительный и животный мир родного края (краеведение).</w:t>
      </w:r>
    </w:p>
    <w:p w:rsidR="00C036CF" w:rsidRPr="001C05BB" w:rsidRDefault="00C036CF" w:rsidP="00C074C5">
      <w:pPr>
        <w:pStyle w:val="32"/>
        <w:keepNext/>
        <w:spacing w:after="57"/>
        <w:jc w:val="both"/>
        <w:rPr>
          <w:rFonts w:cs="Times New Roman"/>
          <w:sz w:val="24"/>
          <w:szCs w:val="24"/>
        </w:rPr>
      </w:pPr>
      <w:r w:rsidRPr="001C05BB">
        <w:rPr>
          <w:rFonts w:cs="Times New Roman"/>
          <w:sz w:val="24"/>
          <w:szCs w:val="24"/>
        </w:rPr>
        <w:t>5. Природные сообщества</w:t>
      </w:r>
    </w:p>
    <w:p w:rsidR="00C036CF" w:rsidRPr="001C05BB" w:rsidRDefault="00C036CF" w:rsidP="00C074C5">
      <w:pPr>
        <w:pStyle w:val="af6"/>
        <w:rPr>
          <w:rFonts w:cs="Times New Roman"/>
          <w:sz w:val="24"/>
          <w:szCs w:val="24"/>
        </w:rPr>
      </w:pPr>
      <w:r w:rsidRPr="001C05BB">
        <w:rPr>
          <w:rFonts w:cs="Times New Roman"/>
          <w:sz w:val="24"/>
          <w:szCs w:val="24"/>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w:t>
      </w:r>
    </w:p>
    <w:p w:rsidR="00C036CF" w:rsidRPr="001C05BB" w:rsidRDefault="00C036CF" w:rsidP="00C074C5">
      <w:pPr>
        <w:pStyle w:val="af6"/>
        <w:rPr>
          <w:rFonts w:cs="Times New Roman"/>
          <w:sz w:val="24"/>
          <w:szCs w:val="24"/>
        </w:rPr>
      </w:pPr>
      <w:r w:rsidRPr="001C05BB">
        <w:rPr>
          <w:rFonts w:cs="Times New Roman"/>
          <w:sz w:val="24"/>
          <w:szCs w:val="24"/>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C036CF" w:rsidRPr="001C05BB" w:rsidRDefault="00C036CF" w:rsidP="00C074C5">
      <w:pPr>
        <w:pStyle w:val="af6"/>
        <w:rPr>
          <w:rFonts w:cs="Times New Roman"/>
          <w:sz w:val="24"/>
          <w:szCs w:val="24"/>
        </w:rPr>
      </w:pPr>
      <w:r w:rsidRPr="001C05BB">
        <w:rPr>
          <w:rFonts w:cs="Times New Roman"/>
          <w:sz w:val="24"/>
          <w:szCs w:val="24"/>
        </w:rPr>
        <w:t>Природные зоны Земли, их обитатели. Флора и фауна природных зон. Ландшафты: природные и культурные.</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Изучение искусственных сообществ и их обитателей (на примере аквариума и др.).</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Экскурсии или видеоэкскурсии</w:t>
      </w:r>
    </w:p>
    <w:p w:rsidR="00C036CF" w:rsidRPr="001C05BB" w:rsidRDefault="00C036CF" w:rsidP="00C074C5">
      <w:pPr>
        <w:pStyle w:val="af6"/>
        <w:rPr>
          <w:rFonts w:cs="Times New Roman"/>
          <w:sz w:val="24"/>
          <w:szCs w:val="24"/>
        </w:rPr>
      </w:pPr>
      <w:r w:rsidRPr="001C05BB">
        <w:rPr>
          <w:rFonts w:cs="Times New Roman"/>
          <w:sz w:val="24"/>
          <w:szCs w:val="24"/>
        </w:rPr>
        <w:t>1. Изучение природных сообществ (на примере леса, озера, пруда, луга и др.).</w:t>
      </w:r>
    </w:p>
    <w:p w:rsidR="00C036CF" w:rsidRPr="001C05BB" w:rsidRDefault="00C036CF" w:rsidP="00C074C5">
      <w:pPr>
        <w:pStyle w:val="af6"/>
        <w:rPr>
          <w:rFonts w:cs="Times New Roman"/>
          <w:sz w:val="24"/>
          <w:szCs w:val="24"/>
        </w:rPr>
      </w:pPr>
      <w:r w:rsidRPr="001C05BB">
        <w:rPr>
          <w:rFonts w:cs="Times New Roman"/>
          <w:sz w:val="24"/>
          <w:szCs w:val="24"/>
        </w:rPr>
        <w:t>2. Изучение сезонных явлений в жизни природных сообществ.</w:t>
      </w:r>
    </w:p>
    <w:p w:rsidR="00C036CF" w:rsidRPr="001C05BB" w:rsidRDefault="00C036CF" w:rsidP="00C074C5">
      <w:pPr>
        <w:pStyle w:val="32"/>
        <w:spacing w:after="57"/>
        <w:jc w:val="both"/>
        <w:rPr>
          <w:rFonts w:cs="Times New Roman"/>
          <w:sz w:val="24"/>
          <w:szCs w:val="24"/>
        </w:rPr>
      </w:pPr>
      <w:r w:rsidRPr="001C05BB">
        <w:rPr>
          <w:rFonts w:cs="Times New Roman"/>
          <w:sz w:val="24"/>
          <w:szCs w:val="24"/>
        </w:rPr>
        <w:t>6. Живая природа и человек</w:t>
      </w:r>
    </w:p>
    <w:p w:rsidR="00C036CF" w:rsidRPr="001C05BB" w:rsidRDefault="00C036CF" w:rsidP="00C074C5">
      <w:pPr>
        <w:pStyle w:val="af6"/>
        <w:rPr>
          <w:rFonts w:cs="Times New Roman"/>
          <w:sz w:val="24"/>
          <w:szCs w:val="24"/>
        </w:rPr>
      </w:pPr>
      <w:r w:rsidRPr="001C05BB">
        <w:rPr>
          <w:rFonts w:cs="Times New Roman"/>
          <w:sz w:val="24"/>
          <w:szCs w:val="24"/>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РФ. Осознание жизни как великой ценности.</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Проведение акции по уборке мусора в ближайшем лесу, парке, сквере или на пришкольной территории.</w:t>
      </w:r>
    </w:p>
    <w:p w:rsidR="00C036CF" w:rsidRPr="001C05BB" w:rsidRDefault="00C036CF" w:rsidP="00C074C5">
      <w:pPr>
        <w:pStyle w:val="2a"/>
        <w:jc w:val="both"/>
        <w:rPr>
          <w:rFonts w:cs="Times New Roman"/>
          <w:sz w:val="24"/>
          <w:szCs w:val="24"/>
        </w:rPr>
      </w:pPr>
      <w:r w:rsidRPr="001C05BB">
        <w:rPr>
          <w:rFonts w:cs="Times New Roman"/>
          <w:sz w:val="24"/>
          <w:szCs w:val="24"/>
        </w:rPr>
        <w:t>6 класс</w:t>
      </w:r>
    </w:p>
    <w:p w:rsidR="00C036CF" w:rsidRPr="001C05BB" w:rsidRDefault="00C036CF" w:rsidP="00C074C5">
      <w:pPr>
        <w:pStyle w:val="32"/>
        <w:spacing w:before="0"/>
        <w:jc w:val="both"/>
        <w:rPr>
          <w:rFonts w:cs="Times New Roman"/>
          <w:sz w:val="24"/>
          <w:szCs w:val="24"/>
        </w:rPr>
      </w:pPr>
      <w:r w:rsidRPr="001C05BB">
        <w:rPr>
          <w:rFonts w:cs="Times New Roman"/>
          <w:sz w:val="24"/>
          <w:szCs w:val="24"/>
        </w:rPr>
        <w:t>1. Растительный организм</w:t>
      </w:r>
    </w:p>
    <w:p w:rsidR="00C036CF" w:rsidRPr="001C05BB" w:rsidRDefault="00C036CF" w:rsidP="00C074C5">
      <w:pPr>
        <w:pStyle w:val="af6"/>
        <w:rPr>
          <w:rFonts w:cs="Times New Roman"/>
          <w:sz w:val="24"/>
          <w:szCs w:val="24"/>
        </w:rPr>
      </w:pPr>
      <w:r w:rsidRPr="001C05BB">
        <w:rPr>
          <w:rFonts w:cs="Times New Roman"/>
          <w:sz w:val="24"/>
          <w:szCs w:val="24"/>
        </w:rPr>
        <w:t>Ботаника — наука о растениях. Разделы ботаники. Связь ботаники с другими науками и техникой. Общие признаки растений.</w:t>
      </w:r>
    </w:p>
    <w:p w:rsidR="00C036CF" w:rsidRPr="001C05BB" w:rsidRDefault="00C036CF" w:rsidP="00C074C5">
      <w:pPr>
        <w:pStyle w:val="af6"/>
        <w:rPr>
          <w:rFonts w:cs="Times New Roman"/>
          <w:sz w:val="24"/>
          <w:szCs w:val="24"/>
        </w:rPr>
      </w:pPr>
      <w:r w:rsidRPr="001C05BB">
        <w:rPr>
          <w:rFonts w:cs="Times New Roman"/>
          <w:sz w:val="24"/>
          <w:szCs w:val="24"/>
        </w:rPr>
        <w:t>Разнообразие растений. Уровни организации растительного организма. Высшие и низшие растения. Споровые и семенные растения.</w:t>
      </w:r>
    </w:p>
    <w:p w:rsidR="00C036CF" w:rsidRPr="001C05BB" w:rsidRDefault="00C036CF" w:rsidP="00C074C5">
      <w:pPr>
        <w:pStyle w:val="af6"/>
        <w:rPr>
          <w:rFonts w:cs="Times New Roman"/>
          <w:sz w:val="24"/>
          <w:szCs w:val="24"/>
        </w:rPr>
      </w:pPr>
      <w:r w:rsidRPr="001C05BB">
        <w:rPr>
          <w:rFonts w:cs="Times New Roman"/>
          <w:sz w:val="24"/>
          <w:szCs w:val="24"/>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C036CF" w:rsidRPr="001C05BB" w:rsidRDefault="00C036CF" w:rsidP="00C074C5">
      <w:pPr>
        <w:pStyle w:val="af6"/>
        <w:rPr>
          <w:rFonts w:cs="Times New Roman"/>
          <w:sz w:val="24"/>
          <w:szCs w:val="24"/>
        </w:rPr>
      </w:pPr>
      <w:r w:rsidRPr="001C05BB">
        <w:rPr>
          <w:rFonts w:cs="Times New Roman"/>
          <w:sz w:val="24"/>
          <w:szCs w:val="24"/>
        </w:rPr>
        <w:t>Органы и системы органов растений. Строение органов растительного организма, их роль и связь между собой.</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Изучение микроскопического строения листа водного растения элодеи.</w:t>
      </w:r>
    </w:p>
    <w:p w:rsidR="00C036CF" w:rsidRPr="001C05BB" w:rsidRDefault="00C036CF" w:rsidP="00C074C5">
      <w:pPr>
        <w:pStyle w:val="af6"/>
        <w:rPr>
          <w:rFonts w:cs="Times New Roman"/>
          <w:sz w:val="24"/>
          <w:szCs w:val="24"/>
        </w:rPr>
      </w:pPr>
      <w:r w:rsidRPr="001C05BB">
        <w:rPr>
          <w:rFonts w:cs="Times New Roman"/>
          <w:sz w:val="24"/>
          <w:szCs w:val="24"/>
        </w:rPr>
        <w:t>2. Изучение строения растительных тканей (использование микропрепаратов).</w:t>
      </w:r>
    </w:p>
    <w:p w:rsidR="00C036CF" w:rsidRPr="001C05BB" w:rsidRDefault="00C036CF" w:rsidP="00C074C5">
      <w:pPr>
        <w:pStyle w:val="af6"/>
        <w:rPr>
          <w:rFonts w:cs="Times New Roman"/>
          <w:sz w:val="24"/>
          <w:szCs w:val="24"/>
        </w:rPr>
      </w:pPr>
      <w:r w:rsidRPr="001C05BB">
        <w:rPr>
          <w:rFonts w:cs="Times New Roman"/>
          <w:sz w:val="24"/>
          <w:szCs w:val="24"/>
        </w:rPr>
        <w:t>3. Изучение внешнего строения травянистого цветкового растения (на живых или гербарных экземплярах растений): пастушья сумка, редька дикая, лютик едкий и др.).</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Экскурсии или видеоэкскурсии</w:t>
      </w:r>
    </w:p>
    <w:p w:rsidR="00C036CF" w:rsidRPr="001C05BB" w:rsidRDefault="00C036CF" w:rsidP="00C074C5">
      <w:pPr>
        <w:pStyle w:val="af6"/>
        <w:rPr>
          <w:rFonts w:cs="Times New Roman"/>
          <w:sz w:val="24"/>
          <w:szCs w:val="24"/>
        </w:rPr>
      </w:pPr>
      <w:r w:rsidRPr="001C05BB">
        <w:rPr>
          <w:rFonts w:cs="Times New Roman"/>
          <w:sz w:val="24"/>
          <w:szCs w:val="24"/>
        </w:rPr>
        <w:t>Ознакомление в природе с цветковыми растениями.</w:t>
      </w:r>
    </w:p>
    <w:p w:rsidR="00C036CF" w:rsidRPr="001C05BB" w:rsidRDefault="00C036CF" w:rsidP="00EE752C">
      <w:pPr>
        <w:pStyle w:val="32"/>
        <w:spacing w:before="198" w:after="57"/>
        <w:rPr>
          <w:rFonts w:cs="Times New Roman"/>
          <w:sz w:val="24"/>
          <w:szCs w:val="24"/>
        </w:rPr>
      </w:pPr>
      <w:r w:rsidRPr="001C05BB">
        <w:rPr>
          <w:rFonts w:cs="Times New Roman"/>
          <w:sz w:val="24"/>
          <w:szCs w:val="24"/>
        </w:rPr>
        <w:t>2. Строение и жизнедеятельность</w:t>
      </w:r>
      <w:r w:rsidR="00EE752C">
        <w:rPr>
          <w:rFonts w:cs="Times New Roman"/>
          <w:sz w:val="24"/>
          <w:szCs w:val="24"/>
        </w:rPr>
        <w:t xml:space="preserve"> </w:t>
      </w:r>
      <w:r w:rsidRPr="001C05BB">
        <w:rPr>
          <w:rFonts w:cs="Times New Roman"/>
          <w:sz w:val="24"/>
          <w:szCs w:val="24"/>
        </w:rPr>
        <w:t>растительного организма</w:t>
      </w:r>
    </w:p>
    <w:p w:rsidR="00C036CF" w:rsidRPr="001C05BB" w:rsidRDefault="00C036CF" w:rsidP="00C074C5">
      <w:pPr>
        <w:pStyle w:val="af6"/>
        <w:rPr>
          <w:rStyle w:val="af9"/>
          <w:rFonts w:cs="Times New Roman"/>
          <w:sz w:val="24"/>
          <w:szCs w:val="24"/>
        </w:rPr>
      </w:pPr>
      <w:r w:rsidRPr="001C05BB">
        <w:rPr>
          <w:rStyle w:val="af9"/>
          <w:rFonts w:cs="Times New Roman"/>
          <w:sz w:val="24"/>
          <w:szCs w:val="24"/>
        </w:rPr>
        <w:t>Питание растения</w:t>
      </w:r>
    </w:p>
    <w:p w:rsidR="00C036CF" w:rsidRPr="001C05BB" w:rsidRDefault="00C036CF" w:rsidP="00C074C5">
      <w:pPr>
        <w:pStyle w:val="af6"/>
        <w:rPr>
          <w:rFonts w:cs="Times New Roman"/>
          <w:sz w:val="24"/>
          <w:szCs w:val="24"/>
        </w:rPr>
      </w:pPr>
      <w:r w:rsidRPr="001C05BB">
        <w:rPr>
          <w:rFonts w:cs="Times New Roman"/>
          <w:sz w:val="24"/>
          <w:szCs w:val="24"/>
        </w:rPr>
        <w:t>Корень — орган почвенного (минерального) питания. Корни и корневые системы. Виды корней и типы корневых систем.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C036CF" w:rsidRPr="001C05BB" w:rsidRDefault="00C036CF" w:rsidP="00C074C5">
      <w:pPr>
        <w:pStyle w:val="af6"/>
        <w:rPr>
          <w:rFonts w:cs="Times New Roman"/>
          <w:sz w:val="24"/>
          <w:szCs w:val="24"/>
        </w:rPr>
      </w:pPr>
      <w:r w:rsidRPr="001C05BB">
        <w:rPr>
          <w:rFonts w:cs="Times New Roman"/>
          <w:sz w:val="24"/>
          <w:szCs w:val="24"/>
        </w:rPr>
        <w:t>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 Фотосинтез. Значение фотосинтеза в природе и в жизни человека.</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Изучение строения корневых систем (стержневой и мочковатой) на примере гербарных экземпляров или живых растений.</w:t>
      </w:r>
    </w:p>
    <w:p w:rsidR="00C036CF" w:rsidRPr="001C05BB" w:rsidRDefault="00C036CF" w:rsidP="00C074C5">
      <w:pPr>
        <w:pStyle w:val="af6"/>
        <w:rPr>
          <w:rFonts w:cs="Times New Roman"/>
          <w:sz w:val="24"/>
          <w:szCs w:val="24"/>
        </w:rPr>
      </w:pPr>
      <w:r w:rsidRPr="001C05BB">
        <w:rPr>
          <w:rFonts w:cs="Times New Roman"/>
          <w:sz w:val="24"/>
          <w:szCs w:val="24"/>
        </w:rPr>
        <w:t>2. Изучение микропрепарата клеток корня.</w:t>
      </w:r>
    </w:p>
    <w:p w:rsidR="00C036CF" w:rsidRPr="001C05BB" w:rsidRDefault="00C036CF" w:rsidP="00C074C5">
      <w:pPr>
        <w:pStyle w:val="af6"/>
        <w:rPr>
          <w:rFonts w:cs="Times New Roman"/>
          <w:sz w:val="24"/>
          <w:szCs w:val="24"/>
        </w:rPr>
      </w:pPr>
      <w:r w:rsidRPr="001C05BB">
        <w:rPr>
          <w:rFonts w:cs="Times New Roman"/>
          <w:sz w:val="24"/>
          <w:szCs w:val="24"/>
        </w:rPr>
        <w:t>3. Изучение строения вегетативных и генеративных почек (на примере сирени, тополя и др.).</w:t>
      </w:r>
    </w:p>
    <w:p w:rsidR="00C036CF" w:rsidRPr="001C05BB" w:rsidRDefault="00C036CF" w:rsidP="00C074C5">
      <w:pPr>
        <w:pStyle w:val="af6"/>
        <w:rPr>
          <w:rFonts w:cs="Times New Roman"/>
          <w:sz w:val="24"/>
          <w:szCs w:val="24"/>
        </w:rPr>
      </w:pPr>
      <w:r w:rsidRPr="001C05BB">
        <w:rPr>
          <w:rFonts w:cs="Times New Roman"/>
          <w:sz w:val="24"/>
          <w:szCs w:val="24"/>
        </w:rPr>
        <w:t>4. Ознакомление с внешним строением листьев и листорасположением (на комнатных растениях).</w:t>
      </w:r>
    </w:p>
    <w:p w:rsidR="00C036CF" w:rsidRPr="001C05BB" w:rsidRDefault="00C036CF" w:rsidP="00C074C5">
      <w:pPr>
        <w:pStyle w:val="af6"/>
        <w:rPr>
          <w:rFonts w:cs="Times New Roman"/>
          <w:sz w:val="24"/>
          <w:szCs w:val="24"/>
        </w:rPr>
      </w:pPr>
      <w:r w:rsidRPr="001C05BB">
        <w:rPr>
          <w:rFonts w:cs="Times New Roman"/>
          <w:sz w:val="24"/>
          <w:szCs w:val="24"/>
        </w:rPr>
        <w:t>5. Изучение микроскопического строения листа (на готовых микропрепаратах).</w:t>
      </w:r>
    </w:p>
    <w:p w:rsidR="00C036CF" w:rsidRPr="001C05BB" w:rsidRDefault="00C036CF" w:rsidP="00C074C5">
      <w:pPr>
        <w:pStyle w:val="af6"/>
        <w:rPr>
          <w:rFonts w:cs="Times New Roman"/>
          <w:sz w:val="24"/>
          <w:szCs w:val="24"/>
        </w:rPr>
      </w:pPr>
      <w:r w:rsidRPr="001C05BB">
        <w:rPr>
          <w:rFonts w:cs="Times New Roman"/>
          <w:sz w:val="24"/>
          <w:szCs w:val="24"/>
        </w:rPr>
        <w:t>6. Наблюдение процесса выделения кислорода на свету аквариумными растениями.</w:t>
      </w:r>
    </w:p>
    <w:p w:rsidR="00C036CF" w:rsidRPr="001C05BB" w:rsidRDefault="00C036CF" w:rsidP="00C074C5">
      <w:pPr>
        <w:pStyle w:val="af6"/>
        <w:spacing w:before="113"/>
        <w:rPr>
          <w:rStyle w:val="af9"/>
          <w:rFonts w:cs="Times New Roman"/>
          <w:sz w:val="24"/>
          <w:szCs w:val="24"/>
        </w:rPr>
      </w:pPr>
      <w:r w:rsidRPr="001C05BB">
        <w:rPr>
          <w:rStyle w:val="af9"/>
          <w:rFonts w:cs="Times New Roman"/>
          <w:sz w:val="24"/>
          <w:szCs w:val="24"/>
        </w:rPr>
        <w:t>Дыхание растения</w:t>
      </w:r>
    </w:p>
    <w:p w:rsidR="00C036CF" w:rsidRPr="001C05BB" w:rsidRDefault="00C036CF" w:rsidP="00C074C5">
      <w:pPr>
        <w:pStyle w:val="af6"/>
        <w:rPr>
          <w:rFonts w:cs="Times New Roman"/>
          <w:sz w:val="24"/>
          <w:szCs w:val="24"/>
        </w:rPr>
      </w:pPr>
      <w:r w:rsidRPr="001C05BB">
        <w:rPr>
          <w:rFonts w:cs="Times New Roman"/>
          <w:sz w:val="24"/>
          <w:szCs w:val="24"/>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Изучение роли рыхления для дыхания корней.</w:t>
      </w:r>
    </w:p>
    <w:p w:rsidR="00C036CF" w:rsidRPr="001C05BB" w:rsidRDefault="00C036CF" w:rsidP="00C074C5">
      <w:pPr>
        <w:pStyle w:val="af6"/>
        <w:spacing w:before="113"/>
        <w:rPr>
          <w:rStyle w:val="af9"/>
          <w:rFonts w:cs="Times New Roman"/>
          <w:sz w:val="24"/>
          <w:szCs w:val="24"/>
        </w:rPr>
      </w:pPr>
      <w:r w:rsidRPr="001C05BB">
        <w:rPr>
          <w:rStyle w:val="af9"/>
          <w:rFonts w:cs="Times New Roman"/>
          <w:sz w:val="24"/>
          <w:szCs w:val="24"/>
        </w:rPr>
        <w:t>Транспорт веществ в растении</w:t>
      </w:r>
    </w:p>
    <w:p w:rsidR="00C036CF" w:rsidRPr="001C05BB" w:rsidRDefault="00C036CF" w:rsidP="00C074C5">
      <w:pPr>
        <w:pStyle w:val="af6"/>
        <w:rPr>
          <w:rFonts w:cs="Times New Roman"/>
          <w:sz w:val="24"/>
          <w:szCs w:val="24"/>
        </w:rPr>
      </w:pPr>
      <w:r w:rsidRPr="001C05BB">
        <w:rPr>
          <w:rFonts w:cs="Times New Roman"/>
          <w:sz w:val="24"/>
          <w:szCs w:val="24"/>
        </w:rPr>
        <w:t>Неорганические (вода, минеральные соли) и органические вещества (белки, жиры, углеводы, нуклеиновые кислоты, витамины и др.) растения. 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Видоизменённые побеги: корневище, клубень, луковица. Их строение; биологическое и хозяйственное значение.</w:t>
      </w:r>
    </w:p>
    <w:p w:rsidR="00C036CF" w:rsidRPr="001C05BB" w:rsidRDefault="00C036CF" w:rsidP="00C074C5">
      <w:pPr>
        <w:pStyle w:val="af6"/>
        <w:spacing w:before="57"/>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Обнаружение неорганических и органических веществ в растении.</w:t>
      </w:r>
    </w:p>
    <w:p w:rsidR="00C036CF" w:rsidRPr="001C05BB" w:rsidRDefault="00C036CF" w:rsidP="00C074C5">
      <w:pPr>
        <w:pStyle w:val="af6"/>
        <w:rPr>
          <w:rFonts w:cs="Times New Roman"/>
          <w:sz w:val="24"/>
          <w:szCs w:val="24"/>
        </w:rPr>
      </w:pPr>
      <w:r w:rsidRPr="001C05BB">
        <w:rPr>
          <w:rFonts w:cs="Times New Roman"/>
          <w:sz w:val="24"/>
          <w:szCs w:val="24"/>
        </w:rPr>
        <w:t>2. Рассматривание микроскопического строения ветки дерева (на готовом микропрепарате).</w:t>
      </w:r>
    </w:p>
    <w:p w:rsidR="00C036CF" w:rsidRPr="001C05BB" w:rsidRDefault="00C036CF" w:rsidP="00C074C5">
      <w:pPr>
        <w:pStyle w:val="af6"/>
        <w:rPr>
          <w:rFonts w:cs="Times New Roman"/>
          <w:sz w:val="24"/>
          <w:szCs w:val="24"/>
        </w:rPr>
      </w:pPr>
      <w:r w:rsidRPr="001C05BB">
        <w:rPr>
          <w:rFonts w:cs="Times New Roman"/>
          <w:sz w:val="24"/>
          <w:szCs w:val="24"/>
        </w:rPr>
        <w:t>3. Выявление передвижения воды и минеральных веществ по древесине.</w:t>
      </w:r>
    </w:p>
    <w:p w:rsidR="00C036CF" w:rsidRPr="001C05BB" w:rsidRDefault="00C036CF" w:rsidP="00C074C5">
      <w:pPr>
        <w:pStyle w:val="af6"/>
        <w:rPr>
          <w:rFonts w:cs="Times New Roman"/>
          <w:sz w:val="24"/>
          <w:szCs w:val="24"/>
        </w:rPr>
      </w:pPr>
      <w:r w:rsidRPr="001C05BB">
        <w:rPr>
          <w:rFonts w:cs="Times New Roman"/>
          <w:sz w:val="24"/>
          <w:szCs w:val="24"/>
        </w:rPr>
        <w:t>4. Исследование строения корневища, клубня, луковицы.</w:t>
      </w:r>
    </w:p>
    <w:p w:rsidR="00C036CF" w:rsidRPr="001C05BB" w:rsidRDefault="00C036CF" w:rsidP="00C074C5">
      <w:pPr>
        <w:pStyle w:val="af6"/>
        <w:spacing w:before="113"/>
        <w:rPr>
          <w:rStyle w:val="af9"/>
          <w:rFonts w:cs="Times New Roman"/>
          <w:sz w:val="24"/>
          <w:szCs w:val="24"/>
        </w:rPr>
      </w:pPr>
      <w:r w:rsidRPr="001C05BB">
        <w:rPr>
          <w:rStyle w:val="af9"/>
          <w:rFonts w:cs="Times New Roman"/>
          <w:sz w:val="24"/>
          <w:szCs w:val="24"/>
        </w:rPr>
        <w:t>Рост растения</w:t>
      </w:r>
    </w:p>
    <w:p w:rsidR="00C036CF" w:rsidRPr="001C05BB" w:rsidRDefault="00C036CF" w:rsidP="00C074C5">
      <w:pPr>
        <w:pStyle w:val="af6"/>
        <w:rPr>
          <w:rFonts w:cs="Times New Roman"/>
          <w:sz w:val="24"/>
          <w:szCs w:val="24"/>
        </w:rPr>
      </w:pPr>
      <w:r w:rsidRPr="001C05BB">
        <w:rPr>
          <w:rFonts w:cs="Times New Roman"/>
          <w:sz w:val="24"/>
          <w:szCs w:val="24"/>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 Ветвление побегов. Управление ростом растения. Формирование кроны. Применение знаний о росте растения в сельском хозяйстве. Развитие боковых побегов.</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Наблюдение за ростом корня.</w:t>
      </w:r>
    </w:p>
    <w:p w:rsidR="00C036CF" w:rsidRPr="001C05BB" w:rsidRDefault="00C036CF" w:rsidP="00C074C5">
      <w:pPr>
        <w:pStyle w:val="af6"/>
        <w:rPr>
          <w:rFonts w:cs="Times New Roman"/>
          <w:sz w:val="24"/>
          <w:szCs w:val="24"/>
        </w:rPr>
      </w:pPr>
      <w:r w:rsidRPr="001C05BB">
        <w:rPr>
          <w:rFonts w:cs="Times New Roman"/>
          <w:sz w:val="24"/>
          <w:szCs w:val="24"/>
        </w:rPr>
        <w:t>2. Наблюдение за ростом побега.</w:t>
      </w:r>
    </w:p>
    <w:p w:rsidR="00C036CF" w:rsidRPr="001C05BB" w:rsidRDefault="00C036CF" w:rsidP="00C074C5">
      <w:pPr>
        <w:pStyle w:val="af6"/>
        <w:rPr>
          <w:rFonts w:cs="Times New Roman"/>
          <w:sz w:val="24"/>
          <w:szCs w:val="24"/>
        </w:rPr>
      </w:pPr>
      <w:r w:rsidRPr="001C05BB">
        <w:rPr>
          <w:rFonts w:cs="Times New Roman"/>
          <w:sz w:val="24"/>
          <w:szCs w:val="24"/>
        </w:rPr>
        <w:t>3. Определение возраста дерева по спилу.</w:t>
      </w:r>
    </w:p>
    <w:p w:rsidR="00C036CF" w:rsidRPr="001C05BB" w:rsidRDefault="00C036CF" w:rsidP="00C074C5">
      <w:pPr>
        <w:pStyle w:val="af6"/>
        <w:spacing w:before="85"/>
        <w:rPr>
          <w:rStyle w:val="af9"/>
          <w:rFonts w:cs="Times New Roman"/>
          <w:sz w:val="24"/>
          <w:szCs w:val="24"/>
        </w:rPr>
      </w:pPr>
      <w:r w:rsidRPr="001C05BB">
        <w:rPr>
          <w:rStyle w:val="af9"/>
          <w:rFonts w:cs="Times New Roman"/>
          <w:sz w:val="24"/>
          <w:szCs w:val="24"/>
        </w:rPr>
        <w:t>Размножение растения</w:t>
      </w:r>
    </w:p>
    <w:p w:rsidR="00C036CF" w:rsidRPr="001C05BB" w:rsidRDefault="00C036CF" w:rsidP="00C074C5">
      <w:pPr>
        <w:pStyle w:val="af6"/>
        <w:rPr>
          <w:rFonts w:cs="Times New Roman"/>
          <w:sz w:val="24"/>
          <w:szCs w:val="24"/>
        </w:rPr>
      </w:pPr>
      <w:r w:rsidRPr="001C05BB">
        <w:rPr>
          <w:rFonts w:cs="Times New Roman"/>
          <w:sz w:val="24"/>
          <w:szCs w:val="24"/>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 Развитие проростков.</w:t>
      </w:r>
    </w:p>
    <w:p w:rsidR="00C036CF" w:rsidRPr="001C05BB" w:rsidRDefault="00C036CF" w:rsidP="00C074C5">
      <w:pPr>
        <w:pStyle w:val="af6"/>
        <w:rPr>
          <w:rStyle w:val="af8"/>
          <w:rFonts w:cs="Times New Roman"/>
          <w:sz w:val="24"/>
          <w:szCs w:val="24"/>
        </w:rPr>
      </w:pP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Овладение приёмами вегетативного размножения растений (черенкование побегов, черенкование листьев и др.) на примере комнатных растений (традесканция, сенполия, бегония, сансевьера и др.).</w:t>
      </w:r>
    </w:p>
    <w:p w:rsidR="00C036CF" w:rsidRPr="001C05BB" w:rsidRDefault="00C036CF" w:rsidP="00C074C5">
      <w:pPr>
        <w:pStyle w:val="af6"/>
        <w:rPr>
          <w:rFonts w:cs="Times New Roman"/>
          <w:sz w:val="24"/>
          <w:szCs w:val="24"/>
        </w:rPr>
      </w:pPr>
      <w:r w:rsidRPr="001C05BB">
        <w:rPr>
          <w:rFonts w:cs="Times New Roman"/>
          <w:sz w:val="24"/>
          <w:szCs w:val="24"/>
        </w:rPr>
        <w:t>2. Изучение строения цветков.</w:t>
      </w:r>
    </w:p>
    <w:p w:rsidR="00C036CF" w:rsidRPr="001C05BB" w:rsidRDefault="00C036CF" w:rsidP="00C074C5">
      <w:pPr>
        <w:pStyle w:val="af6"/>
        <w:rPr>
          <w:rFonts w:cs="Times New Roman"/>
          <w:sz w:val="24"/>
          <w:szCs w:val="24"/>
        </w:rPr>
      </w:pPr>
      <w:r w:rsidRPr="001C05BB">
        <w:rPr>
          <w:rFonts w:cs="Times New Roman"/>
          <w:sz w:val="24"/>
          <w:szCs w:val="24"/>
        </w:rPr>
        <w:t>3. Ознакомление с различными типами соцветий.</w:t>
      </w:r>
    </w:p>
    <w:p w:rsidR="00C036CF" w:rsidRPr="001C05BB" w:rsidRDefault="00C036CF" w:rsidP="00C074C5">
      <w:pPr>
        <w:pStyle w:val="af6"/>
        <w:rPr>
          <w:rFonts w:cs="Times New Roman"/>
          <w:sz w:val="24"/>
          <w:szCs w:val="24"/>
        </w:rPr>
      </w:pPr>
      <w:r w:rsidRPr="001C05BB">
        <w:rPr>
          <w:rFonts w:cs="Times New Roman"/>
          <w:sz w:val="24"/>
          <w:szCs w:val="24"/>
        </w:rPr>
        <w:t>4. Изучение строения семян двудольных растений.</w:t>
      </w:r>
    </w:p>
    <w:p w:rsidR="00C036CF" w:rsidRPr="001C05BB" w:rsidRDefault="00C036CF" w:rsidP="00C074C5">
      <w:pPr>
        <w:pStyle w:val="af6"/>
        <w:rPr>
          <w:rFonts w:cs="Times New Roman"/>
          <w:sz w:val="24"/>
          <w:szCs w:val="24"/>
        </w:rPr>
      </w:pPr>
      <w:r w:rsidRPr="001C05BB">
        <w:rPr>
          <w:rFonts w:cs="Times New Roman"/>
          <w:sz w:val="24"/>
          <w:szCs w:val="24"/>
        </w:rPr>
        <w:t>5. Изучение строения семян однодольных растений.</w:t>
      </w:r>
    </w:p>
    <w:p w:rsidR="00C036CF" w:rsidRPr="001C05BB" w:rsidRDefault="00C036CF" w:rsidP="00C074C5">
      <w:pPr>
        <w:pStyle w:val="af6"/>
        <w:rPr>
          <w:rFonts w:cs="Times New Roman"/>
          <w:sz w:val="24"/>
          <w:szCs w:val="24"/>
        </w:rPr>
      </w:pPr>
      <w:r w:rsidRPr="001C05BB">
        <w:rPr>
          <w:rFonts w:cs="Times New Roman"/>
          <w:sz w:val="24"/>
          <w:szCs w:val="24"/>
        </w:rPr>
        <w:t>6. Определение всхожести семян культурных растений и посев их в грунт.</w:t>
      </w:r>
    </w:p>
    <w:p w:rsidR="00C036CF" w:rsidRPr="001C05BB" w:rsidRDefault="00C036CF" w:rsidP="00C074C5">
      <w:pPr>
        <w:pStyle w:val="af6"/>
        <w:spacing w:before="170"/>
        <w:rPr>
          <w:rStyle w:val="af9"/>
          <w:rFonts w:cs="Times New Roman"/>
          <w:sz w:val="24"/>
          <w:szCs w:val="24"/>
        </w:rPr>
      </w:pPr>
      <w:r w:rsidRPr="001C05BB">
        <w:rPr>
          <w:rStyle w:val="af9"/>
          <w:rFonts w:cs="Times New Roman"/>
          <w:sz w:val="24"/>
          <w:szCs w:val="24"/>
        </w:rPr>
        <w:t>Развитие растения</w:t>
      </w:r>
    </w:p>
    <w:p w:rsidR="00C036CF" w:rsidRPr="001C05BB" w:rsidRDefault="00C036CF" w:rsidP="00C074C5">
      <w:pPr>
        <w:pStyle w:val="af6"/>
        <w:rPr>
          <w:rFonts w:cs="Times New Roman"/>
          <w:sz w:val="24"/>
          <w:szCs w:val="24"/>
        </w:rPr>
      </w:pPr>
      <w:r w:rsidRPr="001C05BB">
        <w:rPr>
          <w:rFonts w:cs="Times New Roman"/>
          <w:sz w:val="24"/>
          <w:szCs w:val="24"/>
        </w:rPr>
        <w:t>Развитие цветкового растения. Основные периоды развития. Цикл развития цветкового растения. Влияние факторов внешней среды на развитие цветковых растений. Жизненные формы цветковых растений.</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Наблюдение за ростом и развитием цветкового растения в комнатных условиях (на примере фасоли или посевного гороха).</w:t>
      </w:r>
    </w:p>
    <w:p w:rsidR="00C036CF" w:rsidRPr="001C05BB" w:rsidRDefault="00C036CF" w:rsidP="00C074C5">
      <w:pPr>
        <w:pStyle w:val="af6"/>
        <w:rPr>
          <w:rFonts w:cs="Times New Roman"/>
          <w:sz w:val="24"/>
          <w:szCs w:val="24"/>
        </w:rPr>
      </w:pPr>
      <w:r w:rsidRPr="001C05BB">
        <w:rPr>
          <w:rFonts w:cs="Times New Roman"/>
          <w:sz w:val="24"/>
          <w:szCs w:val="24"/>
        </w:rPr>
        <w:t>2. Определение условий прорастания семян.</w:t>
      </w:r>
    </w:p>
    <w:p w:rsidR="00C036CF" w:rsidRPr="001C05BB" w:rsidRDefault="00C036CF" w:rsidP="00C074C5">
      <w:pPr>
        <w:pStyle w:val="2a"/>
        <w:keepNext/>
        <w:spacing w:before="340"/>
        <w:jc w:val="both"/>
        <w:rPr>
          <w:rFonts w:cs="Times New Roman"/>
          <w:sz w:val="24"/>
          <w:szCs w:val="24"/>
        </w:rPr>
      </w:pPr>
      <w:r w:rsidRPr="001C05BB">
        <w:rPr>
          <w:rFonts w:cs="Times New Roman"/>
          <w:sz w:val="24"/>
          <w:szCs w:val="24"/>
        </w:rPr>
        <w:t>7 класс</w:t>
      </w:r>
    </w:p>
    <w:p w:rsidR="00C036CF" w:rsidRPr="001C05BB" w:rsidRDefault="00C036CF" w:rsidP="00C074C5">
      <w:pPr>
        <w:pStyle w:val="32"/>
        <w:keepNext/>
        <w:spacing w:before="0" w:after="85"/>
        <w:jc w:val="both"/>
        <w:rPr>
          <w:rFonts w:cs="Times New Roman"/>
          <w:sz w:val="24"/>
          <w:szCs w:val="24"/>
        </w:rPr>
      </w:pPr>
      <w:r w:rsidRPr="001C05BB">
        <w:rPr>
          <w:rFonts w:cs="Times New Roman"/>
          <w:sz w:val="24"/>
          <w:szCs w:val="24"/>
        </w:rPr>
        <w:t>1. Систематические группы растений</w:t>
      </w:r>
    </w:p>
    <w:p w:rsidR="00C036CF" w:rsidRPr="001C05BB" w:rsidRDefault="00C036CF" w:rsidP="00C074C5">
      <w:pPr>
        <w:pStyle w:val="af6"/>
        <w:rPr>
          <w:rFonts w:cs="Times New Roman"/>
          <w:sz w:val="24"/>
          <w:szCs w:val="24"/>
        </w:rPr>
      </w:pPr>
      <w:r w:rsidRPr="001C05BB">
        <w:rPr>
          <w:rStyle w:val="af9"/>
          <w:rFonts w:cs="Times New Roman"/>
          <w:sz w:val="24"/>
          <w:szCs w:val="24"/>
        </w:rPr>
        <w:t>Классификация растений.</w:t>
      </w:r>
      <w:r w:rsidRPr="001C05BB">
        <w:rPr>
          <w:rFonts w:cs="Times New Roman"/>
          <w:sz w:val="24"/>
          <w:szCs w:val="24"/>
        </w:rPr>
        <w:t xml:space="preserve">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C036CF" w:rsidRPr="001C05BB" w:rsidRDefault="00C036CF" w:rsidP="00C074C5">
      <w:pPr>
        <w:pStyle w:val="af6"/>
        <w:rPr>
          <w:rFonts w:cs="Times New Roman"/>
          <w:sz w:val="24"/>
          <w:szCs w:val="24"/>
        </w:rPr>
      </w:pPr>
      <w:r w:rsidRPr="001C05BB">
        <w:rPr>
          <w:rStyle w:val="af9"/>
          <w:rFonts w:cs="Times New Roman"/>
          <w:sz w:val="24"/>
          <w:szCs w:val="24"/>
        </w:rPr>
        <w:t>Низшие растения. Водоросли.</w:t>
      </w:r>
      <w:r w:rsidRPr="001C05BB">
        <w:rPr>
          <w:rFonts w:cs="Times New Roman"/>
          <w:sz w:val="24"/>
          <w:szCs w:val="24"/>
        </w:rPr>
        <w:t xml:space="preserve">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C036CF" w:rsidRPr="001C05BB" w:rsidRDefault="00C036CF" w:rsidP="00C074C5">
      <w:pPr>
        <w:pStyle w:val="af6"/>
        <w:rPr>
          <w:rFonts w:cs="Times New Roman"/>
          <w:sz w:val="24"/>
          <w:szCs w:val="24"/>
        </w:rPr>
      </w:pPr>
      <w:r w:rsidRPr="001C05BB">
        <w:rPr>
          <w:rStyle w:val="af9"/>
          <w:rFonts w:cs="Times New Roman"/>
          <w:sz w:val="24"/>
          <w:szCs w:val="24"/>
        </w:rPr>
        <w:t>Высшие споровые растения. Моховидные (Мхи).</w:t>
      </w:r>
      <w:r w:rsidRPr="001C05BB">
        <w:rPr>
          <w:rFonts w:cs="Times New Roman"/>
          <w:sz w:val="24"/>
          <w:szCs w:val="24"/>
        </w:rPr>
        <w:t xml:space="preserve"> Общая характеристика мхов. Строение и жизнедеятельность зелёных и сфагновых мхов. Приспособленность мхов к жизни на сильноувлажнённых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C036CF" w:rsidRPr="001C05BB" w:rsidRDefault="00C036CF" w:rsidP="00C074C5">
      <w:pPr>
        <w:pStyle w:val="af6"/>
        <w:rPr>
          <w:rFonts w:cs="Times New Roman"/>
          <w:sz w:val="24"/>
          <w:szCs w:val="24"/>
        </w:rPr>
      </w:pPr>
      <w:r w:rsidRPr="001C05BB">
        <w:rPr>
          <w:rStyle w:val="af9"/>
          <w:rFonts w:cs="Times New Roman"/>
          <w:sz w:val="24"/>
          <w:szCs w:val="24"/>
        </w:rPr>
        <w:t>Плауновидные (Плауны). Хвощевидные (Хвощи), Папоротниковидные (Папоротники).</w:t>
      </w:r>
      <w:r w:rsidRPr="001C05BB">
        <w:rPr>
          <w:rFonts w:cs="Times New Roman"/>
          <w:sz w:val="24"/>
          <w:szCs w:val="24"/>
        </w:rPr>
        <w:t xml:space="preserve"> Общая характеристика.Усложнение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C036CF" w:rsidRPr="001C05BB" w:rsidRDefault="00C036CF" w:rsidP="00C074C5">
      <w:pPr>
        <w:pStyle w:val="af6"/>
        <w:rPr>
          <w:rFonts w:cs="Times New Roman"/>
          <w:sz w:val="24"/>
          <w:szCs w:val="24"/>
        </w:rPr>
      </w:pPr>
      <w:r w:rsidRPr="001C05BB">
        <w:rPr>
          <w:rStyle w:val="af9"/>
          <w:rFonts w:cs="Times New Roman"/>
          <w:sz w:val="24"/>
          <w:szCs w:val="24"/>
        </w:rPr>
        <w:t>Высшие семенные растения. Голосеменные</w:t>
      </w:r>
      <w:r w:rsidRPr="001C05BB">
        <w:rPr>
          <w:rStyle w:val="af7"/>
          <w:rFonts w:cs="Times New Roman"/>
          <w:sz w:val="24"/>
          <w:szCs w:val="24"/>
        </w:rPr>
        <w:t>.</w:t>
      </w:r>
      <w:r w:rsidRPr="001C05BB">
        <w:rPr>
          <w:rFonts w:cs="Times New Roman"/>
          <w:sz w:val="24"/>
          <w:szCs w:val="24"/>
        </w:rPr>
        <w:t xml:space="preserve">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C036CF" w:rsidRPr="001C05BB" w:rsidRDefault="00C036CF" w:rsidP="00C074C5">
      <w:pPr>
        <w:pStyle w:val="af6"/>
        <w:rPr>
          <w:rFonts w:cs="Times New Roman"/>
          <w:sz w:val="24"/>
          <w:szCs w:val="24"/>
        </w:rPr>
      </w:pPr>
      <w:r w:rsidRPr="001C05BB">
        <w:rPr>
          <w:rStyle w:val="af9"/>
          <w:rFonts w:cs="Times New Roman"/>
          <w:sz w:val="24"/>
          <w:szCs w:val="24"/>
        </w:rPr>
        <w:t>Покрытосеменные (цветковые) растения.</w:t>
      </w:r>
      <w:r w:rsidRPr="001C05BB">
        <w:rPr>
          <w:rFonts w:cs="Times New Roman"/>
          <w:sz w:val="24"/>
          <w:szCs w:val="24"/>
        </w:rPr>
        <w:t xml:space="preserve">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C036CF" w:rsidRPr="001C05BB" w:rsidRDefault="00C036CF" w:rsidP="00C074C5">
      <w:pPr>
        <w:pStyle w:val="af6"/>
        <w:rPr>
          <w:rFonts w:cs="Times New Roman"/>
          <w:sz w:val="24"/>
          <w:szCs w:val="24"/>
        </w:rPr>
      </w:pPr>
      <w:r w:rsidRPr="001C05BB">
        <w:rPr>
          <w:rStyle w:val="af9"/>
          <w:rFonts w:cs="Times New Roman"/>
          <w:sz w:val="24"/>
          <w:szCs w:val="24"/>
        </w:rPr>
        <w:t>Семейства покрытосеменных* (цветковых) растений.</w:t>
      </w:r>
      <w:r w:rsidRPr="001C05BB">
        <w:rPr>
          <w:rFonts w:cs="Times New Roman"/>
          <w:sz w:val="24"/>
          <w:szCs w:val="24"/>
        </w:rPr>
        <w:t xml:space="preserve">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C036CF" w:rsidRPr="001C05BB" w:rsidRDefault="00C036CF" w:rsidP="00C074C5">
      <w:pPr>
        <w:pStyle w:val="af6"/>
        <w:rPr>
          <w:rFonts w:cs="Times New Roman"/>
          <w:sz w:val="24"/>
          <w:szCs w:val="24"/>
        </w:rPr>
      </w:pPr>
      <w:r w:rsidRPr="001C05BB">
        <w:rPr>
          <w:rFonts w:cs="Times New Roman"/>
          <w:sz w:val="24"/>
          <w:szCs w:val="24"/>
        </w:rPr>
        <w:t>* — Изучаются три семейства растений по выбору учителя с учётом местных условий. Можно использовать семейства, не вошедшие в перечень, если они являются наиболее распространёнными в данном регионе.</w:t>
      </w:r>
    </w:p>
    <w:p w:rsidR="00C036CF" w:rsidRPr="001C05BB" w:rsidRDefault="00C036CF" w:rsidP="00C074C5">
      <w:pPr>
        <w:pStyle w:val="af6"/>
        <w:rPr>
          <w:rFonts w:cs="Times New Roman"/>
          <w:sz w:val="24"/>
          <w:szCs w:val="24"/>
        </w:rPr>
      </w:pPr>
      <w:r w:rsidRPr="001C05BB">
        <w:rPr>
          <w:rFonts w:cs="Times New Roman"/>
          <w:sz w:val="24"/>
          <w:szCs w:val="24"/>
        </w:rPr>
        <w:t>** — Морфологическая характеристика и определение семейств класса Двудольные и семейств класса Однодольные осуществляется на лабораторных и практических работах.</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Изучение строения одноклеточных водорослей (на примере хламидомонады и хлореллы).</w:t>
      </w:r>
    </w:p>
    <w:p w:rsidR="00C036CF" w:rsidRPr="001C05BB" w:rsidRDefault="00C036CF" w:rsidP="00C074C5">
      <w:pPr>
        <w:pStyle w:val="af6"/>
        <w:rPr>
          <w:rFonts w:cs="Times New Roman"/>
          <w:sz w:val="24"/>
          <w:szCs w:val="24"/>
        </w:rPr>
      </w:pPr>
      <w:r w:rsidRPr="001C05BB">
        <w:rPr>
          <w:rFonts w:cs="Times New Roman"/>
          <w:sz w:val="24"/>
          <w:szCs w:val="24"/>
        </w:rPr>
        <w:t>2. Изучение строения многоклеточных нитчатых водорослей (на примере спирогиры и улотрикса).</w:t>
      </w:r>
    </w:p>
    <w:p w:rsidR="00C036CF" w:rsidRPr="001C05BB" w:rsidRDefault="00C036CF" w:rsidP="00C074C5">
      <w:pPr>
        <w:pStyle w:val="af6"/>
        <w:rPr>
          <w:rFonts w:cs="Times New Roman"/>
          <w:sz w:val="24"/>
          <w:szCs w:val="24"/>
        </w:rPr>
      </w:pPr>
      <w:r w:rsidRPr="001C05BB">
        <w:rPr>
          <w:rFonts w:cs="Times New Roman"/>
          <w:sz w:val="24"/>
          <w:szCs w:val="24"/>
        </w:rPr>
        <w:t>3. Изучение внешнего строения мхов (на местных видах).</w:t>
      </w:r>
    </w:p>
    <w:p w:rsidR="00C036CF" w:rsidRPr="001C05BB" w:rsidRDefault="00C036CF" w:rsidP="00C074C5">
      <w:pPr>
        <w:pStyle w:val="af6"/>
        <w:rPr>
          <w:rFonts w:cs="Times New Roman"/>
          <w:sz w:val="24"/>
          <w:szCs w:val="24"/>
        </w:rPr>
      </w:pPr>
      <w:r w:rsidRPr="001C05BB">
        <w:rPr>
          <w:rFonts w:cs="Times New Roman"/>
          <w:sz w:val="24"/>
          <w:szCs w:val="24"/>
        </w:rPr>
        <w:t>4. Изучение внешнего строения папоротника или хвоща.</w:t>
      </w:r>
    </w:p>
    <w:p w:rsidR="00C036CF" w:rsidRPr="001C05BB" w:rsidRDefault="00C036CF" w:rsidP="00C074C5">
      <w:pPr>
        <w:pStyle w:val="af6"/>
        <w:rPr>
          <w:rFonts w:cs="Times New Roman"/>
          <w:sz w:val="24"/>
          <w:szCs w:val="24"/>
        </w:rPr>
      </w:pPr>
      <w:r w:rsidRPr="001C05BB">
        <w:rPr>
          <w:rFonts w:cs="Times New Roman"/>
          <w:sz w:val="24"/>
          <w:szCs w:val="24"/>
        </w:rPr>
        <w:t>5. Изучение внешнего строения веток, хвои, шишек и семян голосеменных растений (на примере ели, сосны или лиственницы).</w:t>
      </w:r>
    </w:p>
    <w:p w:rsidR="00C036CF" w:rsidRPr="001C05BB" w:rsidRDefault="00C036CF" w:rsidP="00C074C5">
      <w:pPr>
        <w:pStyle w:val="af6"/>
        <w:rPr>
          <w:rFonts w:cs="Times New Roman"/>
          <w:sz w:val="24"/>
          <w:szCs w:val="24"/>
        </w:rPr>
      </w:pPr>
      <w:r w:rsidRPr="001C05BB">
        <w:rPr>
          <w:rFonts w:cs="Times New Roman"/>
          <w:sz w:val="24"/>
          <w:szCs w:val="24"/>
        </w:rPr>
        <w:t>6. Изучение внешнего строения покрытосеменных растений.</w:t>
      </w:r>
    </w:p>
    <w:p w:rsidR="00C036CF" w:rsidRPr="001C05BB" w:rsidRDefault="00C036CF" w:rsidP="00C074C5">
      <w:pPr>
        <w:pStyle w:val="af6"/>
        <w:rPr>
          <w:rFonts w:cs="Times New Roman"/>
          <w:sz w:val="24"/>
          <w:szCs w:val="24"/>
        </w:rPr>
      </w:pPr>
      <w:r w:rsidRPr="001C05BB">
        <w:rPr>
          <w:rFonts w:cs="Times New Roman"/>
          <w:sz w:val="24"/>
          <w:szCs w:val="24"/>
        </w:rPr>
        <w:t>7. 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C036CF" w:rsidRPr="001C05BB" w:rsidRDefault="00C036CF" w:rsidP="00C074C5">
      <w:pPr>
        <w:pStyle w:val="af6"/>
        <w:rPr>
          <w:rFonts w:cs="Times New Roman"/>
          <w:sz w:val="24"/>
          <w:szCs w:val="24"/>
        </w:rPr>
      </w:pPr>
      <w:r w:rsidRPr="001C05BB">
        <w:rPr>
          <w:rFonts w:cs="Times New Roman"/>
          <w:sz w:val="24"/>
          <w:szCs w:val="24"/>
        </w:rPr>
        <w:t>8. Определение видов растений (на примере трёх семейств) с использованием определителей растений или определительных карточек.</w:t>
      </w:r>
    </w:p>
    <w:p w:rsidR="00C036CF" w:rsidRPr="001C05BB" w:rsidRDefault="00C036CF" w:rsidP="00C074C5">
      <w:pPr>
        <w:pStyle w:val="32"/>
        <w:spacing w:after="85"/>
        <w:jc w:val="both"/>
        <w:rPr>
          <w:rFonts w:cs="Times New Roman"/>
          <w:sz w:val="24"/>
          <w:szCs w:val="24"/>
        </w:rPr>
      </w:pPr>
      <w:r w:rsidRPr="001C05BB">
        <w:rPr>
          <w:rFonts w:cs="Times New Roman"/>
          <w:sz w:val="24"/>
          <w:szCs w:val="24"/>
        </w:rPr>
        <w:t>2. Развитие растительного мира на Земле</w:t>
      </w:r>
    </w:p>
    <w:p w:rsidR="00C036CF" w:rsidRPr="001C05BB" w:rsidRDefault="00C036CF" w:rsidP="00C074C5">
      <w:pPr>
        <w:pStyle w:val="af6"/>
        <w:rPr>
          <w:rFonts w:cs="Times New Roman"/>
          <w:sz w:val="24"/>
          <w:szCs w:val="24"/>
        </w:rPr>
      </w:pPr>
      <w:r w:rsidRPr="001C05BB">
        <w:rPr>
          <w:rFonts w:cs="Times New Roman"/>
          <w:sz w:val="24"/>
          <w:szCs w:val="24"/>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Экскурсии или видеоэкскурсии</w:t>
      </w:r>
    </w:p>
    <w:p w:rsidR="00C036CF" w:rsidRPr="001C05BB" w:rsidRDefault="00C036CF" w:rsidP="00C074C5">
      <w:pPr>
        <w:pStyle w:val="af6"/>
        <w:rPr>
          <w:rFonts w:cs="Times New Roman"/>
          <w:sz w:val="24"/>
          <w:szCs w:val="24"/>
        </w:rPr>
      </w:pPr>
      <w:r w:rsidRPr="001C05BB">
        <w:rPr>
          <w:rFonts w:cs="Times New Roman"/>
          <w:sz w:val="24"/>
          <w:szCs w:val="24"/>
        </w:rPr>
        <w:t>Развитие растительного мира на Земле (экскурсия в палеонтологический или краеведческий музей).</w:t>
      </w:r>
    </w:p>
    <w:p w:rsidR="00C036CF" w:rsidRPr="001C05BB" w:rsidRDefault="00C036CF" w:rsidP="00C074C5">
      <w:pPr>
        <w:pStyle w:val="32"/>
        <w:spacing w:after="57"/>
        <w:jc w:val="both"/>
        <w:rPr>
          <w:rFonts w:cs="Times New Roman"/>
          <w:sz w:val="24"/>
          <w:szCs w:val="24"/>
        </w:rPr>
      </w:pPr>
      <w:r w:rsidRPr="001C05BB">
        <w:rPr>
          <w:rFonts w:cs="Times New Roman"/>
          <w:sz w:val="24"/>
          <w:szCs w:val="24"/>
        </w:rPr>
        <w:t>3. Растения в природных сообществах</w:t>
      </w:r>
    </w:p>
    <w:p w:rsidR="00C036CF" w:rsidRPr="001C05BB" w:rsidRDefault="00C036CF" w:rsidP="00C074C5">
      <w:pPr>
        <w:pStyle w:val="af6"/>
        <w:rPr>
          <w:rFonts w:cs="Times New Roman"/>
          <w:sz w:val="24"/>
          <w:szCs w:val="24"/>
        </w:rPr>
      </w:pPr>
      <w:r w:rsidRPr="001C05BB">
        <w:rPr>
          <w:rFonts w:cs="Times New Roman"/>
          <w:sz w:val="24"/>
          <w:szCs w:val="24"/>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C036CF" w:rsidRPr="001C05BB" w:rsidRDefault="00C036CF" w:rsidP="00C074C5">
      <w:pPr>
        <w:pStyle w:val="af6"/>
        <w:rPr>
          <w:rFonts w:cs="Times New Roman"/>
          <w:sz w:val="24"/>
          <w:szCs w:val="24"/>
        </w:rPr>
      </w:pPr>
      <w:r w:rsidRPr="001C05BB">
        <w:rPr>
          <w:rFonts w:cs="Times New Roman"/>
          <w:sz w:val="24"/>
          <w:szCs w:val="24"/>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C036CF" w:rsidRPr="001C05BB" w:rsidRDefault="00C036CF" w:rsidP="00C074C5">
      <w:pPr>
        <w:pStyle w:val="32"/>
        <w:spacing w:after="85"/>
        <w:jc w:val="both"/>
        <w:rPr>
          <w:rFonts w:cs="Times New Roman"/>
          <w:sz w:val="24"/>
          <w:szCs w:val="24"/>
        </w:rPr>
      </w:pPr>
      <w:r w:rsidRPr="001C05BB">
        <w:rPr>
          <w:rFonts w:cs="Times New Roman"/>
          <w:sz w:val="24"/>
          <w:szCs w:val="24"/>
        </w:rPr>
        <w:t>4. Растения и человек</w:t>
      </w:r>
    </w:p>
    <w:p w:rsidR="00C036CF" w:rsidRPr="001C05BB" w:rsidRDefault="00C036CF" w:rsidP="00C074C5">
      <w:pPr>
        <w:pStyle w:val="af6"/>
        <w:rPr>
          <w:rFonts w:cs="Times New Roman"/>
          <w:sz w:val="24"/>
          <w:szCs w:val="24"/>
        </w:rPr>
      </w:pPr>
      <w:r w:rsidRPr="001C05BB">
        <w:rPr>
          <w:rFonts w:cs="Times New Roman"/>
          <w:sz w:val="24"/>
          <w:szCs w:val="24"/>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Экскурсии или видеоэкскурсии</w:t>
      </w:r>
    </w:p>
    <w:p w:rsidR="00C036CF" w:rsidRPr="001C05BB" w:rsidRDefault="00C036CF" w:rsidP="00C074C5">
      <w:pPr>
        <w:pStyle w:val="af6"/>
        <w:rPr>
          <w:rFonts w:cs="Times New Roman"/>
          <w:sz w:val="24"/>
          <w:szCs w:val="24"/>
        </w:rPr>
      </w:pPr>
      <w:r w:rsidRPr="001C05BB">
        <w:rPr>
          <w:rFonts w:cs="Times New Roman"/>
          <w:sz w:val="24"/>
          <w:szCs w:val="24"/>
        </w:rPr>
        <w:t>1. Изучение сельскохозяйственных растений региона.</w:t>
      </w:r>
    </w:p>
    <w:p w:rsidR="00C036CF" w:rsidRPr="001C05BB" w:rsidRDefault="00C036CF" w:rsidP="00C074C5">
      <w:pPr>
        <w:pStyle w:val="af6"/>
        <w:rPr>
          <w:rFonts w:cs="Times New Roman"/>
          <w:sz w:val="24"/>
          <w:szCs w:val="24"/>
        </w:rPr>
      </w:pPr>
      <w:r w:rsidRPr="001C05BB">
        <w:rPr>
          <w:rFonts w:cs="Times New Roman"/>
          <w:sz w:val="24"/>
          <w:szCs w:val="24"/>
        </w:rPr>
        <w:t>2. Изучение сорных растений региона.</w:t>
      </w:r>
    </w:p>
    <w:p w:rsidR="00C036CF" w:rsidRPr="001C05BB" w:rsidRDefault="00C036CF" w:rsidP="00C074C5">
      <w:pPr>
        <w:pStyle w:val="32"/>
        <w:jc w:val="both"/>
        <w:rPr>
          <w:rFonts w:cs="Times New Roman"/>
          <w:sz w:val="24"/>
          <w:szCs w:val="24"/>
        </w:rPr>
      </w:pPr>
      <w:r w:rsidRPr="001C05BB">
        <w:rPr>
          <w:rFonts w:cs="Times New Roman"/>
          <w:sz w:val="24"/>
          <w:szCs w:val="24"/>
        </w:rPr>
        <w:t>5. Грибы. Лишайники. Бактерии</w:t>
      </w:r>
    </w:p>
    <w:p w:rsidR="00C036CF" w:rsidRPr="001C05BB" w:rsidRDefault="00C036CF" w:rsidP="00C074C5">
      <w:pPr>
        <w:pStyle w:val="af6"/>
        <w:rPr>
          <w:rFonts w:cs="Times New Roman"/>
          <w:sz w:val="24"/>
          <w:szCs w:val="24"/>
        </w:rPr>
      </w:pPr>
      <w:r w:rsidRPr="001C05BB">
        <w:rPr>
          <w:rFonts w:cs="Times New Roman"/>
          <w:sz w:val="24"/>
          <w:szCs w:val="24"/>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C036CF" w:rsidRPr="001C05BB" w:rsidRDefault="00C036CF" w:rsidP="00C074C5">
      <w:pPr>
        <w:pStyle w:val="af6"/>
        <w:rPr>
          <w:rFonts w:cs="Times New Roman"/>
          <w:sz w:val="24"/>
          <w:szCs w:val="24"/>
        </w:rPr>
      </w:pPr>
      <w:r w:rsidRPr="001C05BB">
        <w:rPr>
          <w:rFonts w:cs="Times New Roman"/>
          <w:sz w:val="24"/>
          <w:szCs w:val="24"/>
        </w:rPr>
        <w:t>Плесневые грибы. Дрожжевые грибы. Значение плесневых и дрожжевых грибов в природе и жизни человека (пищевая и фармацевтическая промышленность и др.).</w:t>
      </w:r>
    </w:p>
    <w:p w:rsidR="00C036CF" w:rsidRPr="001C05BB" w:rsidRDefault="00C036CF" w:rsidP="00C074C5">
      <w:pPr>
        <w:pStyle w:val="af6"/>
        <w:rPr>
          <w:rFonts w:cs="Times New Roman"/>
          <w:sz w:val="24"/>
          <w:szCs w:val="24"/>
        </w:rPr>
      </w:pPr>
      <w:r w:rsidRPr="001C05BB">
        <w:rPr>
          <w:rFonts w:cs="Times New Roman"/>
          <w:spacing w:val="-2"/>
          <w:sz w:val="24"/>
          <w:szCs w:val="24"/>
        </w:rPr>
        <w:t>Паразитические грибы. Разнообразие и значение паразитических грибов (головня, спорынья, фитофтора, трутовик и др.). Борьба с заболеваниями, вызываемыми паразитическими грибами.</w:t>
      </w:r>
    </w:p>
    <w:p w:rsidR="00C036CF" w:rsidRPr="001C05BB" w:rsidRDefault="00C036CF" w:rsidP="00C074C5">
      <w:pPr>
        <w:pStyle w:val="af6"/>
        <w:rPr>
          <w:rFonts w:cs="Times New Roman"/>
          <w:sz w:val="24"/>
          <w:szCs w:val="24"/>
        </w:rPr>
      </w:pPr>
      <w:r w:rsidRPr="001C05BB">
        <w:rPr>
          <w:rFonts w:cs="Times New Roman"/>
          <w:sz w:val="24"/>
          <w:szCs w:val="24"/>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C036CF" w:rsidRPr="001C05BB" w:rsidRDefault="00C036CF" w:rsidP="00C074C5">
      <w:pPr>
        <w:pStyle w:val="af6"/>
        <w:rPr>
          <w:rFonts w:cs="Times New Roman"/>
          <w:sz w:val="24"/>
          <w:szCs w:val="24"/>
        </w:rPr>
      </w:pPr>
      <w:r w:rsidRPr="001C05BB">
        <w:rPr>
          <w:rFonts w:cs="Times New Roman"/>
          <w:sz w:val="24"/>
          <w:szCs w:val="24"/>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Изучение строения одноклеточных (мукор) и многоклеточных (пеницилл) плесневых грибов.</w:t>
      </w:r>
    </w:p>
    <w:p w:rsidR="00C036CF" w:rsidRPr="001C05BB" w:rsidRDefault="00C036CF" w:rsidP="00C074C5">
      <w:pPr>
        <w:pStyle w:val="af6"/>
        <w:rPr>
          <w:rFonts w:cs="Times New Roman"/>
          <w:sz w:val="24"/>
          <w:szCs w:val="24"/>
        </w:rPr>
      </w:pPr>
      <w:r w:rsidRPr="001C05BB">
        <w:rPr>
          <w:rFonts w:cs="Times New Roman"/>
          <w:sz w:val="24"/>
          <w:szCs w:val="24"/>
        </w:rPr>
        <w:t>2. Изучение строения плодовых тел шляпочных грибов (или изучение шляпочных грибов на муляжах).</w:t>
      </w:r>
    </w:p>
    <w:p w:rsidR="00C036CF" w:rsidRPr="001C05BB" w:rsidRDefault="00C036CF" w:rsidP="00C074C5">
      <w:pPr>
        <w:pStyle w:val="af6"/>
        <w:rPr>
          <w:rFonts w:cs="Times New Roman"/>
          <w:sz w:val="24"/>
          <w:szCs w:val="24"/>
        </w:rPr>
      </w:pPr>
      <w:r w:rsidRPr="001C05BB">
        <w:rPr>
          <w:rFonts w:cs="Times New Roman"/>
          <w:sz w:val="24"/>
          <w:szCs w:val="24"/>
        </w:rPr>
        <w:t>3. Изучение строения лишайников.</w:t>
      </w:r>
    </w:p>
    <w:p w:rsidR="00C036CF" w:rsidRPr="001C05BB" w:rsidRDefault="00C036CF" w:rsidP="00C074C5">
      <w:pPr>
        <w:pStyle w:val="af6"/>
        <w:rPr>
          <w:rFonts w:cs="Times New Roman"/>
          <w:sz w:val="24"/>
          <w:szCs w:val="24"/>
        </w:rPr>
      </w:pPr>
      <w:r w:rsidRPr="001C05BB">
        <w:rPr>
          <w:rFonts w:cs="Times New Roman"/>
          <w:sz w:val="24"/>
          <w:szCs w:val="24"/>
        </w:rPr>
        <w:t>4. Изучение строения бактерий (на готовых микропрепаратах).</w:t>
      </w:r>
    </w:p>
    <w:p w:rsidR="00C036CF" w:rsidRPr="001C05BB" w:rsidRDefault="00C036CF" w:rsidP="00C074C5">
      <w:pPr>
        <w:pStyle w:val="2a"/>
        <w:jc w:val="both"/>
        <w:rPr>
          <w:rFonts w:cs="Times New Roman"/>
          <w:sz w:val="24"/>
          <w:szCs w:val="24"/>
        </w:rPr>
      </w:pPr>
      <w:r w:rsidRPr="001C05BB">
        <w:rPr>
          <w:rFonts w:cs="Times New Roman"/>
          <w:sz w:val="24"/>
          <w:szCs w:val="24"/>
        </w:rPr>
        <w:t>8 класс</w:t>
      </w:r>
    </w:p>
    <w:p w:rsidR="00C036CF" w:rsidRPr="001C05BB" w:rsidRDefault="00C036CF" w:rsidP="00C074C5">
      <w:pPr>
        <w:pStyle w:val="32"/>
        <w:spacing w:before="0"/>
        <w:jc w:val="both"/>
        <w:rPr>
          <w:rFonts w:cs="Times New Roman"/>
          <w:sz w:val="24"/>
          <w:szCs w:val="24"/>
        </w:rPr>
      </w:pPr>
      <w:r w:rsidRPr="001C05BB">
        <w:rPr>
          <w:rFonts w:cs="Times New Roman"/>
          <w:sz w:val="24"/>
          <w:szCs w:val="24"/>
        </w:rPr>
        <w:t>1. Животный организм</w:t>
      </w:r>
    </w:p>
    <w:p w:rsidR="00C036CF" w:rsidRPr="001C05BB" w:rsidRDefault="00C036CF" w:rsidP="00C074C5">
      <w:pPr>
        <w:pStyle w:val="af6"/>
        <w:rPr>
          <w:rFonts w:cs="Times New Roman"/>
          <w:sz w:val="24"/>
          <w:szCs w:val="24"/>
        </w:rPr>
      </w:pPr>
      <w:r w:rsidRPr="001C05BB">
        <w:rPr>
          <w:rFonts w:cs="Times New Roman"/>
          <w:sz w:val="24"/>
          <w:szCs w:val="24"/>
        </w:rPr>
        <w:t>Зоология — наука о животных. Разделы зоологии. Связь зоологии с другими науками и техникой.</w:t>
      </w:r>
    </w:p>
    <w:p w:rsidR="00C036CF" w:rsidRPr="001C05BB" w:rsidRDefault="00C036CF" w:rsidP="00C074C5">
      <w:pPr>
        <w:pStyle w:val="af6"/>
        <w:rPr>
          <w:rFonts w:cs="Times New Roman"/>
          <w:sz w:val="24"/>
          <w:szCs w:val="24"/>
        </w:rPr>
      </w:pPr>
      <w:r w:rsidRPr="001C05BB">
        <w:rPr>
          <w:rFonts w:cs="Times New Roman"/>
          <w:sz w:val="24"/>
          <w:szCs w:val="24"/>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w:t>
      </w:r>
    </w:p>
    <w:p w:rsidR="00C036CF" w:rsidRPr="001C05BB" w:rsidRDefault="00C036CF" w:rsidP="00C074C5">
      <w:pPr>
        <w:pStyle w:val="af6"/>
        <w:rPr>
          <w:rFonts w:cs="Times New Roman"/>
          <w:sz w:val="24"/>
          <w:szCs w:val="24"/>
        </w:rPr>
      </w:pPr>
      <w:r w:rsidRPr="001C05BB">
        <w:rPr>
          <w:rFonts w:cs="Times New Roman"/>
          <w:sz w:val="24"/>
          <w:szCs w:val="24"/>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Исследование под микроскопом готовых микропрепаратов клеток и тканей животных.</w:t>
      </w:r>
    </w:p>
    <w:p w:rsidR="00C036CF" w:rsidRPr="001C05BB" w:rsidRDefault="00C036CF" w:rsidP="00C074C5">
      <w:pPr>
        <w:pStyle w:val="32"/>
        <w:jc w:val="both"/>
        <w:rPr>
          <w:rFonts w:cs="Times New Roman"/>
          <w:sz w:val="24"/>
          <w:szCs w:val="24"/>
        </w:rPr>
      </w:pPr>
      <w:r w:rsidRPr="001C05BB">
        <w:rPr>
          <w:rFonts w:cs="Times New Roman"/>
          <w:sz w:val="24"/>
          <w:szCs w:val="24"/>
        </w:rPr>
        <w:t>2. Строение и жизнедеятельность организма животного*</w:t>
      </w:r>
    </w:p>
    <w:p w:rsidR="00C036CF" w:rsidRPr="001C05BB" w:rsidRDefault="00C036CF" w:rsidP="00C074C5">
      <w:pPr>
        <w:pStyle w:val="af6"/>
        <w:rPr>
          <w:rStyle w:val="af8"/>
          <w:rFonts w:cs="Times New Roman"/>
          <w:sz w:val="24"/>
          <w:szCs w:val="24"/>
        </w:rPr>
      </w:pPr>
      <w:r w:rsidRPr="001C05BB">
        <w:rPr>
          <w:rStyle w:val="af7"/>
          <w:rFonts w:cs="Times New Roman"/>
          <w:sz w:val="24"/>
          <w:szCs w:val="24"/>
        </w:rPr>
        <w:t>*</w:t>
      </w:r>
      <w:r w:rsidRPr="001C05BB">
        <w:rPr>
          <w:rStyle w:val="af8"/>
          <w:rFonts w:cs="Times New Roman"/>
          <w:sz w:val="24"/>
          <w:szCs w:val="24"/>
        </w:rPr>
        <w:t>(Темы 2 и 3 возможно менять местами по усмотрению учителя, рассматривая содержание темы 2 в качестве обобщения учебного материала)</w:t>
      </w:r>
    </w:p>
    <w:p w:rsidR="00C036CF" w:rsidRPr="001C05BB" w:rsidRDefault="00C036CF" w:rsidP="00C074C5">
      <w:pPr>
        <w:pStyle w:val="af6"/>
        <w:rPr>
          <w:rStyle w:val="af8"/>
          <w:rFonts w:cs="Times New Roman"/>
          <w:sz w:val="24"/>
          <w:szCs w:val="24"/>
        </w:rPr>
      </w:pPr>
    </w:p>
    <w:p w:rsidR="00C036CF" w:rsidRPr="001C05BB" w:rsidRDefault="00C036CF" w:rsidP="00C074C5">
      <w:pPr>
        <w:pStyle w:val="af6"/>
        <w:rPr>
          <w:rFonts w:cs="Times New Roman"/>
          <w:sz w:val="24"/>
          <w:szCs w:val="24"/>
        </w:rPr>
      </w:pPr>
      <w:r w:rsidRPr="001C05BB">
        <w:rPr>
          <w:rStyle w:val="af9"/>
          <w:rFonts w:cs="Times New Roman"/>
          <w:sz w:val="24"/>
          <w:szCs w:val="24"/>
        </w:rPr>
        <w:t>Опора и движение животных.</w:t>
      </w:r>
      <w:r w:rsidRPr="001C05BB">
        <w:rPr>
          <w:rFonts w:cs="Times New Roman"/>
          <w:sz w:val="24"/>
          <w:szCs w:val="24"/>
        </w:rPr>
        <w:t xml:space="preserve">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 Рычажные конечности.</w:t>
      </w:r>
    </w:p>
    <w:p w:rsidR="00C036CF" w:rsidRPr="001C05BB" w:rsidRDefault="00C036CF" w:rsidP="00C074C5">
      <w:pPr>
        <w:pStyle w:val="af6"/>
        <w:rPr>
          <w:rFonts w:cs="Times New Roman"/>
          <w:sz w:val="24"/>
          <w:szCs w:val="24"/>
        </w:rPr>
      </w:pPr>
      <w:r w:rsidRPr="001C05BB">
        <w:rPr>
          <w:rStyle w:val="af9"/>
          <w:rFonts w:cs="Times New Roman"/>
          <w:sz w:val="24"/>
          <w:szCs w:val="24"/>
        </w:rPr>
        <w:t>Питание и пищеварение у животных.</w:t>
      </w:r>
      <w:r w:rsidRPr="001C05BB">
        <w:rPr>
          <w:rFonts w:cs="Times New Roman"/>
          <w:sz w:val="24"/>
          <w:szCs w:val="24"/>
        </w:rPr>
        <w:t xml:space="preserve">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w:t>
      </w:r>
      <w:r w:rsidR="00EE752C">
        <w:rPr>
          <w:rFonts w:cs="Times New Roman"/>
          <w:sz w:val="24"/>
          <w:szCs w:val="24"/>
        </w:rPr>
        <w:t xml:space="preserve"> </w:t>
      </w:r>
      <w:r w:rsidRPr="001C05BB">
        <w:rPr>
          <w:rFonts w:cs="Times New Roman"/>
          <w:sz w:val="24"/>
          <w:szCs w:val="24"/>
        </w:rPr>
        <w:t>пищеварительной системы у представителей отрядов млекопитающих.</w:t>
      </w:r>
    </w:p>
    <w:p w:rsidR="00C036CF" w:rsidRPr="001C05BB" w:rsidRDefault="00C036CF" w:rsidP="00C074C5">
      <w:pPr>
        <w:pStyle w:val="af6"/>
        <w:rPr>
          <w:rFonts w:cs="Times New Roman"/>
          <w:sz w:val="24"/>
          <w:szCs w:val="24"/>
        </w:rPr>
      </w:pPr>
      <w:r w:rsidRPr="001C05BB">
        <w:rPr>
          <w:rStyle w:val="af9"/>
          <w:rFonts w:cs="Times New Roman"/>
          <w:sz w:val="24"/>
          <w:szCs w:val="24"/>
        </w:rPr>
        <w:t>Дыхание животных.</w:t>
      </w:r>
      <w:r w:rsidRPr="001C05BB">
        <w:rPr>
          <w:rFonts w:cs="Times New Roman"/>
          <w:sz w:val="24"/>
          <w:szCs w:val="24"/>
        </w:rPr>
        <w:t xml:space="preserve">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C036CF" w:rsidRPr="001C05BB" w:rsidRDefault="00C036CF" w:rsidP="00C074C5">
      <w:pPr>
        <w:pStyle w:val="af6"/>
        <w:rPr>
          <w:rFonts w:cs="Times New Roman"/>
          <w:sz w:val="24"/>
          <w:szCs w:val="24"/>
        </w:rPr>
      </w:pPr>
      <w:r w:rsidRPr="001C05BB">
        <w:rPr>
          <w:rStyle w:val="af9"/>
          <w:rFonts w:cs="Times New Roman"/>
          <w:sz w:val="24"/>
          <w:szCs w:val="24"/>
        </w:rPr>
        <w:t>Транспорт веществ у животных.</w:t>
      </w:r>
      <w:r w:rsidRPr="001C05BB">
        <w:rPr>
          <w:rFonts w:cs="Times New Roman"/>
          <w:sz w:val="24"/>
          <w:szCs w:val="24"/>
        </w:rPr>
        <w:t xml:space="preserve">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C036CF" w:rsidRPr="001C05BB" w:rsidRDefault="00C036CF" w:rsidP="00C074C5">
      <w:pPr>
        <w:pStyle w:val="af6"/>
        <w:rPr>
          <w:rFonts w:cs="Times New Roman"/>
          <w:sz w:val="24"/>
          <w:szCs w:val="24"/>
        </w:rPr>
      </w:pPr>
      <w:r w:rsidRPr="001C05BB">
        <w:rPr>
          <w:rStyle w:val="af9"/>
          <w:rFonts w:cs="Times New Roman"/>
          <w:sz w:val="24"/>
          <w:szCs w:val="24"/>
        </w:rPr>
        <w:t>Выделение у животных.</w:t>
      </w:r>
      <w:r w:rsidRPr="001C05BB">
        <w:rPr>
          <w:rFonts w:cs="Times New Roman"/>
          <w:sz w:val="24"/>
          <w:szCs w:val="24"/>
        </w:rPr>
        <w:t xml:space="preserve">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C036CF" w:rsidRPr="001C05BB" w:rsidRDefault="00C036CF" w:rsidP="00C074C5">
      <w:pPr>
        <w:pStyle w:val="af6"/>
        <w:rPr>
          <w:rFonts w:cs="Times New Roman"/>
          <w:sz w:val="24"/>
          <w:szCs w:val="24"/>
        </w:rPr>
      </w:pPr>
      <w:r w:rsidRPr="001C05BB">
        <w:rPr>
          <w:rStyle w:val="af9"/>
          <w:rFonts w:cs="Times New Roman"/>
          <w:sz w:val="24"/>
          <w:szCs w:val="24"/>
        </w:rPr>
        <w:t>Покровы тела у животных.</w:t>
      </w:r>
      <w:r w:rsidRPr="001C05BB">
        <w:rPr>
          <w:rFonts w:cs="Times New Roman"/>
          <w:sz w:val="24"/>
          <w:szCs w:val="24"/>
        </w:rPr>
        <w:t xml:space="preserve"> Покровы у беспозвоночных.Усложнение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C036CF" w:rsidRPr="001C05BB" w:rsidRDefault="00C036CF" w:rsidP="00C074C5">
      <w:pPr>
        <w:pStyle w:val="af6"/>
        <w:rPr>
          <w:rFonts w:cs="Times New Roman"/>
          <w:sz w:val="24"/>
          <w:szCs w:val="24"/>
        </w:rPr>
      </w:pPr>
      <w:r w:rsidRPr="001C05BB">
        <w:rPr>
          <w:rStyle w:val="af9"/>
          <w:rFonts w:cs="Times New Roman"/>
          <w:sz w:val="24"/>
          <w:szCs w:val="24"/>
        </w:rPr>
        <w:t>Координация и регуляция жизнедеятельности у животных.</w:t>
      </w:r>
      <w:r w:rsidRPr="001C05BB">
        <w:rPr>
          <w:rFonts w:cs="Times New Roman"/>
          <w:sz w:val="24"/>
          <w:szCs w:val="24"/>
        </w:rPr>
        <w:t>Раздражимость у одноклеточных животных. Таксисы (фототаксис, трофотаксис, хемотаксис и др.).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C036CF" w:rsidRPr="001C05BB" w:rsidRDefault="00C036CF" w:rsidP="00C074C5">
      <w:pPr>
        <w:pStyle w:val="af6"/>
        <w:rPr>
          <w:rFonts w:cs="Times New Roman"/>
          <w:sz w:val="24"/>
          <w:szCs w:val="24"/>
        </w:rPr>
      </w:pPr>
      <w:r w:rsidRPr="001C05BB">
        <w:rPr>
          <w:rStyle w:val="af9"/>
          <w:rFonts w:cs="Times New Roman"/>
          <w:sz w:val="24"/>
          <w:szCs w:val="24"/>
        </w:rPr>
        <w:t>Поведение животных.</w:t>
      </w:r>
      <w:r w:rsidRPr="001C05BB">
        <w:rPr>
          <w:rFonts w:cs="Times New Roman"/>
          <w:sz w:val="24"/>
          <w:szCs w:val="24"/>
        </w:rPr>
        <w:t xml:space="preserve">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C036CF" w:rsidRPr="001C05BB" w:rsidRDefault="00C036CF" w:rsidP="00C074C5">
      <w:pPr>
        <w:pStyle w:val="af6"/>
        <w:rPr>
          <w:rFonts w:cs="Times New Roman"/>
          <w:sz w:val="24"/>
          <w:szCs w:val="24"/>
        </w:rPr>
      </w:pPr>
      <w:r w:rsidRPr="001C05BB">
        <w:rPr>
          <w:rStyle w:val="af9"/>
          <w:rFonts w:cs="Times New Roman"/>
          <w:sz w:val="24"/>
          <w:szCs w:val="24"/>
        </w:rPr>
        <w:t>Размножение и развитие животных.</w:t>
      </w:r>
      <w:r w:rsidRPr="001C05BB">
        <w:rPr>
          <w:rFonts w:cs="Times New Roman"/>
          <w:sz w:val="24"/>
          <w:szCs w:val="24"/>
        </w:rPr>
        <w:t xml:space="preserve">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Ознакомление с органами опоры и движения у животных.</w:t>
      </w:r>
    </w:p>
    <w:p w:rsidR="00C036CF" w:rsidRPr="001C05BB" w:rsidRDefault="00C036CF" w:rsidP="00C074C5">
      <w:pPr>
        <w:pStyle w:val="af6"/>
        <w:rPr>
          <w:rFonts w:cs="Times New Roman"/>
          <w:sz w:val="24"/>
          <w:szCs w:val="24"/>
        </w:rPr>
      </w:pPr>
      <w:r w:rsidRPr="001C05BB">
        <w:rPr>
          <w:rFonts w:cs="Times New Roman"/>
          <w:sz w:val="24"/>
          <w:szCs w:val="24"/>
        </w:rPr>
        <w:t>2. Изучение способов поглощения пищи у животных.</w:t>
      </w:r>
    </w:p>
    <w:p w:rsidR="00C036CF" w:rsidRPr="001C05BB" w:rsidRDefault="00C036CF" w:rsidP="00C074C5">
      <w:pPr>
        <w:pStyle w:val="af6"/>
        <w:rPr>
          <w:rFonts w:cs="Times New Roman"/>
          <w:sz w:val="24"/>
          <w:szCs w:val="24"/>
        </w:rPr>
      </w:pPr>
      <w:r w:rsidRPr="001C05BB">
        <w:rPr>
          <w:rFonts w:cs="Times New Roman"/>
          <w:sz w:val="24"/>
          <w:szCs w:val="24"/>
        </w:rPr>
        <w:t>3. Изучение способов дыхания у животных.</w:t>
      </w:r>
    </w:p>
    <w:p w:rsidR="00C036CF" w:rsidRPr="001C05BB" w:rsidRDefault="00C036CF" w:rsidP="00C074C5">
      <w:pPr>
        <w:pStyle w:val="af6"/>
        <w:rPr>
          <w:rFonts w:cs="Times New Roman"/>
          <w:sz w:val="24"/>
          <w:szCs w:val="24"/>
        </w:rPr>
      </w:pPr>
      <w:r w:rsidRPr="001C05BB">
        <w:rPr>
          <w:rFonts w:cs="Times New Roman"/>
          <w:sz w:val="24"/>
          <w:szCs w:val="24"/>
        </w:rPr>
        <w:t>4. Ознакомление с системами органов транспорта веществ у животных.</w:t>
      </w:r>
    </w:p>
    <w:p w:rsidR="00C036CF" w:rsidRPr="001C05BB" w:rsidRDefault="00C036CF" w:rsidP="00C074C5">
      <w:pPr>
        <w:pStyle w:val="af6"/>
        <w:rPr>
          <w:rFonts w:cs="Times New Roman"/>
          <w:sz w:val="24"/>
          <w:szCs w:val="24"/>
        </w:rPr>
      </w:pPr>
      <w:r w:rsidRPr="001C05BB">
        <w:rPr>
          <w:rFonts w:cs="Times New Roman"/>
          <w:sz w:val="24"/>
          <w:szCs w:val="24"/>
        </w:rPr>
        <w:t>5. Изучение покровов тела у животных.</w:t>
      </w:r>
    </w:p>
    <w:p w:rsidR="00C036CF" w:rsidRPr="001C05BB" w:rsidRDefault="00C036CF" w:rsidP="00C074C5">
      <w:pPr>
        <w:pStyle w:val="af6"/>
        <w:rPr>
          <w:rFonts w:cs="Times New Roman"/>
          <w:sz w:val="24"/>
          <w:szCs w:val="24"/>
        </w:rPr>
      </w:pPr>
      <w:r w:rsidRPr="001C05BB">
        <w:rPr>
          <w:rFonts w:cs="Times New Roman"/>
          <w:sz w:val="24"/>
          <w:szCs w:val="24"/>
        </w:rPr>
        <w:t>6. Изучение органов чувств у животных.</w:t>
      </w:r>
    </w:p>
    <w:p w:rsidR="00C036CF" w:rsidRPr="001C05BB" w:rsidRDefault="00C036CF" w:rsidP="00C074C5">
      <w:pPr>
        <w:pStyle w:val="af6"/>
        <w:rPr>
          <w:rFonts w:cs="Times New Roman"/>
          <w:sz w:val="24"/>
          <w:szCs w:val="24"/>
        </w:rPr>
      </w:pPr>
      <w:r w:rsidRPr="001C05BB">
        <w:rPr>
          <w:rFonts w:cs="Times New Roman"/>
          <w:sz w:val="24"/>
          <w:szCs w:val="24"/>
        </w:rPr>
        <w:t>7. Формирование условных рефлексов у аквариумных рыб.</w:t>
      </w:r>
    </w:p>
    <w:p w:rsidR="00C036CF" w:rsidRPr="001C05BB" w:rsidRDefault="00C036CF" w:rsidP="00C074C5">
      <w:pPr>
        <w:pStyle w:val="af6"/>
        <w:rPr>
          <w:rFonts w:cs="Times New Roman"/>
          <w:sz w:val="24"/>
          <w:szCs w:val="24"/>
        </w:rPr>
      </w:pPr>
      <w:r w:rsidRPr="001C05BB">
        <w:rPr>
          <w:rFonts w:cs="Times New Roman"/>
          <w:sz w:val="24"/>
          <w:szCs w:val="24"/>
        </w:rPr>
        <w:t>8. Строение яйца и развитие зародыша птицы (курицы).</w:t>
      </w:r>
    </w:p>
    <w:p w:rsidR="00C036CF" w:rsidRPr="001C05BB" w:rsidRDefault="00C036CF" w:rsidP="00C074C5">
      <w:pPr>
        <w:pStyle w:val="32"/>
        <w:jc w:val="both"/>
        <w:rPr>
          <w:rFonts w:cs="Times New Roman"/>
          <w:sz w:val="24"/>
          <w:szCs w:val="24"/>
        </w:rPr>
      </w:pPr>
      <w:r w:rsidRPr="001C05BB">
        <w:rPr>
          <w:rFonts w:cs="Times New Roman"/>
          <w:sz w:val="24"/>
          <w:szCs w:val="24"/>
        </w:rPr>
        <w:t>3. Систематические группы животных</w:t>
      </w:r>
    </w:p>
    <w:p w:rsidR="00C036CF" w:rsidRPr="001C05BB" w:rsidRDefault="00C036CF" w:rsidP="00C074C5">
      <w:pPr>
        <w:pStyle w:val="af6"/>
        <w:rPr>
          <w:rFonts w:cs="Times New Roman"/>
          <w:sz w:val="24"/>
          <w:szCs w:val="24"/>
        </w:rPr>
      </w:pPr>
      <w:r w:rsidRPr="001C05BB">
        <w:rPr>
          <w:rStyle w:val="af9"/>
          <w:rFonts w:cs="Times New Roman"/>
          <w:sz w:val="24"/>
          <w:szCs w:val="24"/>
        </w:rPr>
        <w:t>Основные категории систематики животных.</w:t>
      </w:r>
      <w:r w:rsidRPr="001C05BB">
        <w:rPr>
          <w:rFonts w:cs="Times New Roman"/>
          <w:sz w:val="24"/>
          <w:szCs w:val="24"/>
        </w:rPr>
        <w:t xml:space="preserve">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C036CF" w:rsidRPr="001C05BB" w:rsidRDefault="00C036CF" w:rsidP="00C074C5">
      <w:pPr>
        <w:pStyle w:val="af6"/>
        <w:rPr>
          <w:rFonts w:cs="Times New Roman"/>
          <w:sz w:val="24"/>
          <w:szCs w:val="24"/>
        </w:rPr>
      </w:pPr>
      <w:r w:rsidRPr="001C05BB">
        <w:rPr>
          <w:rStyle w:val="af9"/>
          <w:rFonts w:cs="Times New Roman"/>
          <w:sz w:val="24"/>
          <w:szCs w:val="24"/>
        </w:rPr>
        <w:t>Одноклеточные животные — простейшие.</w:t>
      </w:r>
      <w:r w:rsidRPr="001C05BB">
        <w:rPr>
          <w:rFonts w:cs="Times New Roman"/>
          <w:sz w:val="24"/>
          <w:szCs w:val="24"/>
        </w:rPr>
        <w:t xml:space="preserve">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Исследование строения инфузории-туфельки и наблюдение за её передвижением. Изучение хемотаксиса.</w:t>
      </w:r>
    </w:p>
    <w:p w:rsidR="00C036CF" w:rsidRPr="001C05BB" w:rsidRDefault="00C036CF" w:rsidP="00C074C5">
      <w:pPr>
        <w:pStyle w:val="af6"/>
        <w:rPr>
          <w:rFonts w:cs="Times New Roman"/>
          <w:sz w:val="24"/>
          <w:szCs w:val="24"/>
        </w:rPr>
      </w:pPr>
      <w:r w:rsidRPr="001C05BB">
        <w:rPr>
          <w:rFonts w:cs="Times New Roman"/>
          <w:sz w:val="24"/>
          <w:szCs w:val="24"/>
        </w:rPr>
        <w:t>2. Многообразие простейших (на готовых препаратах).</w:t>
      </w:r>
    </w:p>
    <w:p w:rsidR="00C036CF" w:rsidRPr="001C05BB" w:rsidRDefault="00C036CF" w:rsidP="00C074C5">
      <w:pPr>
        <w:pStyle w:val="af6"/>
        <w:rPr>
          <w:rFonts w:cs="Times New Roman"/>
          <w:sz w:val="24"/>
          <w:szCs w:val="24"/>
        </w:rPr>
      </w:pPr>
      <w:r w:rsidRPr="001C05BB">
        <w:rPr>
          <w:rFonts w:cs="Times New Roman"/>
          <w:sz w:val="24"/>
          <w:szCs w:val="24"/>
        </w:rPr>
        <w:t>3. Изготовление модели клетки простейшего (амёбы, инфузории-туфельки и др.).</w:t>
      </w:r>
    </w:p>
    <w:p w:rsidR="00C036CF" w:rsidRPr="001C05BB" w:rsidRDefault="00C036CF" w:rsidP="00C074C5">
      <w:pPr>
        <w:pStyle w:val="af6"/>
        <w:rPr>
          <w:rFonts w:cs="Times New Roman"/>
          <w:sz w:val="24"/>
          <w:szCs w:val="24"/>
        </w:rPr>
      </w:pPr>
      <w:r w:rsidRPr="001C05BB">
        <w:rPr>
          <w:rStyle w:val="af9"/>
          <w:rFonts w:cs="Times New Roman"/>
          <w:sz w:val="24"/>
          <w:szCs w:val="24"/>
        </w:rPr>
        <w:t>Многоклеточные животные.Кишечнополостные.</w:t>
      </w:r>
      <w:r w:rsidRPr="001C05BB">
        <w:rPr>
          <w:rFonts w:cs="Times New Roman"/>
          <w:sz w:val="24"/>
          <w:szCs w:val="24"/>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Исследование строения пресноводной гидры и её передвижения (школьный аквариум).</w:t>
      </w:r>
    </w:p>
    <w:p w:rsidR="00C036CF" w:rsidRPr="001C05BB" w:rsidRDefault="00C036CF" w:rsidP="00C074C5">
      <w:pPr>
        <w:pStyle w:val="af6"/>
        <w:rPr>
          <w:rFonts w:cs="Times New Roman"/>
          <w:sz w:val="24"/>
          <w:szCs w:val="24"/>
        </w:rPr>
      </w:pPr>
      <w:r w:rsidRPr="001C05BB">
        <w:rPr>
          <w:rFonts w:cs="Times New Roman"/>
          <w:sz w:val="24"/>
          <w:szCs w:val="24"/>
        </w:rPr>
        <w:t>2. Исследование питания гидры дафниями и циклопами (школьный аквариум).</w:t>
      </w:r>
    </w:p>
    <w:p w:rsidR="00C036CF" w:rsidRPr="001C05BB" w:rsidRDefault="00C036CF" w:rsidP="00C074C5">
      <w:pPr>
        <w:pStyle w:val="af6"/>
        <w:rPr>
          <w:rFonts w:cs="Times New Roman"/>
          <w:sz w:val="24"/>
          <w:szCs w:val="24"/>
        </w:rPr>
      </w:pPr>
      <w:r w:rsidRPr="001C05BB">
        <w:rPr>
          <w:rFonts w:cs="Times New Roman"/>
          <w:sz w:val="24"/>
          <w:szCs w:val="24"/>
        </w:rPr>
        <w:t>3. Изготовление модели пресноводной гидры.</w:t>
      </w:r>
    </w:p>
    <w:p w:rsidR="00C036CF" w:rsidRPr="001C05BB" w:rsidRDefault="00C036CF" w:rsidP="00C074C5">
      <w:pPr>
        <w:pStyle w:val="af6"/>
        <w:rPr>
          <w:rFonts w:cs="Times New Roman"/>
          <w:sz w:val="24"/>
          <w:szCs w:val="24"/>
        </w:rPr>
      </w:pPr>
      <w:r w:rsidRPr="001C05BB">
        <w:rPr>
          <w:rStyle w:val="af9"/>
          <w:rFonts w:cs="Times New Roman"/>
          <w:sz w:val="24"/>
          <w:szCs w:val="24"/>
        </w:rPr>
        <w:t>Плоские, круглые, кольчатые черви.</w:t>
      </w:r>
      <w:r w:rsidRPr="001C05BB">
        <w:rPr>
          <w:rFonts w:cs="Times New Roman"/>
          <w:sz w:val="24"/>
          <w:szCs w:val="24"/>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w:t>
      </w:r>
      <w:r w:rsidR="00EE752C">
        <w:rPr>
          <w:rFonts w:cs="Times New Roman"/>
          <w:sz w:val="24"/>
          <w:szCs w:val="24"/>
        </w:rPr>
        <w:t>-</w:t>
      </w:r>
      <w:r w:rsidRPr="001C05BB">
        <w:rPr>
          <w:rFonts w:cs="Times New Roman"/>
          <w:sz w:val="24"/>
          <w:szCs w:val="24"/>
        </w:rPr>
        <w:t>образователей.</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Исследование внешнего строения дождевого червя. Наблюдение за реакцией дождевого червя на раздражители.</w:t>
      </w:r>
    </w:p>
    <w:p w:rsidR="00C036CF" w:rsidRPr="001C05BB" w:rsidRDefault="00C036CF" w:rsidP="00C074C5">
      <w:pPr>
        <w:pStyle w:val="af6"/>
        <w:rPr>
          <w:rFonts w:cs="Times New Roman"/>
          <w:sz w:val="24"/>
          <w:szCs w:val="24"/>
        </w:rPr>
      </w:pPr>
      <w:r w:rsidRPr="001C05BB">
        <w:rPr>
          <w:rFonts w:cs="Times New Roman"/>
          <w:sz w:val="24"/>
          <w:szCs w:val="24"/>
        </w:rPr>
        <w:t>2. Исследование внутреннего строения дождевого червя (на готовом влажном препарате и микропрепарате).</w:t>
      </w:r>
    </w:p>
    <w:p w:rsidR="00C036CF" w:rsidRPr="001C05BB" w:rsidRDefault="00C036CF" w:rsidP="00C074C5">
      <w:pPr>
        <w:pStyle w:val="af6"/>
        <w:rPr>
          <w:rFonts w:cs="Times New Roman"/>
          <w:sz w:val="24"/>
          <w:szCs w:val="24"/>
        </w:rPr>
      </w:pPr>
      <w:r w:rsidRPr="001C05BB">
        <w:rPr>
          <w:rFonts w:cs="Times New Roman"/>
          <w:sz w:val="24"/>
          <w:szCs w:val="24"/>
        </w:rPr>
        <w:t>3. Изучение приспособлений паразитических червей к паразитизму (на готовых влажных и микропрепаратах).</w:t>
      </w:r>
    </w:p>
    <w:p w:rsidR="00C036CF" w:rsidRPr="001C05BB" w:rsidRDefault="00C036CF" w:rsidP="00C074C5">
      <w:pPr>
        <w:pStyle w:val="af6"/>
        <w:rPr>
          <w:rFonts w:cs="Times New Roman"/>
          <w:sz w:val="24"/>
          <w:szCs w:val="24"/>
        </w:rPr>
      </w:pPr>
      <w:r w:rsidRPr="001C05BB">
        <w:rPr>
          <w:rStyle w:val="af9"/>
          <w:rFonts w:cs="Times New Roman"/>
          <w:sz w:val="24"/>
          <w:szCs w:val="24"/>
        </w:rPr>
        <w:t>Членистоногие.</w:t>
      </w:r>
      <w:r w:rsidRPr="001C05BB">
        <w:rPr>
          <w:rFonts w:cs="Times New Roman"/>
          <w:sz w:val="24"/>
          <w:szCs w:val="24"/>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C036CF" w:rsidRPr="001C05BB" w:rsidRDefault="00C036CF" w:rsidP="00C074C5">
      <w:pPr>
        <w:pStyle w:val="af6"/>
        <w:rPr>
          <w:rFonts w:cs="Times New Roman"/>
          <w:sz w:val="24"/>
          <w:szCs w:val="24"/>
        </w:rPr>
      </w:pPr>
      <w:r w:rsidRPr="001C05BB">
        <w:rPr>
          <w:rStyle w:val="af8"/>
          <w:rFonts w:cs="Times New Roman"/>
          <w:sz w:val="24"/>
          <w:szCs w:val="24"/>
        </w:rPr>
        <w:t>Ракообразные.</w:t>
      </w:r>
      <w:r w:rsidRPr="001C05BB">
        <w:rPr>
          <w:rFonts w:cs="Times New Roman"/>
          <w:sz w:val="24"/>
          <w:szCs w:val="24"/>
        </w:rPr>
        <w:t xml:space="preserve"> Особенности строения и жизнедеятельности. Значение ракообразных в природе и жизни человека.</w:t>
      </w:r>
    </w:p>
    <w:p w:rsidR="00C036CF" w:rsidRPr="001C05BB" w:rsidRDefault="00C036CF" w:rsidP="00C074C5">
      <w:pPr>
        <w:pStyle w:val="af6"/>
        <w:rPr>
          <w:rFonts w:cs="Times New Roman"/>
          <w:sz w:val="24"/>
          <w:szCs w:val="24"/>
        </w:rPr>
      </w:pPr>
      <w:r w:rsidRPr="001C05BB">
        <w:rPr>
          <w:rStyle w:val="af8"/>
          <w:rFonts w:cs="Times New Roman"/>
          <w:sz w:val="24"/>
          <w:szCs w:val="24"/>
        </w:rPr>
        <w:t xml:space="preserve">Паукообразные. </w:t>
      </w:r>
      <w:r w:rsidRPr="001C05BB">
        <w:rPr>
          <w:rFonts w:cs="Times New Roman"/>
          <w:sz w:val="24"/>
          <w:szCs w:val="24"/>
        </w:rPr>
        <w:t>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C036CF" w:rsidRPr="001C05BB" w:rsidRDefault="00C036CF" w:rsidP="00C074C5">
      <w:pPr>
        <w:pStyle w:val="af6"/>
        <w:rPr>
          <w:rFonts w:cs="Times New Roman"/>
          <w:sz w:val="24"/>
          <w:szCs w:val="24"/>
        </w:rPr>
      </w:pPr>
      <w:r w:rsidRPr="001C05BB">
        <w:rPr>
          <w:rStyle w:val="af8"/>
          <w:rFonts w:cs="Times New Roman"/>
          <w:sz w:val="24"/>
          <w:szCs w:val="24"/>
        </w:rPr>
        <w:t>Насекомые.</w:t>
      </w:r>
      <w:r w:rsidRPr="001C05BB">
        <w:rPr>
          <w:rFonts w:cs="Times New Roman"/>
          <w:sz w:val="24"/>
          <w:szCs w:val="24"/>
        </w:rPr>
        <w:t xml:space="preserve">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C036CF" w:rsidRPr="001C05BB" w:rsidRDefault="00C036CF" w:rsidP="00C074C5">
      <w:pPr>
        <w:pStyle w:val="af6"/>
        <w:rPr>
          <w:rFonts w:cs="Times New Roman"/>
          <w:sz w:val="24"/>
          <w:szCs w:val="24"/>
        </w:rPr>
      </w:pPr>
      <w:r w:rsidRPr="001C05BB">
        <w:rPr>
          <w:rFonts w:cs="Times New Roman"/>
          <w:sz w:val="24"/>
          <w:szCs w:val="24"/>
        </w:rPr>
        <w:t>*Отряды насекомых изучаются обзорно по усмотрению учителя в зависимости от местных условий. Более подробно изучаются на примере двух местных отрядов.</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Исследование внешнего строения насекомого (на примере майского жука или других крупных насекомых-вредителей).</w:t>
      </w:r>
    </w:p>
    <w:p w:rsidR="00C036CF" w:rsidRPr="001C05BB" w:rsidRDefault="00C036CF" w:rsidP="00C074C5">
      <w:pPr>
        <w:pStyle w:val="af6"/>
        <w:rPr>
          <w:rFonts w:cs="Times New Roman"/>
          <w:sz w:val="24"/>
          <w:szCs w:val="24"/>
        </w:rPr>
      </w:pPr>
      <w:r w:rsidRPr="001C05BB">
        <w:rPr>
          <w:rFonts w:cs="Times New Roman"/>
          <w:sz w:val="24"/>
          <w:szCs w:val="24"/>
        </w:rPr>
        <w:t>2. Ознакомление с различными типами развития насекомых (на примере коллекций).</w:t>
      </w:r>
    </w:p>
    <w:p w:rsidR="00C036CF" w:rsidRPr="001C05BB" w:rsidRDefault="00C036CF" w:rsidP="00C074C5">
      <w:pPr>
        <w:pStyle w:val="af6"/>
        <w:rPr>
          <w:rFonts w:cs="Times New Roman"/>
          <w:sz w:val="24"/>
          <w:szCs w:val="24"/>
        </w:rPr>
      </w:pPr>
      <w:r w:rsidRPr="001C05BB">
        <w:rPr>
          <w:rStyle w:val="af9"/>
          <w:rFonts w:cs="Times New Roman"/>
          <w:sz w:val="24"/>
          <w:szCs w:val="24"/>
        </w:rPr>
        <w:t>Моллюски.</w:t>
      </w:r>
      <w:r w:rsidRPr="001C05BB">
        <w:rPr>
          <w:rFonts w:cs="Times New Roman"/>
          <w:sz w:val="24"/>
          <w:szCs w:val="24"/>
        </w:rPr>
        <w:t xml:space="preserve">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w:t>
      </w:r>
      <w:r w:rsidR="00EE752C">
        <w:rPr>
          <w:rFonts w:cs="Times New Roman"/>
          <w:sz w:val="24"/>
          <w:szCs w:val="24"/>
        </w:rPr>
        <w:t xml:space="preserve"> </w:t>
      </w:r>
      <w:r w:rsidRPr="001C05BB">
        <w:rPr>
          <w:rFonts w:cs="Times New Roman"/>
          <w:sz w:val="24"/>
          <w:szCs w:val="24"/>
        </w:rPr>
        <w:t>приспособленности моллюсков к среде обитания. Размножение моллюсков. Многообразие моллюсков. Значение моллюсков в природе и жизни человека.</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Исследование внешнего строения раковин пресноводных и морских моллюсков (раковины беззубки, перловицы, прудовика, катушки и др.).</w:t>
      </w:r>
    </w:p>
    <w:p w:rsidR="00C036CF" w:rsidRPr="001C05BB" w:rsidRDefault="00C036CF" w:rsidP="00C074C5">
      <w:pPr>
        <w:pStyle w:val="af6"/>
        <w:rPr>
          <w:rFonts w:cs="Times New Roman"/>
          <w:sz w:val="24"/>
          <w:szCs w:val="24"/>
        </w:rPr>
      </w:pPr>
      <w:r w:rsidRPr="001C05BB">
        <w:rPr>
          <w:rStyle w:val="af9"/>
          <w:rFonts w:cs="Times New Roman"/>
          <w:sz w:val="24"/>
          <w:szCs w:val="24"/>
        </w:rPr>
        <w:t>Хордовые.</w:t>
      </w:r>
      <w:r w:rsidRPr="001C05BB">
        <w:rPr>
          <w:rFonts w:cs="Times New Roman"/>
          <w:sz w:val="24"/>
          <w:szCs w:val="24"/>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C036CF" w:rsidRPr="001C05BB" w:rsidRDefault="00C036CF" w:rsidP="00C074C5">
      <w:pPr>
        <w:pStyle w:val="af6"/>
        <w:rPr>
          <w:rFonts w:cs="Times New Roman"/>
          <w:sz w:val="24"/>
          <w:szCs w:val="24"/>
        </w:rPr>
      </w:pPr>
      <w:r w:rsidRPr="001C05BB">
        <w:rPr>
          <w:rStyle w:val="af9"/>
          <w:rFonts w:cs="Times New Roman"/>
          <w:sz w:val="24"/>
          <w:szCs w:val="24"/>
        </w:rPr>
        <w:t>Рыбы.</w:t>
      </w:r>
      <w:r w:rsidRPr="001C05BB">
        <w:rPr>
          <w:rFonts w:cs="Times New Roman"/>
          <w:sz w:val="24"/>
          <w:szCs w:val="24"/>
        </w:rPr>
        <w:t xml:space="preserve">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Исследование внешнего строения и особенностей передвижения рыбы (на примере живой рыбы в банке с водой).</w:t>
      </w:r>
    </w:p>
    <w:p w:rsidR="00C036CF" w:rsidRPr="001C05BB" w:rsidRDefault="00C036CF" w:rsidP="00C074C5">
      <w:pPr>
        <w:pStyle w:val="af6"/>
        <w:rPr>
          <w:rFonts w:cs="Times New Roman"/>
          <w:sz w:val="24"/>
          <w:szCs w:val="24"/>
        </w:rPr>
      </w:pPr>
      <w:r w:rsidRPr="001C05BB">
        <w:rPr>
          <w:rFonts w:cs="Times New Roman"/>
          <w:sz w:val="24"/>
          <w:szCs w:val="24"/>
        </w:rPr>
        <w:t>2. Исследование внутреннего строения рыбы (на примере готового влажного препарата).</w:t>
      </w:r>
    </w:p>
    <w:p w:rsidR="00C036CF" w:rsidRPr="001C05BB" w:rsidRDefault="00C036CF" w:rsidP="00C074C5">
      <w:pPr>
        <w:pStyle w:val="af6"/>
        <w:rPr>
          <w:rFonts w:cs="Times New Roman"/>
          <w:sz w:val="24"/>
          <w:szCs w:val="24"/>
        </w:rPr>
      </w:pPr>
      <w:r w:rsidRPr="001C05BB">
        <w:rPr>
          <w:rStyle w:val="af9"/>
          <w:rFonts w:cs="Times New Roman"/>
          <w:sz w:val="24"/>
          <w:szCs w:val="24"/>
        </w:rPr>
        <w:t>Земноводные.</w:t>
      </w:r>
      <w:r w:rsidRPr="001C05BB">
        <w:rPr>
          <w:rFonts w:cs="Times New Roman"/>
          <w:sz w:val="24"/>
          <w:szCs w:val="24"/>
        </w:rPr>
        <w:t>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w:t>
      </w:r>
    </w:p>
    <w:p w:rsidR="00C036CF" w:rsidRPr="001C05BB" w:rsidRDefault="00C036CF" w:rsidP="00C074C5">
      <w:pPr>
        <w:pStyle w:val="af6"/>
        <w:rPr>
          <w:rFonts w:cs="Times New Roman"/>
          <w:sz w:val="24"/>
          <w:szCs w:val="24"/>
        </w:rPr>
      </w:pPr>
      <w:r w:rsidRPr="001C05BB">
        <w:rPr>
          <w:rFonts w:cs="Times New Roman"/>
          <w:sz w:val="24"/>
          <w:szCs w:val="24"/>
        </w:rPr>
        <w:t>Многообразие земноводных и их охрана. Значение земноводных в природе и жизни человека.</w:t>
      </w:r>
    </w:p>
    <w:p w:rsidR="00C036CF" w:rsidRPr="001C05BB" w:rsidRDefault="00C036CF" w:rsidP="00C074C5">
      <w:pPr>
        <w:pStyle w:val="af6"/>
        <w:rPr>
          <w:rFonts w:cs="Times New Roman"/>
          <w:sz w:val="24"/>
          <w:szCs w:val="24"/>
        </w:rPr>
      </w:pPr>
      <w:r w:rsidRPr="001C05BB">
        <w:rPr>
          <w:rStyle w:val="af9"/>
          <w:rFonts w:cs="Times New Roman"/>
          <w:sz w:val="24"/>
          <w:szCs w:val="24"/>
        </w:rPr>
        <w:t>Пресмыкающиеся.</w:t>
      </w:r>
      <w:r w:rsidRPr="001C05BB">
        <w:rPr>
          <w:rFonts w:cs="Times New Roman"/>
          <w:sz w:val="24"/>
          <w:szCs w:val="24"/>
        </w:rPr>
        <w:t xml:space="preserve">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C036CF" w:rsidRPr="001C05BB" w:rsidRDefault="00C036CF" w:rsidP="00C074C5">
      <w:pPr>
        <w:pStyle w:val="af6"/>
        <w:rPr>
          <w:rFonts w:cs="Times New Roman"/>
          <w:sz w:val="24"/>
          <w:szCs w:val="24"/>
        </w:rPr>
      </w:pPr>
      <w:r w:rsidRPr="001C05BB">
        <w:rPr>
          <w:rStyle w:val="af9"/>
          <w:rFonts w:cs="Times New Roman"/>
          <w:sz w:val="24"/>
          <w:szCs w:val="24"/>
        </w:rPr>
        <w:t>Птицы.</w:t>
      </w:r>
      <w:r w:rsidRPr="001C05BB">
        <w:rPr>
          <w:rFonts w:cs="Times New Roman"/>
          <w:sz w:val="24"/>
          <w:szCs w:val="24"/>
        </w:rPr>
        <w:t xml:space="preserve">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Приспособленность птиц к различным условиям среды. Значение птиц в природе и жизни человека.</w:t>
      </w:r>
    </w:p>
    <w:p w:rsidR="00C036CF" w:rsidRPr="001C05BB" w:rsidRDefault="00C036CF" w:rsidP="00C074C5">
      <w:pPr>
        <w:pStyle w:val="af6"/>
        <w:rPr>
          <w:rFonts w:cs="Times New Roman"/>
          <w:sz w:val="24"/>
          <w:szCs w:val="24"/>
        </w:rPr>
      </w:pPr>
      <w:r w:rsidRPr="001C05BB">
        <w:rPr>
          <w:rStyle w:val="af8"/>
          <w:rFonts w:cs="Times New Roman"/>
          <w:sz w:val="24"/>
          <w:szCs w:val="24"/>
        </w:rPr>
        <w:t>*</w:t>
      </w:r>
      <w:r w:rsidRPr="001C05BB">
        <w:rPr>
          <w:rFonts w:cs="Times New Roman"/>
          <w:sz w:val="24"/>
          <w:szCs w:val="24"/>
        </w:rPr>
        <w:t>Многообразие птиц изучается по выбору учителя на примере трёх экологических групп с учётом распространения птиц в своём регионе.</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pacing w:val="-4"/>
          <w:sz w:val="24"/>
          <w:szCs w:val="24"/>
        </w:rPr>
        <w:t>1. Исследование внешнего строения и перьевого покрова птиц (на примере чучела птиц и набора перьев: контурных, пуховых и пуха).</w:t>
      </w:r>
    </w:p>
    <w:p w:rsidR="00C036CF" w:rsidRPr="001C05BB" w:rsidRDefault="00C036CF" w:rsidP="00C074C5">
      <w:pPr>
        <w:pStyle w:val="af6"/>
        <w:rPr>
          <w:rFonts w:cs="Times New Roman"/>
          <w:sz w:val="24"/>
          <w:szCs w:val="24"/>
        </w:rPr>
      </w:pPr>
      <w:r w:rsidRPr="001C05BB">
        <w:rPr>
          <w:rFonts w:cs="Times New Roman"/>
          <w:sz w:val="24"/>
          <w:szCs w:val="24"/>
        </w:rPr>
        <w:t>2. Исследование особенностей скелета птицы.</w:t>
      </w:r>
    </w:p>
    <w:p w:rsidR="00C036CF" w:rsidRPr="001C05BB" w:rsidRDefault="00C036CF" w:rsidP="00C074C5">
      <w:pPr>
        <w:pStyle w:val="af6"/>
        <w:rPr>
          <w:rFonts w:cs="Times New Roman"/>
          <w:sz w:val="24"/>
          <w:szCs w:val="24"/>
        </w:rPr>
      </w:pPr>
      <w:r w:rsidRPr="001C05BB">
        <w:rPr>
          <w:rStyle w:val="af9"/>
          <w:rFonts w:cs="Times New Roman"/>
          <w:sz w:val="24"/>
          <w:szCs w:val="24"/>
        </w:rPr>
        <w:t>Млекопитающие.</w:t>
      </w:r>
      <w:r w:rsidRPr="001C05BB">
        <w:rPr>
          <w:rFonts w:cs="Times New Roman"/>
          <w:sz w:val="24"/>
          <w:szCs w:val="24"/>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C036CF" w:rsidRPr="001C05BB" w:rsidRDefault="00C036CF" w:rsidP="00C074C5">
      <w:pPr>
        <w:pStyle w:val="af6"/>
        <w:rPr>
          <w:rFonts w:cs="Times New Roman"/>
          <w:sz w:val="24"/>
          <w:szCs w:val="24"/>
        </w:rPr>
      </w:pPr>
      <w:r w:rsidRPr="001C05BB">
        <w:rPr>
          <w:rFonts w:cs="Times New Roman"/>
          <w:sz w:val="24"/>
          <w:szCs w:val="24"/>
        </w:rPr>
        <w:t>Первозвери. Однопроходные (яйцекладущие) и Сумчатые (низшие звери). Плацентарные млекопитающие. Многообразие млекопитающих.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C036CF" w:rsidRPr="001C05BB" w:rsidRDefault="00C036CF" w:rsidP="00C074C5">
      <w:pPr>
        <w:pStyle w:val="af6"/>
        <w:rPr>
          <w:rFonts w:cs="Times New Roman"/>
          <w:sz w:val="24"/>
          <w:szCs w:val="24"/>
        </w:rPr>
      </w:pPr>
      <w:r w:rsidRPr="001C05BB">
        <w:rPr>
          <w:rFonts w:cs="Times New Roman"/>
          <w:sz w:val="24"/>
          <w:szCs w:val="24"/>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C036CF" w:rsidRPr="001C05BB" w:rsidRDefault="00C036CF" w:rsidP="00C074C5">
      <w:pPr>
        <w:pStyle w:val="af6"/>
        <w:rPr>
          <w:rFonts w:cs="Times New Roman"/>
          <w:sz w:val="24"/>
          <w:szCs w:val="24"/>
        </w:rPr>
      </w:pPr>
      <w:r w:rsidRPr="001C05BB">
        <w:rPr>
          <w:rFonts w:cs="Times New Roman"/>
          <w:sz w:val="24"/>
          <w:szCs w:val="24"/>
        </w:rPr>
        <w:t>*Изучаются 6 отрядов млекопитающих на примере двух видов из каждого отряда по выбору учителя.</w:t>
      </w:r>
    </w:p>
    <w:p w:rsidR="00C036CF" w:rsidRPr="001C05BB" w:rsidRDefault="00C036CF" w:rsidP="00C074C5">
      <w:pPr>
        <w:pStyle w:val="af6"/>
        <w:rPr>
          <w:rStyle w:val="af8"/>
          <w:rFonts w:cs="Times New Roman"/>
          <w:sz w:val="24"/>
          <w:szCs w:val="24"/>
        </w:rPr>
      </w:pP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Исследование особенностей скелета млекопитающих.</w:t>
      </w:r>
    </w:p>
    <w:p w:rsidR="00C036CF" w:rsidRPr="001C05BB" w:rsidRDefault="00C036CF" w:rsidP="00C074C5">
      <w:pPr>
        <w:pStyle w:val="af6"/>
        <w:rPr>
          <w:rFonts w:cs="Times New Roman"/>
          <w:sz w:val="24"/>
          <w:szCs w:val="24"/>
        </w:rPr>
      </w:pPr>
      <w:r w:rsidRPr="001C05BB">
        <w:rPr>
          <w:rFonts w:cs="Times New Roman"/>
          <w:sz w:val="24"/>
          <w:szCs w:val="24"/>
        </w:rPr>
        <w:t>2. Исследование особенностей зубной системы млекопитающих.</w:t>
      </w:r>
    </w:p>
    <w:p w:rsidR="00C036CF" w:rsidRPr="001C05BB" w:rsidRDefault="00C036CF" w:rsidP="00C074C5">
      <w:pPr>
        <w:pStyle w:val="32"/>
        <w:jc w:val="both"/>
        <w:rPr>
          <w:rFonts w:cs="Times New Roman"/>
          <w:sz w:val="24"/>
          <w:szCs w:val="24"/>
        </w:rPr>
      </w:pPr>
      <w:r w:rsidRPr="001C05BB">
        <w:rPr>
          <w:rFonts w:cs="Times New Roman"/>
          <w:sz w:val="24"/>
          <w:szCs w:val="24"/>
        </w:rPr>
        <w:t>4. Развитие животного мира на Земле</w:t>
      </w:r>
    </w:p>
    <w:p w:rsidR="00C036CF" w:rsidRPr="001C05BB" w:rsidRDefault="00C036CF" w:rsidP="00C074C5">
      <w:pPr>
        <w:pStyle w:val="af6"/>
        <w:rPr>
          <w:rFonts w:cs="Times New Roman"/>
          <w:sz w:val="24"/>
          <w:szCs w:val="24"/>
        </w:rPr>
      </w:pPr>
      <w:r w:rsidRPr="001C05BB">
        <w:rPr>
          <w:rFonts w:cs="Times New Roman"/>
          <w:sz w:val="24"/>
          <w:szCs w:val="24"/>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C036CF" w:rsidRPr="001C05BB" w:rsidRDefault="00C036CF" w:rsidP="00C074C5">
      <w:pPr>
        <w:pStyle w:val="af6"/>
        <w:rPr>
          <w:rFonts w:cs="Times New Roman"/>
          <w:sz w:val="24"/>
          <w:szCs w:val="24"/>
        </w:rPr>
      </w:pPr>
      <w:r w:rsidRPr="001C05BB">
        <w:rPr>
          <w:rFonts w:cs="Times New Roman"/>
          <w:sz w:val="24"/>
          <w:szCs w:val="24"/>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Исследование ископаемых остатков вымерших животных.</w:t>
      </w:r>
    </w:p>
    <w:p w:rsidR="00C036CF" w:rsidRPr="001C05BB" w:rsidRDefault="00C036CF" w:rsidP="00C074C5">
      <w:pPr>
        <w:pStyle w:val="32"/>
        <w:spacing w:after="57"/>
        <w:jc w:val="both"/>
        <w:rPr>
          <w:rFonts w:cs="Times New Roman"/>
          <w:sz w:val="24"/>
          <w:szCs w:val="24"/>
        </w:rPr>
      </w:pPr>
      <w:r w:rsidRPr="001C05BB">
        <w:rPr>
          <w:rFonts w:cs="Times New Roman"/>
          <w:sz w:val="24"/>
          <w:szCs w:val="24"/>
        </w:rPr>
        <w:t>5. Животные в природных сообществах</w:t>
      </w:r>
    </w:p>
    <w:p w:rsidR="00C036CF" w:rsidRPr="001C05BB" w:rsidRDefault="00C036CF" w:rsidP="00C074C5">
      <w:pPr>
        <w:pStyle w:val="af6"/>
        <w:rPr>
          <w:rFonts w:cs="Times New Roman"/>
          <w:sz w:val="24"/>
          <w:szCs w:val="24"/>
        </w:rPr>
      </w:pPr>
      <w:r w:rsidRPr="001C05BB">
        <w:rPr>
          <w:rFonts w:cs="Times New Roman"/>
          <w:sz w:val="24"/>
          <w:szCs w:val="24"/>
        </w:rPr>
        <w:t>Животные и среда обитания. Влияние света, температуры и влажности на животных. Приспособленность животных к условиям среды обитания.</w:t>
      </w:r>
    </w:p>
    <w:p w:rsidR="00C036CF" w:rsidRPr="001C05BB" w:rsidRDefault="00C036CF" w:rsidP="00C074C5">
      <w:pPr>
        <w:pStyle w:val="af6"/>
        <w:rPr>
          <w:rFonts w:cs="Times New Roman"/>
          <w:sz w:val="24"/>
          <w:szCs w:val="24"/>
        </w:rPr>
      </w:pPr>
      <w:r w:rsidRPr="001C05BB">
        <w:rPr>
          <w:rFonts w:cs="Times New Roman"/>
          <w:sz w:val="24"/>
          <w:szCs w:val="24"/>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C036CF" w:rsidRPr="001C05BB" w:rsidRDefault="00C036CF" w:rsidP="00C074C5">
      <w:pPr>
        <w:pStyle w:val="af6"/>
        <w:rPr>
          <w:rFonts w:cs="Times New Roman"/>
          <w:sz w:val="24"/>
          <w:szCs w:val="24"/>
        </w:rPr>
      </w:pPr>
      <w:r w:rsidRPr="001C05BB">
        <w:rPr>
          <w:rFonts w:cs="Times New Roman"/>
          <w:sz w:val="24"/>
          <w:szCs w:val="24"/>
        </w:rPr>
        <w:t>Животный мир природных зон Земли. Основные закономерности распределения животных на планете. Фауна.</w:t>
      </w:r>
    </w:p>
    <w:p w:rsidR="00C036CF" w:rsidRPr="001C05BB" w:rsidRDefault="00C036CF" w:rsidP="00C074C5">
      <w:pPr>
        <w:pStyle w:val="32"/>
        <w:spacing w:before="142" w:after="57"/>
        <w:jc w:val="both"/>
        <w:rPr>
          <w:rFonts w:cs="Times New Roman"/>
          <w:sz w:val="24"/>
          <w:szCs w:val="24"/>
        </w:rPr>
      </w:pPr>
      <w:r w:rsidRPr="001C05BB">
        <w:rPr>
          <w:rFonts w:cs="Times New Roman"/>
          <w:sz w:val="24"/>
          <w:szCs w:val="24"/>
        </w:rPr>
        <w:t>6. Животные и человек</w:t>
      </w:r>
    </w:p>
    <w:p w:rsidR="00C036CF" w:rsidRPr="001C05BB" w:rsidRDefault="00C036CF" w:rsidP="00C074C5">
      <w:pPr>
        <w:pStyle w:val="af6"/>
        <w:rPr>
          <w:rFonts w:cs="Times New Roman"/>
          <w:sz w:val="24"/>
          <w:szCs w:val="24"/>
        </w:rPr>
      </w:pPr>
      <w:r w:rsidRPr="001C05BB">
        <w:rPr>
          <w:rFonts w:cs="Times New Roman"/>
          <w:sz w:val="24"/>
          <w:szCs w:val="24"/>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C036CF" w:rsidRPr="001C05BB" w:rsidRDefault="00C036CF" w:rsidP="00C074C5">
      <w:pPr>
        <w:pStyle w:val="af6"/>
        <w:rPr>
          <w:rFonts w:cs="Times New Roman"/>
          <w:sz w:val="24"/>
          <w:szCs w:val="24"/>
        </w:rPr>
      </w:pPr>
      <w:r w:rsidRPr="001C05BB">
        <w:rPr>
          <w:rFonts w:cs="Times New Roman"/>
          <w:sz w:val="24"/>
          <w:szCs w:val="24"/>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C036CF" w:rsidRPr="001C05BB" w:rsidRDefault="00C036CF" w:rsidP="00C074C5">
      <w:pPr>
        <w:pStyle w:val="af6"/>
        <w:rPr>
          <w:rFonts w:cs="Times New Roman"/>
          <w:sz w:val="24"/>
          <w:szCs w:val="24"/>
        </w:rPr>
      </w:pPr>
      <w:r w:rsidRPr="001C05BB">
        <w:rPr>
          <w:rFonts w:cs="Times New Roman"/>
          <w:sz w:val="24"/>
          <w:szCs w:val="24"/>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C036CF" w:rsidRPr="001C05BB" w:rsidRDefault="00C036CF" w:rsidP="00C074C5">
      <w:pPr>
        <w:pStyle w:val="2a"/>
        <w:jc w:val="both"/>
        <w:rPr>
          <w:rFonts w:cs="Times New Roman"/>
          <w:sz w:val="24"/>
          <w:szCs w:val="24"/>
        </w:rPr>
      </w:pPr>
      <w:r w:rsidRPr="001C05BB">
        <w:rPr>
          <w:rFonts w:cs="Times New Roman"/>
          <w:sz w:val="24"/>
          <w:szCs w:val="24"/>
        </w:rPr>
        <w:t>9 класс</w:t>
      </w:r>
    </w:p>
    <w:p w:rsidR="00C036CF" w:rsidRPr="001C05BB" w:rsidRDefault="00C036CF" w:rsidP="00C074C5">
      <w:pPr>
        <w:pStyle w:val="32"/>
        <w:spacing w:before="0"/>
        <w:jc w:val="both"/>
        <w:rPr>
          <w:rFonts w:cs="Times New Roman"/>
          <w:sz w:val="24"/>
          <w:szCs w:val="24"/>
        </w:rPr>
      </w:pPr>
      <w:r w:rsidRPr="001C05BB">
        <w:rPr>
          <w:rFonts w:cs="Times New Roman"/>
          <w:sz w:val="24"/>
          <w:szCs w:val="24"/>
        </w:rPr>
        <w:t>1. Человек — биосоциальный вид</w:t>
      </w:r>
    </w:p>
    <w:p w:rsidR="00C036CF" w:rsidRPr="001C05BB" w:rsidRDefault="00C036CF" w:rsidP="00C074C5">
      <w:pPr>
        <w:pStyle w:val="af6"/>
        <w:rPr>
          <w:rFonts w:cs="Times New Roman"/>
          <w:sz w:val="24"/>
          <w:szCs w:val="24"/>
        </w:rPr>
      </w:pPr>
      <w:r w:rsidRPr="001C05BB">
        <w:rPr>
          <w:rFonts w:cs="Times New Roman"/>
          <w:sz w:val="24"/>
          <w:szCs w:val="24"/>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C036CF" w:rsidRPr="001C05BB" w:rsidRDefault="00C036CF" w:rsidP="00C074C5">
      <w:pPr>
        <w:pStyle w:val="af6"/>
        <w:rPr>
          <w:rFonts w:cs="Times New Roman"/>
          <w:sz w:val="24"/>
          <w:szCs w:val="24"/>
        </w:rPr>
      </w:pPr>
      <w:r w:rsidRPr="001C05BB">
        <w:rPr>
          <w:rFonts w:cs="Times New Roman"/>
          <w:sz w:val="24"/>
          <w:szCs w:val="24"/>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C036CF" w:rsidRPr="001C05BB" w:rsidRDefault="00C036CF" w:rsidP="00C074C5">
      <w:pPr>
        <w:pStyle w:val="32"/>
        <w:spacing w:after="85"/>
        <w:jc w:val="both"/>
        <w:rPr>
          <w:rFonts w:cs="Times New Roman"/>
          <w:sz w:val="24"/>
          <w:szCs w:val="24"/>
        </w:rPr>
      </w:pPr>
      <w:r w:rsidRPr="001C05BB">
        <w:rPr>
          <w:rFonts w:cs="Times New Roman"/>
          <w:sz w:val="24"/>
          <w:szCs w:val="24"/>
        </w:rPr>
        <w:t>2. Структура организма человека</w:t>
      </w:r>
    </w:p>
    <w:p w:rsidR="00C036CF" w:rsidRPr="001C05BB" w:rsidRDefault="00C036CF" w:rsidP="00C074C5">
      <w:pPr>
        <w:pStyle w:val="af6"/>
        <w:rPr>
          <w:rFonts w:cs="Times New Roman"/>
          <w:sz w:val="24"/>
          <w:szCs w:val="24"/>
        </w:rPr>
      </w:pPr>
      <w:r w:rsidRPr="001C05BB">
        <w:rPr>
          <w:rFonts w:cs="Times New Roman"/>
          <w:spacing w:val="-1"/>
          <w:sz w:val="24"/>
          <w:szCs w:val="24"/>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w:t>
      </w:r>
    </w:p>
    <w:p w:rsidR="00C036CF" w:rsidRPr="001C05BB" w:rsidRDefault="00C036CF" w:rsidP="00C074C5">
      <w:pPr>
        <w:pStyle w:val="af6"/>
        <w:rPr>
          <w:rFonts w:cs="Times New Roman"/>
          <w:sz w:val="24"/>
          <w:szCs w:val="24"/>
        </w:rPr>
      </w:pPr>
      <w:r w:rsidRPr="001C05BB">
        <w:rPr>
          <w:rFonts w:cs="Times New Roman"/>
          <w:sz w:val="24"/>
          <w:szCs w:val="24"/>
        </w:rPr>
        <w:t>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Изучение клеток слизистой оболочки полости рта человека.</w:t>
      </w:r>
    </w:p>
    <w:p w:rsidR="00C036CF" w:rsidRPr="001C05BB" w:rsidRDefault="00C036CF" w:rsidP="00C074C5">
      <w:pPr>
        <w:pStyle w:val="af6"/>
        <w:rPr>
          <w:rFonts w:cs="Times New Roman"/>
          <w:sz w:val="24"/>
          <w:szCs w:val="24"/>
        </w:rPr>
      </w:pPr>
      <w:r w:rsidRPr="001C05BB">
        <w:rPr>
          <w:rFonts w:cs="Times New Roman"/>
          <w:sz w:val="24"/>
          <w:szCs w:val="24"/>
        </w:rPr>
        <w:t>2. Изучение микроскопического строения тканей (на готовых микропрепаратах).</w:t>
      </w:r>
    </w:p>
    <w:p w:rsidR="00C036CF" w:rsidRPr="001C05BB" w:rsidRDefault="00C036CF" w:rsidP="00C074C5">
      <w:pPr>
        <w:pStyle w:val="af6"/>
        <w:rPr>
          <w:rFonts w:cs="Times New Roman"/>
          <w:sz w:val="24"/>
          <w:szCs w:val="24"/>
        </w:rPr>
      </w:pPr>
      <w:r w:rsidRPr="001C05BB">
        <w:rPr>
          <w:rFonts w:cs="Times New Roman"/>
          <w:sz w:val="24"/>
          <w:szCs w:val="24"/>
        </w:rPr>
        <w:t>3. Распознавание органов и систем органов человека (по таблицам).</w:t>
      </w:r>
    </w:p>
    <w:p w:rsidR="00C036CF" w:rsidRPr="001C05BB" w:rsidRDefault="00C036CF" w:rsidP="00C074C5">
      <w:pPr>
        <w:pStyle w:val="32"/>
        <w:spacing w:after="85"/>
        <w:jc w:val="both"/>
        <w:rPr>
          <w:rFonts w:cs="Times New Roman"/>
          <w:sz w:val="24"/>
          <w:szCs w:val="24"/>
        </w:rPr>
      </w:pPr>
      <w:r w:rsidRPr="001C05BB">
        <w:rPr>
          <w:rFonts w:cs="Times New Roman"/>
          <w:sz w:val="24"/>
          <w:szCs w:val="24"/>
        </w:rPr>
        <w:t>3. Нейрогуморальная регуляция</w:t>
      </w:r>
    </w:p>
    <w:p w:rsidR="00C036CF" w:rsidRPr="001C05BB" w:rsidRDefault="00C036CF" w:rsidP="00C074C5">
      <w:pPr>
        <w:pStyle w:val="af6"/>
        <w:rPr>
          <w:rFonts w:cs="Times New Roman"/>
          <w:sz w:val="24"/>
          <w:szCs w:val="24"/>
        </w:rPr>
      </w:pPr>
      <w:r w:rsidRPr="001C05BB">
        <w:rPr>
          <w:rFonts w:cs="Times New Roman"/>
          <w:sz w:val="24"/>
          <w:szCs w:val="24"/>
        </w:rPr>
        <w:t>Нервная система человека, её организация и значение.</w:t>
      </w:r>
    </w:p>
    <w:p w:rsidR="00C036CF" w:rsidRPr="001C05BB" w:rsidRDefault="00C036CF" w:rsidP="00C074C5">
      <w:pPr>
        <w:pStyle w:val="af6"/>
        <w:rPr>
          <w:rFonts w:cs="Times New Roman"/>
          <w:sz w:val="24"/>
          <w:szCs w:val="24"/>
        </w:rPr>
      </w:pPr>
      <w:r w:rsidRPr="001C05BB">
        <w:rPr>
          <w:rFonts w:cs="Times New Roman"/>
          <w:spacing w:val="-1"/>
          <w:sz w:val="24"/>
          <w:szCs w:val="24"/>
        </w:rPr>
        <w:t>Нейроны, нервы, нервные узлы. Рефлекс. Рефлекторная дуга. Рецепторы. Двухнейронные и трёхнейронные рефлекторные дуги.</w:t>
      </w:r>
    </w:p>
    <w:p w:rsidR="00C036CF" w:rsidRPr="001C05BB" w:rsidRDefault="00C036CF" w:rsidP="00C074C5">
      <w:pPr>
        <w:pStyle w:val="af6"/>
        <w:rPr>
          <w:rFonts w:cs="Times New Roman"/>
          <w:sz w:val="24"/>
          <w:szCs w:val="24"/>
        </w:rPr>
      </w:pPr>
      <w:r w:rsidRPr="001C05BB">
        <w:rPr>
          <w:rFonts w:cs="Times New Roman"/>
          <w:sz w:val="24"/>
          <w:szCs w:val="24"/>
        </w:rPr>
        <w:t>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w:t>
      </w:r>
    </w:p>
    <w:p w:rsidR="00C036CF" w:rsidRPr="001C05BB" w:rsidRDefault="00C036CF" w:rsidP="00C074C5">
      <w:pPr>
        <w:pStyle w:val="af6"/>
        <w:rPr>
          <w:rFonts w:cs="Times New Roman"/>
          <w:sz w:val="24"/>
          <w:szCs w:val="24"/>
        </w:rPr>
      </w:pPr>
      <w:r w:rsidRPr="001C05BB">
        <w:rPr>
          <w:rFonts w:cs="Times New Roman"/>
          <w:sz w:val="24"/>
          <w:szCs w:val="24"/>
        </w:rPr>
        <w:t>Соматическая нервная система. Вегетативная (автономная) нервная система. Нервная система как единое целое. Нарушения в работе нервной системы.</w:t>
      </w:r>
    </w:p>
    <w:p w:rsidR="00C036CF" w:rsidRPr="001C05BB" w:rsidRDefault="00C036CF" w:rsidP="00C074C5">
      <w:pPr>
        <w:pStyle w:val="af6"/>
        <w:rPr>
          <w:rFonts w:cs="Times New Roman"/>
          <w:sz w:val="24"/>
          <w:szCs w:val="24"/>
        </w:rPr>
      </w:pPr>
      <w:r w:rsidRPr="001C05BB">
        <w:rPr>
          <w:rFonts w:cs="Times New Roman"/>
          <w:spacing w:val="-1"/>
          <w:sz w:val="24"/>
          <w:szCs w:val="24"/>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Изучение головного мозга человека (по муляжам).</w:t>
      </w:r>
    </w:p>
    <w:p w:rsidR="00C036CF" w:rsidRPr="001C05BB" w:rsidRDefault="00C036CF" w:rsidP="00C074C5">
      <w:pPr>
        <w:pStyle w:val="af6"/>
        <w:rPr>
          <w:rFonts w:cs="Times New Roman"/>
          <w:sz w:val="24"/>
          <w:szCs w:val="24"/>
        </w:rPr>
      </w:pPr>
      <w:r w:rsidRPr="001C05BB">
        <w:rPr>
          <w:rFonts w:cs="Times New Roman"/>
          <w:sz w:val="24"/>
          <w:szCs w:val="24"/>
        </w:rPr>
        <w:t>2. Изучение изменения размера зрачка в зависимости от освещённости.</w:t>
      </w:r>
    </w:p>
    <w:p w:rsidR="00C036CF" w:rsidRPr="001C05BB" w:rsidRDefault="00C036CF" w:rsidP="00C074C5">
      <w:pPr>
        <w:pStyle w:val="32"/>
        <w:jc w:val="both"/>
        <w:rPr>
          <w:rFonts w:cs="Times New Roman"/>
          <w:sz w:val="24"/>
          <w:szCs w:val="24"/>
        </w:rPr>
      </w:pPr>
      <w:r w:rsidRPr="001C05BB">
        <w:rPr>
          <w:rFonts w:cs="Times New Roman"/>
          <w:sz w:val="24"/>
          <w:szCs w:val="24"/>
        </w:rPr>
        <w:t>4. Опора и движение</w:t>
      </w:r>
    </w:p>
    <w:p w:rsidR="00C036CF" w:rsidRPr="001C05BB" w:rsidRDefault="00C036CF" w:rsidP="00C074C5">
      <w:pPr>
        <w:pStyle w:val="af6"/>
        <w:rPr>
          <w:rFonts w:cs="Times New Roman"/>
          <w:sz w:val="24"/>
          <w:szCs w:val="24"/>
        </w:rPr>
      </w:pPr>
      <w:r w:rsidRPr="001C05BB">
        <w:rPr>
          <w:rFonts w:cs="Times New Roman"/>
          <w:sz w:val="24"/>
          <w:szCs w:val="24"/>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C036CF" w:rsidRPr="001C05BB" w:rsidRDefault="00C036CF" w:rsidP="00C074C5">
      <w:pPr>
        <w:pStyle w:val="af6"/>
        <w:rPr>
          <w:rFonts w:cs="Times New Roman"/>
          <w:sz w:val="24"/>
          <w:szCs w:val="24"/>
        </w:rPr>
      </w:pPr>
      <w:r w:rsidRPr="001C05BB">
        <w:rPr>
          <w:rFonts w:cs="Times New Roman"/>
          <w:sz w:val="24"/>
          <w:szCs w:val="24"/>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C036CF" w:rsidRPr="001C05BB" w:rsidRDefault="00C036CF" w:rsidP="00C074C5">
      <w:pPr>
        <w:pStyle w:val="af6"/>
        <w:rPr>
          <w:rFonts w:cs="Times New Roman"/>
          <w:sz w:val="24"/>
          <w:szCs w:val="24"/>
        </w:rPr>
      </w:pPr>
      <w:r w:rsidRPr="001C05BB">
        <w:rPr>
          <w:rFonts w:cs="Times New Roman"/>
          <w:sz w:val="24"/>
          <w:szCs w:val="24"/>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Исследование свойств кости.</w:t>
      </w:r>
    </w:p>
    <w:p w:rsidR="00C036CF" w:rsidRPr="001C05BB" w:rsidRDefault="00C036CF" w:rsidP="00C074C5">
      <w:pPr>
        <w:pStyle w:val="af6"/>
        <w:rPr>
          <w:rFonts w:cs="Times New Roman"/>
          <w:sz w:val="24"/>
          <w:szCs w:val="24"/>
        </w:rPr>
      </w:pPr>
      <w:r w:rsidRPr="001C05BB">
        <w:rPr>
          <w:rFonts w:cs="Times New Roman"/>
          <w:sz w:val="24"/>
          <w:szCs w:val="24"/>
        </w:rPr>
        <w:t>2. Изучение строения костей (на муляжах).</w:t>
      </w:r>
    </w:p>
    <w:p w:rsidR="00C036CF" w:rsidRPr="001C05BB" w:rsidRDefault="00C036CF" w:rsidP="00C074C5">
      <w:pPr>
        <w:pStyle w:val="af6"/>
        <w:rPr>
          <w:rFonts w:cs="Times New Roman"/>
          <w:sz w:val="24"/>
          <w:szCs w:val="24"/>
        </w:rPr>
      </w:pPr>
      <w:r w:rsidRPr="001C05BB">
        <w:rPr>
          <w:rFonts w:cs="Times New Roman"/>
          <w:sz w:val="24"/>
          <w:szCs w:val="24"/>
        </w:rPr>
        <w:t>3. Изучение строения позвонков (на муляжах).</w:t>
      </w:r>
    </w:p>
    <w:p w:rsidR="00C036CF" w:rsidRPr="001C05BB" w:rsidRDefault="00C036CF" w:rsidP="00C074C5">
      <w:pPr>
        <w:pStyle w:val="af6"/>
        <w:rPr>
          <w:rFonts w:cs="Times New Roman"/>
          <w:sz w:val="24"/>
          <w:szCs w:val="24"/>
        </w:rPr>
      </w:pPr>
      <w:r w:rsidRPr="001C05BB">
        <w:rPr>
          <w:rFonts w:cs="Times New Roman"/>
          <w:sz w:val="24"/>
          <w:szCs w:val="24"/>
        </w:rPr>
        <w:t>4. Определение гибкости позвоночника.</w:t>
      </w:r>
    </w:p>
    <w:p w:rsidR="00C036CF" w:rsidRPr="001C05BB" w:rsidRDefault="00C036CF" w:rsidP="00C074C5">
      <w:pPr>
        <w:pStyle w:val="af6"/>
        <w:rPr>
          <w:rFonts w:cs="Times New Roman"/>
          <w:sz w:val="24"/>
          <w:szCs w:val="24"/>
        </w:rPr>
      </w:pPr>
      <w:r w:rsidRPr="001C05BB">
        <w:rPr>
          <w:rFonts w:cs="Times New Roman"/>
          <w:sz w:val="24"/>
          <w:szCs w:val="24"/>
        </w:rPr>
        <w:t>5. Измерение массы и роста своего организма.</w:t>
      </w:r>
    </w:p>
    <w:p w:rsidR="00C036CF" w:rsidRPr="001C05BB" w:rsidRDefault="00C036CF" w:rsidP="00C074C5">
      <w:pPr>
        <w:pStyle w:val="af6"/>
        <w:rPr>
          <w:rFonts w:cs="Times New Roman"/>
          <w:sz w:val="24"/>
          <w:szCs w:val="24"/>
        </w:rPr>
      </w:pPr>
      <w:r w:rsidRPr="001C05BB">
        <w:rPr>
          <w:rFonts w:cs="Times New Roman"/>
          <w:sz w:val="24"/>
          <w:szCs w:val="24"/>
        </w:rPr>
        <w:t>6. Изучение влияния статической и динамической нагрузки на утомление мышц.</w:t>
      </w:r>
    </w:p>
    <w:p w:rsidR="00C036CF" w:rsidRPr="001C05BB" w:rsidRDefault="00C036CF" w:rsidP="00C074C5">
      <w:pPr>
        <w:pStyle w:val="af6"/>
        <w:rPr>
          <w:rFonts w:cs="Times New Roman"/>
          <w:sz w:val="24"/>
          <w:szCs w:val="24"/>
        </w:rPr>
      </w:pPr>
      <w:r w:rsidRPr="001C05BB">
        <w:rPr>
          <w:rFonts w:cs="Times New Roman"/>
          <w:sz w:val="24"/>
          <w:szCs w:val="24"/>
        </w:rPr>
        <w:t>7. Выявление нарушения осанки.</w:t>
      </w:r>
    </w:p>
    <w:p w:rsidR="00C036CF" w:rsidRPr="001C05BB" w:rsidRDefault="00C036CF" w:rsidP="00C074C5">
      <w:pPr>
        <w:pStyle w:val="af6"/>
        <w:rPr>
          <w:rFonts w:cs="Times New Roman"/>
          <w:sz w:val="24"/>
          <w:szCs w:val="24"/>
        </w:rPr>
      </w:pPr>
      <w:r w:rsidRPr="001C05BB">
        <w:rPr>
          <w:rFonts w:cs="Times New Roman"/>
          <w:sz w:val="24"/>
          <w:szCs w:val="24"/>
        </w:rPr>
        <w:t>8. Определение признаков плоскостопия.</w:t>
      </w:r>
    </w:p>
    <w:p w:rsidR="00C036CF" w:rsidRPr="001C05BB" w:rsidRDefault="00C036CF" w:rsidP="00C074C5">
      <w:pPr>
        <w:pStyle w:val="af6"/>
        <w:rPr>
          <w:rFonts w:cs="Times New Roman"/>
          <w:sz w:val="24"/>
          <w:szCs w:val="24"/>
        </w:rPr>
      </w:pPr>
      <w:r w:rsidRPr="001C05BB">
        <w:rPr>
          <w:rFonts w:cs="Times New Roman"/>
          <w:sz w:val="24"/>
          <w:szCs w:val="24"/>
        </w:rPr>
        <w:t>9. Оказание первой помощи при повреждении скелета и мышц.</w:t>
      </w:r>
    </w:p>
    <w:p w:rsidR="00C036CF" w:rsidRPr="001C05BB" w:rsidRDefault="00C036CF" w:rsidP="00C074C5">
      <w:pPr>
        <w:pStyle w:val="32"/>
        <w:spacing w:after="85"/>
        <w:jc w:val="both"/>
        <w:rPr>
          <w:rFonts w:cs="Times New Roman"/>
          <w:sz w:val="24"/>
          <w:szCs w:val="24"/>
        </w:rPr>
      </w:pPr>
      <w:r w:rsidRPr="001C05BB">
        <w:rPr>
          <w:rFonts w:cs="Times New Roman"/>
          <w:sz w:val="24"/>
          <w:szCs w:val="24"/>
        </w:rPr>
        <w:t>5. Внутренняя среда организма</w:t>
      </w:r>
    </w:p>
    <w:p w:rsidR="00C036CF" w:rsidRPr="001C05BB" w:rsidRDefault="00C036CF" w:rsidP="00C074C5">
      <w:pPr>
        <w:pStyle w:val="af6"/>
        <w:rPr>
          <w:rFonts w:cs="Times New Roman"/>
          <w:spacing w:val="2"/>
          <w:sz w:val="24"/>
          <w:szCs w:val="24"/>
        </w:rPr>
      </w:pPr>
      <w:r w:rsidRPr="001C05BB">
        <w:rPr>
          <w:rFonts w:cs="Times New Roman"/>
          <w:spacing w:val="2"/>
          <w:sz w:val="24"/>
          <w:szCs w:val="24"/>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C036CF" w:rsidRPr="001C05BB" w:rsidRDefault="00C036CF" w:rsidP="00C074C5">
      <w:pPr>
        <w:pStyle w:val="af6"/>
        <w:rPr>
          <w:rFonts w:cs="Times New Roman"/>
          <w:sz w:val="24"/>
          <w:szCs w:val="24"/>
        </w:rPr>
      </w:pPr>
      <w:r w:rsidRPr="001C05BB">
        <w:rPr>
          <w:rFonts w:cs="Times New Roman"/>
          <w:sz w:val="24"/>
          <w:szCs w:val="24"/>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И. И. Мечникова по изучению иммунитета.</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Изучение микроскопического строения крови человека и лягушки (сравнение).</w:t>
      </w:r>
    </w:p>
    <w:p w:rsidR="00C036CF" w:rsidRPr="001C05BB" w:rsidRDefault="00C036CF" w:rsidP="00C074C5">
      <w:pPr>
        <w:pStyle w:val="32"/>
        <w:spacing w:after="85"/>
        <w:jc w:val="both"/>
        <w:rPr>
          <w:rFonts w:cs="Times New Roman"/>
          <w:sz w:val="24"/>
          <w:szCs w:val="24"/>
        </w:rPr>
      </w:pPr>
      <w:r w:rsidRPr="001C05BB">
        <w:rPr>
          <w:rFonts w:cs="Times New Roman"/>
          <w:sz w:val="24"/>
          <w:szCs w:val="24"/>
        </w:rPr>
        <w:t>6. Кровообращение</w:t>
      </w:r>
    </w:p>
    <w:p w:rsidR="00C036CF" w:rsidRPr="001C05BB" w:rsidRDefault="00C036CF" w:rsidP="00C074C5">
      <w:pPr>
        <w:pStyle w:val="af6"/>
        <w:rPr>
          <w:rFonts w:cs="Times New Roman"/>
          <w:sz w:val="24"/>
          <w:szCs w:val="24"/>
        </w:rPr>
      </w:pPr>
      <w:r w:rsidRPr="001C05BB">
        <w:rPr>
          <w:rFonts w:cs="Times New Roman"/>
          <w:sz w:val="24"/>
          <w:szCs w:val="24"/>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Профилактика сердечно-сосудистых заболеваний. Первая помощь при кровотечениях.</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Измерение кровяного давления.</w:t>
      </w:r>
    </w:p>
    <w:p w:rsidR="00C036CF" w:rsidRPr="001C05BB" w:rsidRDefault="00C036CF" w:rsidP="00C074C5">
      <w:pPr>
        <w:pStyle w:val="af6"/>
        <w:rPr>
          <w:rFonts w:cs="Times New Roman"/>
          <w:sz w:val="24"/>
          <w:szCs w:val="24"/>
        </w:rPr>
      </w:pPr>
      <w:r w:rsidRPr="001C05BB">
        <w:rPr>
          <w:rFonts w:cs="Times New Roman"/>
          <w:sz w:val="24"/>
          <w:szCs w:val="24"/>
        </w:rPr>
        <w:t>2. Определение пульса и числа сердечных сокращений в покое и после дозированных физических нагрузок у человека.</w:t>
      </w:r>
    </w:p>
    <w:p w:rsidR="00C036CF" w:rsidRPr="001C05BB" w:rsidRDefault="00C036CF" w:rsidP="00C074C5">
      <w:pPr>
        <w:pStyle w:val="af6"/>
        <w:rPr>
          <w:rFonts w:cs="Times New Roman"/>
          <w:sz w:val="24"/>
          <w:szCs w:val="24"/>
        </w:rPr>
      </w:pPr>
      <w:r w:rsidRPr="001C05BB">
        <w:rPr>
          <w:rFonts w:cs="Times New Roman"/>
          <w:sz w:val="24"/>
          <w:szCs w:val="24"/>
        </w:rPr>
        <w:t>3. Первая помощь при кровотечениях.</w:t>
      </w:r>
    </w:p>
    <w:p w:rsidR="00C036CF" w:rsidRPr="001C05BB" w:rsidRDefault="00C036CF" w:rsidP="00C074C5">
      <w:pPr>
        <w:pStyle w:val="32"/>
        <w:spacing w:after="57"/>
        <w:jc w:val="both"/>
        <w:rPr>
          <w:rFonts w:cs="Times New Roman"/>
          <w:sz w:val="24"/>
          <w:szCs w:val="24"/>
        </w:rPr>
      </w:pPr>
      <w:r w:rsidRPr="001C05BB">
        <w:rPr>
          <w:rFonts w:cs="Times New Roman"/>
          <w:sz w:val="24"/>
          <w:szCs w:val="24"/>
        </w:rPr>
        <w:t>7. Дыхание</w:t>
      </w:r>
    </w:p>
    <w:p w:rsidR="00C036CF" w:rsidRPr="001C05BB" w:rsidRDefault="00C036CF" w:rsidP="00C074C5">
      <w:pPr>
        <w:pStyle w:val="af6"/>
        <w:rPr>
          <w:rFonts w:cs="Times New Roman"/>
          <w:sz w:val="24"/>
          <w:szCs w:val="24"/>
        </w:rPr>
      </w:pPr>
      <w:r w:rsidRPr="001C05BB">
        <w:rPr>
          <w:rFonts w:cs="Times New Roman"/>
          <w:sz w:val="24"/>
          <w:szCs w:val="24"/>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C036CF" w:rsidRPr="001C05BB" w:rsidRDefault="00C036CF" w:rsidP="00C074C5">
      <w:pPr>
        <w:pStyle w:val="af6"/>
        <w:rPr>
          <w:rFonts w:cs="Times New Roman"/>
          <w:sz w:val="24"/>
          <w:szCs w:val="24"/>
        </w:rPr>
      </w:pPr>
      <w:r w:rsidRPr="001C05BB">
        <w:rPr>
          <w:rFonts w:cs="Times New Roman"/>
          <w:sz w:val="24"/>
          <w:szCs w:val="24"/>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C036CF" w:rsidRPr="001C05BB" w:rsidRDefault="00C036CF" w:rsidP="00C074C5">
      <w:pPr>
        <w:pStyle w:val="af6"/>
        <w:rPr>
          <w:rStyle w:val="af8"/>
          <w:rFonts w:cs="Times New Roman"/>
          <w:sz w:val="24"/>
          <w:szCs w:val="24"/>
        </w:rPr>
      </w:pP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pacing w:val="-4"/>
          <w:sz w:val="24"/>
          <w:szCs w:val="24"/>
        </w:rPr>
        <w:t>1. Измерение обхвата грудной клетки в состоянии вдоха и выдоха.</w:t>
      </w:r>
    </w:p>
    <w:p w:rsidR="00C036CF" w:rsidRPr="001C05BB" w:rsidRDefault="00C036CF" w:rsidP="00C074C5">
      <w:pPr>
        <w:pStyle w:val="af6"/>
        <w:rPr>
          <w:rFonts w:cs="Times New Roman"/>
          <w:sz w:val="24"/>
          <w:szCs w:val="24"/>
        </w:rPr>
      </w:pPr>
      <w:r w:rsidRPr="001C05BB">
        <w:rPr>
          <w:rFonts w:cs="Times New Roman"/>
          <w:sz w:val="24"/>
          <w:szCs w:val="24"/>
        </w:rPr>
        <w:t>2. Определение частоты дыхания. Влияние различных факторов на частоту дыхания.</w:t>
      </w:r>
    </w:p>
    <w:p w:rsidR="00C036CF" w:rsidRPr="001C05BB" w:rsidRDefault="00C036CF" w:rsidP="00C074C5">
      <w:pPr>
        <w:pStyle w:val="32"/>
        <w:spacing w:after="57"/>
        <w:jc w:val="both"/>
        <w:rPr>
          <w:rFonts w:cs="Times New Roman"/>
          <w:sz w:val="24"/>
          <w:szCs w:val="24"/>
        </w:rPr>
      </w:pPr>
      <w:r w:rsidRPr="001C05BB">
        <w:rPr>
          <w:rFonts w:cs="Times New Roman"/>
          <w:sz w:val="24"/>
          <w:szCs w:val="24"/>
        </w:rPr>
        <w:t>8. Питание и пищеварение</w:t>
      </w:r>
    </w:p>
    <w:p w:rsidR="00C036CF" w:rsidRPr="001C05BB" w:rsidRDefault="00C036CF" w:rsidP="00C074C5">
      <w:pPr>
        <w:pStyle w:val="af6"/>
        <w:rPr>
          <w:rFonts w:cs="Times New Roman"/>
          <w:sz w:val="24"/>
          <w:szCs w:val="24"/>
        </w:rPr>
      </w:pPr>
      <w:r w:rsidRPr="001C05BB">
        <w:rPr>
          <w:rFonts w:cs="Times New Roman"/>
          <w:sz w:val="24"/>
          <w:szCs w:val="24"/>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C036CF" w:rsidRPr="001C05BB" w:rsidRDefault="00C036CF" w:rsidP="00C074C5">
      <w:pPr>
        <w:pStyle w:val="af6"/>
        <w:rPr>
          <w:rFonts w:cs="Times New Roman"/>
          <w:sz w:val="24"/>
          <w:szCs w:val="24"/>
        </w:rPr>
      </w:pPr>
      <w:r w:rsidRPr="001C05BB">
        <w:rPr>
          <w:rFonts w:cs="Times New Roman"/>
          <w:sz w:val="24"/>
          <w:szCs w:val="24"/>
        </w:rPr>
        <w:t>Микробиом человека — совокупность микроорганизмов, населяющих организм человека. Регуляция пищеварения. Методы изучения органов пищеварения. Работы И. П. Павлова.</w:t>
      </w:r>
    </w:p>
    <w:p w:rsidR="00C036CF" w:rsidRPr="001C05BB" w:rsidRDefault="00C036CF" w:rsidP="00C074C5">
      <w:pPr>
        <w:pStyle w:val="af6"/>
        <w:rPr>
          <w:rFonts w:cs="Times New Roman"/>
          <w:sz w:val="24"/>
          <w:szCs w:val="24"/>
        </w:rPr>
      </w:pPr>
      <w:r w:rsidRPr="001C05BB">
        <w:rPr>
          <w:rFonts w:cs="Times New Roman"/>
          <w:sz w:val="24"/>
          <w:szCs w:val="24"/>
        </w:rPr>
        <w:t>Гигиена питания. Предупреждение желудочно-кишечных инфекций и паразитарных заболеваний, пищевых отравлений. Влияние курения и алкоголя на пищеварение.</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Исследование действия ферментов слюны на крахмал.</w:t>
      </w:r>
    </w:p>
    <w:p w:rsidR="00C036CF" w:rsidRPr="001C05BB" w:rsidRDefault="00C036CF" w:rsidP="00C074C5">
      <w:pPr>
        <w:pStyle w:val="af6"/>
        <w:rPr>
          <w:rFonts w:cs="Times New Roman"/>
          <w:sz w:val="24"/>
          <w:szCs w:val="24"/>
        </w:rPr>
      </w:pPr>
      <w:r w:rsidRPr="001C05BB">
        <w:rPr>
          <w:rFonts w:cs="Times New Roman"/>
          <w:sz w:val="24"/>
          <w:szCs w:val="24"/>
        </w:rPr>
        <w:t>2. Наблюдение действия желудочного сока на белки.</w:t>
      </w:r>
    </w:p>
    <w:p w:rsidR="00C036CF" w:rsidRPr="001C05BB" w:rsidRDefault="00C036CF" w:rsidP="00C074C5">
      <w:pPr>
        <w:pStyle w:val="32"/>
        <w:jc w:val="both"/>
        <w:rPr>
          <w:rFonts w:cs="Times New Roman"/>
          <w:sz w:val="24"/>
          <w:szCs w:val="24"/>
        </w:rPr>
      </w:pPr>
      <w:r w:rsidRPr="001C05BB">
        <w:rPr>
          <w:rFonts w:cs="Times New Roman"/>
          <w:sz w:val="24"/>
          <w:szCs w:val="24"/>
        </w:rPr>
        <w:t>9. Обмен веществ и превращение энергии</w:t>
      </w:r>
    </w:p>
    <w:p w:rsidR="00C036CF" w:rsidRPr="001C05BB" w:rsidRDefault="00C036CF" w:rsidP="00C074C5">
      <w:pPr>
        <w:pStyle w:val="af6"/>
        <w:rPr>
          <w:rFonts w:cs="Times New Roman"/>
          <w:sz w:val="24"/>
          <w:szCs w:val="24"/>
        </w:rPr>
      </w:pPr>
      <w:r w:rsidRPr="001C05BB">
        <w:rPr>
          <w:rFonts w:cs="Times New Roman"/>
          <w:sz w:val="24"/>
          <w:szCs w:val="24"/>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C036CF" w:rsidRPr="001C05BB" w:rsidRDefault="00C036CF" w:rsidP="00C074C5">
      <w:pPr>
        <w:pStyle w:val="af6"/>
        <w:rPr>
          <w:rFonts w:cs="Times New Roman"/>
          <w:sz w:val="24"/>
          <w:szCs w:val="24"/>
        </w:rPr>
      </w:pPr>
      <w:r w:rsidRPr="001C05BB">
        <w:rPr>
          <w:rFonts w:cs="Times New Roman"/>
          <w:sz w:val="24"/>
          <w:szCs w:val="24"/>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C036CF" w:rsidRPr="001C05BB" w:rsidRDefault="00C036CF" w:rsidP="00C074C5">
      <w:pPr>
        <w:pStyle w:val="af6"/>
        <w:rPr>
          <w:rFonts w:cs="Times New Roman"/>
          <w:sz w:val="24"/>
          <w:szCs w:val="24"/>
        </w:rPr>
      </w:pPr>
      <w:r w:rsidRPr="001C05BB">
        <w:rPr>
          <w:rFonts w:cs="Times New Roman"/>
          <w:sz w:val="24"/>
          <w:szCs w:val="24"/>
        </w:rPr>
        <w:t>Нормы и режим питания. Рациональное питание — фактор укрепления здоровья. Нарушение обмена веществ.</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Исследование состава продуктов питания.</w:t>
      </w:r>
    </w:p>
    <w:p w:rsidR="00C036CF" w:rsidRPr="001C05BB" w:rsidRDefault="00C036CF" w:rsidP="00C074C5">
      <w:pPr>
        <w:pStyle w:val="af6"/>
        <w:rPr>
          <w:rFonts w:cs="Times New Roman"/>
          <w:sz w:val="24"/>
          <w:szCs w:val="24"/>
        </w:rPr>
      </w:pPr>
      <w:r w:rsidRPr="001C05BB">
        <w:rPr>
          <w:rFonts w:cs="Times New Roman"/>
          <w:sz w:val="24"/>
          <w:szCs w:val="24"/>
        </w:rPr>
        <w:t>2. Составление меню в зависимости от калорийности пищи.</w:t>
      </w:r>
    </w:p>
    <w:p w:rsidR="00C036CF" w:rsidRPr="001C05BB" w:rsidRDefault="00C036CF" w:rsidP="00C074C5">
      <w:pPr>
        <w:pStyle w:val="af6"/>
        <w:rPr>
          <w:rFonts w:cs="Times New Roman"/>
          <w:sz w:val="24"/>
          <w:szCs w:val="24"/>
        </w:rPr>
      </w:pPr>
      <w:r w:rsidRPr="001C05BB">
        <w:rPr>
          <w:rFonts w:cs="Times New Roman"/>
          <w:sz w:val="24"/>
          <w:szCs w:val="24"/>
        </w:rPr>
        <w:t>3. Способы сохранения витаминов в пищевых продуктах.</w:t>
      </w:r>
    </w:p>
    <w:p w:rsidR="00C036CF" w:rsidRPr="001C05BB" w:rsidRDefault="00C036CF" w:rsidP="00C074C5">
      <w:pPr>
        <w:pStyle w:val="32"/>
        <w:jc w:val="both"/>
        <w:rPr>
          <w:rFonts w:cs="Times New Roman"/>
          <w:sz w:val="24"/>
          <w:szCs w:val="24"/>
        </w:rPr>
      </w:pPr>
      <w:r w:rsidRPr="001C05BB">
        <w:rPr>
          <w:rFonts w:cs="Times New Roman"/>
          <w:sz w:val="24"/>
          <w:szCs w:val="24"/>
        </w:rPr>
        <w:t>10. Кожа</w:t>
      </w:r>
    </w:p>
    <w:p w:rsidR="00C036CF" w:rsidRPr="001C05BB" w:rsidRDefault="00C036CF" w:rsidP="00C074C5">
      <w:pPr>
        <w:pStyle w:val="af6"/>
        <w:rPr>
          <w:rFonts w:cs="Times New Roman"/>
          <w:spacing w:val="2"/>
          <w:sz w:val="24"/>
          <w:szCs w:val="24"/>
        </w:rPr>
      </w:pPr>
      <w:r w:rsidRPr="001C05BB">
        <w:rPr>
          <w:rFonts w:cs="Times New Roman"/>
          <w:spacing w:val="2"/>
          <w:sz w:val="24"/>
          <w:szCs w:val="24"/>
        </w:rPr>
        <w:t>Строение и функции кожи. Кожа и её производные. Кожа и терморегуляция. Влияние на кожу факторов окружающей среды.</w:t>
      </w:r>
    </w:p>
    <w:p w:rsidR="00C036CF" w:rsidRPr="001C05BB" w:rsidRDefault="00C036CF" w:rsidP="00C074C5">
      <w:pPr>
        <w:pStyle w:val="af6"/>
        <w:rPr>
          <w:rFonts w:cs="Times New Roman"/>
          <w:spacing w:val="1"/>
          <w:sz w:val="24"/>
          <w:szCs w:val="24"/>
        </w:rPr>
      </w:pPr>
      <w:r w:rsidRPr="001C05BB">
        <w:rPr>
          <w:rFonts w:cs="Times New Roman"/>
          <w:spacing w:val="1"/>
          <w:sz w:val="24"/>
          <w:szCs w:val="24"/>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Исследование с помощью лупы тыльной и ладонной стороны кисти.</w:t>
      </w:r>
    </w:p>
    <w:p w:rsidR="00C036CF" w:rsidRPr="001C05BB" w:rsidRDefault="00C036CF" w:rsidP="00C074C5">
      <w:pPr>
        <w:pStyle w:val="af6"/>
        <w:rPr>
          <w:rFonts w:cs="Times New Roman"/>
          <w:sz w:val="24"/>
          <w:szCs w:val="24"/>
        </w:rPr>
      </w:pPr>
      <w:r w:rsidRPr="001C05BB">
        <w:rPr>
          <w:rFonts w:cs="Times New Roman"/>
          <w:sz w:val="24"/>
          <w:szCs w:val="24"/>
        </w:rPr>
        <w:t>2. Определение жирности различных участков кожи лица.</w:t>
      </w:r>
    </w:p>
    <w:p w:rsidR="00C036CF" w:rsidRPr="001C05BB" w:rsidRDefault="00C036CF" w:rsidP="00C074C5">
      <w:pPr>
        <w:pStyle w:val="af6"/>
        <w:rPr>
          <w:rFonts w:cs="Times New Roman"/>
          <w:sz w:val="24"/>
          <w:szCs w:val="24"/>
        </w:rPr>
      </w:pPr>
      <w:r w:rsidRPr="001C05BB">
        <w:rPr>
          <w:rFonts w:cs="Times New Roman"/>
          <w:sz w:val="24"/>
          <w:szCs w:val="24"/>
        </w:rPr>
        <w:t>3. Описание мер по уходу за кожей лица и волосами в зависимости от типа кожи.</w:t>
      </w:r>
    </w:p>
    <w:p w:rsidR="00C036CF" w:rsidRPr="001C05BB" w:rsidRDefault="00C036CF" w:rsidP="00C074C5">
      <w:pPr>
        <w:pStyle w:val="af6"/>
        <w:rPr>
          <w:rFonts w:cs="Times New Roman"/>
          <w:sz w:val="24"/>
          <w:szCs w:val="24"/>
        </w:rPr>
      </w:pPr>
      <w:r w:rsidRPr="001C05BB">
        <w:rPr>
          <w:rFonts w:cs="Times New Roman"/>
          <w:sz w:val="24"/>
          <w:szCs w:val="24"/>
        </w:rPr>
        <w:t>4. Описание основных гигиенических требований к одежде и обуви.</w:t>
      </w:r>
    </w:p>
    <w:p w:rsidR="00C036CF" w:rsidRPr="001C05BB" w:rsidRDefault="00C036CF" w:rsidP="00C074C5">
      <w:pPr>
        <w:pStyle w:val="32"/>
        <w:jc w:val="both"/>
        <w:rPr>
          <w:rFonts w:cs="Times New Roman"/>
          <w:sz w:val="24"/>
          <w:szCs w:val="24"/>
        </w:rPr>
      </w:pPr>
      <w:r w:rsidRPr="001C05BB">
        <w:rPr>
          <w:rFonts w:cs="Times New Roman"/>
          <w:sz w:val="24"/>
          <w:szCs w:val="24"/>
        </w:rPr>
        <w:t>11. Выделение</w:t>
      </w:r>
    </w:p>
    <w:p w:rsidR="00C036CF" w:rsidRPr="001C05BB" w:rsidRDefault="00C036CF" w:rsidP="00C074C5">
      <w:pPr>
        <w:pStyle w:val="af6"/>
        <w:rPr>
          <w:rFonts w:cs="Times New Roman"/>
          <w:sz w:val="24"/>
          <w:szCs w:val="24"/>
        </w:rPr>
      </w:pPr>
      <w:r w:rsidRPr="001C05BB">
        <w:rPr>
          <w:rFonts w:cs="Times New Roman"/>
          <w:sz w:val="24"/>
          <w:szCs w:val="24"/>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Определение местоположения почек (на муляже).</w:t>
      </w:r>
    </w:p>
    <w:p w:rsidR="00C036CF" w:rsidRPr="001C05BB" w:rsidRDefault="00C036CF" w:rsidP="00C074C5">
      <w:pPr>
        <w:pStyle w:val="af6"/>
        <w:rPr>
          <w:rFonts w:cs="Times New Roman"/>
          <w:sz w:val="24"/>
          <w:szCs w:val="24"/>
        </w:rPr>
      </w:pPr>
      <w:r w:rsidRPr="001C05BB">
        <w:rPr>
          <w:rFonts w:cs="Times New Roman"/>
          <w:sz w:val="24"/>
          <w:szCs w:val="24"/>
        </w:rPr>
        <w:t>2. Описание мер профилактики болезней почек.</w:t>
      </w:r>
    </w:p>
    <w:p w:rsidR="00C036CF" w:rsidRPr="001C05BB" w:rsidRDefault="00C036CF" w:rsidP="00C074C5">
      <w:pPr>
        <w:pStyle w:val="32"/>
        <w:spacing w:after="85"/>
        <w:jc w:val="both"/>
        <w:rPr>
          <w:rFonts w:cs="Times New Roman"/>
          <w:sz w:val="24"/>
          <w:szCs w:val="24"/>
        </w:rPr>
      </w:pPr>
      <w:r w:rsidRPr="001C05BB">
        <w:rPr>
          <w:rFonts w:cs="Times New Roman"/>
          <w:sz w:val="24"/>
          <w:szCs w:val="24"/>
        </w:rPr>
        <w:t>12. Размножение и развитие</w:t>
      </w:r>
    </w:p>
    <w:p w:rsidR="00C036CF" w:rsidRPr="001C05BB" w:rsidRDefault="00C036CF" w:rsidP="00C074C5">
      <w:pPr>
        <w:pStyle w:val="af6"/>
        <w:rPr>
          <w:rFonts w:cs="Times New Roman"/>
          <w:sz w:val="24"/>
          <w:szCs w:val="24"/>
        </w:rPr>
      </w:pPr>
      <w:r w:rsidRPr="001C05BB">
        <w:rPr>
          <w:rFonts w:cs="Times New Roman"/>
          <w:spacing w:val="-2"/>
          <w:sz w:val="24"/>
          <w:szCs w:val="24"/>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Описание основных мер по профилактике инфекционных заболеваний, передающихся половым путём.</w:t>
      </w:r>
    </w:p>
    <w:p w:rsidR="00C036CF" w:rsidRPr="001C05BB" w:rsidRDefault="00C036CF" w:rsidP="00C074C5">
      <w:pPr>
        <w:pStyle w:val="32"/>
        <w:spacing w:after="85"/>
        <w:jc w:val="both"/>
        <w:rPr>
          <w:rFonts w:cs="Times New Roman"/>
          <w:sz w:val="24"/>
          <w:szCs w:val="24"/>
        </w:rPr>
      </w:pPr>
      <w:r w:rsidRPr="001C05BB">
        <w:rPr>
          <w:rFonts w:cs="Times New Roman"/>
          <w:sz w:val="24"/>
          <w:szCs w:val="24"/>
        </w:rPr>
        <w:t>13. Органы чувств и сенсорные системы</w:t>
      </w:r>
    </w:p>
    <w:p w:rsidR="00C036CF" w:rsidRPr="001C05BB" w:rsidRDefault="00C036CF" w:rsidP="00C074C5">
      <w:pPr>
        <w:pStyle w:val="af6"/>
        <w:rPr>
          <w:rFonts w:cs="Times New Roman"/>
          <w:sz w:val="24"/>
          <w:szCs w:val="24"/>
        </w:rPr>
      </w:pPr>
      <w:r w:rsidRPr="001C05BB">
        <w:rPr>
          <w:rFonts w:cs="Times New Roman"/>
          <w:sz w:val="24"/>
          <w:szCs w:val="24"/>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C036CF" w:rsidRPr="001C05BB" w:rsidRDefault="00C036CF" w:rsidP="00C074C5">
      <w:pPr>
        <w:pStyle w:val="af6"/>
        <w:rPr>
          <w:rFonts w:cs="Times New Roman"/>
          <w:sz w:val="24"/>
          <w:szCs w:val="24"/>
        </w:rPr>
      </w:pPr>
      <w:r w:rsidRPr="001C05BB">
        <w:rPr>
          <w:rFonts w:cs="Times New Roman"/>
          <w:sz w:val="24"/>
          <w:szCs w:val="24"/>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C036CF" w:rsidRPr="001C05BB" w:rsidRDefault="00C036CF" w:rsidP="00C074C5">
      <w:pPr>
        <w:pStyle w:val="af6"/>
        <w:rPr>
          <w:rFonts w:cs="Times New Roman"/>
          <w:sz w:val="24"/>
          <w:szCs w:val="24"/>
        </w:rPr>
      </w:pPr>
      <w:r w:rsidRPr="001C05BB">
        <w:rPr>
          <w:rFonts w:cs="Times New Roman"/>
          <w:sz w:val="24"/>
          <w:szCs w:val="24"/>
        </w:rPr>
        <w:t>Органы равновесия, мышечного чувства, осязания, обоняния и вкуса. Взаимодействие сенсорных систем организма.</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Определение остроты зрения у человека.</w:t>
      </w:r>
    </w:p>
    <w:p w:rsidR="00C036CF" w:rsidRPr="001C05BB" w:rsidRDefault="00C036CF" w:rsidP="00C074C5">
      <w:pPr>
        <w:pStyle w:val="af6"/>
        <w:rPr>
          <w:rFonts w:cs="Times New Roman"/>
          <w:sz w:val="24"/>
          <w:szCs w:val="24"/>
        </w:rPr>
      </w:pPr>
      <w:r w:rsidRPr="001C05BB">
        <w:rPr>
          <w:rFonts w:cs="Times New Roman"/>
          <w:sz w:val="24"/>
          <w:szCs w:val="24"/>
        </w:rPr>
        <w:t>2. Изучение строения органа зрения (на муляже и влажном препарате).</w:t>
      </w:r>
    </w:p>
    <w:p w:rsidR="00C036CF" w:rsidRPr="001C05BB" w:rsidRDefault="00C036CF" w:rsidP="00C074C5">
      <w:pPr>
        <w:pStyle w:val="af6"/>
        <w:rPr>
          <w:rFonts w:cs="Times New Roman"/>
          <w:sz w:val="24"/>
          <w:szCs w:val="24"/>
        </w:rPr>
      </w:pPr>
      <w:r w:rsidRPr="001C05BB">
        <w:rPr>
          <w:rFonts w:cs="Times New Roman"/>
          <w:sz w:val="24"/>
          <w:szCs w:val="24"/>
        </w:rPr>
        <w:t>3. Изучение строения органа слуха (на муляже).</w:t>
      </w:r>
    </w:p>
    <w:p w:rsidR="00C036CF" w:rsidRPr="001C05BB" w:rsidRDefault="00C036CF" w:rsidP="00C074C5">
      <w:pPr>
        <w:pStyle w:val="32"/>
        <w:spacing w:after="85"/>
        <w:jc w:val="both"/>
        <w:rPr>
          <w:rFonts w:cs="Times New Roman"/>
          <w:sz w:val="24"/>
          <w:szCs w:val="24"/>
        </w:rPr>
      </w:pPr>
      <w:r w:rsidRPr="001C05BB">
        <w:rPr>
          <w:rFonts w:cs="Times New Roman"/>
          <w:sz w:val="24"/>
          <w:szCs w:val="24"/>
        </w:rPr>
        <w:t>14. Поведение и психика</w:t>
      </w:r>
    </w:p>
    <w:p w:rsidR="00C036CF" w:rsidRPr="001C05BB" w:rsidRDefault="00C036CF" w:rsidP="00C074C5">
      <w:pPr>
        <w:pStyle w:val="af6"/>
        <w:rPr>
          <w:rFonts w:cs="Times New Roman"/>
          <w:sz w:val="24"/>
          <w:szCs w:val="24"/>
        </w:rPr>
      </w:pPr>
      <w:r w:rsidRPr="001C05BB">
        <w:rPr>
          <w:rFonts w:cs="Times New Roman"/>
          <w:sz w:val="24"/>
          <w:szCs w:val="24"/>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И. М. Сеченова, И. П.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C036CF" w:rsidRPr="001C05BB" w:rsidRDefault="00C036CF" w:rsidP="00C074C5">
      <w:pPr>
        <w:pStyle w:val="af6"/>
        <w:rPr>
          <w:rFonts w:cs="Times New Roman"/>
          <w:sz w:val="24"/>
          <w:szCs w:val="24"/>
        </w:rPr>
      </w:pPr>
      <w:r w:rsidRPr="001C05BB">
        <w:rPr>
          <w:rFonts w:cs="Times New Roman"/>
          <w:sz w:val="24"/>
          <w:szCs w:val="24"/>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Лабораторные и практические работы</w:t>
      </w:r>
    </w:p>
    <w:p w:rsidR="00C036CF" w:rsidRPr="001C05BB" w:rsidRDefault="00C036CF" w:rsidP="00C074C5">
      <w:pPr>
        <w:pStyle w:val="af6"/>
        <w:rPr>
          <w:rFonts w:cs="Times New Roman"/>
          <w:sz w:val="24"/>
          <w:szCs w:val="24"/>
        </w:rPr>
      </w:pPr>
      <w:r w:rsidRPr="001C05BB">
        <w:rPr>
          <w:rFonts w:cs="Times New Roman"/>
          <w:sz w:val="24"/>
          <w:szCs w:val="24"/>
        </w:rPr>
        <w:t>1. Изучение кратковременной памяти.</w:t>
      </w:r>
    </w:p>
    <w:p w:rsidR="00C036CF" w:rsidRPr="001C05BB" w:rsidRDefault="00C036CF" w:rsidP="00C074C5">
      <w:pPr>
        <w:pStyle w:val="af6"/>
        <w:rPr>
          <w:rFonts w:cs="Times New Roman"/>
          <w:sz w:val="24"/>
          <w:szCs w:val="24"/>
        </w:rPr>
      </w:pPr>
      <w:r w:rsidRPr="001C05BB">
        <w:rPr>
          <w:rFonts w:cs="Times New Roman"/>
          <w:sz w:val="24"/>
          <w:szCs w:val="24"/>
        </w:rPr>
        <w:t>2. Определение объёма механической и логической памяти.</w:t>
      </w:r>
    </w:p>
    <w:p w:rsidR="00C036CF" w:rsidRPr="001C05BB" w:rsidRDefault="00C036CF" w:rsidP="00C074C5">
      <w:pPr>
        <w:pStyle w:val="af6"/>
        <w:rPr>
          <w:rFonts w:cs="Times New Roman"/>
          <w:sz w:val="24"/>
          <w:szCs w:val="24"/>
        </w:rPr>
      </w:pPr>
      <w:r w:rsidRPr="001C05BB">
        <w:rPr>
          <w:rFonts w:cs="Times New Roman"/>
          <w:sz w:val="24"/>
          <w:szCs w:val="24"/>
        </w:rPr>
        <w:t>3. Оценка сформированности навыков логического мышления.</w:t>
      </w:r>
    </w:p>
    <w:p w:rsidR="00C036CF" w:rsidRPr="001C05BB" w:rsidRDefault="00C036CF" w:rsidP="00C074C5">
      <w:pPr>
        <w:pStyle w:val="32"/>
        <w:jc w:val="both"/>
        <w:rPr>
          <w:rFonts w:cs="Times New Roman"/>
          <w:sz w:val="24"/>
          <w:szCs w:val="24"/>
        </w:rPr>
      </w:pPr>
      <w:r w:rsidRPr="001C05BB">
        <w:rPr>
          <w:rFonts w:cs="Times New Roman"/>
          <w:sz w:val="24"/>
          <w:szCs w:val="24"/>
        </w:rPr>
        <w:t>15. Человек и окружающая среда</w:t>
      </w:r>
    </w:p>
    <w:p w:rsidR="00C036CF" w:rsidRPr="001C05BB" w:rsidRDefault="00C036CF" w:rsidP="00C074C5">
      <w:pPr>
        <w:pStyle w:val="af6"/>
        <w:rPr>
          <w:rFonts w:cs="Times New Roman"/>
          <w:sz w:val="24"/>
          <w:szCs w:val="24"/>
        </w:rPr>
      </w:pPr>
      <w:r w:rsidRPr="001C05BB">
        <w:rPr>
          <w:rFonts w:cs="Times New Roman"/>
          <w:sz w:val="24"/>
          <w:szCs w:val="24"/>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C036CF" w:rsidRPr="001C05BB" w:rsidRDefault="00C036CF" w:rsidP="00C074C5">
      <w:pPr>
        <w:pStyle w:val="af6"/>
        <w:rPr>
          <w:rFonts w:cs="Times New Roman"/>
          <w:sz w:val="24"/>
          <w:szCs w:val="24"/>
        </w:rPr>
      </w:pPr>
      <w:r w:rsidRPr="001C05BB">
        <w:rPr>
          <w:rFonts w:cs="Times New Roman"/>
          <w:sz w:val="24"/>
          <w:szCs w:val="24"/>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C036CF" w:rsidRPr="001C05BB" w:rsidRDefault="00C036CF" w:rsidP="00C074C5">
      <w:pPr>
        <w:pStyle w:val="af6"/>
        <w:rPr>
          <w:rFonts w:cs="Times New Roman"/>
          <w:sz w:val="24"/>
          <w:szCs w:val="24"/>
        </w:rPr>
      </w:pPr>
      <w:r w:rsidRPr="001C05BB">
        <w:rPr>
          <w:rFonts w:cs="Times New Roman"/>
          <w:sz w:val="24"/>
          <w:szCs w:val="24"/>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C036CF" w:rsidRPr="001C05BB" w:rsidRDefault="00C036CF" w:rsidP="00C074C5">
      <w:pPr>
        <w:pStyle w:val="h1"/>
        <w:jc w:val="both"/>
        <w:rPr>
          <w:rFonts w:cs="Times New Roman"/>
        </w:rPr>
      </w:pPr>
      <w:r w:rsidRPr="001C05BB">
        <w:rPr>
          <w:rFonts w:cs="Times New Roman"/>
        </w:rPr>
        <w:t>ПЛАНИРУЕМЫЕ РЕЗУЛЬТАТЫ ОСВОЕНИЯ УЧЕБНОГО ПРЕДМЕТА «БИОЛОГИЯ» НА УРОВНЕ ОСНОВНОГО ОБЩЕГО ОБРАЗОВАНИЯ</w:t>
      </w:r>
    </w:p>
    <w:p w:rsidR="00C036CF" w:rsidRPr="001C05BB" w:rsidRDefault="00C036CF" w:rsidP="00C074C5">
      <w:pPr>
        <w:pStyle w:val="af6"/>
        <w:rPr>
          <w:rFonts w:cs="Times New Roman"/>
          <w:sz w:val="24"/>
          <w:szCs w:val="24"/>
        </w:rPr>
      </w:pPr>
      <w:r w:rsidRPr="001C05BB">
        <w:rPr>
          <w:rFonts w:cs="Times New Roman"/>
          <w:sz w:val="24"/>
          <w:szCs w:val="24"/>
        </w:rPr>
        <w:t>Освоение учебного предмета «Биология» на уровне основного общего образования должно обеспечивать достижение следующих личностных, метапредметных и предметных образовательных результатов:</w:t>
      </w:r>
    </w:p>
    <w:p w:rsidR="00C036CF" w:rsidRPr="001C05BB" w:rsidRDefault="00C036CF" w:rsidP="00C074C5">
      <w:pPr>
        <w:pStyle w:val="32"/>
        <w:jc w:val="both"/>
        <w:rPr>
          <w:rFonts w:cs="Times New Roman"/>
          <w:sz w:val="24"/>
          <w:szCs w:val="24"/>
        </w:rPr>
      </w:pPr>
      <w:r w:rsidRPr="001C05BB">
        <w:rPr>
          <w:rFonts w:cs="Times New Roman"/>
          <w:sz w:val="24"/>
          <w:szCs w:val="24"/>
        </w:rPr>
        <w:t>ЛИЧНОСТНЫЕ РЕЗУЛЬТАТЫ</w:t>
      </w:r>
    </w:p>
    <w:p w:rsidR="00C036CF" w:rsidRPr="001C05BB" w:rsidRDefault="00C036CF" w:rsidP="00C074C5">
      <w:pPr>
        <w:pStyle w:val="af6"/>
        <w:rPr>
          <w:rStyle w:val="af7"/>
          <w:rFonts w:cs="Times New Roman"/>
          <w:sz w:val="24"/>
          <w:szCs w:val="24"/>
        </w:rPr>
      </w:pPr>
      <w:r w:rsidRPr="001C05BB">
        <w:rPr>
          <w:rStyle w:val="af7"/>
          <w:rFonts w:cs="Times New Roman"/>
          <w:sz w:val="24"/>
          <w:szCs w:val="24"/>
        </w:rPr>
        <w:t>Патриотическое воспитание:</w:t>
      </w:r>
    </w:p>
    <w:p w:rsidR="00C036CF" w:rsidRPr="001C05BB" w:rsidRDefault="00C036CF" w:rsidP="00C074C5">
      <w:pPr>
        <w:pStyle w:val="Bull"/>
        <w:rPr>
          <w:rFonts w:cs="Times New Roman"/>
          <w:sz w:val="24"/>
          <w:szCs w:val="24"/>
        </w:rPr>
      </w:pPr>
      <w:r w:rsidRPr="001C05BB">
        <w:rPr>
          <w:rFonts w:cs="Times New Roman"/>
          <w:sz w:val="24"/>
          <w:szCs w:val="24"/>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C036CF" w:rsidRPr="001C05BB" w:rsidRDefault="00C036CF" w:rsidP="00C074C5">
      <w:pPr>
        <w:pStyle w:val="af6"/>
        <w:rPr>
          <w:rStyle w:val="af7"/>
          <w:rFonts w:cs="Times New Roman"/>
          <w:sz w:val="24"/>
          <w:szCs w:val="24"/>
        </w:rPr>
      </w:pPr>
      <w:r w:rsidRPr="001C05BB">
        <w:rPr>
          <w:rStyle w:val="af7"/>
          <w:rFonts w:cs="Times New Roman"/>
          <w:sz w:val="24"/>
          <w:szCs w:val="24"/>
        </w:rPr>
        <w:t>Гражданское воспитание:</w:t>
      </w:r>
    </w:p>
    <w:p w:rsidR="00C036CF" w:rsidRPr="001C05BB" w:rsidRDefault="00C036CF" w:rsidP="00C074C5">
      <w:pPr>
        <w:pStyle w:val="Bull"/>
        <w:rPr>
          <w:rFonts w:cs="Times New Roman"/>
          <w:sz w:val="24"/>
          <w:szCs w:val="24"/>
        </w:rPr>
      </w:pPr>
      <w:r w:rsidRPr="001C05BB">
        <w:rPr>
          <w:rFonts w:cs="Times New Roman"/>
          <w:sz w:val="24"/>
          <w:szCs w:val="24"/>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C036CF" w:rsidRPr="001C05BB" w:rsidRDefault="00C036CF" w:rsidP="00C074C5">
      <w:pPr>
        <w:pStyle w:val="af6"/>
        <w:rPr>
          <w:rStyle w:val="af7"/>
          <w:rFonts w:cs="Times New Roman"/>
          <w:sz w:val="24"/>
          <w:szCs w:val="24"/>
        </w:rPr>
      </w:pPr>
      <w:r w:rsidRPr="001C05BB">
        <w:rPr>
          <w:rStyle w:val="af7"/>
          <w:rFonts w:cs="Times New Roman"/>
          <w:sz w:val="24"/>
          <w:szCs w:val="24"/>
        </w:rPr>
        <w:t>Духовно-нравственное воспитание:</w:t>
      </w:r>
    </w:p>
    <w:p w:rsidR="00C036CF" w:rsidRPr="001C05BB" w:rsidRDefault="00C036CF" w:rsidP="00C074C5">
      <w:pPr>
        <w:pStyle w:val="Bull"/>
        <w:rPr>
          <w:rFonts w:cs="Times New Roman"/>
          <w:sz w:val="24"/>
          <w:szCs w:val="24"/>
        </w:rPr>
      </w:pPr>
      <w:r w:rsidRPr="001C05BB">
        <w:rPr>
          <w:rFonts w:cs="Times New Roman"/>
          <w:sz w:val="24"/>
          <w:szCs w:val="24"/>
        </w:rPr>
        <w:t>готовность оценивать поведение и поступки с позиции нравственных норм и норм экологической культуры;</w:t>
      </w:r>
    </w:p>
    <w:p w:rsidR="00C036CF" w:rsidRPr="001C05BB" w:rsidRDefault="00C036CF" w:rsidP="00C074C5">
      <w:pPr>
        <w:pStyle w:val="Bull"/>
        <w:rPr>
          <w:rFonts w:cs="Times New Roman"/>
          <w:sz w:val="24"/>
          <w:szCs w:val="24"/>
        </w:rPr>
      </w:pPr>
      <w:r w:rsidRPr="001C05BB">
        <w:rPr>
          <w:rFonts w:cs="Times New Roman"/>
          <w:sz w:val="24"/>
          <w:szCs w:val="24"/>
        </w:rPr>
        <w:t>понимание значимости нравственного аспекта деятельности человека в медицине и биологии.</w:t>
      </w:r>
    </w:p>
    <w:p w:rsidR="00C036CF" w:rsidRPr="001C05BB" w:rsidRDefault="00C036CF" w:rsidP="00C074C5">
      <w:pPr>
        <w:pStyle w:val="af6"/>
        <w:rPr>
          <w:rStyle w:val="af7"/>
          <w:rFonts w:cs="Times New Roman"/>
          <w:sz w:val="24"/>
          <w:szCs w:val="24"/>
        </w:rPr>
      </w:pPr>
      <w:r w:rsidRPr="001C05BB">
        <w:rPr>
          <w:rStyle w:val="af7"/>
          <w:rFonts w:cs="Times New Roman"/>
          <w:sz w:val="24"/>
          <w:szCs w:val="24"/>
        </w:rPr>
        <w:t>Эстетическое воспитание:</w:t>
      </w:r>
    </w:p>
    <w:p w:rsidR="00C036CF" w:rsidRPr="001C05BB" w:rsidRDefault="00C036CF" w:rsidP="00C074C5">
      <w:pPr>
        <w:pStyle w:val="Bull"/>
        <w:rPr>
          <w:rFonts w:cs="Times New Roman"/>
          <w:sz w:val="24"/>
          <w:szCs w:val="24"/>
        </w:rPr>
      </w:pPr>
      <w:r w:rsidRPr="001C05BB">
        <w:rPr>
          <w:rFonts w:cs="Times New Roman"/>
          <w:sz w:val="24"/>
          <w:szCs w:val="24"/>
        </w:rPr>
        <w:t>понимание роли биологии в формировании эстетической культуры личности.</w:t>
      </w:r>
    </w:p>
    <w:p w:rsidR="00C036CF" w:rsidRPr="001C05BB" w:rsidRDefault="00C036CF" w:rsidP="00C074C5">
      <w:pPr>
        <w:pStyle w:val="af6"/>
        <w:rPr>
          <w:rStyle w:val="af7"/>
          <w:rFonts w:cs="Times New Roman"/>
          <w:sz w:val="24"/>
          <w:szCs w:val="24"/>
        </w:rPr>
      </w:pPr>
      <w:r w:rsidRPr="001C05BB">
        <w:rPr>
          <w:rStyle w:val="af7"/>
          <w:rFonts w:cs="Times New Roman"/>
          <w:sz w:val="24"/>
          <w:szCs w:val="24"/>
        </w:rPr>
        <w:t>Ценности научного познания:</w:t>
      </w:r>
    </w:p>
    <w:p w:rsidR="00C036CF" w:rsidRPr="001C05BB" w:rsidRDefault="00C036CF" w:rsidP="00C074C5">
      <w:pPr>
        <w:pStyle w:val="Bull"/>
        <w:rPr>
          <w:rFonts w:cs="Times New Roman"/>
          <w:sz w:val="24"/>
          <w:szCs w:val="24"/>
        </w:rPr>
      </w:pPr>
      <w:r w:rsidRPr="001C05BB">
        <w:rPr>
          <w:rFonts w:cs="Times New Roman"/>
          <w:sz w:val="24"/>
          <w:szCs w:val="24"/>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C036CF" w:rsidRPr="001C05BB" w:rsidRDefault="00C036CF" w:rsidP="00C074C5">
      <w:pPr>
        <w:pStyle w:val="Bull"/>
        <w:rPr>
          <w:rFonts w:cs="Times New Roman"/>
          <w:sz w:val="24"/>
          <w:szCs w:val="24"/>
        </w:rPr>
      </w:pPr>
      <w:r w:rsidRPr="001C05BB">
        <w:rPr>
          <w:rFonts w:cs="Times New Roman"/>
          <w:sz w:val="24"/>
          <w:szCs w:val="24"/>
        </w:rPr>
        <w:t>понимание роли биологической науки в формировании научного мировоззрения;</w:t>
      </w:r>
    </w:p>
    <w:p w:rsidR="00C036CF" w:rsidRPr="001C05BB" w:rsidRDefault="00C036CF" w:rsidP="00C074C5">
      <w:pPr>
        <w:pStyle w:val="Bull"/>
        <w:rPr>
          <w:rFonts w:cs="Times New Roman"/>
          <w:sz w:val="24"/>
          <w:szCs w:val="24"/>
        </w:rPr>
      </w:pPr>
      <w:r w:rsidRPr="001C05BB">
        <w:rPr>
          <w:rFonts w:cs="Times New Roman"/>
          <w:sz w:val="24"/>
          <w:szCs w:val="24"/>
        </w:rPr>
        <w:t>развитие научной любознательности, интереса к биологической науке, навыков исследовательской деятельности.</w:t>
      </w:r>
    </w:p>
    <w:p w:rsidR="00C036CF" w:rsidRPr="001C05BB" w:rsidRDefault="00C036CF" w:rsidP="00C074C5">
      <w:pPr>
        <w:pStyle w:val="af6"/>
        <w:rPr>
          <w:rStyle w:val="af7"/>
          <w:rFonts w:cs="Times New Roman"/>
          <w:sz w:val="24"/>
          <w:szCs w:val="24"/>
        </w:rPr>
      </w:pPr>
      <w:r w:rsidRPr="001C05BB">
        <w:rPr>
          <w:rStyle w:val="af7"/>
          <w:rFonts w:cs="Times New Roman"/>
          <w:sz w:val="24"/>
          <w:szCs w:val="24"/>
        </w:rPr>
        <w:t>Формирование культуры здоровья:</w:t>
      </w:r>
    </w:p>
    <w:p w:rsidR="00C036CF" w:rsidRPr="001C05BB" w:rsidRDefault="00C036CF" w:rsidP="00C074C5">
      <w:pPr>
        <w:pStyle w:val="Bull"/>
        <w:rPr>
          <w:rFonts w:cs="Times New Roman"/>
          <w:sz w:val="24"/>
          <w:szCs w:val="24"/>
        </w:rPr>
      </w:pPr>
      <w:r w:rsidRPr="001C05BB">
        <w:rPr>
          <w:rFonts w:cs="Times New Roman"/>
          <w:sz w:val="24"/>
          <w:szCs w:val="24"/>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C036CF" w:rsidRPr="001C05BB" w:rsidRDefault="00C036CF" w:rsidP="00C074C5">
      <w:pPr>
        <w:pStyle w:val="Bull"/>
        <w:rPr>
          <w:rFonts w:cs="Times New Roman"/>
          <w:sz w:val="24"/>
          <w:szCs w:val="24"/>
        </w:rPr>
      </w:pPr>
      <w:r w:rsidRPr="001C05BB">
        <w:rPr>
          <w:rFonts w:cs="Times New Roman"/>
          <w:sz w:val="24"/>
          <w:szCs w:val="24"/>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C036CF" w:rsidRPr="001C05BB" w:rsidRDefault="00C036CF" w:rsidP="00C074C5">
      <w:pPr>
        <w:pStyle w:val="Bull"/>
        <w:rPr>
          <w:rFonts w:cs="Times New Roman"/>
          <w:sz w:val="24"/>
          <w:szCs w:val="24"/>
        </w:rPr>
      </w:pPr>
      <w:r w:rsidRPr="001C05BB">
        <w:rPr>
          <w:rFonts w:cs="Times New Roman"/>
          <w:sz w:val="24"/>
          <w:szCs w:val="24"/>
        </w:rPr>
        <w:t>соблюдение правил безопасности, в том числе навыки безопасного поведения в природной среде;</w:t>
      </w:r>
    </w:p>
    <w:p w:rsidR="00C036CF" w:rsidRPr="001C05BB" w:rsidRDefault="00C036CF" w:rsidP="00C074C5">
      <w:pPr>
        <w:pStyle w:val="Bull"/>
        <w:rPr>
          <w:rFonts w:cs="Times New Roman"/>
          <w:sz w:val="24"/>
          <w:szCs w:val="24"/>
        </w:rPr>
      </w:pPr>
      <w:r w:rsidRPr="001C05BB">
        <w:rPr>
          <w:rFonts w:cs="Times New Roman"/>
          <w:sz w:val="24"/>
          <w:szCs w:val="24"/>
        </w:rPr>
        <w:t>сформированность навыка рефлексии, управление собственным эмоциональным состоянием.</w:t>
      </w:r>
    </w:p>
    <w:p w:rsidR="00C036CF" w:rsidRPr="001C05BB" w:rsidRDefault="00C036CF" w:rsidP="00C074C5">
      <w:pPr>
        <w:pStyle w:val="af6"/>
        <w:rPr>
          <w:rStyle w:val="af7"/>
          <w:rFonts w:cs="Times New Roman"/>
          <w:sz w:val="24"/>
          <w:szCs w:val="24"/>
        </w:rPr>
      </w:pPr>
      <w:r w:rsidRPr="001C05BB">
        <w:rPr>
          <w:rStyle w:val="af7"/>
          <w:rFonts w:cs="Times New Roman"/>
          <w:sz w:val="24"/>
          <w:szCs w:val="24"/>
        </w:rPr>
        <w:t>Трудовое воспитание:</w:t>
      </w:r>
    </w:p>
    <w:p w:rsidR="00C036CF" w:rsidRPr="001C05BB" w:rsidRDefault="00C036CF" w:rsidP="00C074C5">
      <w:pPr>
        <w:pStyle w:val="Bull"/>
        <w:rPr>
          <w:rFonts w:cs="Times New Roman"/>
          <w:sz w:val="24"/>
          <w:szCs w:val="24"/>
        </w:rPr>
      </w:pPr>
      <w:r w:rsidRPr="001C05BB">
        <w:rPr>
          <w:rFonts w:cs="Times New Roman"/>
          <w:sz w:val="24"/>
          <w:szCs w:val="24"/>
        </w:rPr>
        <w:t>активное участие в решении практических задач (в рамках семьи, школы, города, края) биологической и экологической направленности, интерес к практическому изучению профессий, связанных с биологией.</w:t>
      </w:r>
    </w:p>
    <w:p w:rsidR="00C036CF" w:rsidRPr="001C05BB" w:rsidRDefault="00C036CF" w:rsidP="00C074C5">
      <w:pPr>
        <w:pStyle w:val="af6"/>
        <w:rPr>
          <w:rStyle w:val="af7"/>
          <w:rFonts w:cs="Times New Roman"/>
          <w:sz w:val="24"/>
          <w:szCs w:val="24"/>
        </w:rPr>
      </w:pPr>
      <w:r w:rsidRPr="001C05BB">
        <w:rPr>
          <w:rStyle w:val="af7"/>
          <w:rFonts w:cs="Times New Roman"/>
          <w:sz w:val="24"/>
          <w:szCs w:val="24"/>
        </w:rPr>
        <w:t>Экологическое воспитание:</w:t>
      </w:r>
    </w:p>
    <w:p w:rsidR="00C036CF" w:rsidRPr="001C05BB" w:rsidRDefault="00C036CF" w:rsidP="00C074C5">
      <w:pPr>
        <w:pStyle w:val="Bull"/>
        <w:rPr>
          <w:rFonts w:cs="Times New Roman"/>
          <w:sz w:val="24"/>
          <w:szCs w:val="24"/>
        </w:rPr>
      </w:pPr>
      <w:r w:rsidRPr="001C05BB">
        <w:rPr>
          <w:rFonts w:cs="Times New Roman"/>
          <w:sz w:val="24"/>
          <w:szCs w:val="24"/>
        </w:rPr>
        <w:t>ориентация на применение биологических знаний при решении задач в области окружающей среды;</w:t>
      </w:r>
    </w:p>
    <w:p w:rsidR="00C036CF" w:rsidRPr="001C05BB" w:rsidRDefault="00C036CF" w:rsidP="00C074C5">
      <w:pPr>
        <w:pStyle w:val="Bull"/>
        <w:rPr>
          <w:rFonts w:cs="Times New Roman"/>
          <w:sz w:val="24"/>
          <w:szCs w:val="24"/>
        </w:rPr>
      </w:pPr>
      <w:r w:rsidRPr="001C05BB">
        <w:rPr>
          <w:rFonts w:cs="Times New Roman"/>
          <w:sz w:val="24"/>
          <w:szCs w:val="24"/>
        </w:rPr>
        <w:t>осознание экологических проблем и путей их решения;</w:t>
      </w:r>
    </w:p>
    <w:p w:rsidR="00C036CF" w:rsidRPr="001C05BB" w:rsidRDefault="00C036CF" w:rsidP="00C074C5">
      <w:pPr>
        <w:pStyle w:val="Bull"/>
        <w:rPr>
          <w:rFonts w:cs="Times New Roman"/>
          <w:sz w:val="24"/>
          <w:szCs w:val="24"/>
        </w:rPr>
      </w:pPr>
      <w:r w:rsidRPr="001C05BB">
        <w:rPr>
          <w:rFonts w:cs="Times New Roman"/>
          <w:sz w:val="24"/>
          <w:szCs w:val="24"/>
        </w:rPr>
        <w:t>готовность к участию в практической деятельности экологической направленности.</w:t>
      </w:r>
    </w:p>
    <w:p w:rsidR="00C036CF" w:rsidRPr="001C05BB" w:rsidRDefault="00C036CF" w:rsidP="00C074C5">
      <w:pPr>
        <w:pStyle w:val="af6"/>
        <w:rPr>
          <w:rStyle w:val="af7"/>
          <w:rFonts w:cs="Times New Roman"/>
          <w:sz w:val="24"/>
          <w:szCs w:val="24"/>
        </w:rPr>
      </w:pPr>
      <w:r w:rsidRPr="001C05BB">
        <w:rPr>
          <w:rStyle w:val="af7"/>
          <w:rFonts w:cs="Times New Roman"/>
          <w:sz w:val="24"/>
          <w:szCs w:val="24"/>
        </w:rPr>
        <w:t>Адаптация обучающегося к изменяющимся условиям социальной и природной среды:</w:t>
      </w:r>
    </w:p>
    <w:p w:rsidR="00C036CF" w:rsidRPr="001C05BB" w:rsidRDefault="00C036CF" w:rsidP="00C074C5">
      <w:pPr>
        <w:pStyle w:val="Bull"/>
        <w:rPr>
          <w:rFonts w:cs="Times New Roman"/>
          <w:sz w:val="24"/>
          <w:szCs w:val="24"/>
        </w:rPr>
      </w:pPr>
      <w:r w:rsidRPr="001C05BB">
        <w:rPr>
          <w:rFonts w:cs="Times New Roman"/>
          <w:sz w:val="24"/>
          <w:szCs w:val="24"/>
        </w:rPr>
        <w:t>адекватная оценка изменяющихся условий;</w:t>
      </w:r>
    </w:p>
    <w:p w:rsidR="00C036CF" w:rsidRPr="001C05BB" w:rsidRDefault="00C036CF" w:rsidP="00C074C5">
      <w:pPr>
        <w:pStyle w:val="Bull"/>
        <w:rPr>
          <w:rFonts w:cs="Times New Roman"/>
          <w:sz w:val="24"/>
          <w:szCs w:val="24"/>
        </w:rPr>
      </w:pPr>
      <w:r w:rsidRPr="001C05BB">
        <w:rPr>
          <w:rFonts w:cs="Times New Roman"/>
          <w:sz w:val="24"/>
          <w:szCs w:val="24"/>
        </w:rPr>
        <w:t>принятие решения (индивидуальное, в группе) в изменяющихся условиях на основании анализа биологической информации;</w:t>
      </w:r>
    </w:p>
    <w:p w:rsidR="00C036CF" w:rsidRPr="001C05BB" w:rsidRDefault="00C036CF" w:rsidP="00C074C5">
      <w:pPr>
        <w:pStyle w:val="Bull"/>
        <w:rPr>
          <w:rFonts w:cs="Times New Roman"/>
          <w:sz w:val="24"/>
          <w:szCs w:val="24"/>
        </w:rPr>
      </w:pPr>
      <w:r w:rsidRPr="001C05BB">
        <w:rPr>
          <w:rFonts w:cs="Times New Roman"/>
          <w:sz w:val="24"/>
          <w:szCs w:val="24"/>
        </w:rPr>
        <w:t>планирование действий в новой ситуации на основании знаний биологических закономерностей.</w:t>
      </w:r>
    </w:p>
    <w:p w:rsidR="00C036CF" w:rsidRPr="001C05BB" w:rsidRDefault="00C036CF" w:rsidP="00C074C5">
      <w:pPr>
        <w:pStyle w:val="32"/>
        <w:jc w:val="both"/>
        <w:rPr>
          <w:rFonts w:cs="Times New Roman"/>
          <w:sz w:val="24"/>
          <w:szCs w:val="24"/>
        </w:rPr>
      </w:pPr>
      <w:r w:rsidRPr="001C05BB">
        <w:rPr>
          <w:rFonts w:cs="Times New Roman"/>
          <w:sz w:val="24"/>
          <w:szCs w:val="24"/>
        </w:rPr>
        <w:t>МЕТАПРЕДМЕТНЫЕ РЕЗУЛЬТАТЫ</w:t>
      </w:r>
    </w:p>
    <w:p w:rsidR="00C036CF" w:rsidRPr="001C05BB" w:rsidRDefault="00C036CF" w:rsidP="00C074C5">
      <w:pPr>
        <w:pStyle w:val="af6"/>
        <w:rPr>
          <w:rStyle w:val="af7"/>
          <w:rFonts w:cs="Times New Roman"/>
          <w:sz w:val="24"/>
          <w:szCs w:val="24"/>
        </w:rPr>
      </w:pPr>
      <w:r w:rsidRPr="001C05BB">
        <w:rPr>
          <w:rStyle w:val="af7"/>
          <w:rFonts w:cs="Times New Roman"/>
          <w:sz w:val="24"/>
          <w:szCs w:val="24"/>
        </w:rPr>
        <w:t>Универсальные познавательные действия</w:t>
      </w:r>
    </w:p>
    <w:p w:rsidR="00C036CF" w:rsidRPr="001C05BB" w:rsidRDefault="00C036CF" w:rsidP="00C074C5">
      <w:pPr>
        <w:pStyle w:val="af6"/>
        <w:rPr>
          <w:rStyle w:val="af9"/>
          <w:rFonts w:cs="Times New Roman"/>
          <w:sz w:val="24"/>
          <w:szCs w:val="24"/>
        </w:rPr>
      </w:pPr>
      <w:r w:rsidRPr="001C05BB">
        <w:rPr>
          <w:rStyle w:val="af9"/>
          <w:rFonts w:cs="Times New Roman"/>
          <w:sz w:val="24"/>
          <w:szCs w:val="24"/>
        </w:rPr>
        <w:t>Базовые логические действия:</w:t>
      </w:r>
    </w:p>
    <w:p w:rsidR="00C036CF" w:rsidRPr="001C05BB" w:rsidRDefault="00C036CF" w:rsidP="00C074C5">
      <w:pPr>
        <w:pStyle w:val="Bull"/>
        <w:rPr>
          <w:rFonts w:cs="Times New Roman"/>
          <w:sz w:val="24"/>
          <w:szCs w:val="24"/>
        </w:rPr>
      </w:pPr>
      <w:r w:rsidRPr="001C05BB">
        <w:rPr>
          <w:rFonts w:cs="Times New Roman"/>
          <w:sz w:val="24"/>
          <w:szCs w:val="24"/>
        </w:rPr>
        <w:t>выявлять и характеризовать существенные признаки биологических объектов (явлений);</w:t>
      </w:r>
    </w:p>
    <w:p w:rsidR="00C036CF" w:rsidRPr="001C05BB" w:rsidRDefault="00C036CF" w:rsidP="00C074C5">
      <w:pPr>
        <w:pStyle w:val="Bull"/>
        <w:rPr>
          <w:rFonts w:cs="Times New Roman"/>
          <w:sz w:val="24"/>
          <w:szCs w:val="24"/>
        </w:rPr>
      </w:pPr>
      <w:r w:rsidRPr="001C05BB">
        <w:rPr>
          <w:rFonts w:cs="Times New Roman"/>
          <w:sz w:val="24"/>
          <w:szCs w:val="24"/>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C036CF" w:rsidRPr="001C05BB" w:rsidRDefault="00C036CF" w:rsidP="00C074C5">
      <w:pPr>
        <w:pStyle w:val="Bull"/>
        <w:rPr>
          <w:rFonts w:cs="Times New Roman"/>
          <w:sz w:val="24"/>
          <w:szCs w:val="24"/>
        </w:rPr>
      </w:pPr>
      <w:r w:rsidRPr="001C05BB">
        <w:rPr>
          <w:rFonts w:cs="Times New Roman"/>
          <w:sz w:val="24"/>
          <w:szCs w:val="24"/>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C036CF" w:rsidRPr="001C05BB" w:rsidRDefault="00C036CF" w:rsidP="00C074C5">
      <w:pPr>
        <w:pStyle w:val="Bull"/>
        <w:rPr>
          <w:rFonts w:cs="Times New Roman"/>
          <w:sz w:val="24"/>
          <w:szCs w:val="24"/>
        </w:rPr>
      </w:pPr>
      <w:r w:rsidRPr="001C05BB">
        <w:rPr>
          <w:rFonts w:cs="Times New Roman"/>
          <w:sz w:val="24"/>
          <w:szCs w:val="24"/>
        </w:rPr>
        <w:t>выявлять дефициты информации, данных, необходимых для решения поставленной задачи;</w:t>
      </w:r>
    </w:p>
    <w:p w:rsidR="00C036CF" w:rsidRPr="001C05BB" w:rsidRDefault="00C036CF" w:rsidP="00C074C5">
      <w:pPr>
        <w:pStyle w:val="Bull"/>
        <w:rPr>
          <w:rFonts w:cs="Times New Roman"/>
          <w:sz w:val="24"/>
          <w:szCs w:val="24"/>
        </w:rPr>
      </w:pPr>
      <w:r w:rsidRPr="001C05BB">
        <w:rPr>
          <w:rFonts w:cs="Times New Roman"/>
          <w:sz w:val="24"/>
          <w:szCs w:val="24"/>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036CF" w:rsidRPr="001C05BB" w:rsidRDefault="00C036CF" w:rsidP="00C074C5">
      <w:pPr>
        <w:pStyle w:val="Bull"/>
        <w:rPr>
          <w:rFonts w:cs="Times New Roman"/>
          <w:sz w:val="24"/>
          <w:szCs w:val="24"/>
        </w:rPr>
      </w:pPr>
      <w:r w:rsidRPr="001C05BB">
        <w:rPr>
          <w:rFonts w:cs="Times New Roman"/>
          <w:sz w:val="24"/>
          <w:szCs w:val="24"/>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C036CF" w:rsidRPr="001C05BB" w:rsidRDefault="00C036CF" w:rsidP="00C074C5">
      <w:pPr>
        <w:pStyle w:val="af6"/>
        <w:rPr>
          <w:rStyle w:val="af9"/>
          <w:rFonts w:cs="Times New Roman"/>
          <w:sz w:val="24"/>
          <w:szCs w:val="24"/>
        </w:rPr>
      </w:pPr>
      <w:r w:rsidRPr="001C05BB">
        <w:rPr>
          <w:rStyle w:val="af9"/>
          <w:rFonts w:cs="Times New Roman"/>
          <w:sz w:val="24"/>
          <w:szCs w:val="24"/>
        </w:rPr>
        <w:t>Базовые исследовательские действия:</w:t>
      </w:r>
    </w:p>
    <w:p w:rsidR="00C036CF" w:rsidRPr="001C05BB" w:rsidRDefault="00C036CF" w:rsidP="00C074C5">
      <w:pPr>
        <w:pStyle w:val="Bull"/>
        <w:rPr>
          <w:rFonts w:cs="Times New Roman"/>
          <w:sz w:val="24"/>
          <w:szCs w:val="24"/>
        </w:rPr>
      </w:pPr>
      <w:r w:rsidRPr="001C05BB">
        <w:rPr>
          <w:rFonts w:cs="Times New Roman"/>
          <w:sz w:val="24"/>
          <w:szCs w:val="24"/>
        </w:rPr>
        <w:t>использовать вопросы как исследовательский инструмент познания;</w:t>
      </w:r>
    </w:p>
    <w:p w:rsidR="00C036CF" w:rsidRPr="001C05BB" w:rsidRDefault="00C036CF" w:rsidP="00C074C5">
      <w:pPr>
        <w:pStyle w:val="Bull"/>
        <w:rPr>
          <w:rFonts w:cs="Times New Roman"/>
          <w:sz w:val="24"/>
          <w:szCs w:val="24"/>
        </w:rPr>
      </w:pPr>
      <w:r w:rsidRPr="001C05BB">
        <w:rPr>
          <w:rFonts w:cs="Times New Roman"/>
          <w:sz w:val="24"/>
          <w:szCs w:val="24"/>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C036CF" w:rsidRPr="001C05BB" w:rsidRDefault="00C036CF" w:rsidP="00C074C5">
      <w:pPr>
        <w:pStyle w:val="Bull"/>
        <w:rPr>
          <w:rFonts w:cs="Times New Roman"/>
          <w:sz w:val="24"/>
          <w:szCs w:val="24"/>
        </w:rPr>
      </w:pPr>
      <w:r w:rsidRPr="001C05BB">
        <w:rPr>
          <w:rFonts w:cs="Times New Roman"/>
          <w:sz w:val="24"/>
          <w:szCs w:val="24"/>
        </w:rPr>
        <w:t>формировать гипотезу об истинности собственных суждений, аргументировать свою позицию, мнение;</w:t>
      </w:r>
    </w:p>
    <w:p w:rsidR="00C036CF" w:rsidRPr="001C05BB" w:rsidRDefault="00C036CF" w:rsidP="00C074C5">
      <w:pPr>
        <w:pStyle w:val="Bull"/>
        <w:rPr>
          <w:rFonts w:cs="Times New Roman"/>
          <w:sz w:val="24"/>
          <w:szCs w:val="24"/>
        </w:rPr>
      </w:pPr>
      <w:r w:rsidRPr="001C05BB">
        <w:rPr>
          <w:rFonts w:cs="Times New Roman"/>
          <w:sz w:val="24"/>
          <w:szCs w:val="24"/>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C036CF" w:rsidRPr="001C05BB" w:rsidRDefault="00C036CF" w:rsidP="00C074C5">
      <w:pPr>
        <w:pStyle w:val="Bull"/>
        <w:rPr>
          <w:rFonts w:cs="Times New Roman"/>
          <w:sz w:val="24"/>
          <w:szCs w:val="24"/>
        </w:rPr>
      </w:pPr>
      <w:r w:rsidRPr="001C05BB">
        <w:rPr>
          <w:rFonts w:cs="Times New Roman"/>
          <w:sz w:val="24"/>
          <w:szCs w:val="24"/>
        </w:rPr>
        <w:t>оценивать на применимость и достоверность информацию, полученную в ходе наблюдения и эксперимента;</w:t>
      </w:r>
    </w:p>
    <w:p w:rsidR="00C036CF" w:rsidRPr="001C05BB" w:rsidRDefault="00C036CF" w:rsidP="00C074C5">
      <w:pPr>
        <w:pStyle w:val="Bull"/>
        <w:rPr>
          <w:rFonts w:cs="Times New Roman"/>
          <w:sz w:val="24"/>
          <w:szCs w:val="24"/>
        </w:rPr>
      </w:pPr>
      <w:r w:rsidRPr="001C05BB">
        <w:rPr>
          <w:rFonts w:cs="Times New Roman"/>
          <w:sz w:val="24"/>
          <w:szCs w:val="24"/>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C036CF" w:rsidRPr="001C05BB" w:rsidRDefault="00C036CF" w:rsidP="00C074C5">
      <w:pPr>
        <w:pStyle w:val="Bull"/>
        <w:rPr>
          <w:rFonts w:cs="Times New Roman"/>
          <w:sz w:val="24"/>
          <w:szCs w:val="24"/>
        </w:rPr>
      </w:pPr>
      <w:r w:rsidRPr="001C05BB">
        <w:rPr>
          <w:rFonts w:cs="Times New Roman"/>
          <w:sz w:val="24"/>
          <w:szCs w:val="24"/>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C036CF" w:rsidRPr="001C05BB" w:rsidRDefault="00C036CF" w:rsidP="00C074C5">
      <w:pPr>
        <w:pStyle w:val="af6"/>
        <w:rPr>
          <w:rStyle w:val="af9"/>
          <w:rFonts w:cs="Times New Roman"/>
          <w:sz w:val="24"/>
          <w:szCs w:val="24"/>
        </w:rPr>
      </w:pPr>
      <w:r w:rsidRPr="001C05BB">
        <w:rPr>
          <w:rStyle w:val="af9"/>
          <w:rFonts w:cs="Times New Roman"/>
          <w:sz w:val="24"/>
          <w:szCs w:val="24"/>
        </w:rPr>
        <w:t>Работа с информацией:</w:t>
      </w:r>
    </w:p>
    <w:p w:rsidR="00C036CF" w:rsidRPr="001C05BB" w:rsidRDefault="00C036CF" w:rsidP="00C074C5">
      <w:pPr>
        <w:pStyle w:val="Bull"/>
        <w:rPr>
          <w:rFonts w:cs="Times New Roman"/>
          <w:sz w:val="24"/>
          <w:szCs w:val="24"/>
        </w:rPr>
      </w:pPr>
      <w:r w:rsidRPr="001C05BB">
        <w:rPr>
          <w:rFonts w:cs="Times New Roman"/>
          <w:sz w:val="24"/>
          <w:szCs w:val="24"/>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C036CF" w:rsidRPr="001C05BB" w:rsidRDefault="00C036CF" w:rsidP="00C074C5">
      <w:pPr>
        <w:pStyle w:val="Bull"/>
        <w:rPr>
          <w:rFonts w:cs="Times New Roman"/>
          <w:sz w:val="24"/>
          <w:szCs w:val="24"/>
        </w:rPr>
      </w:pPr>
      <w:r w:rsidRPr="001C05BB">
        <w:rPr>
          <w:rFonts w:cs="Times New Roman"/>
          <w:sz w:val="24"/>
          <w:szCs w:val="24"/>
        </w:rPr>
        <w:t>выбирать, анализировать, систематизировать и интерпретировать биологическую информацию различных видов и форм представления;</w:t>
      </w:r>
    </w:p>
    <w:p w:rsidR="00C036CF" w:rsidRPr="001C05BB" w:rsidRDefault="00C036CF" w:rsidP="00C074C5">
      <w:pPr>
        <w:pStyle w:val="Bull"/>
        <w:rPr>
          <w:rFonts w:cs="Times New Roman"/>
          <w:sz w:val="24"/>
          <w:szCs w:val="24"/>
        </w:rPr>
      </w:pPr>
      <w:r w:rsidRPr="001C05BB">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036CF" w:rsidRPr="001C05BB" w:rsidRDefault="00C036CF" w:rsidP="00C074C5">
      <w:pPr>
        <w:pStyle w:val="Bull"/>
        <w:rPr>
          <w:rFonts w:cs="Times New Roman"/>
          <w:sz w:val="24"/>
          <w:szCs w:val="24"/>
        </w:rPr>
      </w:pPr>
      <w:r w:rsidRPr="001C05BB">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036CF" w:rsidRPr="001C05BB" w:rsidRDefault="00C036CF" w:rsidP="00C074C5">
      <w:pPr>
        <w:pStyle w:val="Bull"/>
        <w:rPr>
          <w:rFonts w:cs="Times New Roman"/>
          <w:sz w:val="24"/>
          <w:szCs w:val="24"/>
        </w:rPr>
      </w:pPr>
      <w:r w:rsidRPr="001C05BB">
        <w:rPr>
          <w:rFonts w:cs="Times New Roman"/>
          <w:sz w:val="24"/>
          <w:szCs w:val="24"/>
        </w:rPr>
        <w:t>оценивать надёжность биологической информации по критериям, предложенным учителем или сформулированным самостоятельно;</w:t>
      </w:r>
    </w:p>
    <w:p w:rsidR="00C036CF" w:rsidRPr="001C05BB" w:rsidRDefault="00C036CF" w:rsidP="00C074C5">
      <w:pPr>
        <w:pStyle w:val="Bull"/>
        <w:rPr>
          <w:rFonts w:cs="Times New Roman"/>
          <w:spacing w:val="-2"/>
          <w:sz w:val="24"/>
          <w:szCs w:val="24"/>
        </w:rPr>
      </w:pPr>
      <w:r w:rsidRPr="001C05BB">
        <w:rPr>
          <w:rFonts w:cs="Times New Roman"/>
          <w:spacing w:val="-2"/>
          <w:sz w:val="24"/>
          <w:szCs w:val="24"/>
        </w:rPr>
        <w:t>запоминать и систематизировать биологическую информацию.</w:t>
      </w:r>
    </w:p>
    <w:p w:rsidR="00C036CF" w:rsidRPr="001C05BB" w:rsidRDefault="00C036CF" w:rsidP="00C074C5">
      <w:pPr>
        <w:pStyle w:val="af6"/>
        <w:rPr>
          <w:rStyle w:val="af7"/>
          <w:rFonts w:cs="Times New Roman"/>
          <w:sz w:val="24"/>
          <w:szCs w:val="24"/>
        </w:rPr>
      </w:pPr>
      <w:r w:rsidRPr="001C05BB">
        <w:rPr>
          <w:rStyle w:val="af7"/>
          <w:rFonts w:cs="Times New Roman"/>
          <w:sz w:val="24"/>
          <w:szCs w:val="24"/>
        </w:rPr>
        <w:t>Универсальные коммуникативные действия</w:t>
      </w:r>
    </w:p>
    <w:p w:rsidR="00C036CF" w:rsidRPr="001C05BB" w:rsidRDefault="00C036CF" w:rsidP="00C074C5">
      <w:pPr>
        <w:pStyle w:val="af6"/>
        <w:rPr>
          <w:rStyle w:val="af9"/>
          <w:rFonts w:cs="Times New Roman"/>
          <w:sz w:val="24"/>
          <w:szCs w:val="24"/>
        </w:rPr>
      </w:pPr>
      <w:r w:rsidRPr="001C05BB">
        <w:rPr>
          <w:rStyle w:val="af9"/>
          <w:rFonts w:cs="Times New Roman"/>
          <w:sz w:val="24"/>
          <w:szCs w:val="24"/>
        </w:rPr>
        <w:t>Общение:</w:t>
      </w:r>
    </w:p>
    <w:p w:rsidR="00C036CF" w:rsidRPr="001C05BB" w:rsidRDefault="00C036CF" w:rsidP="00C074C5">
      <w:pPr>
        <w:pStyle w:val="Bull"/>
        <w:rPr>
          <w:rFonts w:cs="Times New Roman"/>
          <w:sz w:val="24"/>
          <w:szCs w:val="24"/>
        </w:rPr>
      </w:pPr>
      <w:r w:rsidRPr="001C05BB">
        <w:rPr>
          <w:rFonts w:cs="Times New Roman"/>
          <w:sz w:val="24"/>
          <w:szCs w:val="24"/>
        </w:rPr>
        <w:t>воспринимать и формулировать суждения, выражать эмоции в процессе выполнения практических и лабораторных работ;</w:t>
      </w:r>
    </w:p>
    <w:p w:rsidR="00C036CF" w:rsidRPr="001C05BB" w:rsidRDefault="00C036CF" w:rsidP="00C074C5">
      <w:pPr>
        <w:pStyle w:val="Bull"/>
        <w:rPr>
          <w:rFonts w:cs="Times New Roman"/>
          <w:sz w:val="24"/>
          <w:szCs w:val="24"/>
        </w:rPr>
      </w:pPr>
      <w:r w:rsidRPr="001C05BB">
        <w:rPr>
          <w:rFonts w:cs="Times New Roman"/>
          <w:sz w:val="24"/>
          <w:szCs w:val="24"/>
        </w:rPr>
        <w:t>выражать себя (свою точку зрения) в устных и письменных текстах;</w:t>
      </w:r>
    </w:p>
    <w:p w:rsidR="00C036CF" w:rsidRPr="001C05BB" w:rsidRDefault="00C036CF" w:rsidP="00C074C5">
      <w:pPr>
        <w:pStyle w:val="Bull"/>
        <w:rPr>
          <w:rFonts w:cs="Times New Roman"/>
          <w:sz w:val="24"/>
          <w:szCs w:val="24"/>
        </w:rPr>
      </w:pPr>
      <w:r w:rsidRPr="001C05BB">
        <w:rPr>
          <w:rFonts w:cs="Times New Roman"/>
          <w:sz w:val="24"/>
          <w:szCs w:val="24"/>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C036CF" w:rsidRPr="001C05BB" w:rsidRDefault="00C036CF" w:rsidP="00C074C5">
      <w:pPr>
        <w:pStyle w:val="Bull"/>
        <w:rPr>
          <w:rFonts w:cs="Times New Roman"/>
          <w:sz w:val="24"/>
          <w:szCs w:val="24"/>
        </w:rPr>
      </w:pPr>
      <w:r w:rsidRPr="001C05BB">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036CF" w:rsidRPr="001C05BB" w:rsidRDefault="00C036CF" w:rsidP="00C074C5">
      <w:pPr>
        <w:pStyle w:val="Bull"/>
        <w:rPr>
          <w:rFonts w:cs="Times New Roman"/>
          <w:sz w:val="24"/>
          <w:szCs w:val="24"/>
        </w:rPr>
      </w:pPr>
      <w:r w:rsidRPr="001C05BB">
        <w:rPr>
          <w:rFonts w:cs="Times New Roman"/>
          <w:sz w:val="24"/>
          <w:szCs w:val="24"/>
        </w:rPr>
        <w:t>в ходе диалога и/или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C036CF" w:rsidRPr="001C05BB" w:rsidRDefault="00C036CF" w:rsidP="00C074C5">
      <w:pPr>
        <w:pStyle w:val="Bull"/>
        <w:rPr>
          <w:rFonts w:cs="Times New Roman"/>
          <w:sz w:val="24"/>
          <w:szCs w:val="24"/>
        </w:rPr>
      </w:pPr>
      <w:r w:rsidRPr="001C05BB">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C036CF" w:rsidRPr="001C05BB" w:rsidRDefault="00C036CF" w:rsidP="00C074C5">
      <w:pPr>
        <w:pStyle w:val="Bull"/>
        <w:rPr>
          <w:rFonts w:cs="Times New Roman"/>
          <w:sz w:val="24"/>
          <w:szCs w:val="24"/>
        </w:rPr>
      </w:pPr>
      <w:r w:rsidRPr="001C05BB">
        <w:rPr>
          <w:rFonts w:cs="Times New Roman"/>
          <w:sz w:val="24"/>
          <w:szCs w:val="24"/>
        </w:rPr>
        <w:t>публично представлять результаты выполненного биологического опыта (эксперимента, исследования, проекта);</w:t>
      </w:r>
    </w:p>
    <w:p w:rsidR="00C036CF" w:rsidRPr="001C05BB" w:rsidRDefault="00C036CF" w:rsidP="00C074C5">
      <w:pPr>
        <w:pStyle w:val="Bull"/>
        <w:rPr>
          <w:rFonts w:cs="Times New Roman"/>
          <w:sz w:val="24"/>
          <w:szCs w:val="24"/>
        </w:rPr>
      </w:pPr>
      <w:r w:rsidRPr="001C05BB">
        <w:rPr>
          <w:rFonts w:cs="Times New Roman"/>
          <w:sz w:val="24"/>
          <w:szCs w:val="24"/>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C036CF" w:rsidRPr="001C05BB" w:rsidRDefault="00C036CF" w:rsidP="00C074C5">
      <w:pPr>
        <w:pStyle w:val="af6"/>
        <w:rPr>
          <w:rStyle w:val="af9"/>
          <w:rFonts w:cs="Times New Roman"/>
          <w:sz w:val="24"/>
          <w:szCs w:val="24"/>
        </w:rPr>
      </w:pPr>
      <w:r w:rsidRPr="001C05BB">
        <w:rPr>
          <w:rStyle w:val="af9"/>
          <w:rFonts w:cs="Times New Roman"/>
          <w:sz w:val="24"/>
          <w:szCs w:val="24"/>
        </w:rPr>
        <w:t>Совместная деятельность (сотрудничество):</w:t>
      </w:r>
    </w:p>
    <w:p w:rsidR="00C036CF" w:rsidRPr="001C05BB" w:rsidRDefault="00C036CF" w:rsidP="00C074C5">
      <w:pPr>
        <w:pStyle w:val="Bull"/>
        <w:rPr>
          <w:rFonts w:cs="Times New Roman"/>
          <w:sz w:val="24"/>
          <w:szCs w:val="24"/>
        </w:rPr>
      </w:pPr>
      <w:r w:rsidRPr="001C05BB">
        <w:rPr>
          <w:rFonts w:cs="Times New Roman"/>
          <w:sz w:val="24"/>
          <w:szCs w:val="24"/>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C036CF" w:rsidRPr="001C05BB" w:rsidRDefault="00C036CF" w:rsidP="00C074C5">
      <w:pPr>
        <w:pStyle w:val="Bull"/>
        <w:rPr>
          <w:rFonts w:cs="Times New Roman"/>
          <w:sz w:val="24"/>
          <w:szCs w:val="24"/>
        </w:rPr>
      </w:pPr>
      <w:r w:rsidRPr="001C05BB">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036CF" w:rsidRPr="001C05BB" w:rsidRDefault="00C036CF" w:rsidP="00C074C5">
      <w:pPr>
        <w:pStyle w:val="Bull"/>
        <w:rPr>
          <w:rFonts w:cs="Times New Roman"/>
          <w:sz w:val="24"/>
          <w:szCs w:val="24"/>
        </w:rPr>
      </w:pPr>
      <w:r w:rsidRPr="001C05BB">
        <w:rPr>
          <w:rFonts w:cs="Times New Roman"/>
          <w:sz w:val="24"/>
          <w:szCs w:val="24"/>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C036CF" w:rsidRPr="001C05BB" w:rsidRDefault="00C036CF" w:rsidP="00C074C5">
      <w:pPr>
        <w:pStyle w:val="Bull"/>
        <w:rPr>
          <w:rFonts w:cs="Times New Roman"/>
          <w:sz w:val="24"/>
          <w:szCs w:val="24"/>
        </w:rPr>
      </w:pPr>
      <w:r w:rsidRPr="001C05BB">
        <w:rPr>
          <w:rFonts w:cs="Times New Roman"/>
          <w:sz w:val="24"/>
          <w:szCs w:val="24"/>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C036CF" w:rsidRPr="001C05BB" w:rsidRDefault="00C036CF" w:rsidP="00C074C5">
      <w:pPr>
        <w:pStyle w:val="Bull"/>
        <w:rPr>
          <w:rFonts w:cs="Times New Roman"/>
          <w:sz w:val="24"/>
          <w:szCs w:val="24"/>
        </w:rPr>
      </w:pPr>
      <w:r w:rsidRPr="001C05BB">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C036CF" w:rsidRPr="001C05BB" w:rsidRDefault="00C036CF" w:rsidP="00C074C5">
      <w:pPr>
        <w:pStyle w:val="Bull"/>
        <w:rPr>
          <w:rFonts w:cs="Times New Roman"/>
          <w:sz w:val="24"/>
          <w:szCs w:val="24"/>
        </w:rPr>
      </w:pPr>
      <w:r w:rsidRPr="001C05BB">
        <w:rPr>
          <w:rFonts w:cs="Times New Roman"/>
          <w:sz w:val="24"/>
          <w:szCs w:val="24"/>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C036CF" w:rsidRPr="001C05BB" w:rsidRDefault="00C036CF" w:rsidP="00C074C5">
      <w:pPr>
        <w:pStyle w:val="af6"/>
        <w:rPr>
          <w:rStyle w:val="af7"/>
          <w:rFonts w:cs="Times New Roman"/>
          <w:sz w:val="24"/>
          <w:szCs w:val="24"/>
        </w:rPr>
      </w:pPr>
      <w:r w:rsidRPr="001C05BB">
        <w:rPr>
          <w:rStyle w:val="af7"/>
          <w:rFonts w:cs="Times New Roman"/>
          <w:sz w:val="24"/>
          <w:szCs w:val="24"/>
        </w:rPr>
        <w:t>Универсальные регулятивные действия</w:t>
      </w:r>
    </w:p>
    <w:p w:rsidR="00C036CF" w:rsidRPr="001C05BB" w:rsidRDefault="00C036CF" w:rsidP="00C074C5">
      <w:pPr>
        <w:pStyle w:val="af6"/>
        <w:rPr>
          <w:rStyle w:val="af9"/>
          <w:rFonts w:cs="Times New Roman"/>
          <w:sz w:val="24"/>
          <w:szCs w:val="24"/>
        </w:rPr>
      </w:pPr>
      <w:r w:rsidRPr="001C05BB">
        <w:rPr>
          <w:rStyle w:val="af9"/>
          <w:rFonts w:cs="Times New Roman"/>
          <w:sz w:val="24"/>
          <w:szCs w:val="24"/>
        </w:rPr>
        <w:t>Самоорганизация:</w:t>
      </w:r>
    </w:p>
    <w:p w:rsidR="00C036CF" w:rsidRPr="001C05BB" w:rsidRDefault="00C036CF" w:rsidP="00C074C5">
      <w:pPr>
        <w:pStyle w:val="Bull"/>
        <w:rPr>
          <w:rFonts w:cs="Times New Roman"/>
          <w:sz w:val="24"/>
          <w:szCs w:val="24"/>
        </w:rPr>
      </w:pPr>
      <w:r w:rsidRPr="001C05BB">
        <w:rPr>
          <w:rFonts w:cs="Times New Roman"/>
          <w:sz w:val="24"/>
          <w:szCs w:val="24"/>
        </w:rPr>
        <w:t>выявлять проблемы для решения в жизненных и учебных ситуациях, используя биологические знания;</w:t>
      </w:r>
    </w:p>
    <w:p w:rsidR="00C036CF" w:rsidRPr="001C05BB" w:rsidRDefault="00C036CF" w:rsidP="00C074C5">
      <w:pPr>
        <w:pStyle w:val="Bull"/>
        <w:rPr>
          <w:rFonts w:cs="Times New Roman"/>
          <w:sz w:val="24"/>
          <w:szCs w:val="24"/>
        </w:rPr>
      </w:pPr>
      <w:r w:rsidRPr="001C05BB">
        <w:rPr>
          <w:rFonts w:cs="Times New Roman"/>
          <w:sz w:val="24"/>
          <w:szCs w:val="24"/>
        </w:rPr>
        <w:t>ориентироваться в различных подходах принятия решений (индивидуальное, принятие решения в группе, принятие решений группой);</w:t>
      </w:r>
    </w:p>
    <w:p w:rsidR="00C036CF" w:rsidRPr="001C05BB" w:rsidRDefault="00C036CF" w:rsidP="00C074C5">
      <w:pPr>
        <w:pStyle w:val="Bull"/>
        <w:rPr>
          <w:rFonts w:cs="Times New Roman"/>
          <w:sz w:val="24"/>
          <w:szCs w:val="24"/>
        </w:rPr>
      </w:pPr>
      <w:r w:rsidRPr="001C05BB">
        <w:rPr>
          <w:rFonts w:cs="Times New Roman"/>
          <w:sz w:val="24"/>
          <w:szCs w:val="24"/>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C036CF" w:rsidRPr="001C05BB" w:rsidRDefault="00C036CF" w:rsidP="00C074C5">
      <w:pPr>
        <w:pStyle w:val="Bull"/>
        <w:rPr>
          <w:rFonts w:cs="Times New Roman"/>
          <w:sz w:val="24"/>
          <w:szCs w:val="24"/>
        </w:rPr>
      </w:pPr>
      <w:r w:rsidRPr="001C05BB">
        <w:rPr>
          <w:rFonts w:cs="Times New Roman"/>
          <w:sz w:val="24"/>
          <w:szCs w:val="24"/>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C036CF" w:rsidRPr="001C05BB" w:rsidRDefault="00C036CF" w:rsidP="00C074C5">
      <w:pPr>
        <w:pStyle w:val="Bull"/>
        <w:rPr>
          <w:rFonts w:cs="Times New Roman"/>
          <w:sz w:val="24"/>
          <w:szCs w:val="24"/>
        </w:rPr>
      </w:pPr>
      <w:r w:rsidRPr="001C05BB">
        <w:rPr>
          <w:rFonts w:cs="Times New Roman"/>
          <w:sz w:val="24"/>
          <w:szCs w:val="24"/>
        </w:rPr>
        <w:t>делать выбор и брать ответственность за решение.</w:t>
      </w:r>
    </w:p>
    <w:p w:rsidR="00C036CF" w:rsidRPr="001C05BB" w:rsidRDefault="00C036CF" w:rsidP="00C074C5">
      <w:pPr>
        <w:pStyle w:val="af6"/>
        <w:rPr>
          <w:rStyle w:val="af9"/>
          <w:rFonts w:cs="Times New Roman"/>
          <w:sz w:val="24"/>
          <w:szCs w:val="24"/>
        </w:rPr>
      </w:pPr>
    </w:p>
    <w:p w:rsidR="00C036CF" w:rsidRPr="001C05BB" w:rsidRDefault="00C036CF" w:rsidP="00C074C5">
      <w:pPr>
        <w:pStyle w:val="af6"/>
        <w:rPr>
          <w:rStyle w:val="af9"/>
          <w:rFonts w:cs="Times New Roman"/>
          <w:sz w:val="24"/>
          <w:szCs w:val="24"/>
        </w:rPr>
      </w:pPr>
      <w:r w:rsidRPr="001C05BB">
        <w:rPr>
          <w:rStyle w:val="af9"/>
          <w:rFonts w:cs="Times New Roman"/>
          <w:sz w:val="24"/>
          <w:szCs w:val="24"/>
        </w:rPr>
        <w:t>Самоконтроль (рефлексия):</w:t>
      </w:r>
    </w:p>
    <w:p w:rsidR="00C036CF" w:rsidRPr="001C05BB" w:rsidRDefault="00C036CF" w:rsidP="00C074C5">
      <w:pPr>
        <w:pStyle w:val="Bull"/>
        <w:rPr>
          <w:rFonts w:cs="Times New Roman"/>
          <w:sz w:val="24"/>
          <w:szCs w:val="24"/>
        </w:rPr>
      </w:pPr>
      <w:r w:rsidRPr="001C05BB">
        <w:rPr>
          <w:rFonts w:cs="Times New Roman"/>
          <w:sz w:val="24"/>
          <w:szCs w:val="24"/>
        </w:rPr>
        <w:t>владеть способами самоконтроля, самомотивации и рефлексии;</w:t>
      </w:r>
    </w:p>
    <w:p w:rsidR="00C036CF" w:rsidRPr="001C05BB" w:rsidRDefault="00C036CF" w:rsidP="00C074C5">
      <w:pPr>
        <w:pStyle w:val="Bull"/>
        <w:rPr>
          <w:rFonts w:cs="Times New Roman"/>
          <w:sz w:val="24"/>
          <w:szCs w:val="24"/>
        </w:rPr>
      </w:pPr>
      <w:r w:rsidRPr="001C05BB">
        <w:rPr>
          <w:rFonts w:cs="Times New Roman"/>
          <w:sz w:val="24"/>
          <w:szCs w:val="24"/>
        </w:rPr>
        <w:t>давать адекватную оценку ситуации и предлагать план её изменения;</w:t>
      </w:r>
    </w:p>
    <w:p w:rsidR="00C036CF" w:rsidRPr="001C05BB" w:rsidRDefault="00C036CF" w:rsidP="00C074C5">
      <w:pPr>
        <w:pStyle w:val="Bull"/>
        <w:rPr>
          <w:rFonts w:cs="Times New Roman"/>
          <w:sz w:val="24"/>
          <w:szCs w:val="24"/>
        </w:rPr>
      </w:pPr>
      <w:r w:rsidRPr="001C05BB">
        <w:rPr>
          <w:rFonts w:cs="Times New Roman"/>
          <w:sz w:val="24"/>
          <w:szCs w:val="24"/>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C036CF" w:rsidRPr="001C05BB" w:rsidRDefault="00C036CF" w:rsidP="00C074C5">
      <w:pPr>
        <w:pStyle w:val="Bull"/>
        <w:rPr>
          <w:rFonts w:cs="Times New Roman"/>
          <w:sz w:val="24"/>
          <w:szCs w:val="24"/>
        </w:rPr>
      </w:pPr>
      <w:r w:rsidRPr="001C05BB">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036CF" w:rsidRPr="001C05BB" w:rsidRDefault="00C036CF" w:rsidP="00C074C5">
      <w:pPr>
        <w:pStyle w:val="Bull"/>
        <w:rPr>
          <w:rFonts w:cs="Times New Roman"/>
          <w:sz w:val="24"/>
          <w:szCs w:val="24"/>
        </w:rPr>
      </w:pPr>
      <w:r w:rsidRPr="001C05BB">
        <w:rPr>
          <w:rFonts w:cs="Times New Roman"/>
          <w:sz w:val="24"/>
          <w:szCs w:val="24"/>
        </w:rPr>
        <w:t>вносить коррективы в деятельность на основе новых обстоятельств, изменившихся ситуаций, установленных ошибок, возникших трудностей;</w:t>
      </w:r>
    </w:p>
    <w:p w:rsidR="00C036CF" w:rsidRPr="001C05BB" w:rsidRDefault="00C036CF" w:rsidP="00C074C5">
      <w:pPr>
        <w:pStyle w:val="Bull"/>
        <w:rPr>
          <w:rFonts w:cs="Times New Roman"/>
          <w:sz w:val="24"/>
          <w:szCs w:val="24"/>
        </w:rPr>
      </w:pPr>
      <w:r w:rsidRPr="001C05BB">
        <w:rPr>
          <w:rFonts w:cs="Times New Roman"/>
          <w:sz w:val="24"/>
          <w:szCs w:val="24"/>
        </w:rPr>
        <w:t>оценивать соответствие результата цели и условиям.</w:t>
      </w:r>
    </w:p>
    <w:p w:rsidR="00C036CF" w:rsidRPr="001C05BB" w:rsidRDefault="00C036CF" w:rsidP="00C074C5">
      <w:pPr>
        <w:pStyle w:val="Bull"/>
        <w:rPr>
          <w:rStyle w:val="af9"/>
          <w:rFonts w:cs="Times New Roman"/>
          <w:sz w:val="24"/>
          <w:szCs w:val="24"/>
        </w:rPr>
      </w:pPr>
      <w:r w:rsidRPr="001C05BB">
        <w:rPr>
          <w:rStyle w:val="af9"/>
          <w:rFonts w:cs="Times New Roman"/>
          <w:sz w:val="24"/>
          <w:szCs w:val="24"/>
        </w:rPr>
        <w:t>Эмоциональный интеллект:</w:t>
      </w:r>
    </w:p>
    <w:p w:rsidR="00C036CF" w:rsidRPr="001C05BB" w:rsidRDefault="00C036CF" w:rsidP="00C074C5">
      <w:pPr>
        <w:pStyle w:val="Bull"/>
        <w:rPr>
          <w:rFonts w:cs="Times New Roman"/>
          <w:sz w:val="24"/>
          <w:szCs w:val="24"/>
        </w:rPr>
      </w:pPr>
      <w:r w:rsidRPr="001C05BB">
        <w:rPr>
          <w:rFonts w:cs="Times New Roman"/>
          <w:sz w:val="24"/>
          <w:szCs w:val="24"/>
        </w:rPr>
        <w:t>различать, называть и управлять собственными эмоциями и эмоциями других;</w:t>
      </w:r>
    </w:p>
    <w:p w:rsidR="00C036CF" w:rsidRPr="001C05BB" w:rsidRDefault="00C036CF" w:rsidP="00C074C5">
      <w:pPr>
        <w:pStyle w:val="Bull"/>
        <w:rPr>
          <w:rFonts w:cs="Times New Roman"/>
          <w:sz w:val="24"/>
          <w:szCs w:val="24"/>
        </w:rPr>
      </w:pPr>
      <w:r w:rsidRPr="001C05BB">
        <w:rPr>
          <w:rFonts w:cs="Times New Roman"/>
          <w:sz w:val="24"/>
          <w:szCs w:val="24"/>
        </w:rPr>
        <w:t>выявлять и анализировать причины эмоций;</w:t>
      </w:r>
    </w:p>
    <w:p w:rsidR="00C036CF" w:rsidRPr="001C05BB" w:rsidRDefault="00C036CF" w:rsidP="00C074C5">
      <w:pPr>
        <w:pStyle w:val="Bull"/>
        <w:rPr>
          <w:rFonts w:cs="Times New Roman"/>
          <w:sz w:val="24"/>
          <w:szCs w:val="24"/>
        </w:rPr>
      </w:pPr>
      <w:r w:rsidRPr="001C05BB">
        <w:rPr>
          <w:rFonts w:cs="Times New Roman"/>
          <w:sz w:val="24"/>
          <w:szCs w:val="24"/>
        </w:rPr>
        <w:t>ставить себя на место другого человека, понимать мотивы и намерения другого;</w:t>
      </w:r>
    </w:p>
    <w:p w:rsidR="00C036CF" w:rsidRPr="001C05BB" w:rsidRDefault="00C036CF" w:rsidP="00C074C5">
      <w:pPr>
        <w:pStyle w:val="Bull"/>
        <w:rPr>
          <w:rFonts w:cs="Times New Roman"/>
          <w:sz w:val="24"/>
          <w:szCs w:val="24"/>
        </w:rPr>
      </w:pPr>
      <w:r w:rsidRPr="001C05BB">
        <w:rPr>
          <w:rFonts w:cs="Times New Roman"/>
          <w:sz w:val="24"/>
          <w:szCs w:val="24"/>
        </w:rPr>
        <w:t>регулировать способ выражения эмоций.</w:t>
      </w:r>
    </w:p>
    <w:p w:rsidR="00C036CF" w:rsidRPr="001C05BB" w:rsidRDefault="00C036CF" w:rsidP="00C074C5">
      <w:pPr>
        <w:pStyle w:val="af6"/>
        <w:rPr>
          <w:rStyle w:val="af9"/>
          <w:rFonts w:cs="Times New Roman"/>
          <w:sz w:val="24"/>
          <w:szCs w:val="24"/>
        </w:rPr>
      </w:pPr>
      <w:r w:rsidRPr="001C05BB">
        <w:rPr>
          <w:rStyle w:val="af9"/>
          <w:rFonts w:cs="Times New Roman"/>
          <w:sz w:val="24"/>
          <w:szCs w:val="24"/>
        </w:rPr>
        <w:t>Принятие себя и других:</w:t>
      </w:r>
    </w:p>
    <w:p w:rsidR="00C036CF" w:rsidRPr="001C05BB" w:rsidRDefault="00C036CF" w:rsidP="00C074C5">
      <w:pPr>
        <w:pStyle w:val="Bull"/>
        <w:rPr>
          <w:rFonts w:cs="Times New Roman"/>
          <w:sz w:val="24"/>
          <w:szCs w:val="24"/>
        </w:rPr>
      </w:pPr>
      <w:r w:rsidRPr="001C05BB">
        <w:rPr>
          <w:rFonts w:cs="Times New Roman"/>
          <w:sz w:val="24"/>
          <w:szCs w:val="24"/>
        </w:rPr>
        <w:t>осознанно относиться к другому человеку, его мнению;</w:t>
      </w:r>
    </w:p>
    <w:p w:rsidR="00C036CF" w:rsidRPr="001C05BB" w:rsidRDefault="00C036CF" w:rsidP="00C074C5">
      <w:pPr>
        <w:pStyle w:val="Bull"/>
        <w:rPr>
          <w:rFonts w:cs="Times New Roman"/>
          <w:sz w:val="24"/>
          <w:szCs w:val="24"/>
        </w:rPr>
      </w:pPr>
      <w:r w:rsidRPr="001C05BB">
        <w:rPr>
          <w:rFonts w:cs="Times New Roman"/>
          <w:sz w:val="24"/>
          <w:szCs w:val="24"/>
        </w:rPr>
        <w:t>признавать своё право на ошибку и такое же право другого;</w:t>
      </w:r>
    </w:p>
    <w:p w:rsidR="00C036CF" w:rsidRPr="001C05BB" w:rsidRDefault="00C036CF" w:rsidP="00C074C5">
      <w:pPr>
        <w:pStyle w:val="Bull"/>
        <w:rPr>
          <w:rFonts w:cs="Times New Roman"/>
          <w:sz w:val="24"/>
          <w:szCs w:val="24"/>
        </w:rPr>
      </w:pPr>
      <w:r w:rsidRPr="001C05BB">
        <w:rPr>
          <w:rFonts w:cs="Times New Roman"/>
          <w:sz w:val="24"/>
          <w:szCs w:val="24"/>
        </w:rPr>
        <w:t>открытость себе и другим;</w:t>
      </w:r>
    </w:p>
    <w:p w:rsidR="00C036CF" w:rsidRPr="001C05BB" w:rsidRDefault="00C036CF" w:rsidP="00C074C5">
      <w:pPr>
        <w:pStyle w:val="Bull"/>
        <w:rPr>
          <w:rFonts w:cs="Times New Roman"/>
          <w:sz w:val="24"/>
          <w:szCs w:val="24"/>
        </w:rPr>
      </w:pPr>
      <w:r w:rsidRPr="001C05BB">
        <w:rPr>
          <w:rFonts w:cs="Times New Roman"/>
          <w:sz w:val="24"/>
          <w:szCs w:val="24"/>
        </w:rPr>
        <w:t>осознавать невозможность контролировать всё вокруг;</w:t>
      </w:r>
    </w:p>
    <w:p w:rsidR="00C036CF" w:rsidRPr="001C05BB" w:rsidRDefault="00C036CF" w:rsidP="00C074C5">
      <w:pPr>
        <w:pStyle w:val="Bull"/>
        <w:rPr>
          <w:rFonts w:cs="Times New Roman"/>
          <w:sz w:val="24"/>
          <w:szCs w:val="24"/>
        </w:rPr>
      </w:pPr>
      <w:r w:rsidRPr="001C05BB">
        <w:rPr>
          <w:rFonts w:cs="Times New Roman"/>
          <w:sz w:val="24"/>
          <w:szCs w:val="24"/>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C036CF" w:rsidRPr="001C05BB" w:rsidRDefault="00C036CF" w:rsidP="00C074C5">
      <w:pPr>
        <w:pStyle w:val="32"/>
        <w:spacing w:before="255"/>
        <w:jc w:val="both"/>
        <w:rPr>
          <w:rFonts w:cs="Times New Roman"/>
          <w:sz w:val="24"/>
          <w:szCs w:val="24"/>
        </w:rPr>
      </w:pPr>
      <w:r w:rsidRPr="001C05BB">
        <w:rPr>
          <w:rFonts w:cs="Times New Roman"/>
          <w:sz w:val="24"/>
          <w:szCs w:val="24"/>
        </w:rPr>
        <w:t>ПРЕДМЕТНЫЕ РЕЗУЛЬТАТЫ</w:t>
      </w:r>
    </w:p>
    <w:p w:rsidR="00C036CF" w:rsidRPr="001C05BB" w:rsidRDefault="00C036CF" w:rsidP="00C074C5">
      <w:pPr>
        <w:pStyle w:val="42"/>
        <w:spacing w:before="0"/>
        <w:jc w:val="both"/>
        <w:rPr>
          <w:rStyle w:val="af7"/>
          <w:rFonts w:cs="Times New Roman"/>
          <w:b/>
          <w:bCs/>
          <w:sz w:val="24"/>
          <w:szCs w:val="24"/>
          <w:lang w:val="ru-RU"/>
        </w:rPr>
      </w:pPr>
      <w:r w:rsidRPr="001C05BB">
        <w:rPr>
          <w:rStyle w:val="af7"/>
          <w:rFonts w:cs="Times New Roman"/>
          <w:sz w:val="24"/>
          <w:szCs w:val="24"/>
          <w:lang w:val="ru-RU"/>
        </w:rPr>
        <w:t>5 класс:</w:t>
      </w:r>
    </w:p>
    <w:p w:rsidR="00C036CF" w:rsidRPr="001C05BB" w:rsidRDefault="00C036CF" w:rsidP="00C074C5">
      <w:pPr>
        <w:pStyle w:val="Bull"/>
        <w:rPr>
          <w:rFonts w:cs="Times New Roman"/>
          <w:sz w:val="24"/>
          <w:szCs w:val="24"/>
        </w:rPr>
      </w:pPr>
      <w:r w:rsidRPr="001C05BB">
        <w:rPr>
          <w:rFonts w:cs="Times New Roman"/>
          <w:sz w:val="24"/>
          <w:szCs w:val="24"/>
        </w:rPr>
        <w:t>характеризовать биологию как науку о живой природе; называть признаки живого, сравнивать объекты живой и неживой природы;</w:t>
      </w:r>
    </w:p>
    <w:p w:rsidR="00C036CF" w:rsidRPr="001C05BB" w:rsidRDefault="00C036CF" w:rsidP="00C074C5">
      <w:pPr>
        <w:pStyle w:val="Bull"/>
        <w:rPr>
          <w:rFonts w:cs="Times New Roman"/>
          <w:sz w:val="24"/>
          <w:szCs w:val="24"/>
        </w:rPr>
      </w:pPr>
      <w:r w:rsidRPr="001C05BB">
        <w:rPr>
          <w:rFonts w:cs="Times New Roman"/>
          <w:sz w:val="24"/>
          <w:szCs w:val="24"/>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w:t>
      </w:r>
    </w:p>
    <w:p w:rsidR="00C036CF" w:rsidRPr="001C05BB" w:rsidRDefault="00C036CF" w:rsidP="00C074C5">
      <w:pPr>
        <w:pStyle w:val="Bull"/>
        <w:rPr>
          <w:rFonts w:cs="Times New Roman"/>
          <w:spacing w:val="4"/>
          <w:sz w:val="24"/>
          <w:szCs w:val="24"/>
        </w:rPr>
      </w:pPr>
      <w:r w:rsidRPr="001C05BB">
        <w:rPr>
          <w:rFonts w:cs="Times New Roman"/>
          <w:spacing w:val="4"/>
          <w:sz w:val="24"/>
          <w:szCs w:val="24"/>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C036CF" w:rsidRPr="001C05BB" w:rsidRDefault="00C036CF" w:rsidP="00C074C5">
      <w:pPr>
        <w:pStyle w:val="Bull"/>
        <w:rPr>
          <w:rFonts w:cs="Times New Roman"/>
          <w:sz w:val="24"/>
          <w:szCs w:val="24"/>
        </w:rPr>
      </w:pPr>
      <w:r w:rsidRPr="001C05BB">
        <w:rPr>
          <w:rFonts w:cs="Times New Roman"/>
          <w:sz w:val="24"/>
          <w:szCs w:val="24"/>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C036CF" w:rsidRPr="001C05BB" w:rsidRDefault="00C036CF" w:rsidP="00C074C5">
      <w:pPr>
        <w:pStyle w:val="Bull"/>
        <w:rPr>
          <w:rFonts w:cs="Times New Roman"/>
          <w:sz w:val="24"/>
          <w:szCs w:val="24"/>
        </w:rPr>
      </w:pPr>
      <w:r w:rsidRPr="001C05BB">
        <w:rPr>
          <w:rFonts w:cs="Times New Roman"/>
          <w:sz w:val="24"/>
          <w:szCs w:val="24"/>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C036CF" w:rsidRPr="001C05BB" w:rsidRDefault="00C036CF" w:rsidP="00C074C5">
      <w:pPr>
        <w:pStyle w:val="Bull"/>
        <w:rPr>
          <w:rFonts w:cs="Times New Roman"/>
          <w:sz w:val="24"/>
          <w:szCs w:val="24"/>
        </w:rPr>
      </w:pPr>
      <w:r w:rsidRPr="001C05BB">
        <w:rPr>
          <w:rFonts w:cs="Times New Roman"/>
          <w:sz w:val="24"/>
          <w:szCs w:val="24"/>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C036CF" w:rsidRPr="001C05BB" w:rsidRDefault="00C036CF" w:rsidP="00C074C5">
      <w:pPr>
        <w:pStyle w:val="Bull"/>
        <w:rPr>
          <w:rFonts w:cs="Times New Roman"/>
          <w:sz w:val="24"/>
          <w:szCs w:val="24"/>
        </w:rPr>
      </w:pPr>
      <w:r w:rsidRPr="001C05BB">
        <w:rPr>
          <w:rFonts w:cs="Times New Roman"/>
          <w:sz w:val="24"/>
          <w:szCs w:val="24"/>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C036CF" w:rsidRPr="001C05BB" w:rsidRDefault="00C036CF" w:rsidP="00C074C5">
      <w:pPr>
        <w:pStyle w:val="Bull"/>
        <w:rPr>
          <w:rFonts w:cs="Times New Roman"/>
          <w:sz w:val="24"/>
          <w:szCs w:val="24"/>
        </w:rPr>
      </w:pPr>
      <w:r w:rsidRPr="001C05BB">
        <w:rPr>
          <w:rFonts w:cs="Times New Roman"/>
          <w:sz w:val="24"/>
          <w:szCs w:val="24"/>
        </w:rPr>
        <w:t>раскрывать понятие о среде обитания (водной, наземно-воздушной, почвенной, внутриорганизменной), условиях среды обитания;</w:t>
      </w:r>
    </w:p>
    <w:p w:rsidR="00C036CF" w:rsidRPr="001C05BB" w:rsidRDefault="00C036CF" w:rsidP="00C074C5">
      <w:pPr>
        <w:pStyle w:val="Bull"/>
        <w:rPr>
          <w:rFonts w:cs="Times New Roman"/>
          <w:sz w:val="24"/>
          <w:szCs w:val="24"/>
        </w:rPr>
      </w:pPr>
      <w:r w:rsidRPr="001C05BB">
        <w:rPr>
          <w:rFonts w:cs="Times New Roman"/>
          <w:sz w:val="24"/>
          <w:szCs w:val="24"/>
        </w:rPr>
        <w:t>приводить примеры, характеризующие приспособленность организмов к среде обитания, взаимосвязи организмов в сообществах;</w:t>
      </w:r>
    </w:p>
    <w:p w:rsidR="00C036CF" w:rsidRPr="001C05BB" w:rsidRDefault="00C036CF" w:rsidP="00C074C5">
      <w:pPr>
        <w:pStyle w:val="Bull"/>
        <w:rPr>
          <w:rFonts w:cs="Times New Roman"/>
          <w:sz w:val="24"/>
          <w:szCs w:val="24"/>
        </w:rPr>
      </w:pPr>
      <w:r w:rsidRPr="001C05BB">
        <w:rPr>
          <w:rFonts w:cs="Times New Roman"/>
          <w:sz w:val="24"/>
          <w:szCs w:val="24"/>
        </w:rPr>
        <w:t>выделять отличительные признаки природных и искусственных сообществ;</w:t>
      </w:r>
    </w:p>
    <w:p w:rsidR="00C036CF" w:rsidRPr="001C05BB" w:rsidRDefault="00C036CF" w:rsidP="00C074C5">
      <w:pPr>
        <w:pStyle w:val="Bull"/>
        <w:rPr>
          <w:rFonts w:cs="Times New Roman"/>
          <w:sz w:val="24"/>
          <w:szCs w:val="24"/>
        </w:rPr>
      </w:pPr>
      <w:r w:rsidRPr="001C05BB">
        <w:rPr>
          <w:rFonts w:cs="Times New Roman"/>
          <w:sz w:val="24"/>
          <w:szCs w:val="24"/>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C036CF" w:rsidRPr="001C05BB" w:rsidRDefault="00C036CF" w:rsidP="00C074C5">
      <w:pPr>
        <w:pStyle w:val="Bull"/>
        <w:rPr>
          <w:rFonts w:cs="Times New Roman"/>
          <w:sz w:val="24"/>
          <w:szCs w:val="24"/>
        </w:rPr>
      </w:pPr>
      <w:r w:rsidRPr="001C05BB">
        <w:rPr>
          <w:rFonts w:cs="Times New Roman"/>
          <w:sz w:val="24"/>
          <w:szCs w:val="24"/>
        </w:rPr>
        <w:t>раскрывать роль биологии в практической деятельности человека;</w:t>
      </w:r>
    </w:p>
    <w:p w:rsidR="00C036CF" w:rsidRPr="001C05BB" w:rsidRDefault="00C036CF" w:rsidP="00C074C5">
      <w:pPr>
        <w:pStyle w:val="Bull"/>
        <w:rPr>
          <w:rFonts w:cs="Times New Roman"/>
          <w:sz w:val="24"/>
          <w:szCs w:val="24"/>
        </w:rPr>
      </w:pPr>
      <w:r w:rsidRPr="001C05BB">
        <w:rPr>
          <w:rFonts w:cs="Times New Roman"/>
          <w:sz w:val="24"/>
          <w:szCs w:val="24"/>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C036CF" w:rsidRPr="001C05BB" w:rsidRDefault="00C036CF" w:rsidP="00C074C5">
      <w:pPr>
        <w:pStyle w:val="Bull"/>
        <w:rPr>
          <w:rFonts w:cs="Times New Roman"/>
          <w:sz w:val="24"/>
          <w:szCs w:val="24"/>
        </w:rPr>
      </w:pPr>
      <w:r w:rsidRPr="001C05BB">
        <w:rPr>
          <w:rFonts w:cs="Times New Roman"/>
          <w:sz w:val="24"/>
          <w:szCs w:val="24"/>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C036CF" w:rsidRPr="001C05BB" w:rsidRDefault="00C036CF" w:rsidP="00C074C5">
      <w:pPr>
        <w:pStyle w:val="Bull"/>
        <w:rPr>
          <w:rFonts w:cs="Times New Roman"/>
          <w:sz w:val="24"/>
          <w:szCs w:val="24"/>
        </w:rPr>
      </w:pPr>
      <w:r w:rsidRPr="001C05BB">
        <w:rPr>
          <w:rFonts w:cs="Times New Roman"/>
          <w:sz w:val="24"/>
          <w:szCs w:val="24"/>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C036CF" w:rsidRPr="001C05BB" w:rsidRDefault="00C036CF" w:rsidP="00C074C5">
      <w:pPr>
        <w:pStyle w:val="Bull"/>
        <w:rPr>
          <w:rFonts w:cs="Times New Roman"/>
          <w:sz w:val="24"/>
          <w:szCs w:val="24"/>
        </w:rPr>
      </w:pPr>
      <w:r w:rsidRPr="001C05BB">
        <w:rPr>
          <w:rFonts w:cs="Times New Roman"/>
          <w:sz w:val="24"/>
          <w:szCs w:val="24"/>
        </w:rPr>
        <w:t>владеть приёмами работы с лупой, световым и цифровым микроскопами при рассматривании биологических объектов;</w:t>
      </w:r>
    </w:p>
    <w:p w:rsidR="00C036CF" w:rsidRPr="001C05BB" w:rsidRDefault="00C036CF" w:rsidP="00C074C5">
      <w:pPr>
        <w:pStyle w:val="Bull"/>
        <w:rPr>
          <w:rFonts w:cs="Times New Roman"/>
          <w:sz w:val="24"/>
          <w:szCs w:val="24"/>
        </w:rPr>
      </w:pPr>
      <w:r w:rsidRPr="001C05BB">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C036CF" w:rsidRPr="001C05BB" w:rsidRDefault="00C036CF" w:rsidP="00C074C5">
      <w:pPr>
        <w:pStyle w:val="Bull"/>
        <w:rPr>
          <w:rFonts w:cs="Times New Roman"/>
          <w:sz w:val="24"/>
          <w:szCs w:val="24"/>
        </w:rPr>
      </w:pPr>
      <w:r w:rsidRPr="001C05BB">
        <w:rPr>
          <w:rFonts w:cs="Times New Roman"/>
          <w:sz w:val="24"/>
          <w:szCs w:val="24"/>
        </w:rPr>
        <w:t>использовать при выполнении учебных заданий научно-популярную литературу по биологии, справочные материалы, ресурсы Интернета;</w:t>
      </w:r>
    </w:p>
    <w:p w:rsidR="00C036CF" w:rsidRPr="001C05BB" w:rsidRDefault="00C036CF" w:rsidP="00C074C5">
      <w:pPr>
        <w:pStyle w:val="Bull"/>
        <w:rPr>
          <w:rFonts w:cs="Times New Roman"/>
          <w:sz w:val="24"/>
          <w:szCs w:val="24"/>
        </w:rPr>
      </w:pPr>
      <w:r w:rsidRPr="001C05BB">
        <w:rPr>
          <w:rFonts w:cs="Times New Roman"/>
          <w:sz w:val="24"/>
          <w:szCs w:val="24"/>
        </w:rPr>
        <w:t>создавать письменные и устные сообщения, грамотно используя понятийный аппарат изучаемого раздела биологии.</w:t>
      </w:r>
    </w:p>
    <w:p w:rsidR="00C036CF" w:rsidRPr="001C05BB" w:rsidRDefault="00C036CF" w:rsidP="00C074C5">
      <w:pPr>
        <w:pStyle w:val="42"/>
        <w:jc w:val="both"/>
        <w:rPr>
          <w:rStyle w:val="af7"/>
          <w:rFonts w:cs="Times New Roman"/>
          <w:b/>
          <w:bCs/>
          <w:sz w:val="24"/>
          <w:szCs w:val="24"/>
          <w:lang w:val="ru-RU"/>
        </w:rPr>
      </w:pPr>
      <w:r w:rsidRPr="001C05BB">
        <w:rPr>
          <w:rStyle w:val="af7"/>
          <w:rFonts w:cs="Times New Roman"/>
          <w:sz w:val="24"/>
          <w:szCs w:val="24"/>
          <w:lang w:val="ru-RU"/>
        </w:rPr>
        <w:t>6 класс:</w:t>
      </w:r>
    </w:p>
    <w:p w:rsidR="00C036CF" w:rsidRPr="001C05BB" w:rsidRDefault="00C036CF" w:rsidP="00C074C5">
      <w:pPr>
        <w:pStyle w:val="Bull"/>
        <w:rPr>
          <w:rFonts w:cs="Times New Roman"/>
          <w:sz w:val="24"/>
          <w:szCs w:val="24"/>
        </w:rPr>
      </w:pPr>
      <w:r w:rsidRPr="001C05BB">
        <w:rPr>
          <w:rFonts w:cs="Times New Roman"/>
          <w:sz w:val="24"/>
          <w:szCs w:val="24"/>
        </w:rPr>
        <w:t>характеризовать ботанику как биологическую науку, её разделы и связи с другими науками и техникой;</w:t>
      </w:r>
    </w:p>
    <w:p w:rsidR="00C036CF" w:rsidRPr="001C05BB" w:rsidRDefault="00C036CF" w:rsidP="00C074C5">
      <w:pPr>
        <w:pStyle w:val="Bull"/>
        <w:rPr>
          <w:rFonts w:cs="Times New Roman"/>
          <w:sz w:val="24"/>
          <w:szCs w:val="24"/>
        </w:rPr>
      </w:pPr>
      <w:r w:rsidRPr="001C05BB">
        <w:rPr>
          <w:rFonts w:cs="Times New Roman"/>
          <w:sz w:val="24"/>
          <w:szCs w:val="24"/>
        </w:rPr>
        <w:t>приводить примеры вклада российских (в том числе В. В. Докучаев, К. А. Тимирязев, С. Г. Навашин) и зарубежных учёных (в том числе Р. Гук, М. Мальпиги) в развитие наук о растениях;</w:t>
      </w:r>
    </w:p>
    <w:p w:rsidR="00C036CF" w:rsidRPr="001C05BB" w:rsidRDefault="00C036CF" w:rsidP="00C074C5">
      <w:pPr>
        <w:pStyle w:val="Bull"/>
        <w:rPr>
          <w:rFonts w:cs="Times New Roman"/>
          <w:sz w:val="24"/>
          <w:szCs w:val="24"/>
        </w:rPr>
      </w:pPr>
      <w:r w:rsidRPr="001C05BB">
        <w:rPr>
          <w:rFonts w:cs="Times New Roman"/>
          <w:sz w:val="24"/>
          <w:szCs w:val="24"/>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C036CF" w:rsidRPr="001C05BB" w:rsidRDefault="00C036CF" w:rsidP="00C074C5">
      <w:pPr>
        <w:pStyle w:val="Bull"/>
        <w:rPr>
          <w:rFonts w:cs="Times New Roman"/>
          <w:sz w:val="24"/>
          <w:szCs w:val="24"/>
        </w:rPr>
      </w:pPr>
      <w:r w:rsidRPr="001C05BB">
        <w:rPr>
          <w:rFonts w:cs="Times New Roman"/>
          <w:sz w:val="24"/>
          <w:szCs w:val="24"/>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C036CF" w:rsidRPr="001C05BB" w:rsidRDefault="00C036CF" w:rsidP="00C074C5">
      <w:pPr>
        <w:pStyle w:val="Bull"/>
        <w:rPr>
          <w:rFonts w:cs="Times New Roman"/>
          <w:sz w:val="24"/>
          <w:szCs w:val="24"/>
        </w:rPr>
      </w:pPr>
      <w:r w:rsidRPr="001C05BB">
        <w:rPr>
          <w:rFonts w:cs="Times New Roman"/>
          <w:sz w:val="24"/>
          <w:szCs w:val="24"/>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C036CF" w:rsidRPr="001C05BB" w:rsidRDefault="00C036CF" w:rsidP="00C074C5">
      <w:pPr>
        <w:pStyle w:val="Bull"/>
        <w:rPr>
          <w:rFonts w:cs="Times New Roman"/>
          <w:sz w:val="24"/>
          <w:szCs w:val="24"/>
        </w:rPr>
      </w:pPr>
      <w:r w:rsidRPr="001C05BB">
        <w:rPr>
          <w:rFonts w:cs="Times New Roman"/>
          <w:sz w:val="24"/>
          <w:szCs w:val="24"/>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C036CF" w:rsidRPr="001C05BB" w:rsidRDefault="00C036CF" w:rsidP="00C074C5">
      <w:pPr>
        <w:pStyle w:val="Bull"/>
        <w:rPr>
          <w:rFonts w:cs="Times New Roman"/>
          <w:sz w:val="24"/>
          <w:szCs w:val="24"/>
        </w:rPr>
      </w:pPr>
      <w:r w:rsidRPr="001C05BB">
        <w:rPr>
          <w:rFonts w:cs="Times New Roman"/>
          <w:sz w:val="24"/>
          <w:szCs w:val="24"/>
        </w:rPr>
        <w:t>сравнивать растительные ткани и органы растений между собой;</w:t>
      </w:r>
    </w:p>
    <w:p w:rsidR="00C036CF" w:rsidRPr="001C05BB" w:rsidRDefault="00C036CF" w:rsidP="00C074C5">
      <w:pPr>
        <w:pStyle w:val="Bull"/>
        <w:rPr>
          <w:rFonts w:cs="Times New Roman"/>
          <w:sz w:val="24"/>
          <w:szCs w:val="24"/>
        </w:rPr>
      </w:pPr>
      <w:r w:rsidRPr="001C05BB">
        <w:rPr>
          <w:rFonts w:cs="Times New Roman"/>
          <w:sz w:val="24"/>
          <w:szCs w:val="24"/>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036CF" w:rsidRPr="001C05BB" w:rsidRDefault="00C036CF" w:rsidP="00C074C5">
      <w:pPr>
        <w:pStyle w:val="Bull"/>
        <w:rPr>
          <w:rFonts w:cs="Times New Roman"/>
          <w:sz w:val="24"/>
          <w:szCs w:val="24"/>
        </w:rPr>
      </w:pPr>
      <w:r w:rsidRPr="001C05BB">
        <w:rPr>
          <w:rFonts w:cs="Times New Roman"/>
          <w:sz w:val="24"/>
          <w:szCs w:val="24"/>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C036CF" w:rsidRPr="001C05BB" w:rsidRDefault="00C036CF" w:rsidP="00C074C5">
      <w:pPr>
        <w:pStyle w:val="Bull"/>
        <w:rPr>
          <w:rFonts w:cs="Times New Roman"/>
          <w:sz w:val="24"/>
          <w:szCs w:val="24"/>
        </w:rPr>
      </w:pPr>
      <w:r w:rsidRPr="001C05BB">
        <w:rPr>
          <w:rFonts w:cs="Times New Roman"/>
          <w:sz w:val="24"/>
          <w:szCs w:val="24"/>
        </w:rPr>
        <w:t>выявлять причинно-следственные связи между строением и функциями тканей и органов растений, строением и жизнедеятельностью растений;</w:t>
      </w:r>
    </w:p>
    <w:p w:rsidR="00C036CF" w:rsidRPr="001C05BB" w:rsidRDefault="00C036CF" w:rsidP="00C074C5">
      <w:pPr>
        <w:pStyle w:val="Bull"/>
        <w:rPr>
          <w:rFonts w:cs="Times New Roman"/>
          <w:sz w:val="24"/>
          <w:szCs w:val="24"/>
        </w:rPr>
      </w:pPr>
      <w:r w:rsidRPr="001C05BB">
        <w:rPr>
          <w:rFonts w:cs="Times New Roman"/>
          <w:spacing w:val="-3"/>
          <w:sz w:val="24"/>
          <w:szCs w:val="24"/>
        </w:rPr>
        <w:t>классифицировать растения и их части по разным основаниям;</w:t>
      </w:r>
    </w:p>
    <w:p w:rsidR="00C036CF" w:rsidRPr="001C05BB" w:rsidRDefault="00C036CF" w:rsidP="00C074C5">
      <w:pPr>
        <w:pStyle w:val="Bull"/>
        <w:rPr>
          <w:rFonts w:cs="Times New Roman"/>
          <w:sz w:val="24"/>
          <w:szCs w:val="24"/>
        </w:rPr>
      </w:pPr>
      <w:r w:rsidRPr="001C05BB">
        <w:rPr>
          <w:rFonts w:cs="Times New Roman"/>
          <w:sz w:val="24"/>
          <w:szCs w:val="24"/>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C036CF" w:rsidRPr="001C05BB" w:rsidRDefault="00C036CF" w:rsidP="00C074C5">
      <w:pPr>
        <w:pStyle w:val="Bull"/>
        <w:rPr>
          <w:rFonts w:cs="Times New Roman"/>
          <w:sz w:val="24"/>
          <w:szCs w:val="24"/>
        </w:rPr>
      </w:pPr>
      <w:r w:rsidRPr="001C05BB">
        <w:rPr>
          <w:rFonts w:cs="Times New Roman"/>
          <w:sz w:val="24"/>
          <w:szCs w:val="24"/>
        </w:rPr>
        <w:t>применять полученные знания для выращивания и размножения культурных растений;</w:t>
      </w:r>
    </w:p>
    <w:p w:rsidR="00C036CF" w:rsidRPr="001C05BB" w:rsidRDefault="00C036CF" w:rsidP="00C074C5">
      <w:pPr>
        <w:pStyle w:val="Bull"/>
        <w:rPr>
          <w:rFonts w:cs="Times New Roman"/>
          <w:sz w:val="24"/>
          <w:szCs w:val="24"/>
        </w:rPr>
      </w:pPr>
      <w:r w:rsidRPr="001C05BB">
        <w:rPr>
          <w:rFonts w:cs="Times New Roman"/>
          <w:sz w:val="24"/>
          <w:szCs w:val="24"/>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C036CF" w:rsidRPr="001C05BB" w:rsidRDefault="00C036CF" w:rsidP="00C074C5">
      <w:pPr>
        <w:pStyle w:val="Bull"/>
        <w:rPr>
          <w:rFonts w:cs="Times New Roman"/>
          <w:sz w:val="24"/>
          <w:szCs w:val="24"/>
        </w:rPr>
      </w:pPr>
      <w:r w:rsidRPr="001C05BB">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036CF" w:rsidRPr="001C05BB" w:rsidRDefault="00C036CF" w:rsidP="00C074C5">
      <w:pPr>
        <w:pStyle w:val="Bull"/>
        <w:rPr>
          <w:rFonts w:cs="Times New Roman"/>
          <w:sz w:val="24"/>
          <w:szCs w:val="24"/>
        </w:rPr>
      </w:pPr>
      <w:r w:rsidRPr="001C05BB">
        <w:rPr>
          <w:rFonts w:cs="Times New Roman"/>
          <w:sz w:val="24"/>
          <w:szCs w:val="24"/>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C036CF" w:rsidRPr="001C05BB" w:rsidRDefault="00C036CF" w:rsidP="00C074C5">
      <w:pPr>
        <w:pStyle w:val="Bull"/>
        <w:rPr>
          <w:rFonts w:cs="Times New Roman"/>
          <w:sz w:val="24"/>
          <w:szCs w:val="24"/>
        </w:rPr>
      </w:pPr>
      <w:r w:rsidRPr="001C05BB">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C036CF" w:rsidRPr="001C05BB" w:rsidRDefault="00C036CF" w:rsidP="00C074C5">
      <w:pPr>
        <w:pStyle w:val="Bull"/>
        <w:rPr>
          <w:rFonts w:cs="Times New Roman"/>
          <w:sz w:val="24"/>
          <w:szCs w:val="24"/>
        </w:rPr>
      </w:pPr>
      <w:r w:rsidRPr="001C05BB">
        <w:rPr>
          <w:rFonts w:cs="Times New Roman"/>
          <w:sz w:val="24"/>
          <w:szCs w:val="24"/>
        </w:rPr>
        <w:t>создавать письменные и устные сообщения, грамотно используя понятийный аппарат изучаемого раздела биологии.</w:t>
      </w:r>
    </w:p>
    <w:p w:rsidR="00C036CF" w:rsidRPr="001C05BB" w:rsidRDefault="00C036CF" w:rsidP="00C074C5">
      <w:pPr>
        <w:pStyle w:val="42"/>
        <w:jc w:val="both"/>
        <w:rPr>
          <w:rStyle w:val="af7"/>
          <w:rFonts w:cs="Times New Roman"/>
          <w:b/>
          <w:bCs/>
          <w:sz w:val="24"/>
          <w:szCs w:val="24"/>
          <w:lang w:val="ru-RU"/>
        </w:rPr>
      </w:pPr>
      <w:r w:rsidRPr="001C05BB">
        <w:rPr>
          <w:rStyle w:val="af7"/>
          <w:rFonts w:cs="Times New Roman"/>
          <w:sz w:val="24"/>
          <w:szCs w:val="24"/>
          <w:lang w:val="ru-RU"/>
        </w:rPr>
        <w:t>7 класс:</w:t>
      </w:r>
    </w:p>
    <w:p w:rsidR="00C036CF" w:rsidRPr="001C05BB" w:rsidRDefault="00C036CF" w:rsidP="00C074C5">
      <w:pPr>
        <w:pStyle w:val="Bull"/>
        <w:rPr>
          <w:rFonts w:cs="Times New Roman"/>
          <w:sz w:val="24"/>
          <w:szCs w:val="24"/>
        </w:rPr>
      </w:pPr>
      <w:r w:rsidRPr="001C05BB">
        <w:rPr>
          <w:rFonts w:cs="Times New Roman"/>
          <w:sz w:val="24"/>
          <w:szCs w:val="24"/>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C036CF" w:rsidRPr="001C05BB" w:rsidRDefault="00C036CF" w:rsidP="00C074C5">
      <w:pPr>
        <w:pStyle w:val="Bull"/>
        <w:rPr>
          <w:rFonts w:cs="Times New Roman"/>
          <w:sz w:val="24"/>
          <w:szCs w:val="24"/>
        </w:rPr>
      </w:pPr>
      <w:r w:rsidRPr="001C05BB">
        <w:rPr>
          <w:rFonts w:cs="Times New Roman"/>
          <w:sz w:val="24"/>
          <w:szCs w:val="24"/>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C036CF" w:rsidRPr="001C05BB" w:rsidRDefault="00C036CF" w:rsidP="00C074C5">
      <w:pPr>
        <w:pStyle w:val="Bull"/>
        <w:rPr>
          <w:rFonts w:cs="Times New Roman"/>
          <w:sz w:val="24"/>
          <w:szCs w:val="24"/>
        </w:rPr>
      </w:pPr>
      <w:r w:rsidRPr="001C05BB">
        <w:rPr>
          <w:rFonts w:cs="Times New Roman"/>
          <w:sz w:val="24"/>
          <w:szCs w:val="24"/>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C036CF" w:rsidRPr="001C05BB" w:rsidRDefault="00C036CF" w:rsidP="00C074C5">
      <w:pPr>
        <w:pStyle w:val="Bull"/>
        <w:rPr>
          <w:rFonts w:cs="Times New Roman"/>
          <w:sz w:val="24"/>
          <w:szCs w:val="24"/>
        </w:rPr>
      </w:pPr>
      <w:r w:rsidRPr="001C05BB">
        <w:rPr>
          <w:rFonts w:cs="Times New Roman"/>
          <w:sz w:val="24"/>
          <w:szCs w:val="24"/>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C036CF" w:rsidRPr="001C05BB" w:rsidRDefault="00C036CF" w:rsidP="00C074C5">
      <w:pPr>
        <w:pStyle w:val="Bull"/>
        <w:rPr>
          <w:rFonts w:cs="Times New Roman"/>
          <w:sz w:val="24"/>
          <w:szCs w:val="24"/>
        </w:rPr>
      </w:pPr>
      <w:r w:rsidRPr="001C05BB">
        <w:rPr>
          <w:rFonts w:cs="Times New Roman"/>
          <w:sz w:val="24"/>
          <w:szCs w:val="24"/>
        </w:rPr>
        <w:t>выявлять признаки классов покрытосеменных или цветковых, семейств двудольных и однодольных растений;</w:t>
      </w:r>
    </w:p>
    <w:p w:rsidR="00C036CF" w:rsidRPr="001C05BB" w:rsidRDefault="00C036CF" w:rsidP="00C074C5">
      <w:pPr>
        <w:pStyle w:val="Bull"/>
        <w:rPr>
          <w:rFonts w:cs="Times New Roman"/>
          <w:sz w:val="24"/>
          <w:szCs w:val="24"/>
        </w:rPr>
      </w:pPr>
      <w:r w:rsidRPr="001C05BB">
        <w:rPr>
          <w:rFonts w:cs="Times New Roman"/>
          <w:sz w:val="24"/>
          <w:szCs w:val="24"/>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C036CF" w:rsidRPr="001C05BB" w:rsidRDefault="00C036CF" w:rsidP="00C074C5">
      <w:pPr>
        <w:pStyle w:val="Bull"/>
        <w:rPr>
          <w:rFonts w:cs="Times New Roman"/>
          <w:sz w:val="24"/>
          <w:szCs w:val="24"/>
        </w:rPr>
      </w:pPr>
      <w:r w:rsidRPr="001C05BB">
        <w:rPr>
          <w:rFonts w:cs="Times New Roman"/>
          <w:sz w:val="24"/>
          <w:szCs w:val="24"/>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036CF" w:rsidRPr="001C05BB" w:rsidRDefault="00C036CF" w:rsidP="00C074C5">
      <w:pPr>
        <w:pStyle w:val="Bull"/>
        <w:rPr>
          <w:rFonts w:cs="Times New Roman"/>
          <w:sz w:val="24"/>
          <w:szCs w:val="24"/>
        </w:rPr>
      </w:pPr>
      <w:r w:rsidRPr="001C05BB">
        <w:rPr>
          <w:rFonts w:cs="Times New Roman"/>
          <w:sz w:val="24"/>
          <w:szCs w:val="24"/>
        </w:rPr>
        <w:t>выделять существенные признаки строения и жизнедеятельности растений, бактерий, грибов, лишайников;</w:t>
      </w:r>
    </w:p>
    <w:p w:rsidR="00C036CF" w:rsidRPr="001C05BB" w:rsidRDefault="00C036CF" w:rsidP="00C074C5">
      <w:pPr>
        <w:pStyle w:val="Bull"/>
        <w:rPr>
          <w:rFonts w:cs="Times New Roman"/>
          <w:sz w:val="24"/>
          <w:szCs w:val="24"/>
        </w:rPr>
      </w:pPr>
      <w:r w:rsidRPr="001C05BB">
        <w:rPr>
          <w:rFonts w:cs="Times New Roman"/>
          <w:sz w:val="24"/>
          <w:szCs w:val="24"/>
        </w:rPr>
        <w:t>проводить описание и сравнивать между собой растения, грибы, лишайники, бактерии по заданному плану; делать выводы на основе сравнения;</w:t>
      </w:r>
    </w:p>
    <w:p w:rsidR="00C036CF" w:rsidRPr="001C05BB" w:rsidRDefault="00C036CF" w:rsidP="00C074C5">
      <w:pPr>
        <w:pStyle w:val="Bull"/>
        <w:rPr>
          <w:rFonts w:cs="Times New Roman"/>
          <w:sz w:val="24"/>
          <w:szCs w:val="24"/>
        </w:rPr>
      </w:pPr>
      <w:r w:rsidRPr="001C05BB">
        <w:rPr>
          <w:rFonts w:cs="Times New Roman"/>
          <w:sz w:val="24"/>
          <w:szCs w:val="24"/>
        </w:rPr>
        <w:t>описывать усложнение организации растений в ходе эволюции растительного мира на Земле;</w:t>
      </w:r>
    </w:p>
    <w:p w:rsidR="00C036CF" w:rsidRPr="001C05BB" w:rsidRDefault="00C036CF" w:rsidP="00C074C5">
      <w:pPr>
        <w:pStyle w:val="Bull"/>
        <w:rPr>
          <w:rFonts w:cs="Times New Roman"/>
          <w:sz w:val="24"/>
          <w:szCs w:val="24"/>
        </w:rPr>
      </w:pPr>
      <w:r w:rsidRPr="001C05BB">
        <w:rPr>
          <w:rFonts w:cs="Times New Roman"/>
          <w:sz w:val="24"/>
          <w:szCs w:val="24"/>
        </w:rPr>
        <w:t>выявлять черты приспособленности растений к среде обитания, значение экологических факторов для растений;</w:t>
      </w:r>
    </w:p>
    <w:p w:rsidR="00C036CF" w:rsidRPr="001C05BB" w:rsidRDefault="00C036CF" w:rsidP="00C074C5">
      <w:pPr>
        <w:pStyle w:val="Bull"/>
        <w:rPr>
          <w:rFonts w:cs="Times New Roman"/>
          <w:sz w:val="24"/>
          <w:szCs w:val="24"/>
        </w:rPr>
      </w:pPr>
      <w:r w:rsidRPr="001C05BB">
        <w:rPr>
          <w:rFonts w:cs="Times New Roman"/>
          <w:sz w:val="24"/>
          <w:szCs w:val="24"/>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C036CF" w:rsidRPr="001C05BB" w:rsidRDefault="00C036CF" w:rsidP="00C074C5">
      <w:pPr>
        <w:pStyle w:val="Bull"/>
        <w:rPr>
          <w:rFonts w:cs="Times New Roman"/>
          <w:sz w:val="24"/>
          <w:szCs w:val="24"/>
        </w:rPr>
      </w:pPr>
      <w:r w:rsidRPr="001C05BB">
        <w:rPr>
          <w:rFonts w:cs="Times New Roman"/>
          <w:sz w:val="24"/>
          <w:szCs w:val="24"/>
        </w:rPr>
        <w:t>приводить примеры культурных растений и их значение в жизни человека; понимать причины и знать меры охраны растительного мира Земли;</w:t>
      </w:r>
    </w:p>
    <w:p w:rsidR="00C036CF" w:rsidRPr="001C05BB" w:rsidRDefault="00C036CF" w:rsidP="00C074C5">
      <w:pPr>
        <w:pStyle w:val="Bull"/>
        <w:rPr>
          <w:rFonts w:cs="Times New Roman"/>
          <w:sz w:val="24"/>
          <w:szCs w:val="24"/>
        </w:rPr>
      </w:pPr>
      <w:r w:rsidRPr="001C05BB">
        <w:rPr>
          <w:rFonts w:cs="Times New Roman"/>
          <w:sz w:val="24"/>
          <w:szCs w:val="24"/>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C036CF" w:rsidRPr="001C05BB" w:rsidRDefault="00C036CF" w:rsidP="00C074C5">
      <w:pPr>
        <w:pStyle w:val="Bull"/>
        <w:rPr>
          <w:rFonts w:cs="Times New Roman"/>
          <w:sz w:val="24"/>
          <w:szCs w:val="24"/>
        </w:rPr>
      </w:pPr>
      <w:r w:rsidRPr="001C05BB">
        <w:rPr>
          <w:rFonts w:cs="Times New Roman"/>
          <w:sz w:val="24"/>
          <w:szCs w:val="24"/>
        </w:rPr>
        <w:t>демонстрировать на конкретных примерах связь знаний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C036CF" w:rsidRPr="001C05BB" w:rsidRDefault="00C036CF" w:rsidP="00C074C5">
      <w:pPr>
        <w:pStyle w:val="Bull"/>
        <w:rPr>
          <w:rFonts w:cs="Times New Roman"/>
          <w:sz w:val="24"/>
          <w:szCs w:val="24"/>
        </w:rPr>
      </w:pPr>
      <w:r w:rsidRPr="001C05BB">
        <w:rPr>
          <w:rFonts w:cs="Times New Roman"/>
          <w:sz w:val="24"/>
          <w:szCs w:val="24"/>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C036CF" w:rsidRPr="001C05BB" w:rsidRDefault="00C036CF" w:rsidP="00C074C5">
      <w:pPr>
        <w:pStyle w:val="Bull"/>
        <w:rPr>
          <w:rFonts w:cs="Times New Roman"/>
          <w:sz w:val="24"/>
          <w:szCs w:val="24"/>
        </w:rPr>
      </w:pPr>
      <w:r w:rsidRPr="001C05BB">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036CF" w:rsidRPr="001C05BB" w:rsidRDefault="00C036CF" w:rsidP="00C074C5">
      <w:pPr>
        <w:pStyle w:val="Bull"/>
        <w:rPr>
          <w:rFonts w:cs="Times New Roman"/>
          <w:sz w:val="24"/>
          <w:szCs w:val="24"/>
        </w:rPr>
      </w:pPr>
      <w:r w:rsidRPr="001C05BB">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C036CF" w:rsidRPr="001C05BB" w:rsidRDefault="00C036CF" w:rsidP="00C074C5">
      <w:pPr>
        <w:pStyle w:val="Bull"/>
        <w:rPr>
          <w:rFonts w:cs="Times New Roman"/>
          <w:sz w:val="24"/>
          <w:szCs w:val="24"/>
        </w:rPr>
      </w:pPr>
      <w:r w:rsidRPr="001C05BB">
        <w:rPr>
          <w:rFonts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036CF" w:rsidRPr="001C05BB" w:rsidRDefault="00C036CF" w:rsidP="00C074C5">
      <w:pPr>
        <w:pStyle w:val="42"/>
        <w:jc w:val="both"/>
        <w:rPr>
          <w:rStyle w:val="af7"/>
          <w:rFonts w:cs="Times New Roman"/>
          <w:b/>
          <w:bCs/>
          <w:sz w:val="24"/>
          <w:szCs w:val="24"/>
          <w:lang w:val="ru-RU"/>
        </w:rPr>
      </w:pPr>
      <w:r w:rsidRPr="001C05BB">
        <w:rPr>
          <w:rStyle w:val="af7"/>
          <w:rFonts w:cs="Times New Roman"/>
          <w:sz w:val="24"/>
          <w:szCs w:val="24"/>
          <w:lang w:val="ru-RU"/>
        </w:rPr>
        <w:t>8 класс:</w:t>
      </w:r>
    </w:p>
    <w:p w:rsidR="00C036CF" w:rsidRPr="001C05BB" w:rsidRDefault="00C036CF" w:rsidP="00C074C5">
      <w:pPr>
        <w:pStyle w:val="Bull"/>
        <w:rPr>
          <w:rFonts w:cs="Times New Roman"/>
          <w:sz w:val="24"/>
          <w:szCs w:val="24"/>
        </w:rPr>
      </w:pPr>
      <w:r w:rsidRPr="001C05BB">
        <w:rPr>
          <w:rFonts w:cs="Times New Roman"/>
          <w:sz w:val="24"/>
          <w:szCs w:val="24"/>
        </w:rPr>
        <w:t>характеризовать зоологию как биологическую науку, её разделы и связь с другими науками и техникой;</w:t>
      </w:r>
    </w:p>
    <w:p w:rsidR="00C036CF" w:rsidRPr="001C05BB" w:rsidRDefault="00C036CF" w:rsidP="00C074C5">
      <w:pPr>
        <w:pStyle w:val="Bull"/>
        <w:rPr>
          <w:rFonts w:cs="Times New Roman"/>
          <w:sz w:val="24"/>
          <w:szCs w:val="24"/>
        </w:rPr>
      </w:pPr>
      <w:r w:rsidRPr="001C05BB">
        <w:rPr>
          <w:rFonts w:cs="Times New Roman"/>
          <w:sz w:val="24"/>
          <w:szCs w:val="24"/>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C036CF" w:rsidRPr="001C05BB" w:rsidRDefault="00C036CF" w:rsidP="00C074C5">
      <w:pPr>
        <w:pStyle w:val="Bull"/>
        <w:rPr>
          <w:rFonts w:cs="Times New Roman"/>
          <w:sz w:val="24"/>
          <w:szCs w:val="24"/>
        </w:rPr>
      </w:pPr>
      <w:r w:rsidRPr="001C05BB">
        <w:rPr>
          <w:rFonts w:cs="Times New Roman"/>
          <w:sz w:val="24"/>
          <w:szCs w:val="24"/>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C036CF" w:rsidRPr="001C05BB" w:rsidRDefault="00C036CF" w:rsidP="00C074C5">
      <w:pPr>
        <w:pStyle w:val="Bull"/>
        <w:rPr>
          <w:rFonts w:cs="Times New Roman"/>
          <w:sz w:val="24"/>
          <w:szCs w:val="24"/>
        </w:rPr>
      </w:pPr>
      <w:r w:rsidRPr="001C05BB">
        <w:rPr>
          <w:rFonts w:cs="Times New Roman"/>
          <w:sz w:val="24"/>
          <w:szCs w:val="24"/>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C036CF" w:rsidRPr="001C05BB" w:rsidRDefault="00C036CF" w:rsidP="00C074C5">
      <w:pPr>
        <w:pStyle w:val="Bull"/>
        <w:rPr>
          <w:rFonts w:cs="Times New Roman"/>
          <w:sz w:val="24"/>
          <w:szCs w:val="24"/>
        </w:rPr>
      </w:pPr>
      <w:r w:rsidRPr="001C05BB">
        <w:rPr>
          <w:rFonts w:cs="Times New Roman"/>
          <w:sz w:val="24"/>
          <w:szCs w:val="24"/>
        </w:rPr>
        <w:t>раскрывать общие признаки животных, уровни организации животного организма: клетки, ткани, органы, системы органов, организм;</w:t>
      </w:r>
    </w:p>
    <w:p w:rsidR="00C036CF" w:rsidRPr="001C05BB" w:rsidRDefault="00C036CF" w:rsidP="00C074C5">
      <w:pPr>
        <w:pStyle w:val="Bull"/>
        <w:rPr>
          <w:rFonts w:cs="Times New Roman"/>
          <w:sz w:val="24"/>
          <w:szCs w:val="24"/>
        </w:rPr>
      </w:pPr>
      <w:r w:rsidRPr="001C05BB">
        <w:rPr>
          <w:rFonts w:cs="Times New Roman"/>
          <w:sz w:val="24"/>
          <w:szCs w:val="24"/>
        </w:rPr>
        <w:t>сравнивать животные ткани и органы животных между собой;</w:t>
      </w:r>
    </w:p>
    <w:p w:rsidR="00C036CF" w:rsidRPr="001C05BB" w:rsidRDefault="00C036CF" w:rsidP="00C074C5">
      <w:pPr>
        <w:pStyle w:val="Bull"/>
        <w:rPr>
          <w:rFonts w:cs="Times New Roman"/>
          <w:sz w:val="24"/>
          <w:szCs w:val="24"/>
        </w:rPr>
      </w:pPr>
      <w:r w:rsidRPr="001C05BB">
        <w:rPr>
          <w:rFonts w:cs="Times New Roman"/>
          <w:sz w:val="24"/>
          <w:szCs w:val="24"/>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C036CF" w:rsidRPr="001C05BB" w:rsidRDefault="00C036CF" w:rsidP="00C074C5">
      <w:pPr>
        <w:pStyle w:val="Bull"/>
        <w:rPr>
          <w:rFonts w:cs="Times New Roman"/>
          <w:sz w:val="24"/>
          <w:szCs w:val="24"/>
        </w:rPr>
      </w:pPr>
      <w:r w:rsidRPr="001C05BB">
        <w:rPr>
          <w:rFonts w:cs="Times New Roman"/>
          <w:sz w:val="24"/>
          <w:szCs w:val="24"/>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C036CF" w:rsidRPr="001C05BB" w:rsidRDefault="00C036CF" w:rsidP="00C074C5">
      <w:pPr>
        <w:pStyle w:val="Bull"/>
        <w:rPr>
          <w:rFonts w:cs="Times New Roman"/>
          <w:sz w:val="24"/>
          <w:szCs w:val="24"/>
        </w:rPr>
      </w:pPr>
      <w:r w:rsidRPr="001C05BB">
        <w:rPr>
          <w:rFonts w:cs="Times New Roman"/>
          <w:sz w:val="24"/>
          <w:szCs w:val="24"/>
        </w:rPr>
        <w:t>выявлять причинно-следственные связи между строением, жизнедеятельностью и средой обитания животных изучаемых систематических групп;</w:t>
      </w:r>
    </w:p>
    <w:p w:rsidR="00C036CF" w:rsidRPr="001C05BB" w:rsidRDefault="00C036CF" w:rsidP="00C074C5">
      <w:pPr>
        <w:pStyle w:val="Bull"/>
        <w:rPr>
          <w:rFonts w:cs="Times New Roman"/>
          <w:sz w:val="24"/>
          <w:szCs w:val="24"/>
        </w:rPr>
      </w:pPr>
      <w:r w:rsidRPr="001C05BB">
        <w:rPr>
          <w:rFonts w:cs="Times New Roman"/>
          <w:sz w:val="24"/>
          <w:szCs w:val="24"/>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C036CF" w:rsidRPr="001C05BB" w:rsidRDefault="00C036CF" w:rsidP="00C074C5">
      <w:pPr>
        <w:pStyle w:val="Bull"/>
        <w:rPr>
          <w:rFonts w:cs="Times New Roman"/>
          <w:sz w:val="24"/>
          <w:szCs w:val="24"/>
        </w:rPr>
      </w:pPr>
      <w:r w:rsidRPr="001C05BB">
        <w:rPr>
          <w:rFonts w:cs="Times New Roman"/>
          <w:sz w:val="24"/>
          <w:szCs w:val="24"/>
        </w:rPr>
        <w:t>выявлять признаки классов членистоногих и хордовых; отрядов насекомых и млекопитающих;</w:t>
      </w:r>
    </w:p>
    <w:p w:rsidR="00C036CF" w:rsidRPr="001C05BB" w:rsidRDefault="00C036CF" w:rsidP="00C074C5">
      <w:pPr>
        <w:pStyle w:val="Bull"/>
        <w:rPr>
          <w:rFonts w:cs="Times New Roman"/>
          <w:sz w:val="24"/>
          <w:szCs w:val="24"/>
        </w:rPr>
      </w:pPr>
      <w:r w:rsidRPr="001C05BB">
        <w:rPr>
          <w:rFonts w:cs="Times New Roman"/>
          <w:sz w:val="24"/>
          <w:szCs w:val="24"/>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036CF" w:rsidRPr="001C05BB" w:rsidRDefault="00C036CF" w:rsidP="00C074C5">
      <w:pPr>
        <w:pStyle w:val="Bull"/>
        <w:rPr>
          <w:rFonts w:cs="Times New Roman"/>
          <w:sz w:val="24"/>
          <w:szCs w:val="24"/>
        </w:rPr>
      </w:pPr>
      <w:r w:rsidRPr="001C05BB">
        <w:rPr>
          <w:rFonts w:cs="Times New Roman"/>
          <w:sz w:val="24"/>
          <w:szCs w:val="24"/>
        </w:rPr>
        <w:t>сравнивать представителей отдельных систематических групп животных и делать выводы на основе сравнения;</w:t>
      </w:r>
    </w:p>
    <w:p w:rsidR="00C036CF" w:rsidRPr="001C05BB" w:rsidRDefault="00C036CF" w:rsidP="00C074C5">
      <w:pPr>
        <w:pStyle w:val="Bull"/>
        <w:rPr>
          <w:rFonts w:cs="Times New Roman"/>
          <w:sz w:val="24"/>
          <w:szCs w:val="24"/>
        </w:rPr>
      </w:pPr>
      <w:r w:rsidRPr="001C05BB">
        <w:rPr>
          <w:rFonts w:cs="Times New Roman"/>
          <w:sz w:val="24"/>
          <w:szCs w:val="24"/>
        </w:rPr>
        <w:t>классифицировать животных на основании особенностей строения;</w:t>
      </w:r>
    </w:p>
    <w:p w:rsidR="00C036CF" w:rsidRPr="001C05BB" w:rsidRDefault="00C036CF" w:rsidP="00C074C5">
      <w:pPr>
        <w:pStyle w:val="Bull"/>
        <w:rPr>
          <w:rFonts w:cs="Times New Roman"/>
          <w:sz w:val="24"/>
          <w:szCs w:val="24"/>
        </w:rPr>
      </w:pPr>
      <w:r w:rsidRPr="001C05BB">
        <w:rPr>
          <w:rFonts w:cs="Times New Roman"/>
          <w:sz w:val="24"/>
          <w:szCs w:val="24"/>
        </w:rPr>
        <w:t>описывать усложнение организации животных в ходе эволюции животного мира на Земле;</w:t>
      </w:r>
    </w:p>
    <w:p w:rsidR="00C036CF" w:rsidRPr="001C05BB" w:rsidRDefault="00C036CF" w:rsidP="00C074C5">
      <w:pPr>
        <w:pStyle w:val="Bull"/>
        <w:rPr>
          <w:rFonts w:cs="Times New Roman"/>
          <w:sz w:val="24"/>
          <w:szCs w:val="24"/>
        </w:rPr>
      </w:pPr>
      <w:r w:rsidRPr="001C05BB">
        <w:rPr>
          <w:rFonts w:cs="Times New Roman"/>
          <w:sz w:val="24"/>
          <w:szCs w:val="24"/>
        </w:rPr>
        <w:t>выявлять черты приспособленности животных к среде обитания, значение экологических факторов для животных;</w:t>
      </w:r>
    </w:p>
    <w:p w:rsidR="00C036CF" w:rsidRPr="001C05BB" w:rsidRDefault="00C036CF" w:rsidP="00C074C5">
      <w:pPr>
        <w:pStyle w:val="Bull"/>
        <w:rPr>
          <w:rFonts w:cs="Times New Roman"/>
          <w:sz w:val="24"/>
          <w:szCs w:val="24"/>
        </w:rPr>
      </w:pPr>
      <w:r w:rsidRPr="001C05BB">
        <w:rPr>
          <w:rFonts w:cs="Times New Roman"/>
          <w:sz w:val="24"/>
          <w:szCs w:val="24"/>
        </w:rPr>
        <w:t>выявлять взаимосвязи животных в природных сообществах, цепи питания;</w:t>
      </w:r>
    </w:p>
    <w:p w:rsidR="00C036CF" w:rsidRPr="001C05BB" w:rsidRDefault="00C036CF" w:rsidP="00C074C5">
      <w:pPr>
        <w:pStyle w:val="Bull"/>
        <w:rPr>
          <w:rFonts w:cs="Times New Roman"/>
          <w:sz w:val="24"/>
          <w:szCs w:val="24"/>
        </w:rPr>
      </w:pPr>
      <w:r w:rsidRPr="001C05BB">
        <w:rPr>
          <w:rFonts w:cs="Times New Roman"/>
          <w:sz w:val="24"/>
          <w:szCs w:val="24"/>
        </w:rPr>
        <w:t>устанавливать взаимосвязи животных с растениями, грибами, лишайниками и бактериями в природных сообществах;</w:t>
      </w:r>
    </w:p>
    <w:p w:rsidR="00C036CF" w:rsidRPr="001C05BB" w:rsidRDefault="00C036CF" w:rsidP="00C074C5">
      <w:pPr>
        <w:pStyle w:val="Bull"/>
        <w:rPr>
          <w:rFonts w:cs="Times New Roman"/>
          <w:sz w:val="24"/>
          <w:szCs w:val="24"/>
        </w:rPr>
      </w:pPr>
      <w:r w:rsidRPr="001C05BB">
        <w:rPr>
          <w:rFonts w:cs="Times New Roman"/>
          <w:sz w:val="24"/>
          <w:szCs w:val="24"/>
        </w:rPr>
        <w:t>характеризовать животных природных зон Земли, основные закономерности распространения животных по планете;</w:t>
      </w:r>
    </w:p>
    <w:p w:rsidR="00C036CF" w:rsidRPr="001C05BB" w:rsidRDefault="00C036CF" w:rsidP="00C074C5">
      <w:pPr>
        <w:pStyle w:val="Bull"/>
        <w:rPr>
          <w:rFonts w:cs="Times New Roman"/>
          <w:sz w:val="24"/>
          <w:szCs w:val="24"/>
        </w:rPr>
      </w:pPr>
      <w:r w:rsidRPr="001C05BB">
        <w:rPr>
          <w:rFonts w:cs="Times New Roman"/>
          <w:sz w:val="24"/>
          <w:szCs w:val="24"/>
        </w:rPr>
        <w:t>раскрывать роль животных в природных сообществах;</w:t>
      </w:r>
    </w:p>
    <w:p w:rsidR="00C036CF" w:rsidRPr="001C05BB" w:rsidRDefault="00C036CF" w:rsidP="00C074C5">
      <w:pPr>
        <w:pStyle w:val="Bull"/>
        <w:rPr>
          <w:rFonts w:cs="Times New Roman"/>
          <w:sz w:val="24"/>
          <w:szCs w:val="24"/>
        </w:rPr>
      </w:pPr>
      <w:r w:rsidRPr="001C05BB">
        <w:rPr>
          <w:rFonts w:cs="Times New Roman"/>
          <w:sz w:val="24"/>
          <w:szCs w:val="24"/>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C036CF" w:rsidRPr="001C05BB" w:rsidRDefault="00C036CF" w:rsidP="00C074C5">
      <w:pPr>
        <w:pStyle w:val="Bull"/>
        <w:rPr>
          <w:rFonts w:cs="Times New Roman"/>
          <w:sz w:val="24"/>
          <w:szCs w:val="24"/>
        </w:rPr>
      </w:pPr>
      <w:r w:rsidRPr="001C05BB">
        <w:rPr>
          <w:rFonts w:cs="Times New Roman"/>
          <w:sz w:val="24"/>
          <w:szCs w:val="24"/>
        </w:rPr>
        <w:t>понимать причины и знать меры охраны животного мира Земли;</w:t>
      </w:r>
    </w:p>
    <w:p w:rsidR="00C036CF" w:rsidRPr="001C05BB" w:rsidRDefault="00C036CF" w:rsidP="00C074C5">
      <w:pPr>
        <w:pStyle w:val="Bull"/>
        <w:rPr>
          <w:rFonts w:cs="Times New Roman"/>
          <w:sz w:val="24"/>
          <w:szCs w:val="24"/>
        </w:rPr>
      </w:pPr>
      <w:r w:rsidRPr="001C05BB">
        <w:rPr>
          <w:rFonts w:cs="Times New Roman"/>
          <w:sz w:val="24"/>
          <w:szCs w:val="24"/>
        </w:rPr>
        <w:t>демонстрировать на конкретных примерах связь знаний биологии со знаниями по математике, физике, химии, географии, технологии, предметов гуманитарного циклов, различными видами искусства;</w:t>
      </w:r>
    </w:p>
    <w:p w:rsidR="00C036CF" w:rsidRPr="001C05BB" w:rsidRDefault="00C036CF" w:rsidP="00C074C5">
      <w:pPr>
        <w:pStyle w:val="Bull"/>
        <w:rPr>
          <w:rFonts w:cs="Times New Roman"/>
          <w:sz w:val="24"/>
          <w:szCs w:val="24"/>
        </w:rPr>
      </w:pPr>
      <w:r w:rsidRPr="001C05BB">
        <w:rPr>
          <w:rFonts w:cs="Times New Roman"/>
          <w:sz w:val="24"/>
          <w:szCs w:val="24"/>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C036CF" w:rsidRPr="001C05BB" w:rsidRDefault="00C036CF" w:rsidP="00C074C5">
      <w:pPr>
        <w:pStyle w:val="Bull"/>
        <w:rPr>
          <w:rFonts w:cs="Times New Roman"/>
          <w:sz w:val="24"/>
          <w:szCs w:val="24"/>
        </w:rPr>
      </w:pPr>
      <w:r w:rsidRPr="001C05BB">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036CF" w:rsidRPr="001C05BB" w:rsidRDefault="00C036CF" w:rsidP="00C074C5">
      <w:pPr>
        <w:pStyle w:val="Bull"/>
        <w:rPr>
          <w:rFonts w:cs="Times New Roman"/>
          <w:sz w:val="24"/>
          <w:szCs w:val="24"/>
        </w:rPr>
      </w:pPr>
      <w:r w:rsidRPr="001C05BB">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C036CF" w:rsidRPr="001C05BB" w:rsidRDefault="00C036CF" w:rsidP="00C074C5">
      <w:pPr>
        <w:pStyle w:val="Bull"/>
        <w:rPr>
          <w:rStyle w:val="af7"/>
          <w:rFonts w:cs="Times New Roman"/>
          <w:sz w:val="24"/>
          <w:szCs w:val="24"/>
        </w:rPr>
      </w:pPr>
      <w:r w:rsidRPr="001C05BB">
        <w:rPr>
          <w:rFonts w:cs="Times New Roman"/>
          <w:sz w:val="24"/>
          <w:szCs w:val="24"/>
        </w:rPr>
        <w:t>создавать письменные и устные сообщения, грамотно используя понятийный аппарат изучаемого раздела биологии, сопровождать выступление презентацией с учётом особенностей аудитории сверстников.</w:t>
      </w:r>
    </w:p>
    <w:p w:rsidR="00C036CF" w:rsidRPr="001C05BB" w:rsidRDefault="00C036CF" w:rsidP="00C074C5">
      <w:pPr>
        <w:pStyle w:val="42"/>
        <w:jc w:val="both"/>
        <w:rPr>
          <w:rStyle w:val="af7"/>
          <w:rFonts w:cs="Times New Roman"/>
          <w:b/>
          <w:bCs/>
          <w:sz w:val="24"/>
          <w:szCs w:val="24"/>
          <w:lang w:val="ru-RU"/>
        </w:rPr>
      </w:pPr>
      <w:r w:rsidRPr="001C05BB">
        <w:rPr>
          <w:rStyle w:val="af7"/>
          <w:rFonts w:cs="Times New Roman"/>
          <w:sz w:val="24"/>
          <w:szCs w:val="24"/>
          <w:lang w:val="ru-RU"/>
        </w:rPr>
        <w:t>9 класс:</w:t>
      </w:r>
    </w:p>
    <w:p w:rsidR="00C036CF" w:rsidRPr="001C05BB" w:rsidRDefault="00C036CF" w:rsidP="00C074C5">
      <w:pPr>
        <w:pStyle w:val="Bull"/>
        <w:rPr>
          <w:rFonts w:cs="Times New Roman"/>
          <w:sz w:val="24"/>
          <w:szCs w:val="24"/>
        </w:rPr>
      </w:pPr>
      <w:r w:rsidRPr="001C05BB">
        <w:rPr>
          <w:rFonts w:cs="Times New Roman"/>
          <w:sz w:val="24"/>
          <w:szCs w:val="24"/>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C036CF" w:rsidRPr="001C05BB" w:rsidRDefault="00C036CF" w:rsidP="00C074C5">
      <w:pPr>
        <w:pStyle w:val="Bull"/>
        <w:rPr>
          <w:rFonts w:cs="Times New Roman"/>
          <w:sz w:val="24"/>
          <w:szCs w:val="24"/>
        </w:rPr>
      </w:pPr>
      <w:r w:rsidRPr="001C05BB">
        <w:rPr>
          <w:rFonts w:cs="Times New Roman"/>
          <w:sz w:val="24"/>
          <w:szCs w:val="24"/>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C036CF" w:rsidRPr="001C05BB" w:rsidRDefault="00C036CF" w:rsidP="00C074C5">
      <w:pPr>
        <w:pStyle w:val="Bull"/>
        <w:rPr>
          <w:rFonts w:cs="Times New Roman"/>
          <w:sz w:val="24"/>
          <w:szCs w:val="24"/>
        </w:rPr>
      </w:pPr>
      <w:r w:rsidRPr="001C05BB">
        <w:rPr>
          <w:rFonts w:cs="Times New Roman"/>
          <w:sz w:val="24"/>
          <w:szCs w:val="24"/>
        </w:rPr>
        <w:t>приводить примеры вклада российских (в том числе И. М. Сеченов, И. П. Павлов, И. И. Мечников, А. А. Ухтомский,</w:t>
      </w:r>
      <w:r w:rsidRPr="001C05BB">
        <w:rPr>
          <w:rFonts w:cs="Times New Roman"/>
          <w:spacing w:val="-3"/>
          <w:sz w:val="24"/>
          <w:szCs w:val="24"/>
        </w:rPr>
        <w:t>П. К. Анохин) и зарубежных (в том числе У. Гарвей, К. Бернар</w:t>
      </w:r>
      <w:r w:rsidRPr="001C05BB">
        <w:rPr>
          <w:rFonts w:cs="Times New Roman"/>
          <w:sz w:val="24"/>
          <w:szCs w:val="24"/>
        </w:rPr>
        <w:t>, Л. Пастер, Ч. Дарвин) учёных в развитие представлений о происхождении, строении, жизнедеятельности, поведении, экологии человека;</w:t>
      </w:r>
    </w:p>
    <w:p w:rsidR="00C036CF" w:rsidRPr="001C05BB" w:rsidRDefault="00C036CF" w:rsidP="00C074C5">
      <w:pPr>
        <w:pStyle w:val="Bull"/>
        <w:rPr>
          <w:rFonts w:cs="Times New Roman"/>
          <w:sz w:val="24"/>
          <w:szCs w:val="24"/>
        </w:rPr>
      </w:pPr>
      <w:r w:rsidRPr="001C05BB">
        <w:rPr>
          <w:rFonts w:cs="Times New Roman"/>
          <w:sz w:val="24"/>
          <w:szCs w:val="24"/>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C036CF" w:rsidRPr="001C05BB" w:rsidRDefault="00C036CF" w:rsidP="00C074C5">
      <w:pPr>
        <w:pStyle w:val="Bull"/>
        <w:rPr>
          <w:rFonts w:cs="Times New Roman"/>
          <w:sz w:val="24"/>
          <w:szCs w:val="24"/>
        </w:rPr>
      </w:pPr>
      <w:r w:rsidRPr="001C05BB">
        <w:rPr>
          <w:rFonts w:cs="Times New Roman"/>
          <w:sz w:val="24"/>
          <w:szCs w:val="24"/>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C036CF" w:rsidRPr="001C05BB" w:rsidRDefault="00C036CF" w:rsidP="00C074C5">
      <w:pPr>
        <w:pStyle w:val="Bull"/>
        <w:rPr>
          <w:rFonts w:cs="Times New Roman"/>
          <w:sz w:val="24"/>
          <w:szCs w:val="24"/>
        </w:rPr>
      </w:pPr>
      <w:r w:rsidRPr="001C05BB">
        <w:rPr>
          <w:rFonts w:cs="Times New Roman"/>
          <w:sz w:val="24"/>
          <w:szCs w:val="24"/>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C036CF" w:rsidRPr="001C05BB" w:rsidRDefault="00C036CF" w:rsidP="00C074C5">
      <w:pPr>
        <w:pStyle w:val="Bull"/>
        <w:rPr>
          <w:rFonts w:cs="Times New Roman"/>
          <w:sz w:val="24"/>
          <w:szCs w:val="24"/>
        </w:rPr>
      </w:pPr>
      <w:r w:rsidRPr="001C05BB">
        <w:rPr>
          <w:rFonts w:cs="Times New Roman"/>
          <w:sz w:val="24"/>
          <w:szCs w:val="24"/>
        </w:rPr>
        <w:t>различать биологически активные вещества (витамины, ферменты, гормоны), выявлять их роль в процессе обмена веществ и превращения энергии;</w:t>
      </w:r>
    </w:p>
    <w:p w:rsidR="00C036CF" w:rsidRPr="001C05BB" w:rsidRDefault="00C036CF" w:rsidP="00C074C5">
      <w:pPr>
        <w:pStyle w:val="Bull"/>
        <w:rPr>
          <w:rFonts w:cs="Times New Roman"/>
          <w:sz w:val="24"/>
          <w:szCs w:val="24"/>
        </w:rPr>
      </w:pPr>
      <w:r w:rsidRPr="001C05BB">
        <w:rPr>
          <w:rFonts w:cs="Times New Roman"/>
          <w:sz w:val="24"/>
          <w:szCs w:val="24"/>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C036CF" w:rsidRPr="001C05BB" w:rsidRDefault="00C036CF" w:rsidP="00C074C5">
      <w:pPr>
        <w:pStyle w:val="Bull"/>
        <w:rPr>
          <w:rFonts w:cs="Times New Roman"/>
          <w:sz w:val="24"/>
          <w:szCs w:val="24"/>
        </w:rPr>
      </w:pPr>
      <w:r w:rsidRPr="001C05BB">
        <w:rPr>
          <w:rFonts w:cs="Times New Roman"/>
          <w:sz w:val="24"/>
          <w:szCs w:val="24"/>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C036CF" w:rsidRPr="001C05BB" w:rsidRDefault="00C036CF" w:rsidP="00C074C5">
      <w:pPr>
        <w:pStyle w:val="Bull"/>
        <w:rPr>
          <w:rFonts w:cs="Times New Roman"/>
          <w:sz w:val="24"/>
          <w:szCs w:val="24"/>
        </w:rPr>
      </w:pPr>
      <w:r w:rsidRPr="001C05BB">
        <w:rPr>
          <w:rFonts w:cs="Times New Roman"/>
          <w:sz w:val="24"/>
          <w:szCs w:val="24"/>
        </w:rPr>
        <w:t>применять биологические модели для выявления особенностей строения и функционирования органов и систем органов человека;</w:t>
      </w:r>
    </w:p>
    <w:p w:rsidR="00C036CF" w:rsidRPr="001C05BB" w:rsidRDefault="00C036CF" w:rsidP="00C074C5">
      <w:pPr>
        <w:pStyle w:val="Bull"/>
        <w:rPr>
          <w:rFonts w:cs="Times New Roman"/>
          <w:sz w:val="24"/>
          <w:szCs w:val="24"/>
        </w:rPr>
      </w:pPr>
      <w:r w:rsidRPr="001C05BB">
        <w:rPr>
          <w:rFonts w:cs="Times New Roman"/>
          <w:sz w:val="24"/>
          <w:szCs w:val="24"/>
        </w:rPr>
        <w:t>объяснять нейрогуморальную регуляцию процессов жизнедеятельности организма человека;</w:t>
      </w:r>
    </w:p>
    <w:p w:rsidR="00C036CF" w:rsidRPr="001C05BB" w:rsidRDefault="00C036CF" w:rsidP="00C074C5">
      <w:pPr>
        <w:pStyle w:val="Bull"/>
        <w:rPr>
          <w:rFonts w:cs="Times New Roman"/>
          <w:sz w:val="24"/>
          <w:szCs w:val="24"/>
        </w:rPr>
      </w:pPr>
      <w:r w:rsidRPr="001C05BB">
        <w:rPr>
          <w:rFonts w:cs="Times New Roman"/>
          <w:sz w:val="24"/>
          <w:szCs w:val="24"/>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C036CF" w:rsidRPr="001C05BB" w:rsidRDefault="00C036CF" w:rsidP="00C074C5">
      <w:pPr>
        <w:pStyle w:val="Bull"/>
        <w:rPr>
          <w:rFonts w:cs="Times New Roman"/>
          <w:sz w:val="24"/>
          <w:szCs w:val="24"/>
        </w:rPr>
      </w:pPr>
      <w:r w:rsidRPr="001C05BB">
        <w:rPr>
          <w:rFonts w:cs="Times New Roman"/>
          <w:sz w:val="24"/>
          <w:szCs w:val="24"/>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C036CF" w:rsidRPr="001C05BB" w:rsidRDefault="00C036CF" w:rsidP="00C074C5">
      <w:pPr>
        <w:pStyle w:val="Bull"/>
        <w:rPr>
          <w:rFonts w:cs="Times New Roman"/>
          <w:sz w:val="24"/>
          <w:szCs w:val="24"/>
        </w:rPr>
      </w:pPr>
      <w:r w:rsidRPr="001C05BB">
        <w:rPr>
          <w:rFonts w:cs="Times New Roman"/>
          <w:sz w:val="24"/>
          <w:szCs w:val="24"/>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C036CF" w:rsidRPr="001C05BB" w:rsidRDefault="00C036CF" w:rsidP="00C074C5">
      <w:pPr>
        <w:pStyle w:val="Bull"/>
        <w:rPr>
          <w:rFonts w:cs="Times New Roman"/>
          <w:sz w:val="24"/>
          <w:szCs w:val="24"/>
        </w:rPr>
      </w:pPr>
      <w:r w:rsidRPr="001C05BB">
        <w:rPr>
          <w:rFonts w:cs="Times New Roman"/>
          <w:sz w:val="24"/>
          <w:szCs w:val="24"/>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C036CF" w:rsidRPr="001C05BB" w:rsidRDefault="00C036CF" w:rsidP="00C074C5">
      <w:pPr>
        <w:pStyle w:val="Bull"/>
        <w:rPr>
          <w:rFonts w:cs="Times New Roman"/>
          <w:sz w:val="24"/>
          <w:szCs w:val="24"/>
        </w:rPr>
      </w:pPr>
      <w:r w:rsidRPr="001C05BB">
        <w:rPr>
          <w:rFonts w:cs="Times New Roman"/>
          <w:sz w:val="24"/>
          <w:szCs w:val="24"/>
        </w:rPr>
        <w:t>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C036CF" w:rsidRPr="001C05BB" w:rsidRDefault="00C036CF" w:rsidP="00C074C5">
      <w:pPr>
        <w:pStyle w:val="Bull"/>
        <w:rPr>
          <w:rFonts w:cs="Times New Roman"/>
          <w:sz w:val="24"/>
          <w:szCs w:val="24"/>
        </w:rPr>
      </w:pPr>
      <w:r w:rsidRPr="001C05BB">
        <w:rPr>
          <w:rFonts w:cs="Times New Roman"/>
          <w:sz w:val="24"/>
          <w:szCs w:val="24"/>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C036CF" w:rsidRPr="001C05BB" w:rsidRDefault="00C036CF" w:rsidP="00C074C5">
      <w:pPr>
        <w:pStyle w:val="Bull"/>
        <w:rPr>
          <w:rFonts w:cs="Times New Roman"/>
          <w:sz w:val="24"/>
          <w:szCs w:val="24"/>
        </w:rPr>
      </w:pPr>
      <w:r w:rsidRPr="001C05BB">
        <w:rPr>
          <w:rFonts w:cs="Times New Roman"/>
          <w:sz w:val="24"/>
          <w:szCs w:val="24"/>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C036CF" w:rsidRPr="001C05BB" w:rsidRDefault="00C036CF" w:rsidP="00C074C5">
      <w:pPr>
        <w:pStyle w:val="Bull"/>
        <w:rPr>
          <w:rFonts w:cs="Times New Roman"/>
          <w:sz w:val="24"/>
          <w:szCs w:val="24"/>
        </w:rPr>
      </w:pPr>
      <w:r w:rsidRPr="001C05BB">
        <w:rPr>
          <w:rFonts w:cs="Times New Roman"/>
          <w:sz w:val="24"/>
          <w:szCs w:val="24"/>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ОБЖ, физической культуры;</w:t>
      </w:r>
    </w:p>
    <w:p w:rsidR="00C036CF" w:rsidRPr="001C05BB" w:rsidRDefault="00C036CF" w:rsidP="00C074C5">
      <w:pPr>
        <w:pStyle w:val="Bull"/>
        <w:rPr>
          <w:rFonts w:cs="Times New Roman"/>
          <w:sz w:val="24"/>
          <w:szCs w:val="24"/>
        </w:rPr>
      </w:pPr>
      <w:r w:rsidRPr="001C05BB">
        <w:rPr>
          <w:rFonts w:cs="Times New Roman"/>
          <w:sz w:val="24"/>
          <w:szCs w:val="24"/>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C036CF" w:rsidRPr="001C05BB" w:rsidRDefault="00C036CF" w:rsidP="00C074C5">
      <w:pPr>
        <w:pStyle w:val="Bull"/>
        <w:rPr>
          <w:rFonts w:cs="Times New Roman"/>
          <w:sz w:val="24"/>
          <w:szCs w:val="24"/>
        </w:rPr>
      </w:pPr>
      <w:r w:rsidRPr="001C05BB">
        <w:rPr>
          <w:rFonts w:cs="Times New Roman"/>
          <w:sz w:val="24"/>
          <w:szCs w:val="24"/>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C036CF" w:rsidRPr="001C05BB" w:rsidRDefault="00C036CF" w:rsidP="00C074C5">
      <w:pPr>
        <w:pStyle w:val="Bull"/>
        <w:rPr>
          <w:rFonts w:cs="Times New Roman"/>
          <w:sz w:val="24"/>
          <w:szCs w:val="24"/>
        </w:rPr>
      </w:pPr>
      <w:r w:rsidRPr="001C05BB">
        <w:rPr>
          <w:rFonts w:cs="Times New Roman"/>
          <w:sz w:val="24"/>
          <w:szCs w:val="24"/>
        </w:rPr>
        <w:t>владеть приёмами работы с биологической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C036CF" w:rsidRPr="001C05BB" w:rsidRDefault="00C036CF" w:rsidP="00C074C5">
      <w:pPr>
        <w:pStyle w:val="Bull"/>
        <w:rPr>
          <w:rFonts w:cs="Times New Roman"/>
          <w:sz w:val="24"/>
          <w:szCs w:val="24"/>
        </w:rPr>
      </w:pPr>
      <w:r w:rsidRPr="001C05BB">
        <w:rPr>
          <w:rFonts w:cs="Times New Roman"/>
          <w:sz w:val="24"/>
          <w:szCs w:val="24"/>
        </w:rPr>
        <w:t>создавать письменные и устные сообщения, грамотно используя понятийный аппарат изученного раздела биологии, сопровождать выступление презентацией с учётом особенностей аудитории сверстников.</w:t>
      </w:r>
    </w:p>
    <w:p w:rsidR="00C036CF" w:rsidRPr="001C05BB" w:rsidRDefault="00C036CF" w:rsidP="00C074C5">
      <w:pPr>
        <w:jc w:val="both"/>
        <w:rPr>
          <w:rFonts w:ascii="Times New Roman" w:eastAsiaTheme="majorEastAsia" w:hAnsi="Times New Roman" w:cs="Times New Roman"/>
          <w:b/>
          <w:iCs/>
          <w:caps/>
          <w:color w:val="0D0D0D" w:themeColor="text1" w:themeTint="F2"/>
          <w:sz w:val="24"/>
          <w:szCs w:val="24"/>
        </w:rPr>
      </w:pPr>
      <w:r w:rsidRPr="001C05BB">
        <w:rPr>
          <w:rFonts w:ascii="Times New Roman" w:hAnsi="Times New Roman" w:cs="Times New Roman"/>
          <w:sz w:val="24"/>
          <w:szCs w:val="24"/>
        </w:rPr>
        <w:br w:type="page"/>
      </w:r>
    </w:p>
    <w:p w:rsidR="00C036CF" w:rsidRPr="001C05BB" w:rsidRDefault="00C036CF" w:rsidP="00C074C5">
      <w:pPr>
        <w:pStyle w:val="3"/>
        <w:jc w:val="both"/>
        <w:rPr>
          <w:rFonts w:cs="Times New Roman"/>
          <w:sz w:val="24"/>
        </w:rPr>
      </w:pPr>
      <w:bookmarkStart w:id="27" w:name="_Toc102137771"/>
      <w:r w:rsidRPr="001C05BB">
        <w:rPr>
          <w:rFonts w:cs="Times New Roman"/>
          <w:sz w:val="24"/>
        </w:rPr>
        <w:t>2.1.17</w:t>
      </w:r>
      <w:r w:rsidRPr="001C05BB">
        <w:rPr>
          <w:rFonts w:cs="Times New Roman"/>
          <w:sz w:val="24"/>
        </w:rPr>
        <w:t> </w:t>
      </w:r>
      <w:r w:rsidRPr="001C05BB">
        <w:rPr>
          <w:rFonts w:cs="Times New Roman"/>
          <w:sz w:val="24"/>
        </w:rPr>
        <w:t>ХИМИЯ</w:t>
      </w:r>
      <w:bookmarkEnd w:id="27"/>
    </w:p>
    <w:p w:rsidR="00C036CF" w:rsidRPr="001C05BB" w:rsidRDefault="00C036CF" w:rsidP="00C074C5">
      <w:pPr>
        <w:pStyle w:val="Body0"/>
        <w:rPr>
          <w:rFonts w:cs="Times New Roman"/>
          <w:sz w:val="24"/>
          <w:szCs w:val="24"/>
        </w:rPr>
      </w:pPr>
      <w:r w:rsidRPr="001C05BB">
        <w:rPr>
          <w:rFonts w:cs="Times New Roman"/>
          <w:sz w:val="24"/>
          <w:szCs w:val="24"/>
        </w:rPr>
        <w:t>Примерная рабочая 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 и элементов содержания, представленных в Универсальном кодификаторе по химии, а также на основе Примерной программы воспитания обучающихся при получении основного общего образования и с учётом Концепции преподавания учебного предмета «Химия» в образовательных организациях Российской Федерации, реализующих основные общеобразовательные программы (утв. Решением Коллегии Минпросвещения России, протокол от 03.12.2019 N ПК-4вн).</w:t>
      </w:r>
    </w:p>
    <w:p w:rsidR="00C036CF" w:rsidRPr="001C05BB" w:rsidRDefault="00C036CF" w:rsidP="00C074C5">
      <w:pPr>
        <w:pStyle w:val="Header1"/>
        <w:pageBreakBefore w:val="0"/>
        <w:spacing w:before="595"/>
        <w:jc w:val="both"/>
        <w:rPr>
          <w:rFonts w:cs="Times New Roman"/>
        </w:rPr>
      </w:pPr>
      <w:r w:rsidRPr="001C05BB">
        <w:rPr>
          <w:rFonts w:cs="Times New Roman"/>
        </w:rPr>
        <w:t>ПОЯСНИТЕЛЬНАЯ ЗАПИСКА</w:t>
      </w:r>
    </w:p>
    <w:p w:rsidR="00C036CF" w:rsidRPr="001C05BB" w:rsidRDefault="00C036CF" w:rsidP="00C074C5">
      <w:pPr>
        <w:pStyle w:val="Body0"/>
        <w:rPr>
          <w:rFonts w:cs="Times New Roman"/>
          <w:sz w:val="24"/>
          <w:szCs w:val="24"/>
        </w:rPr>
      </w:pPr>
      <w:r w:rsidRPr="001C05BB">
        <w:rPr>
          <w:rFonts w:cs="Times New Roman"/>
          <w:sz w:val="24"/>
          <w:szCs w:val="24"/>
        </w:rPr>
        <w:t>Согласно своему назначению примерная рабочая программа является ориентиром для составления рабочих авторских программ: она даёт представление о целях, общей стратегии обучения, воспитания и развития обучающихся средствами учебного предмета «Химия»; устанавливает обязательное предметное содержание, предусматривает распределение его по классам и структурирование его по разделам и темам курса, определяет количественные и качественные характеристики содержания; даёт примерное распределение учебных часов по тематическим разделам курса и рекомендуемую (примерную)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деятельности/учебных действий ученика по освоению учебного содержания.</w:t>
      </w:r>
    </w:p>
    <w:p w:rsidR="00C036CF" w:rsidRPr="001C05BB" w:rsidRDefault="00C036CF" w:rsidP="00C074C5">
      <w:pPr>
        <w:pStyle w:val="Header2"/>
        <w:jc w:val="both"/>
        <w:rPr>
          <w:rFonts w:cs="Times New Roman"/>
          <w:sz w:val="24"/>
          <w:szCs w:val="24"/>
        </w:rPr>
      </w:pPr>
      <w:r w:rsidRPr="001C05BB">
        <w:rPr>
          <w:rFonts w:cs="Times New Roman"/>
          <w:sz w:val="24"/>
          <w:szCs w:val="24"/>
        </w:rPr>
        <w:t>Общая характеристика учебного предмета «Химия»</w:t>
      </w:r>
    </w:p>
    <w:p w:rsidR="00C036CF" w:rsidRPr="001C05BB" w:rsidRDefault="00C036CF" w:rsidP="00C074C5">
      <w:pPr>
        <w:pStyle w:val="Body0"/>
        <w:rPr>
          <w:rFonts w:cs="Times New Roman"/>
          <w:sz w:val="24"/>
          <w:szCs w:val="24"/>
        </w:rPr>
      </w:pPr>
      <w:r w:rsidRPr="001C05BB">
        <w:rPr>
          <w:rFonts w:cs="Times New Roman"/>
          <w:sz w:val="24"/>
          <w:szCs w:val="24"/>
        </w:rPr>
        <w:t>Вклад учебного предмета «Химия» в достижение целей основного общего образования обусловлен во многом значением химической науки в познании законов природы, в развитии производительных сил общества и создании новой базы материальной культуры.</w:t>
      </w:r>
    </w:p>
    <w:p w:rsidR="00C036CF" w:rsidRPr="001C05BB" w:rsidRDefault="00C036CF" w:rsidP="00C074C5">
      <w:pPr>
        <w:pStyle w:val="Body0"/>
        <w:rPr>
          <w:rFonts w:cs="Times New Roman"/>
          <w:sz w:val="24"/>
          <w:szCs w:val="24"/>
        </w:rPr>
      </w:pPr>
      <w:r w:rsidRPr="001C05BB">
        <w:rPr>
          <w:rFonts w:cs="Times New Roman"/>
          <w:sz w:val="24"/>
          <w:szCs w:val="24"/>
        </w:rPr>
        <w:t>Химия как элемент системы естественных наук распространила своё вли</w:t>
      </w:r>
      <w:r w:rsidRPr="001C05BB">
        <w:rPr>
          <w:rFonts w:cs="Times New Roman"/>
          <w:spacing w:val="-2"/>
          <w:sz w:val="24"/>
          <w:szCs w:val="24"/>
        </w:rPr>
        <w:t>яние на все области человеческого существования, задала новое видение мира, стала неотъемлемым компонентом мировой культуры, необходимым условием жизни общества: знание химии служит основой для формирования мировоззрения человека, его представлений о материальном единстве мира; важн</w:t>
      </w:r>
      <w:r w:rsidRPr="001C05BB">
        <w:rPr>
          <w:rFonts w:cs="Times New Roman"/>
          <w:sz w:val="24"/>
          <w:szCs w:val="24"/>
        </w:rPr>
        <w:t>ую роль играют формируемые химией представления о взаимопревращениях энергии и об эволюции веществ в природе; современная химия направлена на решение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C036CF" w:rsidRPr="001C05BB" w:rsidRDefault="00C036CF" w:rsidP="00C074C5">
      <w:pPr>
        <w:pStyle w:val="Body0"/>
        <w:rPr>
          <w:rFonts w:cs="Times New Roman"/>
          <w:sz w:val="24"/>
          <w:szCs w:val="24"/>
        </w:rPr>
      </w:pPr>
      <w:r w:rsidRPr="001C05BB">
        <w:rPr>
          <w:rFonts w:cs="Times New Roman"/>
          <w:sz w:val="24"/>
          <w:szCs w:val="24"/>
        </w:rPr>
        <w:t>В условиях возрастающего значения химии в жизни общества существенно повысилась роль химического образования. В плане социализации оно является одним из условий формирования интеллекта личности и гармоничного её развития.</w:t>
      </w:r>
    </w:p>
    <w:p w:rsidR="00C036CF" w:rsidRPr="001C05BB" w:rsidRDefault="00C036CF" w:rsidP="00C074C5">
      <w:pPr>
        <w:pStyle w:val="Body0"/>
        <w:rPr>
          <w:rFonts w:cs="Times New Roman"/>
          <w:sz w:val="24"/>
          <w:szCs w:val="24"/>
        </w:rPr>
      </w:pPr>
      <w:r w:rsidRPr="001C05BB">
        <w:rPr>
          <w:rFonts w:cs="Times New Roman"/>
          <w:sz w:val="24"/>
          <w:szCs w:val="24"/>
        </w:rPr>
        <w:t>Современному человеку химические знания необходимы для приобретения общекультурного уровня, позволяющего уверенно трудиться в социуме и ответственно участвовать в многообразной жизни общества, для осознания важности разумного отношения к своему здоровью и здоровью других, к окружающей природной среде, для грамотного поведения при использовании различных материалов и химических веществ в повседневной жизни.</w:t>
      </w:r>
    </w:p>
    <w:p w:rsidR="00C036CF" w:rsidRPr="001C05BB" w:rsidRDefault="00C036CF" w:rsidP="00C074C5">
      <w:pPr>
        <w:pStyle w:val="Body0"/>
        <w:rPr>
          <w:rFonts w:cs="Times New Roman"/>
          <w:sz w:val="24"/>
          <w:szCs w:val="24"/>
        </w:rPr>
      </w:pPr>
      <w:r w:rsidRPr="001C05BB">
        <w:rPr>
          <w:rFonts w:cs="Times New Roman"/>
          <w:sz w:val="24"/>
          <w:szCs w:val="24"/>
        </w:rPr>
        <w:t>Химическое образование в основной школе является базовым по отношению к системе общего химического образования. Поэтому на соответствующем ему уровне оно реализует присущие общему химическому образованию ключевые ценности, которые отражают государственные, общественные и индивидуальные потребности. Этим определяется сущность общей стратегии обучения, воспитания и развития обучающихся средствами учебного предмета «Химия».</w:t>
      </w:r>
    </w:p>
    <w:p w:rsidR="00C036CF" w:rsidRPr="001C05BB" w:rsidRDefault="00C036CF" w:rsidP="00C074C5">
      <w:pPr>
        <w:pStyle w:val="Body0"/>
        <w:rPr>
          <w:rFonts w:cs="Times New Roman"/>
          <w:sz w:val="24"/>
          <w:szCs w:val="24"/>
        </w:rPr>
      </w:pPr>
      <w:r w:rsidRPr="001C05BB">
        <w:rPr>
          <w:rFonts w:cs="Times New Roman"/>
          <w:sz w:val="24"/>
          <w:szCs w:val="24"/>
        </w:rPr>
        <w:t>Изучение предмета: 1) способствует реализации возможностей для саморазвития и формирования культуры личности, её общей и функциональной грамотности; 2) вносит вклад в формирование мышления и творческих способностей подростков,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 3) 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подростков; 4) способствует формированию ценностного отношения к естественно-научным знаниям, к природе, к человеку, вносит свой вклад в экологическое образование школьников.</w:t>
      </w:r>
    </w:p>
    <w:p w:rsidR="00C036CF" w:rsidRPr="001C05BB" w:rsidRDefault="00C036CF" w:rsidP="00C074C5">
      <w:pPr>
        <w:pStyle w:val="Body0"/>
        <w:rPr>
          <w:rFonts w:cs="Times New Roman"/>
          <w:sz w:val="24"/>
          <w:szCs w:val="24"/>
        </w:rPr>
      </w:pPr>
      <w:r w:rsidRPr="001C05BB">
        <w:rPr>
          <w:rFonts w:cs="Times New Roman"/>
          <w:sz w:val="24"/>
          <w:szCs w:val="24"/>
        </w:rPr>
        <w:t>Названные направления в обучении химии обеспечиваются спецификой содержания предмета, который является педагогически адаптированным отражением базовой науки химии на определённом этапе её развития.</w:t>
      </w:r>
    </w:p>
    <w:p w:rsidR="00C036CF" w:rsidRPr="001C05BB" w:rsidRDefault="00C036CF" w:rsidP="00C074C5">
      <w:pPr>
        <w:pStyle w:val="Body0"/>
        <w:rPr>
          <w:rFonts w:cs="Times New Roman"/>
          <w:sz w:val="24"/>
          <w:szCs w:val="24"/>
        </w:rPr>
      </w:pPr>
      <w:r w:rsidRPr="001C05BB">
        <w:rPr>
          <w:rFonts w:cs="Times New Roman"/>
          <w:sz w:val="24"/>
          <w:szCs w:val="24"/>
        </w:rPr>
        <w:t>Курс химии основной школы ориентирован на освоение обучающимися основ неорганической химии и некоторых понятий и сведений об отдельных объектах органической химии.</w:t>
      </w:r>
    </w:p>
    <w:p w:rsidR="00C036CF" w:rsidRPr="001C05BB" w:rsidRDefault="00C036CF" w:rsidP="00C074C5">
      <w:pPr>
        <w:pStyle w:val="Body0"/>
        <w:rPr>
          <w:rFonts w:cs="Times New Roman"/>
          <w:sz w:val="24"/>
          <w:szCs w:val="24"/>
        </w:rPr>
      </w:pPr>
      <w:r w:rsidRPr="001C05BB">
        <w:rPr>
          <w:rFonts w:cs="Times New Roman"/>
          <w:sz w:val="24"/>
          <w:szCs w:val="24"/>
        </w:rPr>
        <w:t>Структура содержания предмета сформирована на основе системного подхода к его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уровня Периодического закона Д. И. Менделеева как основного закона химии, учения о строении атома и химической связи, 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C036CF" w:rsidRPr="001C05BB" w:rsidRDefault="00C036CF" w:rsidP="00C074C5">
      <w:pPr>
        <w:pStyle w:val="Body0"/>
        <w:rPr>
          <w:rFonts w:cs="Times New Roman"/>
          <w:sz w:val="24"/>
          <w:szCs w:val="24"/>
        </w:rPr>
      </w:pPr>
      <w:r w:rsidRPr="001C05BB">
        <w:rPr>
          <w:rFonts w:cs="Times New Roman"/>
          <w:sz w:val="24"/>
          <w:szCs w:val="24"/>
        </w:rPr>
        <w:t>Такая организация содержания курса способствует представлению химической составляющей научной картины мира в логике её системной природы. Тем самым обеспечивается возможность формирования у обучающихся ценностного отношения к научному знанию и методам познания в науке. Важно также заметить, что освоение содержания курса происходит с привлечением знаний из ранее изученных курсов: «Окружающий мир», «Биология. 5—7 классы» и «Физика. 7 класс».</w:t>
      </w:r>
    </w:p>
    <w:p w:rsidR="00C036CF" w:rsidRPr="001C05BB" w:rsidRDefault="00C036CF" w:rsidP="00C074C5">
      <w:pPr>
        <w:pStyle w:val="Header2"/>
        <w:spacing w:before="340"/>
        <w:jc w:val="both"/>
        <w:rPr>
          <w:rFonts w:cs="Times New Roman"/>
          <w:sz w:val="24"/>
          <w:szCs w:val="24"/>
        </w:rPr>
      </w:pPr>
      <w:r w:rsidRPr="001C05BB">
        <w:rPr>
          <w:rFonts w:cs="Times New Roman"/>
          <w:sz w:val="24"/>
          <w:szCs w:val="24"/>
        </w:rPr>
        <w:t>Цели изучения учебного предмета «Химия»</w:t>
      </w:r>
    </w:p>
    <w:p w:rsidR="00C036CF" w:rsidRPr="001C05BB" w:rsidRDefault="00C036CF" w:rsidP="00C074C5">
      <w:pPr>
        <w:pStyle w:val="Body0"/>
        <w:rPr>
          <w:rFonts w:cs="Times New Roman"/>
          <w:sz w:val="24"/>
          <w:szCs w:val="24"/>
        </w:rPr>
      </w:pPr>
      <w:r w:rsidRPr="001C05BB">
        <w:rPr>
          <w:rFonts w:cs="Times New Roman"/>
          <w:sz w:val="24"/>
          <w:szCs w:val="24"/>
        </w:rPr>
        <w:t>К направлению первостепенной значимости при реализации образовательных функций предмета «Химия» традиционно относят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знаний о научных методах изучения веществ и химических реакций, а также в формировании и развитии умений и способов деятельности, связанных с планированием, наблюдением и проведением химического эксперимента, соблюдением правил безопасного обращения с веществами в повседневной жизни.</w:t>
      </w:r>
    </w:p>
    <w:p w:rsidR="00C036CF" w:rsidRPr="001C05BB" w:rsidRDefault="00C036CF" w:rsidP="00C074C5">
      <w:pPr>
        <w:pStyle w:val="Body0"/>
        <w:rPr>
          <w:rFonts w:cs="Times New Roman"/>
          <w:sz w:val="24"/>
          <w:szCs w:val="24"/>
        </w:rPr>
      </w:pPr>
      <w:r w:rsidRPr="001C05BB">
        <w:rPr>
          <w:rFonts w:cs="Times New Roman"/>
          <w:sz w:val="24"/>
          <w:szCs w:val="24"/>
        </w:rPr>
        <w:t>Наряду с этим цели изучения предмета в программе уточнены и скорректированы с учётом новых приоритетов в системе основного общего образования. Сегодня в образовании особо значимой признаётся направленность обучения на развитие и саморазвитие личности, формирование её интеллекта и общей культуры. Обучение умению учиться и продолжать своё образование самостоятельно становится одной из важнейших функций учебных предметов.</w:t>
      </w:r>
    </w:p>
    <w:p w:rsidR="00C036CF" w:rsidRPr="001C05BB" w:rsidRDefault="00C036CF" w:rsidP="00C074C5">
      <w:pPr>
        <w:pStyle w:val="Body0"/>
        <w:rPr>
          <w:rFonts w:cs="Times New Roman"/>
          <w:sz w:val="24"/>
          <w:szCs w:val="24"/>
        </w:rPr>
      </w:pPr>
      <w:r w:rsidRPr="001C05BB">
        <w:rPr>
          <w:rFonts w:cs="Times New Roman"/>
          <w:sz w:val="24"/>
          <w:szCs w:val="24"/>
        </w:rPr>
        <w:t>В связи с этим при изучении предмета в основной школе доминирующее значение приобрели такие цели, как:</w:t>
      </w:r>
    </w:p>
    <w:p w:rsidR="00C036CF" w:rsidRPr="001C05BB" w:rsidRDefault="00C036CF" w:rsidP="00C074C5">
      <w:pPr>
        <w:pStyle w:val="Bodybullet0"/>
        <w:rPr>
          <w:rFonts w:cs="Times New Roman"/>
          <w:sz w:val="24"/>
          <w:szCs w:val="24"/>
        </w:rPr>
      </w:pPr>
      <w:r w:rsidRPr="001C05BB">
        <w:rPr>
          <w:rFonts w:cs="Times New Roman"/>
          <w:sz w:val="24"/>
          <w:szCs w:val="24"/>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C036CF" w:rsidRPr="001C05BB" w:rsidRDefault="00C036CF" w:rsidP="00C074C5">
      <w:pPr>
        <w:pStyle w:val="Bodybullet0"/>
        <w:rPr>
          <w:rFonts w:cs="Times New Roman"/>
          <w:sz w:val="24"/>
          <w:szCs w:val="24"/>
        </w:rPr>
      </w:pPr>
      <w:r w:rsidRPr="001C05BB">
        <w:rPr>
          <w:rFonts w:cs="Times New Roman"/>
          <w:sz w:val="24"/>
          <w:szCs w:val="24"/>
        </w:rPr>
        <w:t>направленность обучения на систематическое приобщение учащихся к самостоятельной познавательной деятельности, научным методам познания, формирующим мотивацию и развитие способностей к химии;</w:t>
      </w:r>
    </w:p>
    <w:p w:rsidR="00C036CF" w:rsidRPr="001C05BB" w:rsidRDefault="00C036CF" w:rsidP="00C074C5">
      <w:pPr>
        <w:pStyle w:val="Bodybullet0"/>
        <w:rPr>
          <w:rFonts w:cs="Times New Roman"/>
          <w:sz w:val="24"/>
          <w:szCs w:val="24"/>
        </w:rPr>
      </w:pPr>
      <w:r w:rsidRPr="001C05BB">
        <w:rPr>
          <w:rFonts w:cs="Times New Roman"/>
          <w:sz w:val="24"/>
          <w:szCs w:val="24"/>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C036CF" w:rsidRPr="001C05BB" w:rsidRDefault="00C036CF" w:rsidP="00C074C5">
      <w:pPr>
        <w:pStyle w:val="Bodybullet0"/>
        <w:rPr>
          <w:rFonts w:cs="Times New Roman"/>
          <w:sz w:val="24"/>
          <w:szCs w:val="24"/>
        </w:rPr>
      </w:pPr>
      <w:r w:rsidRPr="001C05BB">
        <w:rPr>
          <w:rFonts w:cs="Times New Roman"/>
          <w:sz w:val="24"/>
          <w:szCs w:val="24"/>
        </w:rPr>
        <w:t>формирование умений объяснять и оценивать явления окружающего мира на основании знаний и опыта, полученных при изучении химии;</w:t>
      </w:r>
    </w:p>
    <w:p w:rsidR="00C036CF" w:rsidRPr="001C05BB" w:rsidRDefault="00C036CF" w:rsidP="00C074C5">
      <w:pPr>
        <w:pStyle w:val="Bodybullet0"/>
        <w:rPr>
          <w:rFonts w:cs="Times New Roman"/>
          <w:sz w:val="24"/>
          <w:szCs w:val="24"/>
        </w:rPr>
      </w:pPr>
      <w:r w:rsidRPr="001C05BB">
        <w:rPr>
          <w:rFonts w:cs="Times New Roman"/>
          <w:sz w:val="24"/>
          <w:szCs w:val="24"/>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C036CF" w:rsidRPr="001C05BB" w:rsidRDefault="00C036CF" w:rsidP="00C074C5">
      <w:pPr>
        <w:pStyle w:val="Bodybullet0"/>
        <w:rPr>
          <w:rFonts w:cs="Times New Roman"/>
          <w:sz w:val="24"/>
          <w:szCs w:val="24"/>
        </w:rPr>
      </w:pPr>
      <w:r w:rsidRPr="001C05BB">
        <w:rPr>
          <w:rFonts w:cs="Times New Roman"/>
          <w:sz w:val="24"/>
          <w:szCs w:val="24"/>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C036CF" w:rsidRPr="001C05BB" w:rsidRDefault="00C036CF" w:rsidP="00C074C5">
      <w:pPr>
        <w:pStyle w:val="Header2"/>
        <w:spacing w:before="340" w:after="113"/>
        <w:jc w:val="both"/>
        <w:rPr>
          <w:rFonts w:cs="Times New Roman"/>
          <w:position w:val="0"/>
          <w:sz w:val="24"/>
          <w:szCs w:val="24"/>
        </w:rPr>
      </w:pPr>
      <w:r w:rsidRPr="001C05BB">
        <w:rPr>
          <w:rFonts w:cs="Times New Roman"/>
          <w:position w:val="0"/>
          <w:sz w:val="24"/>
          <w:szCs w:val="24"/>
        </w:rPr>
        <w:t>Место учебного предмета «Химия» в учебном плане</w:t>
      </w:r>
    </w:p>
    <w:p w:rsidR="00C036CF" w:rsidRPr="001C05BB" w:rsidRDefault="00C036CF" w:rsidP="00C074C5">
      <w:pPr>
        <w:pStyle w:val="Body0"/>
        <w:rPr>
          <w:rFonts w:cs="Times New Roman"/>
          <w:sz w:val="24"/>
          <w:szCs w:val="24"/>
        </w:rPr>
      </w:pPr>
      <w:r w:rsidRPr="001C05BB">
        <w:rPr>
          <w:rFonts w:cs="Times New Roman"/>
          <w:sz w:val="24"/>
          <w:szCs w:val="24"/>
        </w:rPr>
        <w:t>В системе общего образования «Химия» признана обязательным учебным предметом, который входит в состав предметной области «Естественно-научные предметы».</w:t>
      </w:r>
    </w:p>
    <w:p w:rsidR="00C036CF" w:rsidRPr="001C05BB" w:rsidRDefault="00C036CF" w:rsidP="00C074C5">
      <w:pPr>
        <w:pStyle w:val="Body0"/>
        <w:rPr>
          <w:rFonts w:cs="Times New Roman"/>
          <w:sz w:val="24"/>
          <w:szCs w:val="24"/>
        </w:rPr>
      </w:pPr>
      <w:r w:rsidRPr="001C05BB">
        <w:rPr>
          <w:rFonts w:cs="Times New Roman"/>
          <w:sz w:val="24"/>
          <w:szCs w:val="24"/>
        </w:rPr>
        <w:t>Учебным планом на её изучение отведено 136 учебных часов — по 2 ч в неделю в 8 и 9 классах соответственно.</w:t>
      </w:r>
    </w:p>
    <w:p w:rsidR="00C036CF" w:rsidRPr="001C05BB" w:rsidRDefault="00C036CF" w:rsidP="00C074C5">
      <w:pPr>
        <w:pStyle w:val="Body0"/>
        <w:rPr>
          <w:rFonts w:cs="Times New Roman"/>
          <w:sz w:val="24"/>
          <w:szCs w:val="24"/>
        </w:rPr>
      </w:pPr>
      <w:r w:rsidRPr="001C05BB">
        <w:rPr>
          <w:rFonts w:cs="Times New Roman"/>
          <w:sz w:val="24"/>
          <w:szCs w:val="24"/>
        </w:rPr>
        <w:t>Для каждого класса предусмотрено резервное учебное время, которое может быть использовано участниками образовательного процесса в целях формирования вариативной составляющей содержания конкретной рабочей программы. При этом обязательная (инвариантная) часть содержания предмета, установленная примерной рабочей программой, и время, отводимое на её изучение, должны быть сохранены полностью.</w:t>
      </w:r>
    </w:p>
    <w:p w:rsidR="00C036CF" w:rsidRPr="001C05BB" w:rsidRDefault="00C036CF" w:rsidP="00C074C5">
      <w:pPr>
        <w:pStyle w:val="Body0"/>
        <w:rPr>
          <w:rFonts w:cs="Times New Roman"/>
          <w:sz w:val="24"/>
          <w:szCs w:val="24"/>
        </w:rPr>
      </w:pPr>
      <w:r w:rsidRPr="001C05BB">
        <w:rPr>
          <w:rFonts w:cs="Times New Roman"/>
          <w:sz w:val="24"/>
          <w:szCs w:val="24"/>
        </w:rPr>
        <w:t>В структуре примерной рабочей программы наряду с пояснительной запиской выделены следующие разделы:</w:t>
      </w:r>
    </w:p>
    <w:p w:rsidR="00C036CF" w:rsidRPr="001C05BB" w:rsidRDefault="00C036CF" w:rsidP="00C074C5">
      <w:pPr>
        <w:pStyle w:val="Bodybullet0"/>
        <w:rPr>
          <w:rFonts w:cs="Times New Roman"/>
          <w:sz w:val="24"/>
          <w:szCs w:val="24"/>
        </w:rPr>
      </w:pPr>
      <w:r w:rsidRPr="001C05BB">
        <w:rPr>
          <w:rFonts w:cs="Times New Roman"/>
          <w:sz w:val="24"/>
          <w:szCs w:val="24"/>
        </w:rPr>
        <w:t>планируемые результаты освоения учебного предмета «Химия» — личностные, метапредметные, предметные;</w:t>
      </w:r>
    </w:p>
    <w:p w:rsidR="00C036CF" w:rsidRPr="001C05BB" w:rsidRDefault="00C036CF" w:rsidP="00C074C5">
      <w:pPr>
        <w:pStyle w:val="Bodybullet0"/>
        <w:rPr>
          <w:rFonts w:cs="Times New Roman"/>
          <w:sz w:val="24"/>
          <w:szCs w:val="24"/>
        </w:rPr>
      </w:pPr>
      <w:r w:rsidRPr="001C05BB">
        <w:rPr>
          <w:rFonts w:cs="Times New Roman"/>
          <w:sz w:val="24"/>
          <w:szCs w:val="24"/>
        </w:rPr>
        <w:t>содержание учебного предмета «Химия» по годам обучения;</w:t>
      </w:r>
    </w:p>
    <w:p w:rsidR="00C036CF" w:rsidRPr="001C05BB" w:rsidRDefault="00C036CF" w:rsidP="00C074C5">
      <w:pPr>
        <w:pStyle w:val="Bodybullet0"/>
        <w:rPr>
          <w:rFonts w:cs="Times New Roman"/>
          <w:sz w:val="24"/>
          <w:szCs w:val="24"/>
        </w:rPr>
      </w:pPr>
      <w:r w:rsidRPr="001C05BB">
        <w:rPr>
          <w:rFonts w:cs="Times New Roman"/>
          <w:sz w:val="24"/>
          <w:szCs w:val="24"/>
        </w:rPr>
        <w:t>примерное тематическое планирование, в котором детализировано содержание каждой конкретной темы, указаны количество часов, отводимых на её изучение, и основные виды учебной деятельности ученика, формируемые при изучении темы, приведён перечень демонстраций, выполняемых учителем, и перечень рекомендуемых лабораторных опытов и практических работ, выполняемых учащимися.</w:t>
      </w:r>
    </w:p>
    <w:p w:rsidR="00C036CF" w:rsidRPr="001C05BB" w:rsidRDefault="00C036CF" w:rsidP="00C074C5">
      <w:pPr>
        <w:pStyle w:val="Body0"/>
        <w:rPr>
          <w:rFonts w:cs="Times New Roman"/>
          <w:sz w:val="24"/>
          <w:szCs w:val="24"/>
        </w:rPr>
      </w:pPr>
    </w:p>
    <w:p w:rsidR="00C036CF" w:rsidRPr="001C05BB" w:rsidRDefault="00C036CF" w:rsidP="00C074C5">
      <w:pPr>
        <w:pStyle w:val="Header1"/>
        <w:spacing w:after="454"/>
        <w:jc w:val="both"/>
        <w:rPr>
          <w:rFonts w:cs="Times New Roman"/>
        </w:rPr>
      </w:pPr>
      <w:r w:rsidRPr="001C05BB">
        <w:rPr>
          <w:rFonts w:cs="Times New Roman"/>
        </w:rPr>
        <w:t>СОДЕРЖАНИЕ УЧЕБНОГО ПРЕДМЕТА «ХИМИЯ»</w:t>
      </w:r>
    </w:p>
    <w:p w:rsidR="00C036CF" w:rsidRPr="001C05BB" w:rsidRDefault="00C036CF" w:rsidP="00C074C5">
      <w:pPr>
        <w:pStyle w:val="Header2first"/>
        <w:jc w:val="both"/>
        <w:rPr>
          <w:rFonts w:cs="Times New Roman"/>
          <w:sz w:val="24"/>
          <w:szCs w:val="24"/>
        </w:rPr>
      </w:pPr>
      <w:r w:rsidRPr="001C05BB">
        <w:rPr>
          <w:rFonts w:cs="Times New Roman"/>
          <w:sz w:val="24"/>
          <w:szCs w:val="24"/>
        </w:rPr>
        <w:t xml:space="preserve">8 КЛАСС </w:t>
      </w:r>
    </w:p>
    <w:p w:rsidR="00C036CF" w:rsidRPr="001C05BB" w:rsidRDefault="00C036CF" w:rsidP="00C074C5">
      <w:pPr>
        <w:pStyle w:val="Header4first"/>
        <w:jc w:val="both"/>
        <w:rPr>
          <w:rFonts w:cs="Times New Roman"/>
          <w:sz w:val="24"/>
          <w:szCs w:val="24"/>
        </w:rPr>
      </w:pPr>
      <w:r w:rsidRPr="001C05BB">
        <w:rPr>
          <w:rFonts w:cs="Times New Roman"/>
          <w:sz w:val="24"/>
          <w:szCs w:val="24"/>
        </w:rPr>
        <w:t xml:space="preserve">Первоначальные химические понятия </w:t>
      </w:r>
    </w:p>
    <w:p w:rsidR="00C036CF" w:rsidRPr="001C05BB" w:rsidRDefault="00C036CF" w:rsidP="00C074C5">
      <w:pPr>
        <w:pStyle w:val="Body0"/>
        <w:rPr>
          <w:rFonts w:cs="Times New Roman"/>
          <w:sz w:val="24"/>
          <w:szCs w:val="24"/>
        </w:rPr>
      </w:pPr>
      <w:r w:rsidRPr="001C05BB">
        <w:rPr>
          <w:rFonts w:cs="Times New Roman"/>
          <w:sz w:val="24"/>
          <w:szCs w:val="24"/>
        </w:rPr>
        <w:t>Предмет химии. Роль химии в жизни человека. Тела и вещества. Физические свойства веществ. Агрегатное состояние веществ. Понятие о методах познания в химии. Химия в системе наук. Чистые вещества и смеси. Способы разделения смесей.</w:t>
      </w:r>
    </w:p>
    <w:p w:rsidR="00C036CF" w:rsidRPr="001C05BB" w:rsidRDefault="00C036CF" w:rsidP="00C074C5">
      <w:pPr>
        <w:pStyle w:val="Body0"/>
        <w:rPr>
          <w:rFonts w:cs="Times New Roman"/>
          <w:sz w:val="24"/>
          <w:szCs w:val="24"/>
        </w:rPr>
      </w:pPr>
      <w:r w:rsidRPr="001C05BB">
        <w:rPr>
          <w:rFonts w:cs="Times New Roman"/>
          <w:sz w:val="24"/>
          <w:szCs w:val="24"/>
        </w:rPr>
        <w:t>Атомы и молекулы. Химические элементы. Символы химических элементов. Простые и сложные вещества. Атомно-молекулярное учение.</w:t>
      </w:r>
    </w:p>
    <w:p w:rsidR="00C036CF" w:rsidRPr="001C05BB" w:rsidRDefault="00C036CF" w:rsidP="00C074C5">
      <w:pPr>
        <w:pStyle w:val="Body0"/>
        <w:rPr>
          <w:rFonts w:cs="Times New Roman"/>
          <w:sz w:val="24"/>
          <w:szCs w:val="24"/>
        </w:rPr>
      </w:pPr>
      <w:r w:rsidRPr="001C05BB">
        <w:rPr>
          <w:rFonts w:cs="Times New Roman"/>
          <w:sz w:val="24"/>
          <w:szCs w:val="24"/>
        </w:rPr>
        <w:t xml:space="preserve">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 </w:t>
      </w:r>
    </w:p>
    <w:p w:rsidR="00C036CF" w:rsidRPr="001C05BB" w:rsidRDefault="00C036CF" w:rsidP="00C074C5">
      <w:pPr>
        <w:pStyle w:val="Body0"/>
        <w:rPr>
          <w:rFonts w:cs="Times New Roman"/>
          <w:sz w:val="24"/>
          <w:szCs w:val="24"/>
        </w:rPr>
      </w:pPr>
      <w:r w:rsidRPr="001C05BB">
        <w:rPr>
          <w:rFonts w:cs="Times New Roman"/>
          <w:sz w:val="24"/>
          <w:szCs w:val="24"/>
        </w:rPr>
        <w:t xml:space="preserve">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 </w:t>
      </w:r>
    </w:p>
    <w:p w:rsidR="00C036CF" w:rsidRPr="001C05BB" w:rsidRDefault="00C036CF" w:rsidP="00C074C5">
      <w:pPr>
        <w:pStyle w:val="Body0"/>
        <w:rPr>
          <w:rFonts w:cs="Times New Roman"/>
          <w:spacing w:val="-2"/>
          <w:sz w:val="24"/>
          <w:szCs w:val="24"/>
        </w:rPr>
      </w:pPr>
      <w:r w:rsidRPr="001C05BB">
        <w:rPr>
          <w:rFonts w:cs="Times New Roman"/>
          <w:spacing w:val="-2"/>
          <w:sz w:val="24"/>
          <w:szCs w:val="24"/>
        </w:rPr>
        <w:t>Химический эксперимент: знакомство с химической посудой, с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меди(II) при нагревании, взаимодействие железа с раствором соли меди(II));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C036CF" w:rsidRPr="001C05BB" w:rsidRDefault="00C036CF" w:rsidP="00C074C5">
      <w:pPr>
        <w:pStyle w:val="Header4"/>
        <w:jc w:val="both"/>
        <w:rPr>
          <w:rFonts w:cs="Times New Roman"/>
          <w:sz w:val="24"/>
          <w:szCs w:val="24"/>
        </w:rPr>
      </w:pPr>
      <w:r w:rsidRPr="001C05BB">
        <w:rPr>
          <w:rFonts w:cs="Times New Roman"/>
          <w:sz w:val="24"/>
          <w:szCs w:val="24"/>
        </w:rPr>
        <w:t>Важнейшие представители неорганических веществ</w:t>
      </w:r>
    </w:p>
    <w:p w:rsidR="00C036CF" w:rsidRPr="001C05BB" w:rsidRDefault="00C036CF" w:rsidP="00C074C5">
      <w:pPr>
        <w:pStyle w:val="Body0"/>
        <w:rPr>
          <w:rFonts w:cs="Times New Roman"/>
          <w:sz w:val="24"/>
          <w:szCs w:val="24"/>
        </w:rPr>
      </w:pPr>
      <w:r w:rsidRPr="001C05BB">
        <w:rPr>
          <w:rFonts w:cs="Times New Roman"/>
          <w:sz w:val="24"/>
          <w:szCs w:val="24"/>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C036CF" w:rsidRPr="001C05BB" w:rsidRDefault="00C036CF" w:rsidP="00C074C5">
      <w:pPr>
        <w:pStyle w:val="Body0"/>
        <w:rPr>
          <w:rFonts w:cs="Times New Roman"/>
          <w:sz w:val="24"/>
          <w:szCs w:val="24"/>
        </w:rPr>
      </w:pPr>
      <w:r w:rsidRPr="001C05BB">
        <w:rPr>
          <w:rFonts w:cs="Times New Roman"/>
          <w:sz w:val="24"/>
          <w:szCs w:val="24"/>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C036CF" w:rsidRPr="001C05BB" w:rsidRDefault="00C036CF" w:rsidP="00C074C5">
      <w:pPr>
        <w:pStyle w:val="Body0"/>
        <w:rPr>
          <w:rFonts w:cs="Times New Roman"/>
          <w:sz w:val="24"/>
          <w:szCs w:val="24"/>
        </w:rPr>
      </w:pPr>
      <w:r w:rsidRPr="001C05BB">
        <w:rPr>
          <w:rFonts w:cs="Times New Roman"/>
          <w:sz w:val="24"/>
          <w:szCs w:val="24"/>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C036CF" w:rsidRPr="001C05BB" w:rsidRDefault="00C036CF" w:rsidP="00C074C5">
      <w:pPr>
        <w:pStyle w:val="Body0"/>
        <w:rPr>
          <w:rFonts w:cs="Times New Roman"/>
          <w:spacing w:val="-3"/>
          <w:sz w:val="24"/>
          <w:szCs w:val="24"/>
        </w:rPr>
      </w:pPr>
      <w:r w:rsidRPr="001C05BB">
        <w:rPr>
          <w:rFonts w:cs="Times New Roman"/>
          <w:spacing w:val="-3"/>
          <w:sz w:val="24"/>
          <w:szCs w:val="24"/>
        </w:rPr>
        <w:t>Количество вещества. Моль. Молярная масса. Закон Авогадро. Молярный объём газов. Расчёты по химическим уравнениям.</w:t>
      </w:r>
    </w:p>
    <w:p w:rsidR="00C036CF" w:rsidRPr="001C05BB" w:rsidRDefault="00C036CF" w:rsidP="00C074C5">
      <w:pPr>
        <w:pStyle w:val="Body0"/>
        <w:rPr>
          <w:rFonts w:cs="Times New Roman"/>
          <w:sz w:val="24"/>
          <w:szCs w:val="24"/>
        </w:rPr>
      </w:pPr>
      <w:r w:rsidRPr="001C05BB">
        <w:rPr>
          <w:rFonts w:cs="Times New Roman"/>
          <w:sz w:val="24"/>
          <w:szCs w:val="24"/>
        </w:rPr>
        <w:t>Физические свойства воды. Вода как растворитель. Растворы. Насыщенные и ненасыщенные растворы.</w:t>
      </w:r>
      <w:r w:rsidRPr="001C05BB">
        <w:rPr>
          <w:rStyle w:val="Italic"/>
          <w:rFonts w:eastAsia="Arial" w:cs="Times New Roman"/>
          <w:sz w:val="24"/>
          <w:szCs w:val="24"/>
        </w:rPr>
        <w:t>Растворимость веществ в воде.</w:t>
      </w:r>
      <w:r w:rsidRPr="001C05BB">
        <w:rPr>
          <w:rFonts w:cs="Times New Roman"/>
          <w:sz w:val="24"/>
          <w:szCs w:val="24"/>
          <w:vertAlign w:val="superscript"/>
        </w:rPr>
        <w:footnoteReference w:id="23"/>
      </w:r>
      <w:r w:rsidRPr="001C05BB">
        <w:rPr>
          <w:rFonts w:cs="Times New Roman"/>
          <w:sz w:val="24"/>
          <w:szCs w:val="24"/>
        </w:rPr>
        <w:t xml:space="preserve">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 </w:t>
      </w:r>
    </w:p>
    <w:p w:rsidR="00C036CF" w:rsidRPr="001C05BB" w:rsidRDefault="00C036CF" w:rsidP="00C074C5">
      <w:pPr>
        <w:pStyle w:val="Body0"/>
        <w:rPr>
          <w:rFonts w:cs="Times New Roman"/>
          <w:sz w:val="24"/>
          <w:szCs w:val="24"/>
        </w:rPr>
      </w:pPr>
      <w:r w:rsidRPr="001C05BB">
        <w:rPr>
          <w:rFonts w:cs="Times New Roman"/>
          <w:sz w:val="24"/>
          <w:szCs w:val="24"/>
        </w:rPr>
        <w:t>Классификация неорганических соединений. Оксиды. Классификация оксидов: солеобразующие (основные, кислотные, амфотерные) и несолеобразующие. Номенклатура оксидов (международная и тривиальная). Физические и химические свойства оксидов. Получение оксидов.</w:t>
      </w:r>
    </w:p>
    <w:p w:rsidR="00C036CF" w:rsidRPr="001C05BB" w:rsidRDefault="00C036CF" w:rsidP="00C074C5">
      <w:pPr>
        <w:pStyle w:val="Body0"/>
        <w:rPr>
          <w:rFonts w:cs="Times New Roman"/>
          <w:sz w:val="24"/>
          <w:szCs w:val="24"/>
        </w:rPr>
      </w:pPr>
      <w:r w:rsidRPr="001C05BB">
        <w:rPr>
          <w:rFonts w:cs="Times New Roman"/>
          <w:sz w:val="24"/>
          <w:szCs w:val="24"/>
        </w:rPr>
        <w:t>Основания. Классификация оснований: щёлочи и нерастворимые основания. Номенклатура оснований (международная и тривиальная). Физические и химические свойства оснований. Получение оснований.</w:t>
      </w:r>
    </w:p>
    <w:p w:rsidR="00C036CF" w:rsidRPr="001C05BB" w:rsidRDefault="00C036CF" w:rsidP="00C074C5">
      <w:pPr>
        <w:pStyle w:val="Body0"/>
        <w:rPr>
          <w:rFonts w:cs="Times New Roman"/>
          <w:sz w:val="24"/>
          <w:szCs w:val="24"/>
        </w:rPr>
      </w:pPr>
      <w:r w:rsidRPr="001C05BB">
        <w:rPr>
          <w:rFonts w:cs="Times New Roman"/>
          <w:sz w:val="24"/>
          <w:szCs w:val="24"/>
        </w:rPr>
        <w:t>Кислоты. Классификация кислот. Номенклатура кислот (международная и тривиальная). Физические и химические свойства кислот. Ряд активности металлов Н. Н. Бекетова. Получение кислот.</w:t>
      </w:r>
    </w:p>
    <w:p w:rsidR="00C036CF" w:rsidRPr="001C05BB" w:rsidRDefault="00C036CF" w:rsidP="00C074C5">
      <w:pPr>
        <w:pStyle w:val="Body0"/>
        <w:rPr>
          <w:rFonts w:cs="Times New Roman"/>
          <w:sz w:val="24"/>
          <w:szCs w:val="24"/>
        </w:rPr>
      </w:pPr>
      <w:r w:rsidRPr="001C05BB">
        <w:rPr>
          <w:rFonts w:cs="Times New Roman"/>
          <w:sz w:val="24"/>
          <w:szCs w:val="24"/>
        </w:rPr>
        <w:t>Соли. Номенклатура солей (международная и тривиальная). Физические и химические свойства солей. Получение солей.</w:t>
      </w:r>
    </w:p>
    <w:p w:rsidR="00C036CF" w:rsidRPr="001C05BB" w:rsidRDefault="00C036CF" w:rsidP="00C074C5">
      <w:pPr>
        <w:pStyle w:val="Body0"/>
        <w:rPr>
          <w:rFonts w:cs="Times New Roman"/>
          <w:sz w:val="24"/>
          <w:szCs w:val="24"/>
        </w:rPr>
      </w:pPr>
      <w:r w:rsidRPr="001C05BB">
        <w:rPr>
          <w:rFonts w:cs="Times New Roman"/>
          <w:sz w:val="24"/>
          <w:szCs w:val="24"/>
        </w:rPr>
        <w:t>Генетическая связь между классами неорганических соединений.</w:t>
      </w:r>
    </w:p>
    <w:p w:rsidR="00C036CF" w:rsidRPr="001C05BB" w:rsidRDefault="00C036CF" w:rsidP="00C074C5">
      <w:pPr>
        <w:pStyle w:val="Body0"/>
        <w:rPr>
          <w:rFonts w:cs="Times New Roman"/>
          <w:sz w:val="24"/>
          <w:szCs w:val="24"/>
        </w:rPr>
      </w:pPr>
      <w:r w:rsidRPr="001C05BB">
        <w:rPr>
          <w:rFonts w:cs="Times New Roman"/>
          <w:sz w:val="24"/>
          <w:szCs w:val="24"/>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определение растворов кислот и щелочей с помощью индикаторов;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C036CF" w:rsidRPr="001C05BB" w:rsidRDefault="00C036CF" w:rsidP="00C074C5">
      <w:pPr>
        <w:pStyle w:val="Header4"/>
        <w:jc w:val="both"/>
        <w:rPr>
          <w:rFonts w:cs="Times New Roman"/>
          <w:sz w:val="24"/>
          <w:szCs w:val="24"/>
        </w:rPr>
      </w:pPr>
      <w:r w:rsidRPr="001C05BB">
        <w:rPr>
          <w:rFonts w:cs="Times New Roman"/>
          <w:sz w:val="24"/>
          <w:szCs w:val="24"/>
        </w:rPr>
        <w:t xml:space="preserve">Периодический закон и Периодическая система </w:t>
      </w:r>
      <w:r w:rsidRPr="001C05BB">
        <w:rPr>
          <w:rFonts w:cs="Times New Roman"/>
          <w:sz w:val="24"/>
          <w:szCs w:val="24"/>
        </w:rPr>
        <w:br/>
        <w:t xml:space="preserve">химических элементов Д. И. Менделеева. Строение атомов. </w:t>
      </w:r>
      <w:r w:rsidRPr="001C05BB">
        <w:rPr>
          <w:rFonts w:cs="Times New Roman"/>
          <w:sz w:val="24"/>
          <w:szCs w:val="24"/>
        </w:rPr>
        <w:br/>
        <w:t xml:space="preserve">Химическая связь. Окислительно-восстановительные реакции </w:t>
      </w:r>
    </w:p>
    <w:p w:rsidR="00C036CF" w:rsidRPr="001C05BB" w:rsidRDefault="00C036CF" w:rsidP="00C074C5">
      <w:pPr>
        <w:pStyle w:val="Body0"/>
        <w:rPr>
          <w:rFonts w:cs="Times New Roman"/>
          <w:sz w:val="24"/>
          <w:szCs w:val="24"/>
        </w:rPr>
      </w:pPr>
      <w:r w:rsidRPr="001C05BB">
        <w:rPr>
          <w:rFonts w:cs="Times New Roman"/>
          <w:sz w:val="24"/>
          <w:szCs w:val="24"/>
        </w:rPr>
        <w:t xml:space="preserve">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 </w:t>
      </w:r>
    </w:p>
    <w:p w:rsidR="00C036CF" w:rsidRPr="001C05BB" w:rsidRDefault="00C036CF" w:rsidP="00C074C5">
      <w:pPr>
        <w:pStyle w:val="Body0"/>
        <w:rPr>
          <w:rFonts w:cs="Times New Roman"/>
          <w:sz w:val="24"/>
          <w:szCs w:val="24"/>
        </w:rPr>
      </w:pPr>
      <w:r w:rsidRPr="001C05BB">
        <w:rPr>
          <w:rFonts w:cs="Times New Roman"/>
          <w:sz w:val="24"/>
          <w:szCs w:val="24"/>
        </w:rPr>
        <w:t>Периодический закон. Периодическая система химических элементов Д. И. Менделеева. Короткопериодная и длиннопериодная формы Периодической системы химических элементов Д. И. Менделеева. Периоды и группы. Физический смысл порядкового номера, номеров периода и группы элемента.</w:t>
      </w:r>
    </w:p>
    <w:p w:rsidR="00C036CF" w:rsidRPr="001C05BB" w:rsidRDefault="00C036CF" w:rsidP="00C074C5">
      <w:pPr>
        <w:pStyle w:val="Body0"/>
        <w:rPr>
          <w:rFonts w:cs="Times New Roman"/>
          <w:sz w:val="24"/>
          <w:szCs w:val="24"/>
        </w:rPr>
      </w:pPr>
      <w:r w:rsidRPr="001C05BB">
        <w:rPr>
          <w:rFonts w:cs="Times New Roman"/>
          <w:sz w:val="24"/>
          <w:szCs w:val="24"/>
        </w:rPr>
        <w:t>Строение атомов. Состав атомных ядер. Изотопы. Электроны. Строение электронных оболочек атомов первых 20 химических элементов Периодической системы Д. И. Менделеева. Характеристика химического элемента по его положению в Периодической системе Д. И. Менделеева.</w:t>
      </w:r>
    </w:p>
    <w:p w:rsidR="00C036CF" w:rsidRPr="001C05BB" w:rsidRDefault="00C036CF" w:rsidP="00C074C5">
      <w:pPr>
        <w:pStyle w:val="Body0"/>
        <w:rPr>
          <w:rFonts w:cs="Times New Roman"/>
          <w:sz w:val="24"/>
          <w:szCs w:val="24"/>
        </w:rPr>
      </w:pPr>
      <w:r w:rsidRPr="001C05BB">
        <w:rPr>
          <w:rFonts w:cs="Times New Roman"/>
          <w:sz w:val="24"/>
          <w:szCs w:val="24"/>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 И. Менделеев — учёный и гражданин.</w:t>
      </w:r>
    </w:p>
    <w:p w:rsidR="00C036CF" w:rsidRPr="001C05BB" w:rsidRDefault="00C036CF" w:rsidP="00C074C5">
      <w:pPr>
        <w:pStyle w:val="Body0"/>
        <w:rPr>
          <w:rFonts w:cs="Times New Roman"/>
          <w:sz w:val="24"/>
          <w:szCs w:val="24"/>
        </w:rPr>
      </w:pPr>
      <w:r w:rsidRPr="001C05BB">
        <w:rPr>
          <w:rFonts w:cs="Times New Roman"/>
          <w:sz w:val="24"/>
          <w:szCs w:val="24"/>
        </w:rPr>
        <w:t>Химическая связь. Ковалентная (полярная и неполярная) связь. Электроотрицательность химических элементов. Ионная связь.</w:t>
      </w:r>
    </w:p>
    <w:p w:rsidR="00C036CF" w:rsidRPr="001C05BB" w:rsidRDefault="00C036CF" w:rsidP="00C074C5">
      <w:pPr>
        <w:pStyle w:val="Body0"/>
        <w:rPr>
          <w:rFonts w:cs="Times New Roman"/>
          <w:sz w:val="24"/>
          <w:szCs w:val="24"/>
        </w:rPr>
      </w:pPr>
      <w:r w:rsidRPr="001C05BB">
        <w:rPr>
          <w:rFonts w:cs="Times New Roman"/>
          <w:sz w:val="24"/>
          <w:szCs w:val="24"/>
        </w:rPr>
        <w:t>Степень окисления. Окислительно-восстановительные реакции. Процессы окисления и восстановления. Окислители и восстановители.</w:t>
      </w:r>
    </w:p>
    <w:p w:rsidR="00C036CF" w:rsidRPr="001C05BB" w:rsidRDefault="00C036CF" w:rsidP="00C074C5">
      <w:pPr>
        <w:pStyle w:val="Body0"/>
        <w:rPr>
          <w:rFonts w:cs="Times New Roman"/>
          <w:sz w:val="24"/>
          <w:szCs w:val="24"/>
        </w:rPr>
      </w:pPr>
      <w:r w:rsidRPr="001C05BB">
        <w:rPr>
          <w:rFonts w:cs="Times New Roman"/>
          <w:sz w:val="24"/>
          <w:szCs w:val="24"/>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C036CF" w:rsidRPr="001C05BB" w:rsidRDefault="00C036CF" w:rsidP="00C074C5">
      <w:pPr>
        <w:pStyle w:val="Header3"/>
        <w:spacing w:before="283"/>
        <w:jc w:val="both"/>
        <w:rPr>
          <w:rFonts w:cs="Times New Roman"/>
          <w:sz w:val="24"/>
          <w:szCs w:val="24"/>
        </w:rPr>
      </w:pPr>
      <w:r w:rsidRPr="001C05BB">
        <w:rPr>
          <w:rFonts w:cs="Times New Roman"/>
          <w:sz w:val="24"/>
          <w:szCs w:val="24"/>
        </w:rPr>
        <w:t xml:space="preserve">Межпредметные связи </w:t>
      </w:r>
    </w:p>
    <w:p w:rsidR="00C036CF" w:rsidRPr="001C05BB" w:rsidRDefault="00C036CF" w:rsidP="00C074C5">
      <w:pPr>
        <w:pStyle w:val="Body0"/>
        <w:rPr>
          <w:rFonts w:cs="Times New Roman"/>
          <w:sz w:val="24"/>
          <w:szCs w:val="24"/>
        </w:rPr>
      </w:pPr>
      <w:r w:rsidRPr="001C05BB">
        <w:rPr>
          <w:rFonts w:cs="Times New Roman"/>
          <w:sz w:val="24"/>
          <w:szCs w:val="24"/>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036CF" w:rsidRPr="001C05BB" w:rsidRDefault="00C036CF" w:rsidP="00C074C5">
      <w:pPr>
        <w:pStyle w:val="Body0"/>
        <w:rPr>
          <w:rFonts w:cs="Times New Roman"/>
          <w:sz w:val="24"/>
          <w:szCs w:val="24"/>
        </w:rPr>
      </w:pPr>
      <w:r w:rsidRPr="001C05BB">
        <w:rPr>
          <w:rFonts w:cs="Times New Roman"/>
          <w:sz w:val="24"/>
          <w:szCs w:val="24"/>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C036CF" w:rsidRPr="001C05BB" w:rsidRDefault="00C036CF" w:rsidP="00C074C5">
      <w:pPr>
        <w:pStyle w:val="Body0"/>
        <w:rPr>
          <w:rFonts w:cs="Times New Roman"/>
          <w:sz w:val="24"/>
          <w:szCs w:val="24"/>
        </w:rPr>
      </w:pPr>
      <w:r w:rsidRPr="001C05BB">
        <w:rPr>
          <w:rFonts w:cs="Times New Roman"/>
          <w:sz w:val="24"/>
          <w:szCs w:val="24"/>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 планеты, звёзды, Солнце.</w:t>
      </w:r>
    </w:p>
    <w:p w:rsidR="00C036CF" w:rsidRPr="001C05BB" w:rsidRDefault="00C036CF" w:rsidP="00C074C5">
      <w:pPr>
        <w:pStyle w:val="Body0"/>
        <w:rPr>
          <w:rFonts w:cs="Times New Roman"/>
          <w:sz w:val="24"/>
          <w:szCs w:val="24"/>
        </w:rPr>
      </w:pPr>
      <w:r w:rsidRPr="001C05BB">
        <w:rPr>
          <w:rFonts w:cs="Times New Roman"/>
          <w:sz w:val="24"/>
          <w:szCs w:val="24"/>
        </w:rPr>
        <w:t>Биология: фотосинтез, дыхание, биосфера.</w:t>
      </w:r>
    </w:p>
    <w:p w:rsidR="00C036CF" w:rsidRPr="001C05BB" w:rsidRDefault="00C036CF" w:rsidP="00C074C5">
      <w:pPr>
        <w:pStyle w:val="Body0"/>
        <w:rPr>
          <w:rFonts w:cs="Times New Roman"/>
          <w:sz w:val="24"/>
          <w:szCs w:val="24"/>
        </w:rPr>
      </w:pPr>
      <w:r w:rsidRPr="001C05BB">
        <w:rPr>
          <w:rFonts w:cs="Times New Roman"/>
          <w:sz w:val="24"/>
          <w:szCs w:val="24"/>
        </w:rPr>
        <w:t>География: атмосфера, гидросфера, минералы, горные породы, полезные ископаемые, топливо, водные ресурсы.</w:t>
      </w:r>
    </w:p>
    <w:p w:rsidR="00C036CF" w:rsidRPr="001C05BB" w:rsidRDefault="00C036CF" w:rsidP="00C074C5">
      <w:pPr>
        <w:pStyle w:val="Header2"/>
        <w:spacing w:before="397"/>
        <w:jc w:val="both"/>
        <w:rPr>
          <w:rFonts w:cs="Times New Roman"/>
          <w:sz w:val="24"/>
          <w:szCs w:val="24"/>
        </w:rPr>
      </w:pPr>
      <w:r w:rsidRPr="001C05BB">
        <w:rPr>
          <w:rFonts w:cs="Times New Roman"/>
          <w:sz w:val="24"/>
          <w:szCs w:val="24"/>
        </w:rPr>
        <w:t xml:space="preserve">9 КЛАСС </w:t>
      </w:r>
    </w:p>
    <w:p w:rsidR="00C036CF" w:rsidRPr="001C05BB" w:rsidRDefault="00C036CF" w:rsidP="00C074C5">
      <w:pPr>
        <w:pStyle w:val="Header4first"/>
        <w:jc w:val="both"/>
        <w:rPr>
          <w:rFonts w:cs="Times New Roman"/>
          <w:sz w:val="24"/>
          <w:szCs w:val="24"/>
        </w:rPr>
      </w:pPr>
      <w:r w:rsidRPr="001C05BB">
        <w:rPr>
          <w:rFonts w:cs="Times New Roman"/>
          <w:sz w:val="24"/>
          <w:szCs w:val="24"/>
        </w:rPr>
        <w:t xml:space="preserve">Вещество и химическая реакция </w:t>
      </w:r>
    </w:p>
    <w:p w:rsidR="00C036CF" w:rsidRPr="001C05BB" w:rsidRDefault="00C036CF" w:rsidP="00C074C5">
      <w:pPr>
        <w:pStyle w:val="Body0"/>
        <w:rPr>
          <w:rFonts w:cs="Times New Roman"/>
          <w:spacing w:val="-2"/>
          <w:sz w:val="24"/>
          <w:szCs w:val="24"/>
        </w:rPr>
      </w:pPr>
      <w:r w:rsidRPr="001C05BB">
        <w:rPr>
          <w:rFonts w:cs="Times New Roman"/>
          <w:spacing w:val="-2"/>
          <w:sz w:val="24"/>
          <w:szCs w:val="24"/>
        </w:rPr>
        <w:t xml:space="preserve">Периодический закон. Периодическая система химических элементов Д. 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 </w:t>
      </w:r>
    </w:p>
    <w:p w:rsidR="00C036CF" w:rsidRPr="001C05BB" w:rsidRDefault="00C036CF" w:rsidP="00C074C5">
      <w:pPr>
        <w:pStyle w:val="Body0"/>
        <w:rPr>
          <w:rFonts w:cs="Times New Roman"/>
          <w:sz w:val="24"/>
          <w:szCs w:val="24"/>
        </w:rPr>
      </w:pPr>
      <w:r w:rsidRPr="001C05BB">
        <w:rPr>
          <w:rFonts w:cs="Times New Roman"/>
          <w:sz w:val="24"/>
          <w:szCs w:val="24"/>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C036CF" w:rsidRPr="001C05BB" w:rsidRDefault="00C036CF" w:rsidP="00C074C5">
      <w:pPr>
        <w:pStyle w:val="Body0"/>
        <w:rPr>
          <w:rFonts w:cs="Times New Roman"/>
          <w:sz w:val="24"/>
          <w:szCs w:val="24"/>
        </w:rPr>
      </w:pPr>
      <w:r w:rsidRPr="001C05BB">
        <w:rPr>
          <w:rFonts w:cs="Times New Roman"/>
          <w:sz w:val="24"/>
          <w:szCs w:val="24"/>
        </w:rPr>
        <w:t>Классификация и номенклатура неорганических веществ (международная и тривиальная). Химические свойства веществ, относящихся к различным классам неорганических соединений, генетическая связь неорганических веществ.</w:t>
      </w:r>
    </w:p>
    <w:p w:rsidR="00C036CF" w:rsidRPr="001C05BB" w:rsidRDefault="00C036CF" w:rsidP="00C074C5">
      <w:pPr>
        <w:pStyle w:val="Body0"/>
        <w:rPr>
          <w:rFonts w:cs="Times New Roman"/>
          <w:sz w:val="24"/>
          <w:szCs w:val="24"/>
        </w:rPr>
      </w:pPr>
      <w:r w:rsidRPr="001C05BB">
        <w:rPr>
          <w:rFonts w:cs="Times New Roman"/>
          <w:sz w:val="24"/>
          <w:szCs w:val="24"/>
        </w:rPr>
        <w:t xml:space="preserve">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 </w:t>
      </w:r>
    </w:p>
    <w:p w:rsidR="00C036CF" w:rsidRPr="001C05BB" w:rsidRDefault="00C036CF" w:rsidP="00C074C5">
      <w:pPr>
        <w:pStyle w:val="Body0"/>
        <w:rPr>
          <w:rStyle w:val="Italic"/>
          <w:rFonts w:eastAsia="Arial" w:cs="Times New Roman"/>
          <w:sz w:val="24"/>
          <w:szCs w:val="24"/>
        </w:rPr>
      </w:pPr>
      <w:r w:rsidRPr="001C05BB">
        <w:rPr>
          <w:rFonts w:cs="Times New Roman"/>
          <w:sz w:val="24"/>
          <w:szCs w:val="24"/>
        </w:rPr>
        <w:t>Понятие о скорости химической реакции</w:t>
      </w:r>
      <w:r w:rsidRPr="001C05BB">
        <w:rPr>
          <w:rStyle w:val="Italic"/>
          <w:rFonts w:eastAsia="Arial" w:cs="Times New Roman"/>
          <w:sz w:val="24"/>
          <w:szCs w:val="24"/>
        </w:rPr>
        <w:t xml:space="preserve">. </w:t>
      </w:r>
      <w:r w:rsidRPr="001C05BB">
        <w:rPr>
          <w:rFonts w:cs="Times New Roman"/>
          <w:sz w:val="24"/>
          <w:szCs w:val="24"/>
        </w:rPr>
        <w:t>Понятие об обратимых и необратимых химических реакциях. Понятие о гомогенных и гетерогенных реакциях.</w:t>
      </w:r>
      <w:r w:rsidRPr="001C05BB">
        <w:rPr>
          <w:rStyle w:val="Italic"/>
          <w:rFonts w:eastAsia="Arial" w:cs="Times New Roman"/>
          <w:sz w:val="24"/>
          <w:szCs w:val="24"/>
        </w:rPr>
        <w:t xml:space="preserve"> Понятие о химическом равновесии. Факторы, влияющие на скорость химической реакции и положение химического равновесия.</w:t>
      </w:r>
    </w:p>
    <w:p w:rsidR="00C036CF" w:rsidRPr="001C05BB" w:rsidRDefault="00C036CF" w:rsidP="00C074C5">
      <w:pPr>
        <w:pStyle w:val="Body0"/>
        <w:rPr>
          <w:rFonts w:cs="Times New Roman"/>
          <w:sz w:val="24"/>
          <w:szCs w:val="24"/>
        </w:rPr>
      </w:pPr>
      <w:r w:rsidRPr="001C05BB">
        <w:rPr>
          <w:rFonts w:cs="Times New Roman"/>
          <w:sz w:val="24"/>
          <w:szCs w:val="24"/>
        </w:rPr>
        <w:t xml:space="preserve">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 </w:t>
      </w:r>
    </w:p>
    <w:p w:rsidR="00C036CF" w:rsidRPr="001C05BB" w:rsidRDefault="00C036CF" w:rsidP="00C074C5">
      <w:pPr>
        <w:pStyle w:val="Body0"/>
        <w:rPr>
          <w:rFonts w:cs="Times New Roman"/>
          <w:sz w:val="24"/>
          <w:szCs w:val="24"/>
        </w:rPr>
      </w:pPr>
      <w:r w:rsidRPr="001C05BB">
        <w:rPr>
          <w:rFonts w:cs="Times New Roman"/>
          <w:sz w:val="24"/>
          <w:szCs w:val="24"/>
        </w:rPr>
        <w:t xml:space="preserve">Теория электролитической диссоциации. Электролиты и неэлектролиты. Катионы, анионы. Механизм диссоциации веществ с различными видами химической связи. Степень диссоциации. Сильные и слабые электролиты. </w:t>
      </w:r>
    </w:p>
    <w:p w:rsidR="00C036CF" w:rsidRPr="001C05BB" w:rsidRDefault="00C036CF" w:rsidP="00C074C5">
      <w:pPr>
        <w:pStyle w:val="Body0"/>
        <w:rPr>
          <w:rFonts w:cs="Times New Roman"/>
          <w:sz w:val="24"/>
          <w:szCs w:val="24"/>
        </w:rPr>
      </w:pPr>
      <w:r w:rsidRPr="001C05BB">
        <w:rPr>
          <w:rFonts w:cs="Times New Roman"/>
          <w:sz w:val="24"/>
          <w:szCs w:val="24"/>
        </w:rPr>
        <w:t xml:space="preserve">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w:t>
      </w:r>
      <w:r w:rsidRPr="001C05BB">
        <w:rPr>
          <w:rStyle w:val="Italic"/>
          <w:rFonts w:eastAsia="Arial" w:cs="Times New Roman"/>
          <w:sz w:val="24"/>
          <w:szCs w:val="24"/>
        </w:rPr>
        <w:t>Понятие о гидролизе солей</w:t>
      </w:r>
      <w:r w:rsidRPr="001C05BB">
        <w:rPr>
          <w:rFonts w:cs="Times New Roman"/>
          <w:sz w:val="24"/>
          <w:szCs w:val="24"/>
        </w:rPr>
        <w:t xml:space="preserve">. </w:t>
      </w:r>
    </w:p>
    <w:p w:rsidR="00C036CF" w:rsidRPr="001C05BB" w:rsidRDefault="00C036CF" w:rsidP="00C074C5">
      <w:pPr>
        <w:pStyle w:val="Body0"/>
        <w:rPr>
          <w:rFonts w:cs="Times New Roman"/>
          <w:spacing w:val="-1"/>
          <w:sz w:val="24"/>
          <w:szCs w:val="24"/>
        </w:rPr>
      </w:pPr>
      <w:r w:rsidRPr="001C05BB">
        <w:rPr>
          <w:rFonts w:cs="Times New Roman"/>
          <w:spacing w:val="-1"/>
          <w:sz w:val="24"/>
          <w:szCs w:val="24"/>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C036CF" w:rsidRPr="001C05BB" w:rsidRDefault="00C036CF" w:rsidP="00C074C5">
      <w:pPr>
        <w:pStyle w:val="Header4"/>
        <w:jc w:val="both"/>
        <w:rPr>
          <w:rFonts w:cs="Times New Roman"/>
          <w:sz w:val="24"/>
          <w:szCs w:val="24"/>
        </w:rPr>
      </w:pPr>
      <w:r w:rsidRPr="001C05BB">
        <w:rPr>
          <w:rFonts w:cs="Times New Roman"/>
          <w:sz w:val="24"/>
          <w:szCs w:val="24"/>
        </w:rPr>
        <w:t xml:space="preserve">Неметаллы и их соединения </w:t>
      </w:r>
    </w:p>
    <w:p w:rsidR="00C036CF" w:rsidRPr="001C05BB" w:rsidRDefault="00C036CF" w:rsidP="00C074C5">
      <w:pPr>
        <w:pStyle w:val="Body0"/>
        <w:rPr>
          <w:rFonts w:cs="Times New Roman"/>
          <w:sz w:val="24"/>
          <w:szCs w:val="24"/>
        </w:rPr>
      </w:pPr>
      <w:r w:rsidRPr="001C05BB">
        <w:rPr>
          <w:rFonts w:cs="Times New Roman"/>
          <w:sz w:val="24"/>
          <w:szCs w:val="24"/>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C036CF" w:rsidRPr="001C05BB" w:rsidRDefault="00C036CF" w:rsidP="00C074C5">
      <w:pPr>
        <w:pStyle w:val="Body0"/>
        <w:rPr>
          <w:rFonts w:cs="Times New Roman"/>
          <w:sz w:val="24"/>
          <w:szCs w:val="24"/>
        </w:rPr>
      </w:pPr>
      <w:r w:rsidRPr="001C05BB">
        <w:rPr>
          <w:rFonts w:cs="Times New Roman"/>
          <w:sz w:val="24"/>
          <w:szCs w:val="24"/>
        </w:rPr>
        <w:t xml:space="preserve">Общая характеристика элементов VIА-группы. Особенности строения атомов, характерные степени окисления. </w:t>
      </w:r>
    </w:p>
    <w:p w:rsidR="00C036CF" w:rsidRPr="001C05BB" w:rsidRDefault="00C036CF" w:rsidP="00C074C5">
      <w:pPr>
        <w:pStyle w:val="Body0"/>
        <w:rPr>
          <w:rFonts w:cs="Times New Roman"/>
          <w:sz w:val="24"/>
          <w:szCs w:val="24"/>
        </w:rPr>
      </w:pPr>
      <w:r w:rsidRPr="001C05BB">
        <w:rPr>
          <w:rFonts w:cs="Times New Roman"/>
          <w:sz w:val="24"/>
          <w:szCs w:val="24"/>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 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C036CF" w:rsidRPr="001C05BB" w:rsidRDefault="00C036CF" w:rsidP="00C074C5">
      <w:pPr>
        <w:pStyle w:val="Body0"/>
        <w:rPr>
          <w:rFonts w:cs="Times New Roman"/>
          <w:sz w:val="24"/>
          <w:szCs w:val="24"/>
        </w:rPr>
      </w:pPr>
      <w:r w:rsidRPr="001C05BB">
        <w:rPr>
          <w:rFonts w:cs="Times New Roman"/>
          <w:sz w:val="24"/>
          <w:szCs w:val="24"/>
        </w:rPr>
        <w:t xml:space="preserve">Общая характеристика элементов VА-группы. Особенности строения атомов, характерные степени окисления. </w:t>
      </w:r>
    </w:p>
    <w:p w:rsidR="00C036CF" w:rsidRPr="001C05BB" w:rsidRDefault="00C036CF" w:rsidP="00C074C5">
      <w:pPr>
        <w:pStyle w:val="Body0"/>
        <w:rPr>
          <w:rFonts w:cs="Times New Roman"/>
          <w:spacing w:val="-2"/>
          <w:sz w:val="24"/>
          <w:szCs w:val="24"/>
        </w:rPr>
      </w:pPr>
      <w:r w:rsidRPr="001C05BB">
        <w:rPr>
          <w:rFonts w:cs="Times New Roman"/>
          <w:spacing w:val="-2"/>
          <w:sz w:val="24"/>
          <w:szCs w:val="24"/>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C036CF" w:rsidRPr="001C05BB" w:rsidRDefault="00C036CF" w:rsidP="00C074C5">
      <w:pPr>
        <w:pStyle w:val="Body0"/>
        <w:rPr>
          <w:rFonts w:cs="Times New Roman"/>
          <w:sz w:val="24"/>
          <w:szCs w:val="24"/>
        </w:rPr>
      </w:pPr>
      <w:r w:rsidRPr="001C05BB">
        <w:rPr>
          <w:rFonts w:cs="Times New Roman"/>
          <w:sz w:val="24"/>
          <w:szCs w:val="24"/>
        </w:rPr>
        <w:t>Фосфор, аллотропные модификации фосфора, физические и химические свойства. Оксид фосфора(V) и фосфорная кислота, физические и химические свойства, получение. Использование фосфатов в качестве минеральных удобрений.</w:t>
      </w:r>
    </w:p>
    <w:p w:rsidR="00C036CF" w:rsidRPr="001C05BB" w:rsidRDefault="00C036CF" w:rsidP="00C074C5">
      <w:pPr>
        <w:pStyle w:val="Body0"/>
        <w:rPr>
          <w:rFonts w:cs="Times New Roman"/>
          <w:sz w:val="24"/>
          <w:szCs w:val="24"/>
        </w:rPr>
      </w:pPr>
      <w:r w:rsidRPr="001C05BB">
        <w:rPr>
          <w:rFonts w:cs="Times New Roman"/>
          <w:sz w:val="24"/>
          <w:szCs w:val="24"/>
        </w:rPr>
        <w:t xml:space="preserve">Общая характеристика элементов IVА-группы. Особенности строения атомов, характерные степени окисления. </w:t>
      </w:r>
    </w:p>
    <w:p w:rsidR="00C036CF" w:rsidRPr="001C05BB" w:rsidRDefault="00C036CF" w:rsidP="00C074C5">
      <w:pPr>
        <w:pStyle w:val="Body0"/>
        <w:rPr>
          <w:rFonts w:cs="Times New Roman"/>
          <w:sz w:val="24"/>
          <w:szCs w:val="24"/>
        </w:rPr>
      </w:pPr>
      <w:r w:rsidRPr="001C05BB">
        <w:rPr>
          <w:rFonts w:cs="Times New Roman"/>
          <w:sz w:val="24"/>
          <w:szCs w:val="24"/>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C036CF" w:rsidRPr="001C05BB" w:rsidRDefault="00C036CF" w:rsidP="00C074C5">
      <w:pPr>
        <w:pStyle w:val="Body0"/>
        <w:rPr>
          <w:rStyle w:val="Italic"/>
          <w:rFonts w:eastAsia="Arial" w:cs="Times New Roman"/>
          <w:sz w:val="24"/>
          <w:szCs w:val="24"/>
        </w:rPr>
      </w:pPr>
      <w:r w:rsidRPr="001C05BB">
        <w:rPr>
          <w:rFonts w:cs="Times New Roman"/>
          <w:sz w:val="24"/>
          <w:szCs w:val="24"/>
        </w:rPr>
        <w:t>Первоначальные понятия об органических веществах как о соединениях углерода (метан, этан, этилен, ацетилен, этанол, глицерин, уксусная кислота).</w:t>
      </w:r>
      <w:r w:rsidRPr="001C05BB">
        <w:rPr>
          <w:rStyle w:val="Italic"/>
          <w:rFonts w:eastAsia="Arial" w:cs="Times New Roman"/>
          <w:sz w:val="24"/>
          <w:szCs w:val="24"/>
        </w:rPr>
        <w:t xml:space="preserve"> Их состав и химическое строение. </w:t>
      </w:r>
      <w:r w:rsidRPr="001C05BB">
        <w:rPr>
          <w:rFonts w:cs="Times New Roman"/>
          <w:sz w:val="24"/>
          <w:szCs w:val="24"/>
        </w:rPr>
        <w:t xml:space="preserve">Понятие о биологически важных веществах: жирах, белках, углеводах — и их роли в жизни человека. </w:t>
      </w:r>
      <w:r w:rsidRPr="001C05BB">
        <w:rPr>
          <w:rStyle w:val="Italic"/>
          <w:rFonts w:eastAsia="Arial" w:cs="Times New Roman"/>
          <w:sz w:val="24"/>
          <w:szCs w:val="24"/>
        </w:rPr>
        <w:t>Материальное единство органических и неорганических соединений.</w:t>
      </w:r>
    </w:p>
    <w:p w:rsidR="00C036CF" w:rsidRPr="001C05BB" w:rsidRDefault="00C036CF" w:rsidP="00C074C5">
      <w:pPr>
        <w:pStyle w:val="Body0"/>
        <w:rPr>
          <w:rFonts w:cs="Times New Roman"/>
          <w:sz w:val="24"/>
          <w:szCs w:val="24"/>
        </w:rPr>
      </w:pPr>
      <w:r w:rsidRPr="001C05BB">
        <w:rPr>
          <w:rFonts w:cs="Times New Roman"/>
          <w:sz w:val="24"/>
          <w:szCs w:val="24"/>
        </w:rPr>
        <w:t xml:space="preserve">Кремний, его физические и химические свойства, получение и применение. Соединения кремния в природе. Общие представления об оксиде кремния(IV) и кремниевой кислоте. Силикаты, их использование в быту, медицине, промышленности. </w:t>
      </w:r>
      <w:r w:rsidRPr="001C05BB">
        <w:rPr>
          <w:rStyle w:val="Italic"/>
          <w:rFonts w:eastAsia="Arial" w:cs="Times New Roman"/>
          <w:sz w:val="24"/>
          <w:szCs w:val="24"/>
        </w:rPr>
        <w:t>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C036CF" w:rsidRPr="001C05BB" w:rsidRDefault="00C036CF" w:rsidP="00C074C5">
      <w:pPr>
        <w:pStyle w:val="Body0"/>
        <w:rPr>
          <w:rFonts w:cs="Times New Roman"/>
          <w:sz w:val="24"/>
          <w:szCs w:val="24"/>
        </w:rPr>
      </w:pPr>
      <w:r w:rsidRPr="001C05BB">
        <w:rPr>
          <w:rFonts w:cs="Times New Roman"/>
          <w:sz w:val="24"/>
          <w:szCs w:val="24"/>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C036CF" w:rsidRPr="001C05BB" w:rsidRDefault="00C036CF" w:rsidP="00C074C5">
      <w:pPr>
        <w:pStyle w:val="Header4"/>
        <w:jc w:val="both"/>
        <w:rPr>
          <w:rFonts w:cs="Times New Roman"/>
          <w:sz w:val="24"/>
          <w:szCs w:val="24"/>
        </w:rPr>
      </w:pPr>
      <w:r w:rsidRPr="001C05BB">
        <w:rPr>
          <w:rFonts w:cs="Times New Roman"/>
          <w:sz w:val="24"/>
          <w:szCs w:val="24"/>
        </w:rPr>
        <w:t xml:space="preserve">Металлы и их соединения </w:t>
      </w:r>
    </w:p>
    <w:p w:rsidR="00C036CF" w:rsidRPr="001C05BB" w:rsidRDefault="00C036CF" w:rsidP="00C074C5">
      <w:pPr>
        <w:pStyle w:val="Body0"/>
        <w:rPr>
          <w:rFonts w:cs="Times New Roman"/>
          <w:sz w:val="24"/>
          <w:szCs w:val="24"/>
        </w:rPr>
      </w:pPr>
      <w:r w:rsidRPr="001C05BB">
        <w:rPr>
          <w:rFonts w:cs="Times New Roman"/>
          <w:sz w:val="24"/>
          <w:szCs w:val="24"/>
        </w:rPr>
        <w:t xml:space="preserve">Общая характеристика химических элементов — металлов на основании их положения в Периодической системе химических элементов Д. 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 </w:t>
      </w:r>
    </w:p>
    <w:p w:rsidR="00C036CF" w:rsidRPr="001C05BB" w:rsidRDefault="00C036CF" w:rsidP="00C074C5">
      <w:pPr>
        <w:pStyle w:val="Body0"/>
        <w:rPr>
          <w:rFonts w:cs="Times New Roman"/>
          <w:sz w:val="24"/>
          <w:szCs w:val="24"/>
        </w:rPr>
      </w:pPr>
      <w:r w:rsidRPr="001C05BB">
        <w:rPr>
          <w:rFonts w:cs="Times New Roman"/>
          <w:sz w:val="24"/>
          <w:szCs w:val="24"/>
        </w:rPr>
        <w:t>Щелочные металлы: положение в Периодической системе химических элементов Д. 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C036CF" w:rsidRPr="001C05BB" w:rsidRDefault="00C036CF" w:rsidP="00C074C5">
      <w:pPr>
        <w:pStyle w:val="Body0"/>
        <w:rPr>
          <w:rFonts w:cs="Times New Roman"/>
          <w:sz w:val="24"/>
          <w:szCs w:val="24"/>
        </w:rPr>
      </w:pPr>
      <w:r w:rsidRPr="001C05BB">
        <w:rPr>
          <w:rFonts w:cs="Times New Roman"/>
          <w:sz w:val="24"/>
          <w:szCs w:val="24"/>
        </w:rPr>
        <w:t>Щелочноземельные металлы магний и кальций: положение в Периодической системе химических элементов Д. 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C036CF" w:rsidRPr="001C05BB" w:rsidRDefault="00C036CF" w:rsidP="00C074C5">
      <w:pPr>
        <w:pStyle w:val="Body0"/>
        <w:rPr>
          <w:rFonts w:cs="Times New Roman"/>
          <w:sz w:val="24"/>
          <w:szCs w:val="24"/>
        </w:rPr>
      </w:pPr>
      <w:r w:rsidRPr="001C05BB">
        <w:rPr>
          <w:rFonts w:cs="Times New Roman"/>
          <w:sz w:val="24"/>
          <w:szCs w:val="24"/>
        </w:rPr>
        <w:t>Алюминий: положение в Периодической системе химических элементов Д. 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C036CF" w:rsidRPr="001C05BB" w:rsidRDefault="00C036CF" w:rsidP="00C074C5">
      <w:pPr>
        <w:pStyle w:val="Body0"/>
        <w:rPr>
          <w:rFonts w:cs="Times New Roman"/>
          <w:sz w:val="24"/>
          <w:szCs w:val="24"/>
        </w:rPr>
      </w:pPr>
      <w:r w:rsidRPr="001C05BB">
        <w:rPr>
          <w:rFonts w:cs="Times New Roman"/>
          <w:sz w:val="24"/>
          <w:szCs w:val="24"/>
        </w:rPr>
        <w:t>Железо: положение в Периодической системе химических элементов Д. И. Менделеева; строение атома; нахождение в природе. Физические и химические свойства железа. Оксиды, гидроксиды и соли железа(II) и железа(III), их состав, свойства и получение.</w:t>
      </w:r>
    </w:p>
    <w:p w:rsidR="00C036CF" w:rsidRPr="001C05BB" w:rsidRDefault="00C036CF" w:rsidP="00C074C5">
      <w:pPr>
        <w:pStyle w:val="Body0"/>
        <w:rPr>
          <w:rFonts w:cs="Times New Roman"/>
          <w:sz w:val="24"/>
          <w:szCs w:val="24"/>
        </w:rPr>
      </w:pPr>
      <w:r w:rsidRPr="001C05BB">
        <w:rPr>
          <w:rFonts w:cs="Times New Roman"/>
          <w:sz w:val="24"/>
          <w:szCs w:val="24"/>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железа(II) и железа(III), меди(II));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C036CF" w:rsidRPr="001C05BB" w:rsidRDefault="00C036CF" w:rsidP="00C074C5">
      <w:pPr>
        <w:pStyle w:val="Header4"/>
        <w:jc w:val="both"/>
        <w:rPr>
          <w:rFonts w:cs="Times New Roman"/>
          <w:sz w:val="24"/>
          <w:szCs w:val="24"/>
        </w:rPr>
      </w:pPr>
      <w:r w:rsidRPr="001C05BB">
        <w:rPr>
          <w:rFonts w:cs="Times New Roman"/>
          <w:sz w:val="24"/>
          <w:szCs w:val="24"/>
        </w:rPr>
        <w:t xml:space="preserve">Химия и окружающая среда </w:t>
      </w:r>
    </w:p>
    <w:p w:rsidR="00C036CF" w:rsidRPr="001C05BB" w:rsidRDefault="00C036CF" w:rsidP="00C074C5">
      <w:pPr>
        <w:pStyle w:val="Body0"/>
        <w:rPr>
          <w:rFonts w:cs="Times New Roman"/>
          <w:sz w:val="24"/>
          <w:szCs w:val="24"/>
        </w:rPr>
      </w:pPr>
      <w:r w:rsidRPr="001C05BB">
        <w:rPr>
          <w:rFonts w:cs="Times New Roman"/>
          <w:sz w:val="24"/>
          <w:szCs w:val="24"/>
        </w:rPr>
        <w:t xml:space="preserve">Новые материалы и технологии. Вещества и материалы в повседневной жизни человека. Химия и здоровье. Безопасное использование веществ и химических реакций в быту. Первая помощь при химических ожогах и отравлениях. Основы экологической грамотности. Химическое загрязнение окружающей среды (предельная допустимая концентрация веществ — ПДК). Роль химии в решении экологических проблем. </w:t>
      </w:r>
    </w:p>
    <w:p w:rsidR="00C036CF" w:rsidRPr="001C05BB" w:rsidRDefault="00C036CF" w:rsidP="00C074C5">
      <w:pPr>
        <w:pStyle w:val="Body0"/>
        <w:rPr>
          <w:rFonts w:cs="Times New Roman"/>
          <w:sz w:val="24"/>
          <w:szCs w:val="24"/>
        </w:rPr>
      </w:pPr>
      <w:r w:rsidRPr="001C05BB">
        <w:rPr>
          <w:rFonts w:cs="Times New Roman"/>
          <w:sz w:val="24"/>
          <w:szCs w:val="24"/>
        </w:rPr>
        <w:t>Природные источники углеводородов (уголь, природный газ, нефть), продукты их переработки, их роль в быту и промышленности.</w:t>
      </w:r>
    </w:p>
    <w:p w:rsidR="00C036CF" w:rsidRPr="001C05BB" w:rsidRDefault="00C036CF" w:rsidP="00C074C5">
      <w:pPr>
        <w:pStyle w:val="Body0"/>
        <w:rPr>
          <w:rFonts w:cs="Times New Roman"/>
          <w:sz w:val="24"/>
          <w:szCs w:val="24"/>
        </w:rPr>
      </w:pPr>
      <w:r w:rsidRPr="001C05BB">
        <w:rPr>
          <w:rFonts w:cs="Times New Roman"/>
          <w:sz w:val="24"/>
          <w:szCs w:val="24"/>
        </w:rPr>
        <w:t>Химический эксперимент: изучение образцов материалов (стекло, сплавы металлов, полимерные материалы).</w:t>
      </w:r>
    </w:p>
    <w:p w:rsidR="00C036CF" w:rsidRPr="001C05BB" w:rsidRDefault="00C036CF" w:rsidP="00C074C5">
      <w:pPr>
        <w:pStyle w:val="Header4"/>
        <w:jc w:val="both"/>
        <w:rPr>
          <w:rFonts w:cs="Times New Roman"/>
          <w:sz w:val="24"/>
          <w:szCs w:val="24"/>
        </w:rPr>
      </w:pPr>
      <w:r w:rsidRPr="001C05BB">
        <w:rPr>
          <w:rFonts w:cs="Times New Roman"/>
          <w:sz w:val="24"/>
          <w:szCs w:val="24"/>
        </w:rPr>
        <w:t xml:space="preserve">Межпредметные связи </w:t>
      </w:r>
    </w:p>
    <w:p w:rsidR="00C036CF" w:rsidRPr="001C05BB" w:rsidRDefault="00C036CF" w:rsidP="00C074C5">
      <w:pPr>
        <w:pStyle w:val="Body0"/>
        <w:rPr>
          <w:rFonts w:cs="Times New Roman"/>
          <w:sz w:val="24"/>
          <w:szCs w:val="24"/>
        </w:rPr>
      </w:pPr>
      <w:r w:rsidRPr="001C05BB">
        <w:rPr>
          <w:rFonts w:cs="Times New Roman"/>
          <w:sz w:val="24"/>
          <w:szCs w:val="24"/>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C036CF" w:rsidRPr="001C05BB" w:rsidRDefault="00C036CF" w:rsidP="00C074C5">
      <w:pPr>
        <w:pStyle w:val="Body0"/>
        <w:rPr>
          <w:rFonts w:cs="Times New Roman"/>
          <w:sz w:val="24"/>
          <w:szCs w:val="24"/>
        </w:rPr>
      </w:pPr>
      <w:r w:rsidRPr="001C05BB">
        <w:rPr>
          <w:rFonts w:cs="Times New Roman"/>
          <w:sz w:val="24"/>
          <w:szCs w:val="24"/>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C036CF" w:rsidRPr="001C05BB" w:rsidRDefault="00C036CF" w:rsidP="00C074C5">
      <w:pPr>
        <w:pStyle w:val="Body0"/>
        <w:rPr>
          <w:rFonts w:cs="Times New Roman"/>
          <w:sz w:val="24"/>
          <w:szCs w:val="24"/>
        </w:rPr>
      </w:pPr>
      <w:r w:rsidRPr="001C05BB">
        <w:rPr>
          <w:rFonts w:cs="Times New Roman"/>
          <w:sz w:val="24"/>
          <w:szCs w:val="24"/>
        </w:rPr>
        <w:t xml:space="preserve">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 </w:t>
      </w:r>
    </w:p>
    <w:p w:rsidR="00C036CF" w:rsidRPr="001C05BB" w:rsidRDefault="00C036CF" w:rsidP="00C074C5">
      <w:pPr>
        <w:pStyle w:val="Body0"/>
        <w:rPr>
          <w:rFonts w:cs="Times New Roman"/>
          <w:sz w:val="24"/>
          <w:szCs w:val="24"/>
        </w:rPr>
      </w:pPr>
      <w:r w:rsidRPr="001C05BB">
        <w:rPr>
          <w:rFonts w:cs="Times New Roman"/>
          <w:sz w:val="24"/>
          <w:szCs w:val="24"/>
        </w:rPr>
        <w:t>Биология: фотосинтез, дыхание, биосфера, экосистема, минеральные удобрения, микроэлементы, макроэлементы, питательные вещества.</w:t>
      </w:r>
    </w:p>
    <w:p w:rsidR="00C036CF" w:rsidRPr="001C05BB" w:rsidRDefault="00C036CF" w:rsidP="00C074C5">
      <w:pPr>
        <w:pStyle w:val="Body0"/>
        <w:rPr>
          <w:rFonts w:cs="Times New Roman"/>
          <w:sz w:val="24"/>
          <w:szCs w:val="24"/>
        </w:rPr>
      </w:pPr>
      <w:r w:rsidRPr="001C05BB">
        <w:rPr>
          <w:rFonts w:cs="Times New Roman"/>
          <w:sz w:val="24"/>
          <w:szCs w:val="24"/>
        </w:rPr>
        <w:t>География: атмосфера, гидросфера, минералы, горные породы, полезные ископаемые, топливо, водные ресурсы.</w:t>
      </w:r>
    </w:p>
    <w:p w:rsidR="00C036CF" w:rsidRPr="001C05BB" w:rsidRDefault="00C036CF" w:rsidP="00C074C5">
      <w:pPr>
        <w:pStyle w:val="Header1"/>
        <w:jc w:val="both"/>
        <w:rPr>
          <w:rFonts w:cs="Times New Roman"/>
        </w:rPr>
      </w:pPr>
      <w:r w:rsidRPr="001C05BB">
        <w:rPr>
          <w:rFonts w:cs="Times New Roman"/>
        </w:rPr>
        <w:t xml:space="preserve">ПЛАНИРУЕМЫЕ РЕЗУЛЬТАТЫ ОСВОЕНИЯ </w:t>
      </w:r>
      <w:r w:rsidRPr="001C05BB">
        <w:rPr>
          <w:rFonts w:cs="Times New Roman"/>
        </w:rPr>
        <w:br/>
        <w:t xml:space="preserve">УЧЕБНОГО ПРЕДМЕТА «ХИМИЯ» на уровне </w:t>
      </w:r>
      <w:r w:rsidRPr="001C05BB">
        <w:rPr>
          <w:rFonts w:cs="Times New Roman"/>
        </w:rPr>
        <w:br/>
        <w:t>основного общего образования</w:t>
      </w:r>
    </w:p>
    <w:p w:rsidR="00C036CF" w:rsidRPr="001C05BB" w:rsidRDefault="00C036CF" w:rsidP="00C074C5">
      <w:pPr>
        <w:pStyle w:val="Body0"/>
        <w:rPr>
          <w:rFonts w:cs="Times New Roman"/>
          <w:sz w:val="24"/>
          <w:szCs w:val="24"/>
        </w:rPr>
      </w:pPr>
      <w:r w:rsidRPr="001C05BB">
        <w:rPr>
          <w:rFonts w:cs="Times New Roman"/>
          <w:sz w:val="24"/>
          <w:szCs w:val="24"/>
        </w:rPr>
        <w:t xml:space="preserve">Изучение химии в основной школе направлено на достижение обучающимися личностных, метапредметных и предметных результатов освоения учебного предмета. </w:t>
      </w:r>
    </w:p>
    <w:p w:rsidR="00C036CF" w:rsidRPr="001C05BB" w:rsidRDefault="00C036CF" w:rsidP="00C074C5">
      <w:pPr>
        <w:pStyle w:val="Header3"/>
        <w:spacing w:before="227"/>
        <w:jc w:val="both"/>
        <w:rPr>
          <w:rFonts w:cs="Times New Roman"/>
          <w:sz w:val="24"/>
          <w:szCs w:val="24"/>
        </w:rPr>
      </w:pPr>
      <w:r w:rsidRPr="001C05BB">
        <w:rPr>
          <w:rFonts w:cs="Times New Roman"/>
          <w:sz w:val="24"/>
          <w:szCs w:val="24"/>
        </w:rPr>
        <w:t>Личностные результаты</w:t>
      </w:r>
    </w:p>
    <w:p w:rsidR="00C036CF" w:rsidRPr="001C05BB" w:rsidRDefault="00C036CF" w:rsidP="00C074C5">
      <w:pPr>
        <w:pStyle w:val="Body0"/>
        <w:rPr>
          <w:rFonts w:cs="Times New Roman"/>
          <w:sz w:val="24"/>
          <w:szCs w:val="24"/>
        </w:rPr>
      </w:pPr>
      <w:r w:rsidRPr="001C05BB">
        <w:rPr>
          <w:rFonts w:cs="Times New Roman"/>
          <w:sz w:val="24"/>
          <w:szCs w:val="24"/>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C036CF" w:rsidRPr="001C05BB" w:rsidRDefault="00C036CF" w:rsidP="00C074C5">
      <w:pPr>
        <w:pStyle w:val="Body0"/>
        <w:rPr>
          <w:rFonts w:cs="Times New Roman"/>
          <w:sz w:val="24"/>
          <w:szCs w:val="24"/>
        </w:rPr>
      </w:pPr>
      <w:r w:rsidRPr="001C05BB">
        <w:rPr>
          <w:rFonts w:cs="Times New Roman"/>
          <w:sz w:val="24"/>
          <w:szCs w:val="24"/>
        </w:rPr>
        <w:t xml:space="preserve">Личностные результаты отражают сформированность, в том числе в части: </w:t>
      </w:r>
    </w:p>
    <w:p w:rsidR="00C036CF" w:rsidRPr="001C05BB" w:rsidRDefault="00C036CF" w:rsidP="00C074C5">
      <w:pPr>
        <w:pStyle w:val="Header4"/>
        <w:spacing w:before="227"/>
        <w:jc w:val="both"/>
        <w:rPr>
          <w:rFonts w:cs="Times New Roman"/>
          <w:sz w:val="24"/>
          <w:szCs w:val="24"/>
        </w:rPr>
      </w:pPr>
      <w:r w:rsidRPr="001C05BB">
        <w:rPr>
          <w:rFonts w:cs="Times New Roman"/>
          <w:sz w:val="24"/>
          <w:szCs w:val="24"/>
        </w:rPr>
        <w:t xml:space="preserve">Патриотического воспитания </w:t>
      </w:r>
    </w:p>
    <w:p w:rsidR="00C036CF" w:rsidRPr="001C05BB" w:rsidRDefault="00C036CF" w:rsidP="00C074C5">
      <w:pPr>
        <w:pStyle w:val="Body0"/>
        <w:rPr>
          <w:rFonts w:cs="Times New Roman"/>
          <w:sz w:val="24"/>
          <w:szCs w:val="24"/>
        </w:rPr>
      </w:pPr>
      <w:r w:rsidRPr="001C05BB">
        <w:rPr>
          <w:rFonts w:cs="Times New Roman"/>
          <w:sz w:val="24"/>
          <w:szCs w:val="24"/>
        </w:rPr>
        <w:t>1) 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C036CF" w:rsidRPr="001C05BB" w:rsidRDefault="00C036CF" w:rsidP="00C074C5">
      <w:pPr>
        <w:pStyle w:val="Header4"/>
        <w:spacing w:before="227"/>
        <w:jc w:val="both"/>
        <w:rPr>
          <w:rFonts w:cs="Times New Roman"/>
          <w:sz w:val="24"/>
          <w:szCs w:val="24"/>
        </w:rPr>
      </w:pPr>
      <w:r w:rsidRPr="001C05BB">
        <w:rPr>
          <w:rFonts w:cs="Times New Roman"/>
          <w:sz w:val="24"/>
          <w:szCs w:val="24"/>
        </w:rPr>
        <w:t xml:space="preserve">Гражданского воспитания </w:t>
      </w:r>
    </w:p>
    <w:p w:rsidR="00C036CF" w:rsidRPr="001C05BB" w:rsidRDefault="00C036CF" w:rsidP="00C074C5">
      <w:pPr>
        <w:pStyle w:val="Body0"/>
        <w:rPr>
          <w:rFonts w:cs="Times New Roman"/>
          <w:sz w:val="24"/>
          <w:szCs w:val="24"/>
        </w:rPr>
      </w:pPr>
      <w:r w:rsidRPr="001C05BB">
        <w:rPr>
          <w:rFonts w:cs="Times New Roman"/>
          <w:sz w:val="24"/>
          <w:szCs w:val="24"/>
        </w:rPr>
        <w:t>2) 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C036CF" w:rsidRPr="001C05BB" w:rsidRDefault="00C036CF" w:rsidP="00C074C5">
      <w:pPr>
        <w:pStyle w:val="Header4"/>
        <w:spacing w:before="227"/>
        <w:jc w:val="both"/>
        <w:rPr>
          <w:rFonts w:cs="Times New Roman"/>
          <w:sz w:val="24"/>
          <w:szCs w:val="24"/>
        </w:rPr>
      </w:pPr>
      <w:r w:rsidRPr="001C05BB">
        <w:rPr>
          <w:rFonts w:cs="Times New Roman"/>
          <w:sz w:val="24"/>
          <w:szCs w:val="24"/>
        </w:rPr>
        <w:t xml:space="preserve">Ценности научного познания </w:t>
      </w:r>
    </w:p>
    <w:p w:rsidR="00C036CF" w:rsidRPr="001C05BB" w:rsidRDefault="00C036CF" w:rsidP="00C074C5">
      <w:pPr>
        <w:pStyle w:val="Body0"/>
        <w:rPr>
          <w:rFonts w:cs="Times New Roman"/>
          <w:sz w:val="24"/>
          <w:szCs w:val="24"/>
        </w:rPr>
      </w:pPr>
      <w:r w:rsidRPr="001C05BB">
        <w:rPr>
          <w:rFonts w:cs="Times New Roman"/>
          <w:sz w:val="24"/>
          <w:szCs w:val="24"/>
        </w:rPr>
        <w:t>3) 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C036CF" w:rsidRPr="001C05BB" w:rsidRDefault="00C036CF" w:rsidP="00C074C5">
      <w:pPr>
        <w:pStyle w:val="Body0"/>
        <w:rPr>
          <w:rFonts w:cs="Times New Roman"/>
          <w:sz w:val="24"/>
          <w:szCs w:val="24"/>
        </w:rPr>
      </w:pPr>
      <w:r w:rsidRPr="001C05BB">
        <w:rPr>
          <w:rFonts w:cs="Times New Roman"/>
          <w:sz w:val="24"/>
          <w:szCs w:val="24"/>
        </w:rPr>
        <w:t>4) познавательных мотивов, направленных на получение новых знаний по химии, необходимых для объяснения наблюдаемых процессов и явлений;</w:t>
      </w:r>
    </w:p>
    <w:p w:rsidR="00C036CF" w:rsidRPr="001C05BB" w:rsidRDefault="00C036CF" w:rsidP="00C074C5">
      <w:pPr>
        <w:pStyle w:val="Body0"/>
        <w:rPr>
          <w:rFonts w:cs="Times New Roman"/>
          <w:sz w:val="24"/>
          <w:szCs w:val="24"/>
        </w:rPr>
      </w:pPr>
      <w:r w:rsidRPr="001C05BB">
        <w:rPr>
          <w:rFonts w:cs="Times New Roman"/>
          <w:sz w:val="24"/>
          <w:szCs w:val="24"/>
        </w:rPr>
        <w:t>5) 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C036CF" w:rsidRPr="001C05BB" w:rsidRDefault="00C036CF" w:rsidP="00C074C5">
      <w:pPr>
        <w:pStyle w:val="Body0"/>
        <w:rPr>
          <w:rFonts w:cs="Times New Roman"/>
          <w:sz w:val="24"/>
          <w:szCs w:val="24"/>
        </w:rPr>
      </w:pPr>
      <w:r w:rsidRPr="001C05BB">
        <w:rPr>
          <w:rFonts w:cs="Times New Roman"/>
          <w:sz w:val="24"/>
          <w:szCs w:val="24"/>
        </w:rPr>
        <w:t>6) 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C036CF" w:rsidRPr="001C05BB" w:rsidRDefault="00C036CF" w:rsidP="00C074C5">
      <w:pPr>
        <w:pStyle w:val="Header4"/>
        <w:spacing w:before="283"/>
        <w:jc w:val="both"/>
        <w:rPr>
          <w:rFonts w:cs="Times New Roman"/>
          <w:sz w:val="24"/>
          <w:szCs w:val="24"/>
        </w:rPr>
      </w:pPr>
      <w:r w:rsidRPr="001C05BB">
        <w:rPr>
          <w:rFonts w:cs="Times New Roman"/>
          <w:sz w:val="24"/>
          <w:szCs w:val="24"/>
        </w:rPr>
        <w:t xml:space="preserve">Формирования культуры здоровья </w:t>
      </w:r>
    </w:p>
    <w:p w:rsidR="00C036CF" w:rsidRPr="001C05BB" w:rsidRDefault="00C036CF" w:rsidP="00C074C5">
      <w:pPr>
        <w:pStyle w:val="Body0"/>
        <w:rPr>
          <w:rFonts w:cs="Times New Roman"/>
          <w:sz w:val="24"/>
          <w:szCs w:val="24"/>
        </w:rPr>
      </w:pPr>
      <w:r w:rsidRPr="001C05BB">
        <w:rPr>
          <w:rFonts w:cs="Times New Roman"/>
          <w:sz w:val="24"/>
          <w:szCs w:val="24"/>
        </w:rPr>
        <w:t>7) 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C036CF" w:rsidRPr="001C05BB" w:rsidRDefault="00C036CF" w:rsidP="00C074C5">
      <w:pPr>
        <w:pStyle w:val="Header4"/>
        <w:spacing w:before="283"/>
        <w:jc w:val="both"/>
        <w:rPr>
          <w:rFonts w:cs="Times New Roman"/>
          <w:sz w:val="24"/>
          <w:szCs w:val="24"/>
        </w:rPr>
      </w:pPr>
      <w:r w:rsidRPr="001C05BB">
        <w:rPr>
          <w:rFonts w:cs="Times New Roman"/>
          <w:sz w:val="24"/>
          <w:szCs w:val="24"/>
        </w:rPr>
        <w:t xml:space="preserve">Трудового воспитания </w:t>
      </w:r>
    </w:p>
    <w:p w:rsidR="00C036CF" w:rsidRPr="001C05BB" w:rsidRDefault="00C036CF" w:rsidP="00C074C5">
      <w:pPr>
        <w:pStyle w:val="Body0"/>
        <w:rPr>
          <w:rFonts w:cs="Times New Roman"/>
          <w:spacing w:val="-2"/>
          <w:sz w:val="24"/>
          <w:szCs w:val="24"/>
        </w:rPr>
      </w:pPr>
      <w:r w:rsidRPr="001C05BB">
        <w:rPr>
          <w:rFonts w:cs="Times New Roman"/>
          <w:spacing w:val="-2"/>
          <w:sz w:val="24"/>
          <w:szCs w:val="24"/>
        </w:rPr>
        <w:t>8) 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C036CF" w:rsidRPr="001C05BB" w:rsidRDefault="00C036CF" w:rsidP="00C074C5">
      <w:pPr>
        <w:pStyle w:val="Header4"/>
        <w:spacing w:before="283"/>
        <w:jc w:val="both"/>
        <w:rPr>
          <w:rFonts w:cs="Times New Roman"/>
          <w:sz w:val="24"/>
          <w:szCs w:val="24"/>
        </w:rPr>
      </w:pPr>
      <w:r w:rsidRPr="001C05BB">
        <w:rPr>
          <w:rFonts w:cs="Times New Roman"/>
          <w:sz w:val="24"/>
          <w:szCs w:val="24"/>
        </w:rPr>
        <w:t>Экологического воспитания</w:t>
      </w:r>
    </w:p>
    <w:p w:rsidR="00C036CF" w:rsidRPr="001C05BB" w:rsidRDefault="00C036CF" w:rsidP="00C074C5">
      <w:pPr>
        <w:pStyle w:val="Body0"/>
        <w:rPr>
          <w:rFonts w:cs="Times New Roman"/>
          <w:spacing w:val="-1"/>
          <w:sz w:val="24"/>
          <w:szCs w:val="24"/>
        </w:rPr>
      </w:pPr>
      <w:r w:rsidRPr="001C05BB">
        <w:rPr>
          <w:rFonts w:cs="Times New Roman"/>
          <w:spacing w:val="-1"/>
          <w:sz w:val="24"/>
          <w:szCs w:val="24"/>
        </w:rPr>
        <w:t>9) 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C036CF" w:rsidRPr="001C05BB" w:rsidRDefault="00C036CF" w:rsidP="00C074C5">
      <w:pPr>
        <w:pStyle w:val="Body0"/>
        <w:rPr>
          <w:rFonts w:cs="Times New Roman"/>
          <w:sz w:val="24"/>
          <w:szCs w:val="24"/>
        </w:rPr>
      </w:pPr>
      <w:r w:rsidRPr="001C05BB">
        <w:rPr>
          <w:rFonts w:cs="Times New Roman"/>
          <w:sz w:val="24"/>
          <w:szCs w:val="24"/>
        </w:rPr>
        <w:t>10) 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C036CF" w:rsidRPr="001C05BB" w:rsidRDefault="00C036CF" w:rsidP="00C074C5">
      <w:pPr>
        <w:pStyle w:val="Body0"/>
        <w:rPr>
          <w:rFonts w:cs="Times New Roman"/>
          <w:sz w:val="24"/>
          <w:szCs w:val="24"/>
        </w:rPr>
      </w:pPr>
      <w:r w:rsidRPr="001C05BB">
        <w:rPr>
          <w:rFonts w:cs="Times New Roman"/>
          <w:sz w:val="24"/>
          <w:szCs w:val="24"/>
        </w:rPr>
        <w:t>11) экологического мышления, умения руководствоваться им в познавательной, коммуникативной и социальной практике.</w:t>
      </w:r>
    </w:p>
    <w:p w:rsidR="00C036CF" w:rsidRPr="001C05BB" w:rsidRDefault="00C036CF" w:rsidP="00C074C5">
      <w:pPr>
        <w:pStyle w:val="Header3"/>
        <w:jc w:val="both"/>
        <w:rPr>
          <w:rFonts w:cs="Times New Roman"/>
          <w:sz w:val="24"/>
          <w:szCs w:val="24"/>
        </w:rPr>
      </w:pPr>
      <w:r w:rsidRPr="001C05BB">
        <w:rPr>
          <w:rFonts w:cs="Times New Roman"/>
          <w:sz w:val="24"/>
          <w:szCs w:val="24"/>
        </w:rPr>
        <w:t>Метапредметные результаты</w:t>
      </w:r>
    </w:p>
    <w:p w:rsidR="00C036CF" w:rsidRPr="001C05BB" w:rsidRDefault="00C036CF" w:rsidP="00C074C5">
      <w:pPr>
        <w:pStyle w:val="Body0"/>
        <w:rPr>
          <w:rFonts w:cs="Times New Roman"/>
          <w:sz w:val="24"/>
          <w:szCs w:val="24"/>
        </w:rPr>
      </w:pPr>
      <w:r w:rsidRPr="001C05BB">
        <w:rPr>
          <w:rFonts w:cs="Times New Roman"/>
          <w:sz w:val="24"/>
          <w:szCs w:val="24"/>
        </w:rPr>
        <w:t>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w:t>
      </w:r>
    </w:p>
    <w:p w:rsidR="00C036CF" w:rsidRPr="001C05BB" w:rsidRDefault="00C036CF" w:rsidP="00C074C5">
      <w:pPr>
        <w:pStyle w:val="Body0"/>
        <w:rPr>
          <w:rFonts w:cs="Times New Roman"/>
          <w:sz w:val="24"/>
          <w:szCs w:val="24"/>
        </w:rPr>
      </w:pPr>
      <w:r w:rsidRPr="001C05BB">
        <w:rPr>
          <w:rFonts w:cs="Times New Roman"/>
          <w:sz w:val="24"/>
          <w:szCs w:val="24"/>
        </w:rPr>
        <w:t>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C036CF" w:rsidRPr="001C05BB" w:rsidRDefault="00C036CF" w:rsidP="00C074C5">
      <w:pPr>
        <w:pStyle w:val="Header4"/>
        <w:jc w:val="both"/>
        <w:rPr>
          <w:rFonts w:cs="Times New Roman"/>
          <w:sz w:val="24"/>
          <w:szCs w:val="24"/>
        </w:rPr>
      </w:pPr>
      <w:r w:rsidRPr="001C05BB">
        <w:rPr>
          <w:rFonts w:cs="Times New Roman"/>
          <w:sz w:val="24"/>
          <w:szCs w:val="24"/>
        </w:rPr>
        <w:t>Базовыми логическими действиями</w:t>
      </w:r>
    </w:p>
    <w:p w:rsidR="00C036CF" w:rsidRPr="001C05BB" w:rsidRDefault="00C036CF" w:rsidP="00C074C5">
      <w:pPr>
        <w:pStyle w:val="Body0"/>
        <w:rPr>
          <w:rFonts w:cs="Times New Roman"/>
          <w:spacing w:val="1"/>
          <w:sz w:val="24"/>
          <w:szCs w:val="24"/>
        </w:rPr>
      </w:pPr>
      <w:r w:rsidRPr="001C05BB">
        <w:rPr>
          <w:rFonts w:cs="Times New Roman"/>
          <w:spacing w:val="1"/>
          <w:sz w:val="24"/>
          <w:szCs w:val="24"/>
        </w:rPr>
        <w:t>1) умением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делать выводы и заключения;</w:t>
      </w:r>
    </w:p>
    <w:p w:rsidR="00C036CF" w:rsidRPr="001C05BB" w:rsidRDefault="00C036CF" w:rsidP="00C074C5">
      <w:pPr>
        <w:pStyle w:val="Body0"/>
        <w:rPr>
          <w:rFonts w:cs="Times New Roman"/>
          <w:sz w:val="24"/>
          <w:szCs w:val="24"/>
        </w:rPr>
      </w:pPr>
      <w:r w:rsidRPr="001C05BB">
        <w:rPr>
          <w:rFonts w:cs="Times New Roman"/>
          <w:sz w:val="24"/>
          <w:szCs w:val="24"/>
        </w:rPr>
        <w:t>2) умением применять в процессе познания 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 предлагать критерии для выявления этих закономерностей и противоречий; 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036CF" w:rsidRPr="001C05BB" w:rsidRDefault="00C036CF" w:rsidP="00C074C5">
      <w:pPr>
        <w:pStyle w:val="Header4"/>
        <w:spacing w:before="283"/>
        <w:jc w:val="both"/>
        <w:rPr>
          <w:rFonts w:cs="Times New Roman"/>
          <w:sz w:val="24"/>
          <w:szCs w:val="24"/>
        </w:rPr>
      </w:pPr>
      <w:r w:rsidRPr="001C05BB">
        <w:rPr>
          <w:rFonts w:cs="Times New Roman"/>
          <w:sz w:val="24"/>
          <w:szCs w:val="24"/>
        </w:rPr>
        <w:t>Базовыми исследовательскими действиями</w:t>
      </w:r>
    </w:p>
    <w:p w:rsidR="00C036CF" w:rsidRPr="001C05BB" w:rsidRDefault="00C036CF" w:rsidP="00C074C5">
      <w:pPr>
        <w:pStyle w:val="Body0"/>
        <w:rPr>
          <w:rFonts w:cs="Times New Roman"/>
          <w:sz w:val="24"/>
          <w:szCs w:val="24"/>
        </w:rPr>
      </w:pPr>
      <w:r w:rsidRPr="001C05BB">
        <w:rPr>
          <w:rFonts w:cs="Times New Roman"/>
          <w:sz w:val="24"/>
          <w:szCs w:val="24"/>
        </w:rPr>
        <w:t>3) умением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C036CF" w:rsidRPr="001C05BB" w:rsidRDefault="00C036CF" w:rsidP="00C074C5">
      <w:pPr>
        <w:pStyle w:val="Body0"/>
        <w:rPr>
          <w:rFonts w:cs="Times New Roman"/>
          <w:sz w:val="24"/>
          <w:szCs w:val="24"/>
        </w:rPr>
      </w:pPr>
      <w:r w:rsidRPr="001C05BB">
        <w:rPr>
          <w:rFonts w:cs="Times New Roman"/>
          <w:sz w:val="24"/>
          <w:szCs w:val="24"/>
        </w:rPr>
        <w:t>4) 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C036CF" w:rsidRPr="001C05BB" w:rsidRDefault="00C036CF" w:rsidP="00C074C5">
      <w:pPr>
        <w:pStyle w:val="Header4"/>
        <w:spacing w:before="283"/>
        <w:jc w:val="both"/>
        <w:rPr>
          <w:rFonts w:cs="Times New Roman"/>
          <w:sz w:val="24"/>
          <w:szCs w:val="24"/>
        </w:rPr>
      </w:pPr>
      <w:r w:rsidRPr="001C05BB">
        <w:rPr>
          <w:rFonts w:cs="Times New Roman"/>
          <w:sz w:val="24"/>
          <w:szCs w:val="24"/>
        </w:rPr>
        <w:t>Работой с информацией</w:t>
      </w:r>
    </w:p>
    <w:p w:rsidR="00C036CF" w:rsidRPr="001C05BB" w:rsidRDefault="00C036CF" w:rsidP="00C074C5">
      <w:pPr>
        <w:pStyle w:val="Body0"/>
        <w:rPr>
          <w:rFonts w:cs="Times New Roman"/>
          <w:sz w:val="24"/>
          <w:szCs w:val="24"/>
        </w:rPr>
      </w:pPr>
      <w:r w:rsidRPr="001C05BB">
        <w:rPr>
          <w:rFonts w:cs="Times New Roman"/>
          <w:sz w:val="24"/>
          <w:szCs w:val="24"/>
        </w:rPr>
        <w:t>5) умением выбирать, анализировать и интерпретировать информацию различных видов и форм представления, получаемую из разных источников (научно-популярная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C036CF" w:rsidRPr="001C05BB" w:rsidRDefault="00C036CF" w:rsidP="00C074C5">
      <w:pPr>
        <w:pStyle w:val="Body0"/>
        <w:rPr>
          <w:rFonts w:cs="Times New Roman"/>
          <w:sz w:val="24"/>
          <w:szCs w:val="24"/>
        </w:rPr>
      </w:pPr>
      <w:r w:rsidRPr="001C05BB">
        <w:rPr>
          <w:rFonts w:cs="Times New Roman"/>
          <w:sz w:val="24"/>
          <w:szCs w:val="24"/>
        </w:rPr>
        <w:t>6) умением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C036CF" w:rsidRPr="001C05BB" w:rsidRDefault="00C036CF" w:rsidP="00C074C5">
      <w:pPr>
        <w:pStyle w:val="Body0"/>
        <w:rPr>
          <w:rFonts w:cs="Times New Roman"/>
          <w:sz w:val="24"/>
          <w:szCs w:val="24"/>
        </w:rPr>
      </w:pPr>
      <w:r w:rsidRPr="001C05BB">
        <w:rPr>
          <w:rFonts w:cs="Times New Roman"/>
          <w:sz w:val="24"/>
          <w:szCs w:val="24"/>
        </w:rPr>
        <w:t xml:space="preserve">7) умением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 </w:t>
      </w:r>
    </w:p>
    <w:p w:rsidR="00C036CF" w:rsidRPr="001C05BB" w:rsidRDefault="00C036CF" w:rsidP="00C074C5">
      <w:pPr>
        <w:pStyle w:val="Header4"/>
        <w:spacing w:before="283"/>
        <w:jc w:val="both"/>
        <w:rPr>
          <w:rFonts w:cs="Times New Roman"/>
          <w:sz w:val="24"/>
          <w:szCs w:val="24"/>
        </w:rPr>
      </w:pPr>
      <w:r w:rsidRPr="001C05BB">
        <w:rPr>
          <w:rFonts w:cs="Times New Roman"/>
          <w:sz w:val="24"/>
          <w:szCs w:val="24"/>
        </w:rPr>
        <w:t>Универсальными коммуникативными действиями</w:t>
      </w:r>
    </w:p>
    <w:p w:rsidR="00C036CF" w:rsidRPr="001C05BB" w:rsidRDefault="00C036CF" w:rsidP="00C074C5">
      <w:pPr>
        <w:pStyle w:val="Body0"/>
        <w:rPr>
          <w:rFonts w:cs="Times New Roman"/>
          <w:sz w:val="24"/>
          <w:szCs w:val="24"/>
        </w:rPr>
      </w:pPr>
      <w:r w:rsidRPr="001C05BB">
        <w:rPr>
          <w:rFonts w:cs="Times New Roman"/>
          <w:sz w:val="24"/>
          <w:szCs w:val="24"/>
        </w:rPr>
        <w:t xml:space="preserve">8) умением задавать вопросы (в ходе диалога и/или дискуссии) по существу обсуждаемой темы, формулировать свои предложения относительно выполнения предложенной задачи; </w:t>
      </w:r>
    </w:p>
    <w:p w:rsidR="00C036CF" w:rsidRPr="001C05BB" w:rsidRDefault="00C036CF" w:rsidP="00C074C5">
      <w:pPr>
        <w:pStyle w:val="Body0"/>
        <w:rPr>
          <w:rFonts w:cs="Times New Roman"/>
          <w:sz w:val="24"/>
          <w:szCs w:val="24"/>
        </w:rPr>
      </w:pPr>
      <w:r w:rsidRPr="001C05BB">
        <w:rPr>
          <w:rFonts w:cs="Times New Roman"/>
          <w:sz w:val="24"/>
          <w:szCs w:val="24"/>
        </w:rPr>
        <w:t xml:space="preserve">9) 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 </w:t>
      </w:r>
    </w:p>
    <w:p w:rsidR="00C036CF" w:rsidRPr="001C05BB" w:rsidRDefault="00C036CF" w:rsidP="00C074C5">
      <w:pPr>
        <w:pStyle w:val="Body0"/>
        <w:rPr>
          <w:rFonts w:cs="Times New Roman"/>
          <w:sz w:val="24"/>
          <w:szCs w:val="24"/>
        </w:rPr>
      </w:pPr>
      <w:r w:rsidRPr="001C05BB">
        <w:rPr>
          <w:rFonts w:cs="Times New Roman"/>
          <w:sz w:val="24"/>
          <w:szCs w:val="24"/>
        </w:rPr>
        <w:t>10) 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w:t>
      </w:r>
    </w:p>
    <w:p w:rsidR="00C036CF" w:rsidRPr="001C05BB" w:rsidRDefault="00C036CF" w:rsidP="00C074C5">
      <w:pPr>
        <w:pStyle w:val="Header4"/>
        <w:spacing w:before="397"/>
        <w:jc w:val="both"/>
        <w:rPr>
          <w:rFonts w:cs="Times New Roman"/>
          <w:sz w:val="24"/>
          <w:szCs w:val="24"/>
        </w:rPr>
      </w:pPr>
      <w:r w:rsidRPr="001C05BB">
        <w:rPr>
          <w:rFonts w:cs="Times New Roman"/>
          <w:sz w:val="24"/>
          <w:szCs w:val="24"/>
        </w:rPr>
        <w:t>Универсальными регулятивными действиями</w:t>
      </w:r>
    </w:p>
    <w:p w:rsidR="00C036CF" w:rsidRPr="001C05BB" w:rsidRDefault="00C036CF" w:rsidP="00C074C5">
      <w:pPr>
        <w:pStyle w:val="Body0"/>
        <w:rPr>
          <w:rFonts w:cs="Times New Roman"/>
          <w:sz w:val="24"/>
          <w:szCs w:val="24"/>
        </w:rPr>
      </w:pPr>
      <w:r w:rsidRPr="001C05BB">
        <w:rPr>
          <w:rFonts w:cs="Times New Roman"/>
          <w:sz w:val="24"/>
          <w:szCs w:val="24"/>
        </w:rPr>
        <w:t>11) умением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C036CF" w:rsidRPr="001C05BB" w:rsidRDefault="00C036CF" w:rsidP="00C074C5">
      <w:pPr>
        <w:pStyle w:val="Body0"/>
        <w:rPr>
          <w:rFonts w:cs="Times New Roman"/>
          <w:sz w:val="24"/>
          <w:szCs w:val="24"/>
        </w:rPr>
      </w:pPr>
      <w:r w:rsidRPr="001C05BB">
        <w:rPr>
          <w:rFonts w:cs="Times New Roman"/>
          <w:sz w:val="24"/>
          <w:szCs w:val="24"/>
        </w:rPr>
        <w:t xml:space="preserve">12) умением использовать и анализировать контексты, предлагаемые в условии заданий. </w:t>
      </w:r>
    </w:p>
    <w:p w:rsidR="00C036CF" w:rsidRPr="001C05BB" w:rsidRDefault="00C036CF" w:rsidP="00C074C5">
      <w:pPr>
        <w:pStyle w:val="Header3"/>
        <w:spacing w:before="510"/>
        <w:jc w:val="both"/>
        <w:rPr>
          <w:rFonts w:cs="Times New Roman"/>
          <w:sz w:val="24"/>
          <w:szCs w:val="24"/>
        </w:rPr>
      </w:pPr>
      <w:r w:rsidRPr="001C05BB">
        <w:rPr>
          <w:rFonts w:cs="Times New Roman"/>
          <w:sz w:val="24"/>
          <w:szCs w:val="24"/>
        </w:rPr>
        <w:t>Предметные результаты</w:t>
      </w:r>
    </w:p>
    <w:p w:rsidR="00C036CF" w:rsidRPr="001C05BB" w:rsidRDefault="00C036CF" w:rsidP="00C074C5">
      <w:pPr>
        <w:pStyle w:val="Body0"/>
        <w:rPr>
          <w:rFonts w:cs="Times New Roman"/>
          <w:sz w:val="24"/>
          <w:szCs w:val="24"/>
        </w:rPr>
      </w:pPr>
      <w:r w:rsidRPr="001C05BB">
        <w:rPr>
          <w:rFonts w:cs="Times New Roman"/>
          <w:sz w:val="24"/>
          <w:szCs w:val="24"/>
        </w:rPr>
        <w:t>В составе предметных результатов по освоению обязательного содержания, установленного данной примерной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 ситуациях.</w:t>
      </w:r>
    </w:p>
    <w:p w:rsidR="00C036CF" w:rsidRPr="001C05BB" w:rsidRDefault="00C036CF" w:rsidP="00C074C5">
      <w:pPr>
        <w:pStyle w:val="Body0"/>
        <w:rPr>
          <w:rFonts w:cs="Times New Roman"/>
          <w:sz w:val="24"/>
          <w:szCs w:val="24"/>
        </w:rPr>
      </w:pPr>
      <w:r w:rsidRPr="001C05BB">
        <w:rPr>
          <w:rFonts w:cs="Times New Roman"/>
          <w:sz w:val="24"/>
          <w:szCs w:val="24"/>
        </w:rPr>
        <w:t>Предметные результаты представлены по годам обучения и отражают сформированность у обучающихся следующих умений:</w:t>
      </w:r>
    </w:p>
    <w:p w:rsidR="00C036CF" w:rsidRPr="001C05BB" w:rsidRDefault="00C036CF" w:rsidP="00C074C5">
      <w:pPr>
        <w:pStyle w:val="Header2"/>
        <w:jc w:val="both"/>
        <w:rPr>
          <w:rFonts w:cs="Times New Roman"/>
          <w:sz w:val="24"/>
          <w:szCs w:val="24"/>
        </w:rPr>
      </w:pPr>
      <w:r w:rsidRPr="001C05BB">
        <w:rPr>
          <w:rFonts w:cs="Times New Roman"/>
          <w:sz w:val="24"/>
          <w:szCs w:val="24"/>
        </w:rPr>
        <w:t>8 КЛАСС</w:t>
      </w:r>
    </w:p>
    <w:p w:rsidR="00C036CF" w:rsidRPr="001C05BB" w:rsidRDefault="00C036CF" w:rsidP="00C074C5">
      <w:pPr>
        <w:pStyle w:val="Body0"/>
        <w:rPr>
          <w:rFonts w:cs="Times New Roman"/>
          <w:sz w:val="24"/>
          <w:szCs w:val="24"/>
        </w:rPr>
      </w:pPr>
      <w:r w:rsidRPr="001C05BB">
        <w:rPr>
          <w:rFonts w:cs="Times New Roman"/>
          <w:sz w:val="24"/>
          <w:szCs w:val="24"/>
        </w:rPr>
        <w:t xml:space="preserve">1) </w:t>
      </w:r>
      <w:r w:rsidRPr="001C05BB">
        <w:rPr>
          <w:rStyle w:val="Italic"/>
          <w:rFonts w:eastAsia="Arial" w:cs="Times New Roman"/>
          <w:sz w:val="24"/>
          <w:szCs w:val="24"/>
        </w:rPr>
        <w:t>раскрывать</w:t>
      </w:r>
      <w:r w:rsidR="00EE752C">
        <w:rPr>
          <w:rStyle w:val="Italic"/>
          <w:rFonts w:eastAsia="Arial" w:cs="Times New Roman"/>
          <w:sz w:val="24"/>
          <w:szCs w:val="24"/>
        </w:rPr>
        <w:t xml:space="preserve"> </w:t>
      </w:r>
      <w:r w:rsidRPr="001C05BB">
        <w:rPr>
          <w:rStyle w:val="Italic"/>
          <w:rFonts w:eastAsia="Arial" w:cs="Times New Roman"/>
          <w:sz w:val="24"/>
          <w:szCs w:val="24"/>
        </w:rPr>
        <w:t>смысл</w:t>
      </w:r>
      <w:r w:rsidRPr="001C05BB">
        <w:rPr>
          <w:rFonts w:cs="Times New Roman"/>
          <w:sz w:val="24"/>
          <w:szCs w:val="24"/>
        </w:rPr>
        <w:t xml:space="preserve">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C036CF" w:rsidRPr="001C05BB" w:rsidRDefault="00C036CF" w:rsidP="00C074C5">
      <w:pPr>
        <w:pStyle w:val="Body0"/>
        <w:rPr>
          <w:rFonts w:cs="Times New Roman"/>
          <w:sz w:val="24"/>
          <w:szCs w:val="24"/>
        </w:rPr>
      </w:pPr>
      <w:r w:rsidRPr="001C05BB">
        <w:rPr>
          <w:rFonts w:cs="Times New Roman"/>
          <w:sz w:val="24"/>
          <w:szCs w:val="24"/>
        </w:rPr>
        <w:t xml:space="preserve">2) </w:t>
      </w:r>
      <w:r w:rsidRPr="001C05BB">
        <w:rPr>
          <w:rStyle w:val="Italic"/>
          <w:rFonts w:eastAsia="Arial" w:cs="Times New Roman"/>
          <w:sz w:val="24"/>
          <w:szCs w:val="24"/>
        </w:rPr>
        <w:t>иллюстрировать</w:t>
      </w:r>
      <w:r w:rsidRPr="001C05BB">
        <w:rPr>
          <w:rFonts w:cs="Times New Roman"/>
          <w:sz w:val="24"/>
          <w:szCs w:val="24"/>
        </w:rPr>
        <w:t xml:space="preserve"> взаимосвязь основных химических понятий (см. п. 1) и применять эти понятия при описании веществ и их превращений;</w:t>
      </w:r>
    </w:p>
    <w:p w:rsidR="00C036CF" w:rsidRPr="001C05BB" w:rsidRDefault="00C036CF" w:rsidP="00C074C5">
      <w:pPr>
        <w:pStyle w:val="Body0"/>
        <w:rPr>
          <w:rFonts w:cs="Times New Roman"/>
          <w:sz w:val="24"/>
          <w:szCs w:val="24"/>
        </w:rPr>
      </w:pPr>
      <w:r w:rsidRPr="001C05BB">
        <w:rPr>
          <w:rFonts w:cs="Times New Roman"/>
          <w:sz w:val="24"/>
          <w:szCs w:val="24"/>
        </w:rPr>
        <w:t xml:space="preserve">3) </w:t>
      </w:r>
      <w:r w:rsidRPr="001C05BB">
        <w:rPr>
          <w:rStyle w:val="Italic"/>
          <w:rFonts w:eastAsia="Arial" w:cs="Times New Roman"/>
          <w:sz w:val="24"/>
          <w:szCs w:val="24"/>
        </w:rPr>
        <w:t>использовать</w:t>
      </w:r>
      <w:r w:rsidRPr="001C05BB">
        <w:rPr>
          <w:rFonts w:cs="Times New Roman"/>
          <w:sz w:val="24"/>
          <w:szCs w:val="24"/>
        </w:rPr>
        <w:t xml:space="preserve"> химическую символику для составления формул веществ и уравнений химических реакций;</w:t>
      </w:r>
    </w:p>
    <w:p w:rsidR="00C036CF" w:rsidRPr="001C05BB" w:rsidRDefault="00C036CF" w:rsidP="00C074C5">
      <w:pPr>
        <w:pStyle w:val="Body0"/>
        <w:rPr>
          <w:rFonts w:cs="Times New Roman"/>
          <w:sz w:val="24"/>
          <w:szCs w:val="24"/>
        </w:rPr>
      </w:pPr>
      <w:r w:rsidRPr="001C05BB">
        <w:rPr>
          <w:rFonts w:cs="Times New Roman"/>
          <w:sz w:val="24"/>
          <w:szCs w:val="24"/>
        </w:rPr>
        <w:t xml:space="preserve">4) </w:t>
      </w:r>
      <w:r w:rsidRPr="001C05BB">
        <w:rPr>
          <w:rStyle w:val="Italic"/>
          <w:rFonts w:eastAsia="Arial" w:cs="Times New Roman"/>
          <w:sz w:val="24"/>
          <w:szCs w:val="24"/>
        </w:rPr>
        <w:t xml:space="preserve">определять </w:t>
      </w:r>
      <w:r w:rsidRPr="001C05BB">
        <w:rPr>
          <w:rFonts w:cs="Times New Roman"/>
          <w:sz w:val="24"/>
          <w:szCs w:val="24"/>
        </w:rPr>
        <w:t xml:space="preserve">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 </w:t>
      </w:r>
    </w:p>
    <w:p w:rsidR="00C036CF" w:rsidRPr="001C05BB" w:rsidRDefault="00C036CF" w:rsidP="00C074C5">
      <w:pPr>
        <w:pStyle w:val="Body0"/>
        <w:rPr>
          <w:rFonts w:cs="Times New Roman"/>
          <w:sz w:val="24"/>
          <w:szCs w:val="24"/>
        </w:rPr>
      </w:pPr>
      <w:r w:rsidRPr="001C05BB">
        <w:rPr>
          <w:rFonts w:cs="Times New Roman"/>
          <w:sz w:val="24"/>
          <w:szCs w:val="24"/>
        </w:rPr>
        <w:t xml:space="preserve">5) </w:t>
      </w:r>
      <w:r w:rsidRPr="001C05BB">
        <w:rPr>
          <w:rStyle w:val="Italic"/>
          <w:rFonts w:eastAsia="Arial" w:cs="Times New Roman"/>
          <w:sz w:val="24"/>
          <w:szCs w:val="24"/>
        </w:rPr>
        <w:t>раскрывать смысл</w:t>
      </w:r>
      <w:r w:rsidRPr="001C05BB">
        <w:rPr>
          <w:rFonts w:cs="Times New Roman"/>
          <w:sz w:val="24"/>
          <w:szCs w:val="24"/>
        </w:rPr>
        <w:t xml:space="preserve"> Периодического закона Д. 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w:t>
      </w:r>
      <w:r w:rsidRPr="001C05BB">
        <w:rPr>
          <w:rStyle w:val="Italic"/>
          <w:rFonts w:eastAsia="Arial" w:cs="Times New Roman"/>
          <w:sz w:val="24"/>
          <w:szCs w:val="24"/>
        </w:rPr>
        <w:t>описывать и характеризовать</w:t>
      </w:r>
      <w:r w:rsidRPr="001C05BB">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1C05BB">
        <w:rPr>
          <w:rStyle w:val="Italic"/>
          <w:rFonts w:eastAsia="Arial" w:cs="Times New Roman"/>
          <w:sz w:val="24"/>
          <w:szCs w:val="24"/>
        </w:rPr>
        <w:t>соотносить</w:t>
      </w:r>
      <w:r w:rsidRPr="001C05BB">
        <w:rPr>
          <w:rFonts w:cs="Times New Roman"/>
          <w:sz w:val="24"/>
          <w:szCs w:val="24"/>
        </w:rPr>
        <w:t xml:space="preserve"> обозначения, которые имеются в таблице «Периодическая система химических элементов Д. 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C036CF" w:rsidRPr="001C05BB" w:rsidRDefault="00C036CF" w:rsidP="00C074C5">
      <w:pPr>
        <w:pStyle w:val="Body0"/>
        <w:rPr>
          <w:rFonts w:cs="Times New Roman"/>
          <w:sz w:val="24"/>
          <w:szCs w:val="24"/>
        </w:rPr>
      </w:pPr>
      <w:r w:rsidRPr="001C05BB">
        <w:rPr>
          <w:rFonts w:cs="Times New Roman"/>
          <w:sz w:val="24"/>
          <w:szCs w:val="24"/>
        </w:rPr>
        <w:t xml:space="preserve">6) </w:t>
      </w:r>
      <w:r w:rsidRPr="001C05BB">
        <w:rPr>
          <w:rStyle w:val="Italic"/>
          <w:rFonts w:eastAsia="Arial" w:cs="Times New Roman"/>
          <w:sz w:val="24"/>
          <w:szCs w:val="24"/>
        </w:rPr>
        <w:t xml:space="preserve">классифицировать </w:t>
      </w:r>
      <w:r w:rsidRPr="001C05BB">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w:t>
      </w:r>
    </w:p>
    <w:p w:rsidR="00C036CF" w:rsidRPr="001C05BB" w:rsidRDefault="00C036CF" w:rsidP="00C074C5">
      <w:pPr>
        <w:pStyle w:val="Body0"/>
        <w:rPr>
          <w:rFonts w:cs="Times New Roman"/>
          <w:sz w:val="24"/>
          <w:szCs w:val="24"/>
        </w:rPr>
      </w:pPr>
      <w:r w:rsidRPr="001C05BB">
        <w:rPr>
          <w:rFonts w:cs="Times New Roman"/>
          <w:sz w:val="24"/>
          <w:szCs w:val="24"/>
        </w:rPr>
        <w:t xml:space="preserve">7) </w:t>
      </w:r>
      <w:r w:rsidRPr="001C05BB">
        <w:rPr>
          <w:rStyle w:val="Italic"/>
          <w:rFonts w:eastAsia="Arial" w:cs="Times New Roman"/>
          <w:sz w:val="24"/>
          <w:szCs w:val="24"/>
        </w:rPr>
        <w:t>характеризовать (описывать)</w:t>
      </w:r>
      <w:r w:rsidRPr="001C05BB">
        <w:rPr>
          <w:rFonts w:cs="Times New Roman"/>
          <w:sz w:val="24"/>
          <w:szCs w:val="24"/>
        </w:rPr>
        <w:t xml:space="preserve"> общие химические свойства веществ различных классов, подтверждая описание примерами молекулярных уравнений соответствующих химических реакций;</w:t>
      </w:r>
    </w:p>
    <w:p w:rsidR="00C036CF" w:rsidRPr="001C05BB" w:rsidRDefault="00C036CF" w:rsidP="00C074C5">
      <w:pPr>
        <w:pStyle w:val="Body0"/>
        <w:rPr>
          <w:rFonts w:cs="Times New Roman"/>
          <w:sz w:val="24"/>
          <w:szCs w:val="24"/>
        </w:rPr>
      </w:pPr>
      <w:r w:rsidRPr="001C05BB">
        <w:rPr>
          <w:rFonts w:cs="Times New Roman"/>
          <w:sz w:val="24"/>
          <w:szCs w:val="24"/>
        </w:rPr>
        <w:t xml:space="preserve">8) </w:t>
      </w:r>
      <w:r w:rsidRPr="001C05BB">
        <w:rPr>
          <w:rStyle w:val="Italic"/>
          <w:rFonts w:eastAsia="Arial" w:cs="Times New Roman"/>
          <w:sz w:val="24"/>
          <w:szCs w:val="24"/>
        </w:rPr>
        <w:t xml:space="preserve">прогнозировать </w:t>
      </w:r>
      <w:r w:rsidRPr="001C05BB">
        <w:rPr>
          <w:rFonts w:cs="Times New Roman"/>
          <w:sz w:val="24"/>
          <w:szCs w:val="24"/>
        </w:rPr>
        <w:t>свойства веществ в зависимости от их качественного состава; возможности протекания химических превращений в различных условиях;</w:t>
      </w:r>
    </w:p>
    <w:p w:rsidR="00C036CF" w:rsidRPr="001C05BB" w:rsidRDefault="00C036CF" w:rsidP="00C074C5">
      <w:pPr>
        <w:pStyle w:val="Body0"/>
        <w:rPr>
          <w:rFonts w:cs="Times New Roman"/>
          <w:sz w:val="24"/>
          <w:szCs w:val="24"/>
        </w:rPr>
      </w:pPr>
      <w:r w:rsidRPr="001C05BB">
        <w:rPr>
          <w:rFonts w:cs="Times New Roman"/>
          <w:sz w:val="24"/>
          <w:szCs w:val="24"/>
        </w:rPr>
        <w:t xml:space="preserve">9) </w:t>
      </w:r>
      <w:r w:rsidRPr="001C05BB">
        <w:rPr>
          <w:rStyle w:val="Italic"/>
          <w:rFonts w:eastAsia="Arial" w:cs="Times New Roman"/>
          <w:sz w:val="24"/>
          <w:szCs w:val="24"/>
        </w:rPr>
        <w:t>вычислять</w:t>
      </w:r>
      <w:r w:rsidRPr="001C05BB">
        <w:rPr>
          <w:rFonts w:cs="Times New Roman"/>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036CF" w:rsidRPr="001C05BB" w:rsidRDefault="00C036CF" w:rsidP="00C074C5">
      <w:pPr>
        <w:pStyle w:val="Body0"/>
        <w:rPr>
          <w:rFonts w:cs="Times New Roman"/>
          <w:sz w:val="24"/>
          <w:szCs w:val="24"/>
        </w:rPr>
      </w:pPr>
      <w:r w:rsidRPr="001C05BB">
        <w:rPr>
          <w:rFonts w:cs="Times New Roman"/>
          <w:sz w:val="24"/>
          <w:szCs w:val="24"/>
        </w:rPr>
        <w:t>10) </w:t>
      </w:r>
      <w:r w:rsidRPr="001C05BB">
        <w:rPr>
          <w:rStyle w:val="Italic"/>
          <w:rFonts w:eastAsia="Arial" w:cs="Times New Roman"/>
          <w:sz w:val="24"/>
          <w:szCs w:val="24"/>
        </w:rPr>
        <w:t xml:space="preserve">применять </w:t>
      </w:r>
      <w:r w:rsidRPr="001C05BB">
        <w:rPr>
          <w:rFonts w:cs="Times New Roman"/>
          <w:sz w:val="24"/>
          <w:szCs w:val="24"/>
        </w:rPr>
        <w:t>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C036CF" w:rsidRPr="001C05BB" w:rsidRDefault="00C036CF" w:rsidP="00C074C5">
      <w:pPr>
        <w:pStyle w:val="Body0"/>
        <w:rPr>
          <w:rFonts w:cs="Times New Roman"/>
          <w:sz w:val="24"/>
          <w:szCs w:val="24"/>
        </w:rPr>
      </w:pPr>
      <w:r w:rsidRPr="001C05BB">
        <w:rPr>
          <w:rFonts w:cs="Times New Roman"/>
          <w:sz w:val="24"/>
          <w:szCs w:val="24"/>
        </w:rPr>
        <w:t>11)</w:t>
      </w:r>
      <w:r w:rsidRPr="001C05BB">
        <w:rPr>
          <w:rStyle w:val="Italic"/>
          <w:rFonts w:eastAsia="Arial" w:cs="Times New Roman"/>
          <w:sz w:val="24"/>
          <w:szCs w:val="24"/>
        </w:rPr>
        <w:t> следовать</w:t>
      </w:r>
      <w:r w:rsidRPr="001C05BB">
        <w:rPr>
          <w:rFonts w:cs="Times New Roman"/>
          <w:sz w:val="24"/>
          <w:szCs w:val="24"/>
        </w:rPr>
        <w:t xml:space="preserve">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w:t>
      </w:r>
    </w:p>
    <w:p w:rsidR="00C036CF" w:rsidRPr="001C05BB" w:rsidRDefault="00C036CF" w:rsidP="00C074C5">
      <w:pPr>
        <w:pStyle w:val="Header2"/>
        <w:spacing w:before="397"/>
        <w:jc w:val="both"/>
        <w:rPr>
          <w:rFonts w:cs="Times New Roman"/>
          <w:sz w:val="24"/>
          <w:szCs w:val="24"/>
        </w:rPr>
      </w:pPr>
      <w:r w:rsidRPr="001C05BB">
        <w:rPr>
          <w:rFonts w:cs="Times New Roman"/>
          <w:sz w:val="24"/>
          <w:szCs w:val="24"/>
        </w:rPr>
        <w:t>9 КЛАСС</w:t>
      </w:r>
    </w:p>
    <w:p w:rsidR="00C036CF" w:rsidRPr="001C05BB" w:rsidRDefault="00C036CF" w:rsidP="00C074C5">
      <w:pPr>
        <w:pStyle w:val="Body0"/>
        <w:rPr>
          <w:rFonts w:cs="Times New Roman"/>
          <w:sz w:val="24"/>
          <w:szCs w:val="24"/>
        </w:rPr>
      </w:pPr>
      <w:r w:rsidRPr="001C05BB">
        <w:rPr>
          <w:rFonts w:cs="Times New Roman"/>
          <w:sz w:val="24"/>
          <w:szCs w:val="24"/>
        </w:rPr>
        <w:t xml:space="preserve">1) </w:t>
      </w:r>
      <w:r w:rsidRPr="001C05BB">
        <w:rPr>
          <w:rStyle w:val="Italic"/>
          <w:rFonts w:eastAsia="Arial" w:cs="Times New Roman"/>
          <w:sz w:val="24"/>
          <w:szCs w:val="24"/>
        </w:rPr>
        <w:t>раскрывать</w:t>
      </w:r>
      <w:r w:rsidR="00EE752C">
        <w:rPr>
          <w:rStyle w:val="Italic"/>
          <w:rFonts w:eastAsia="Arial" w:cs="Times New Roman"/>
          <w:sz w:val="24"/>
          <w:szCs w:val="24"/>
        </w:rPr>
        <w:t xml:space="preserve"> </w:t>
      </w:r>
      <w:r w:rsidRPr="001C05BB">
        <w:rPr>
          <w:rStyle w:val="Italic"/>
          <w:rFonts w:eastAsia="Arial" w:cs="Times New Roman"/>
          <w:sz w:val="24"/>
          <w:szCs w:val="24"/>
        </w:rPr>
        <w:t>смысл</w:t>
      </w:r>
      <w:r w:rsidRPr="001C05BB">
        <w:rPr>
          <w:rFonts w:cs="Times New Roman"/>
          <w:sz w:val="24"/>
          <w:szCs w:val="24"/>
        </w:rPr>
        <w:t xml:space="preserve">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C036CF" w:rsidRPr="001C05BB" w:rsidRDefault="00C036CF" w:rsidP="00C074C5">
      <w:pPr>
        <w:pStyle w:val="Body0"/>
        <w:rPr>
          <w:rFonts w:cs="Times New Roman"/>
          <w:sz w:val="24"/>
          <w:szCs w:val="24"/>
        </w:rPr>
      </w:pPr>
      <w:r w:rsidRPr="001C05BB">
        <w:rPr>
          <w:rFonts w:cs="Times New Roman"/>
          <w:sz w:val="24"/>
          <w:szCs w:val="24"/>
        </w:rPr>
        <w:t xml:space="preserve">2) </w:t>
      </w:r>
      <w:r w:rsidRPr="001C05BB">
        <w:rPr>
          <w:rStyle w:val="Italic"/>
          <w:rFonts w:eastAsia="Arial" w:cs="Times New Roman"/>
          <w:sz w:val="24"/>
          <w:szCs w:val="24"/>
        </w:rPr>
        <w:t>иллюстрировать</w:t>
      </w:r>
      <w:r w:rsidRPr="001C05BB">
        <w:rPr>
          <w:rFonts w:cs="Times New Roman"/>
          <w:sz w:val="24"/>
          <w:szCs w:val="24"/>
        </w:rPr>
        <w:t xml:space="preserve"> взаимосвязь основных химических понятий (см. п. 1) и применять эти понятия при описании веществ и их превращений;</w:t>
      </w:r>
    </w:p>
    <w:p w:rsidR="00C036CF" w:rsidRPr="001C05BB" w:rsidRDefault="00C036CF" w:rsidP="00C074C5">
      <w:pPr>
        <w:pStyle w:val="Body0"/>
        <w:rPr>
          <w:rFonts w:cs="Times New Roman"/>
          <w:sz w:val="24"/>
          <w:szCs w:val="24"/>
        </w:rPr>
      </w:pPr>
      <w:r w:rsidRPr="001C05BB">
        <w:rPr>
          <w:rFonts w:cs="Times New Roman"/>
          <w:sz w:val="24"/>
          <w:szCs w:val="24"/>
        </w:rPr>
        <w:t xml:space="preserve">3) </w:t>
      </w:r>
      <w:r w:rsidRPr="001C05BB">
        <w:rPr>
          <w:rStyle w:val="Italic"/>
          <w:rFonts w:eastAsia="Arial" w:cs="Times New Roman"/>
          <w:sz w:val="24"/>
          <w:szCs w:val="24"/>
        </w:rPr>
        <w:t>использовать</w:t>
      </w:r>
      <w:r w:rsidRPr="001C05BB">
        <w:rPr>
          <w:rFonts w:cs="Times New Roman"/>
          <w:sz w:val="24"/>
          <w:szCs w:val="24"/>
        </w:rPr>
        <w:t xml:space="preserve"> химическую символику для составления формул веществ и уравнений химических реакций;</w:t>
      </w:r>
    </w:p>
    <w:p w:rsidR="00C036CF" w:rsidRPr="001C05BB" w:rsidRDefault="00C036CF" w:rsidP="00C074C5">
      <w:pPr>
        <w:pStyle w:val="Body0"/>
        <w:rPr>
          <w:rFonts w:cs="Times New Roman"/>
          <w:sz w:val="24"/>
          <w:szCs w:val="24"/>
        </w:rPr>
      </w:pPr>
      <w:r w:rsidRPr="001C05BB">
        <w:rPr>
          <w:rFonts w:cs="Times New Roman"/>
          <w:sz w:val="24"/>
          <w:szCs w:val="24"/>
        </w:rPr>
        <w:t xml:space="preserve">4) </w:t>
      </w:r>
      <w:r w:rsidRPr="001C05BB">
        <w:rPr>
          <w:rStyle w:val="Italic"/>
          <w:rFonts w:eastAsia="Arial" w:cs="Times New Roman"/>
          <w:sz w:val="24"/>
          <w:szCs w:val="24"/>
        </w:rPr>
        <w:t xml:space="preserve">определять </w:t>
      </w:r>
      <w:r w:rsidRPr="001C05BB">
        <w:rPr>
          <w:rFonts w:cs="Times New Roman"/>
          <w:sz w:val="24"/>
          <w:szCs w:val="24"/>
        </w:rPr>
        <w:t>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C036CF" w:rsidRPr="001C05BB" w:rsidRDefault="00C036CF" w:rsidP="00C074C5">
      <w:pPr>
        <w:pStyle w:val="Body0"/>
        <w:rPr>
          <w:rFonts w:cs="Times New Roman"/>
          <w:sz w:val="24"/>
          <w:szCs w:val="24"/>
        </w:rPr>
      </w:pPr>
      <w:r w:rsidRPr="001C05BB">
        <w:rPr>
          <w:rFonts w:cs="Times New Roman"/>
          <w:sz w:val="24"/>
          <w:szCs w:val="24"/>
        </w:rPr>
        <w:t xml:space="preserve">5) </w:t>
      </w:r>
      <w:r w:rsidRPr="001C05BB">
        <w:rPr>
          <w:rStyle w:val="Italic"/>
          <w:rFonts w:eastAsia="Arial" w:cs="Times New Roman"/>
          <w:sz w:val="24"/>
          <w:szCs w:val="24"/>
        </w:rPr>
        <w:t>раскрывать смысл</w:t>
      </w:r>
      <w:r w:rsidRPr="001C05BB">
        <w:rPr>
          <w:rFonts w:cs="Times New Roman"/>
          <w:sz w:val="24"/>
          <w:szCs w:val="24"/>
        </w:rPr>
        <w:t xml:space="preserve"> Периодического закона Д. И. Менделеева и демонстрировать его понимание: </w:t>
      </w:r>
      <w:r w:rsidRPr="001C05BB">
        <w:rPr>
          <w:rStyle w:val="Italic"/>
          <w:rFonts w:eastAsia="Arial" w:cs="Times New Roman"/>
          <w:sz w:val="24"/>
          <w:szCs w:val="24"/>
        </w:rPr>
        <w:t>описывать и характеризовать</w:t>
      </w:r>
      <w:r w:rsidRPr="001C05BB">
        <w:rPr>
          <w:rFonts w:cs="Times New Roman"/>
          <w:sz w:val="24"/>
          <w:szCs w:val="24"/>
        </w:rPr>
        <w:t xml:space="preserve"> табличную форму Периодической системы химических элементов: различать понятия «главная подгруппа (А-группа)» и «побочная подгруппа (Б-группа)», малые и большие периоды; </w:t>
      </w:r>
      <w:r w:rsidRPr="001C05BB">
        <w:rPr>
          <w:rStyle w:val="Italic"/>
          <w:rFonts w:eastAsia="Arial" w:cs="Times New Roman"/>
          <w:sz w:val="24"/>
          <w:szCs w:val="24"/>
        </w:rPr>
        <w:t>соотносить</w:t>
      </w:r>
      <w:r w:rsidRPr="001C05BB">
        <w:rPr>
          <w:rFonts w:cs="Times New Roman"/>
          <w:sz w:val="24"/>
          <w:szCs w:val="24"/>
        </w:rPr>
        <w:t xml:space="preserve">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w:t>
      </w:r>
      <w:r w:rsidRPr="001C05BB">
        <w:rPr>
          <w:rStyle w:val="Italic"/>
          <w:rFonts w:eastAsia="Arial" w:cs="Times New Roman"/>
          <w:sz w:val="24"/>
          <w:szCs w:val="24"/>
        </w:rPr>
        <w:t>объяснять</w:t>
      </w:r>
      <w:r w:rsidRPr="001C05BB">
        <w:rPr>
          <w:rFonts w:cs="Times New Roman"/>
          <w:sz w:val="24"/>
          <w:szCs w:val="24"/>
        </w:rPr>
        <w:t xml:space="preserve"> общие закономерности в изменении свойств элементов и их соединений в пределах малых периодов и главных подгрупп с учётом строения их атомов;</w:t>
      </w:r>
    </w:p>
    <w:p w:rsidR="00C036CF" w:rsidRPr="001C05BB" w:rsidRDefault="00C036CF" w:rsidP="00C074C5">
      <w:pPr>
        <w:pStyle w:val="Body0"/>
        <w:rPr>
          <w:rFonts w:cs="Times New Roman"/>
          <w:sz w:val="24"/>
          <w:szCs w:val="24"/>
        </w:rPr>
      </w:pPr>
      <w:r w:rsidRPr="001C05BB">
        <w:rPr>
          <w:rFonts w:cs="Times New Roman"/>
          <w:sz w:val="24"/>
          <w:szCs w:val="24"/>
        </w:rPr>
        <w:t xml:space="preserve">6) </w:t>
      </w:r>
      <w:r w:rsidRPr="001C05BB">
        <w:rPr>
          <w:rStyle w:val="Italic"/>
          <w:rFonts w:eastAsia="Arial" w:cs="Times New Roman"/>
          <w:sz w:val="24"/>
          <w:szCs w:val="24"/>
        </w:rPr>
        <w:t xml:space="preserve">классифицировать </w:t>
      </w:r>
      <w:r w:rsidRPr="001C05BB">
        <w:rPr>
          <w:rFonts w:cs="Times New Roman"/>
          <w:sz w:val="24"/>
          <w:szCs w:val="24"/>
        </w:rPr>
        <w:t>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C036CF" w:rsidRPr="001C05BB" w:rsidRDefault="00C036CF" w:rsidP="00C074C5">
      <w:pPr>
        <w:pStyle w:val="Body0"/>
        <w:rPr>
          <w:rFonts w:cs="Times New Roman"/>
          <w:sz w:val="24"/>
          <w:szCs w:val="24"/>
        </w:rPr>
      </w:pPr>
      <w:r w:rsidRPr="001C05BB">
        <w:rPr>
          <w:rFonts w:cs="Times New Roman"/>
          <w:sz w:val="24"/>
          <w:szCs w:val="24"/>
        </w:rPr>
        <w:t xml:space="preserve">7) </w:t>
      </w:r>
      <w:r w:rsidRPr="001C05BB">
        <w:rPr>
          <w:rStyle w:val="Italic"/>
          <w:rFonts w:eastAsia="Arial" w:cs="Times New Roman"/>
          <w:sz w:val="24"/>
          <w:szCs w:val="24"/>
        </w:rPr>
        <w:t>характеризовать (описывать)</w:t>
      </w:r>
      <w:r w:rsidRPr="001C05BB">
        <w:rPr>
          <w:rFonts w:cs="Times New Roman"/>
          <w:sz w:val="24"/>
          <w:szCs w:val="24"/>
        </w:rPr>
        <w:t xml:space="preserve">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C036CF" w:rsidRPr="001C05BB" w:rsidRDefault="00C036CF" w:rsidP="00C074C5">
      <w:pPr>
        <w:pStyle w:val="Body0"/>
        <w:rPr>
          <w:rFonts w:cs="Times New Roman"/>
          <w:sz w:val="24"/>
          <w:szCs w:val="24"/>
        </w:rPr>
      </w:pPr>
      <w:r w:rsidRPr="001C05BB">
        <w:rPr>
          <w:rFonts w:cs="Times New Roman"/>
          <w:sz w:val="24"/>
          <w:szCs w:val="24"/>
        </w:rPr>
        <w:t xml:space="preserve">8) </w:t>
      </w:r>
      <w:r w:rsidRPr="001C05BB">
        <w:rPr>
          <w:rStyle w:val="Italic"/>
          <w:rFonts w:eastAsia="Arial" w:cs="Times New Roman"/>
          <w:sz w:val="24"/>
          <w:szCs w:val="24"/>
        </w:rPr>
        <w:t>составлять</w:t>
      </w:r>
      <w:r w:rsidRPr="001C05BB">
        <w:rPr>
          <w:rFonts w:cs="Times New Roman"/>
          <w:sz w:val="24"/>
          <w:szCs w:val="24"/>
        </w:rPr>
        <w:t xml:space="preserve">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C036CF" w:rsidRPr="001C05BB" w:rsidRDefault="00C036CF" w:rsidP="00C074C5">
      <w:pPr>
        <w:pStyle w:val="Body0"/>
        <w:rPr>
          <w:rFonts w:cs="Times New Roman"/>
          <w:sz w:val="24"/>
          <w:szCs w:val="24"/>
        </w:rPr>
      </w:pPr>
      <w:r w:rsidRPr="001C05BB">
        <w:rPr>
          <w:rFonts w:cs="Times New Roman"/>
          <w:sz w:val="24"/>
          <w:szCs w:val="24"/>
        </w:rPr>
        <w:t xml:space="preserve">9) </w:t>
      </w:r>
      <w:r w:rsidRPr="001C05BB">
        <w:rPr>
          <w:rStyle w:val="Italic"/>
          <w:rFonts w:eastAsia="Arial" w:cs="Times New Roman"/>
          <w:sz w:val="24"/>
          <w:szCs w:val="24"/>
        </w:rPr>
        <w:t>раскрывать</w:t>
      </w:r>
      <w:r w:rsidRPr="001C05BB">
        <w:rPr>
          <w:rFonts w:cs="Times New Roman"/>
          <w:sz w:val="24"/>
          <w:szCs w:val="24"/>
        </w:rPr>
        <w:t xml:space="preserve"> сущность окислительно-восстановительных реакций посредством составления электронного баланса этих реакций;</w:t>
      </w:r>
    </w:p>
    <w:p w:rsidR="00C036CF" w:rsidRPr="001C05BB" w:rsidRDefault="00C036CF" w:rsidP="00C074C5">
      <w:pPr>
        <w:pStyle w:val="Body0"/>
        <w:rPr>
          <w:rFonts w:cs="Times New Roman"/>
          <w:sz w:val="24"/>
          <w:szCs w:val="24"/>
        </w:rPr>
      </w:pPr>
      <w:r w:rsidRPr="001C05BB">
        <w:rPr>
          <w:rFonts w:cs="Times New Roman"/>
          <w:sz w:val="24"/>
          <w:szCs w:val="24"/>
        </w:rPr>
        <w:t>10)</w:t>
      </w:r>
      <w:r w:rsidRPr="001C05BB">
        <w:rPr>
          <w:rStyle w:val="Italic"/>
          <w:rFonts w:eastAsia="Arial" w:cs="Times New Roman"/>
          <w:sz w:val="24"/>
          <w:szCs w:val="24"/>
        </w:rPr>
        <w:t xml:space="preserve"> прогнозировать </w:t>
      </w:r>
      <w:r w:rsidRPr="001C05BB">
        <w:rPr>
          <w:rFonts w:cs="Times New Roman"/>
          <w:sz w:val="24"/>
          <w:szCs w:val="24"/>
        </w:rPr>
        <w:t>свойства веществ в зависимости от их строения; возможности протекания химических превращений в различных условиях;</w:t>
      </w:r>
    </w:p>
    <w:p w:rsidR="00C036CF" w:rsidRPr="001C05BB" w:rsidRDefault="00C036CF" w:rsidP="00C074C5">
      <w:pPr>
        <w:pStyle w:val="Body0"/>
        <w:rPr>
          <w:rFonts w:cs="Times New Roman"/>
          <w:sz w:val="24"/>
          <w:szCs w:val="24"/>
        </w:rPr>
      </w:pPr>
      <w:r w:rsidRPr="001C05BB">
        <w:rPr>
          <w:rFonts w:cs="Times New Roman"/>
          <w:sz w:val="24"/>
          <w:szCs w:val="24"/>
        </w:rPr>
        <w:t>11)</w:t>
      </w:r>
      <w:r w:rsidRPr="001C05BB">
        <w:rPr>
          <w:rStyle w:val="Italic"/>
          <w:rFonts w:eastAsia="Arial" w:cs="Times New Roman"/>
          <w:sz w:val="24"/>
          <w:szCs w:val="24"/>
        </w:rPr>
        <w:t> вычислять</w:t>
      </w:r>
      <w:r w:rsidRPr="001C05BB">
        <w:rPr>
          <w:rFonts w:cs="Times New Roman"/>
          <w:sz w:val="24"/>
          <w:szCs w:val="24"/>
        </w:rPr>
        <w:t xml:space="preserve">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C036CF" w:rsidRPr="001C05BB" w:rsidRDefault="00C036CF" w:rsidP="00C074C5">
      <w:pPr>
        <w:pStyle w:val="Body0"/>
        <w:rPr>
          <w:rFonts w:cs="Times New Roman"/>
          <w:sz w:val="24"/>
          <w:szCs w:val="24"/>
        </w:rPr>
      </w:pPr>
      <w:r w:rsidRPr="001C05BB">
        <w:rPr>
          <w:rFonts w:cs="Times New Roman"/>
          <w:sz w:val="24"/>
          <w:szCs w:val="24"/>
        </w:rPr>
        <w:t>12) </w:t>
      </w:r>
      <w:r w:rsidRPr="001C05BB">
        <w:rPr>
          <w:rStyle w:val="Italic"/>
          <w:rFonts w:eastAsia="Arial" w:cs="Times New Roman"/>
          <w:sz w:val="24"/>
          <w:szCs w:val="24"/>
        </w:rPr>
        <w:t xml:space="preserve">следовать </w:t>
      </w:r>
      <w:r w:rsidRPr="001C05BB">
        <w:rPr>
          <w:rFonts w:cs="Times New Roman"/>
          <w:sz w:val="24"/>
          <w:szCs w:val="24"/>
        </w:rPr>
        <w:t>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C036CF" w:rsidRPr="001C05BB" w:rsidRDefault="00C036CF" w:rsidP="00C074C5">
      <w:pPr>
        <w:pStyle w:val="Body0"/>
        <w:rPr>
          <w:rFonts w:cs="Times New Roman"/>
          <w:sz w:val="24"/>
          <w:szCs w:val="24"/>
        </w:rPr>
      </w:pPr>
      <w:r w:rsidRPr="001C05BB">
        <w:rPr>
          <w:rFonts w:cs="Times New Roman"/>
          <w:sz w:val="24"/>
          <w:szCs w:val="24"/>
        </w:rPr>
        <w:t>13)</w:t>
      </w:r>
      <w:r w:rsidRPr="001C05BB">
        <w:rPr>
          <w:rStyle w:val="Italic"/>
          <w:rFonts w:eastAsia="Arial" w:cs="Times New Roman"/>
          <w:sz w:val="24"/>
          <w:szCs w:val="24"/>
        </w:rPr>
        <w:t> проводить</w:t>
      </w:r>
      <w:r w:rsidRPr="001C05BB">
        <w:rPr>
          <w:rFonts w:cs="Times New Roman"/>
          <w:sz w:val="24"/>
          <w:szCs w:val="24"/>
        </w:rPr>
        <w:t xml:space="preserve"> реакции, подтверждающие качественный состав различных веществ: распознавать опытным путём хлорид- 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C036CF" w:rsidRPr="001C05BB" w:rsidRDefault="00C036CF" w:rsidP="00C074C5">
      <w:pPr>
        <w:pStyle w:val="Body0"/>
        <w:rPr>
          <w:rFonts w:cs="Times New Roman"/>
          <w:sz w:val="24"/>
          <w:szCs w:val="24"/>
        </w:rPr>
      </w:pPr>
      <w:r w:rsidRPr="001C05BB">
        <w:rPr>
          <w:rFonts w:cs="Times New Roman"/>
          <w:sz w:val="24"/>
          <w:szCs w:val="24"/>
        </w:rPr>
        <w:t xml:space="preserve">14) </w:t>
      </w:r>
      <w:r w:rsidRPr="001C05BB">
        <w:rPr>
          <w:rStyle w:val="Italic"/>
          <w:rFonts w:eastAsia="Arial" w:cs="Times New Roman"/>
          <w:sz w:val="24"/>
          <w:szCs w:val="24"/>
        </w:rPr>
        <w:t xml:space="preserve">применять </w:t>
      </w:r>
      <w:r w:rsidRPr="001C05BB">
        <w:rPr>
          <w:rFonts w:cs="Times New Roman"/>
          <w:sz w:val="24"/>
          <w:szCs w:val="24"/>
        </w:rPr>
        <w:t>основные операции мыслительной деятельности — анализ и синт</w:t>
      </w:r>
      <w:r w:rsidRPr="001C05BB">
        <w:rPr>
          <w:rFonts w:cs="Times New Roman"/>
          <w:spacing w:val="-2"/>
          <w:sz w:val="24"/>
          <w:szCs w:val="24"/>
        </w:rPr>
        <w:t>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w:t>
      </w:r>
      <w:r w:rsidRPr="001C05BB">
        <w:rPr>
          <w:rFonts w:cs="Times New Roman"/>
          <w:sz w:val="24"/>
          <w:szCs w:val="24"/>
        </w:rPr>
        <w:t>ент (реальный и мысленный).</w:t>
      </w:r>
    </w:p>
    <w:p w:rsidR="00C036CF" w:rsidRPr="001C05BB" w:rsidRDefault="00C036CF" w:rsidP="00C074C5">
      <w:pPr>
        <w:jc w:val="both"/>
        <w:rPr>
          <w:rFonts w:ascii="Times New Roman" w:eastAsiaTheme="majorEastAsia" w:hAnsi="Times New Roman" w:cs="Times New Roman"/>
          <w:b/>
          <w:iCs/>
          <w:caps/>
          <w:color w:val="0D0D0D" w:themeColor="text1" w:themeTint="F2"/>
          <w:sz w:val="24"/>
          <w:szCs w:val="24"/>
        </w:rPr>
      </w:pPr>
      <w:r w:rsidRPr="001C05BB">
        <w:rPr>
          <w:rFonts w:ascii="Times New Roman" w:hAnsi="Times New Roman" w:cs="Times New Roman"/>
          <w:sz w:val="24"/>
          <w:szCs w:val="24"/>
        </w:rPr>
        <w:br w:type="page"/>
      </w:r>
    </w:p>
    <w:p w:rsidR="00C036CF" w:rsidRPr="001C05BB" w:rsidRDefault="00C036CF" w:rsidP="00C074C5">
      <w:pPr>
        <w:pStyle w:val="3"/>
        <w:jc w:val="both"/>
        <w:rPr>
          <w:rFonts w:cs="Times New Roman"/>
          <w:sz w:val="24"/>
        </w:rPr>
      </w:pPr>
      <w:bookmarkStart w:id="28" w:name="_Toc102137772"/>
      <w:r w:rsidRPr="001C05BB">
        <w:rPr>
          <w:rFonts w:cs="Times New Roman"/>
          <w:sz w:val="24"/>
        </w:rPr>
        <w:t>2.1.18</w:t>
      </w:r>
      <w:r w:rsidRPr="001C05BB">
        <w:rPr>
          <w:rFonts w:cs="Times New Roman"/>
          <w:sz w:val="24"/>
        </w:rPr>
        <w:t> </w:t>
      </w:r>
      <w:r w:rsidRPr="001C05BB">
        <w:rPr>
          <w:rFonts w:cs="Times New Roman"/>
          <w:sz w:val="24"/>
        </w:rPr>
        <w:t>ИЗОБРАЗИТЕЛЬНОЕ ИСКУССТВО</w:t>
      </w:r>
      <w:bookmarkEnd w:id="28"/>
    </w:p>
    <w:p w:rsidR="00C036CF" w:rsidRPr="001C05BB" w:rsidRDefault="00C036CF" w:rsidP="00C074C5">
      <w:pPr>
        <w:pStyle w:val="af6"/>
        <w:rPr>
          <w:rFonts w:cs="Times New Roman"/>
          <w:sz w:val="24"/>
          <w:szCs w:val="24"/>
        </w:rPr>
      </w:pPr>
      <w:r w:rsidRPr="001C05BB">
        <w:rPr>
          <w:rFonts w:cs="Times New Roman"/>
          <w:sz w:val="24"/>
          <w:szCs w:val="24"/>
        </w:rPr>
        <w:t>Примерная рабочая программа основного общего образования по предмету «Изобразительное искусство»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планируемых результатов духовно-нравственного развития, воспитания и социализацииобучающихся, представленных в Примерной программе воспитания.</w:t>
      </w:r>
    </w:p>
    <w:p w:rsidR="00C036CF" w:rsidRPr="001C05BB" w:rsidRDefault="00C036CF" w:rsidP="00C074C5">
      <w:pPr>
        <w:pStyle w:val="16"/>
        <w:pageBreakBefore w:val="0"/>
        <w:spacing w:before="340"/>
        <w:jc w:val="both"/>
        <w:rPr>
          <w:rFonts w:cs="Times New Roman"/>
        </w:rPr>
      </w:pPr>
      <w:r w:rsidRPr="001C05BB">
        <w:rPr>
          <w:rFonts w:cs="Times New Roman"/>
        </w:rPr>
        <w:t>Пояснительная записка</w:t>
      </w:r>
    </w:p>
    <w:p w:rsidR="00C036CF" w:rsidRPr="001C05BB" w:rsidRDefault="00C036CF" w:rsidP="00C074C5">
      <w:pPr>
        <w:pStyle w:val="2a"/>
        <w:spacing w:before="0"/>
        <w:jc w:val="both"/>
        <w:rPr>
          <w:rFonts w:cs="Times New Roman"/>
          <w:sz w:val="24"/>
          <w:szCs w:val="24"/>
        </w:rPr>
      </w:pPr>
      <w:r w:rsidRPr="001C05BB">
        <w:rPr>
          <w:rFonts w:cs="Times New Roman"/>
          <w:sz w:val="24"/>
          <w:szCs w:val="24"/>
        </w:rPr>
        <w:t>Общая характеристика учебного предмета</w:t>
      </w:r>
      <w:r w:rsidRPr="001C05BB">
        <w:rPr>
          <w:rFonts w:cs="Times New Roman"/>
          <w:sz w:val="24"/>
          <w:szCs w:val="24"/>
        </w:rPr>
        <w:br/>
        <w:t>«Изобразительное искусство»</w:t>
      </w:r>
    </w:p>
    <w:p w:rsidR="00C036CF" w:rsidRPr="001C05BB" w:rsidRDefault="00C036CF" w:rsidP="00C074C5">
      <w:pPr>
        <w:pStyle w:val="af6"/>
        <w:rPr>
          <w:rFonts w:cs="Times New Roman"/>
          <w:sz w:val="24"/>
          <w:szCs w:val="24"/>
        </w:rPr>
      </w:pPr>
      <w:r w:rsidRPr="001C05BB">
        <w:rPr>
          <w:rFonts w:cs="Times New Roman"/>
          <w:sz w:val="24"/>
          <w:szCs w:val="24"/>
        </w:rPr>
        <w:t>Основная цель школьного предмета «Изобразительное искусство» — развитие визуально-пространственного мышления учащихся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 Искусство рассматривается как особая духовная сфера, концентрирующая в себе колоссальный эстетический, художественный и нравственный мировой опыт.</w:t>
      </w:r>
    </w:p>
    <w:p w:rsidR="00C036CF" w:rsidRPr="001C05BB" w:rsidRDefault="00C036CF" w:rsidP="00C074C5">
      <w:pPr>
        <w:pStyle w:val="af6"/>
        <w:rPr>
          <w:rFonts w:cs="Times New Roman"/>
          <w:spacing w:val="-1"/>
          <w:sz w:val="24"/>
          <w:szCs w:val="24"/>
        </w:rPr>
      </w:pPr>
      <w:r w:rsidRPr="001C05BB">
        <w:rPr>
          <w:rFonts w:cs="Times New Roman"/>
          <w:spacing w:val="-1"/>
          <w:sz w:val="24"/>
          <w:szCs w:val="24"/>
        </w:rPr>
        <w:t>Изобразительное искусство как школьная дисциплина имеет интегративный характер, так как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w:t>
      </w:r>
    </w:p>
    <w:p w:rsidR="00C036CF" w:rsidRPr="001C05BB" w:rsidRDefault="00C036CF" w:rsidP="00C074C5">
      <w:pPr>
        <w:pStyle w:val="af6"/>
        <w:rPr>
          <w:rFonts w:cs="Times New Roman"/>
          <w:sz w:val="24"/>
          <w:szCs w:val="24"/>
        </w:rPr>
      </w:pPr>
      <w:r w:rsidRPr="001C05BB">
        <w:rPr>
          <w:rFonts w:cs="Times New Roman"/>
          <w:sz w:val="24"/>
          <w:szCs w:val="24"/>
        </w:rPr>
        <w:t>Основные формы учебной деятельности — практическая художественно-творческая деятельность, зрительское восприятие произведений искусства и эстетическое наблюдение окружающего мира. Важнейшими задачами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своего Отечества,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036CF" w:rsidRPr="001C05BB" w:rsidRDefault="00C036CF" w:rsidP="00C074C5">
      <w:pPr>
        <w:pStyle w:val="af6"/>
        <w:rPr>
          <w:rFonts w:cs="Times New Roman"/>
          <w:sz w:val="24"/>
          <w:szCs w:val="24"/>
        </w:rPr>
      </w:pPr>
      <w:r w:rsidRPr="001C05BB">
        <w:rPr>
          <w:rFonts w:cs="Times New Roman"/>
          <w:sz w:val="24"/>
          <w:szCs w:val="24"/>
        </w:rPr>
        <w:t>Программа направлена на достижение основного результата образования —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C036CF" w:rsidRPr="001C05BB" w:rsidRDefault="00C036CF" w:rsidP="00C074C5">
      <w:pPr>
        <w:pStyle w:val="af6"/>
        <w:rPr>
          <w:rFonts w:cs="Times New Roman"/>
          <w:sz w:val="24"/>
          <w:szCs w:val="24"/>
        </w:rPr>
      </w:pPr>
      <w:r w:rsidRPr="001C05BB">
        <w:rPr>
          <w:rFonts w:cs="Times New Roman"/>
          <w:sz w:val="24"/>
          <w:szCs w:val="24"/>
        </w:rPr>
        <w:t>Примерная рабочая программа ориентирована на психолого-возрастные особенности развития детей 11—15 лет, при этом содержание занятий может быть адаптировано с учётом индивидуальных качеств обучающихся как для детей, проявляющих выдающиеся способности, так и для детей-инвалидов и детей с ОВЗ.</w:t>
      </w:r>
    </w:p>
    <w:p w:rsidR="00C036CF" w:rsidRPr="001C05BB" w:rsidRDefault="00C036CF" w:rsidP="00C074C5">
      <w:pPr>
        <w:pStyle w:val="af6"/>
        <w:rPr>
          <w:rFonts w:cs="Times New Roman"/>
          <w:sz w:val="24"/>
          <w:szCs w:val="24"/>
        </w:rPr>
      </w:pPr>
      <w:r w:rsidRPr="001C05BB">
        <w:rPr>
          <w:rFonts w:cs="Times New Roman"/>
          <w:sz w:val="24"/>
          <w:szCs w:val="24"/>
        </w:rPr>
        <w:t xml:space="preserve">Для оценки качества образования по предмету «Изобразительное искусство» кроме личностных и метапредметных образовательных результатов выделены и описаны предметные результаты обучения. Их достижение определяется чётко поставленными учебными задачами по каждой теме, и они являются общеобразовательными требованиями. </w:t>
      </w:r>
    </w:p>
    <w:p w:rsidR="00C036CF" w:rsidRPr="001C05BB" w:rsidRDefault="00C036CF" w:rsidP="00C074C5">
      <w:pPr>
        <w:pStyle w:val="af6"/>
        <w:rPr>
          <w:rFonts w:cs="Times New Roman"/>
          <w:spacing w:val="3"/>
          <w:sz w:val="24"/>
          <w:szCs w:val="24"/>
        </w:rPr>
      </w:pPr>
      <w:r w:rsidRPr="001C05BB">
        <w:rPr>
          <w:rFonts w:cs="Times New Roman"/>
          <w:spacing w:val="3"/>
          <w:sz w:val="24"/>
          <w:szCs w:val="24"/>
        </w:rPr>
        <w:t xml:space="preserve">В урочное время деятельность обучающихся организуется как в индивидуальной, так и в групповой форме. Каждому учащемуся необходим личный творческий опыт, но также необходимо сотворчество в команде — совместная коллективная художественная деятельность, которая предусмотрена тематическим планом и может иметь разные формы организации. </w:t>
      </w:r>
    </w:p>
    <w:p w:rsidR="00C036CF" w:rsidRPr="001C05BB" w:rsidRDefault="00C036CF" w:rsidP="00C074C5">
      <w:pPr>
        <w:pStyle w:val="af6"/>
        <w:rPr>
          <w:rFonts w:cs="Times New Roman"/>
          <w:sz w:val="24"/>
          <w:szCs w:val="24"/>
        </w:rPr>
      </w:pPr>
      <w:r w:rsidRPr="001C05BB">
        <w:rPr>
          <w:rFonts w:cs="Times New Roman"/>
          <w:sz w:val="24"/>
          <w:szCs w:val="24"/>
        </w:rPr>
        <w:t xml:space="preserve">Учебный материал каждого модуля разделён на тематические блоки, которые могут быть основанием для организации проектной деятельности, которая включает в себя как исследовательскую, так и художественно-творческую деятельность, а также презентацию результата. </w:t>
      </w:r>
    </w:p>
    <w:p w:rsidR="00C036CF" w:rsidRPr="001C05BB" w:rsidRDefault="00C036CF" w:rsidP="00C074C5">
      <w:pPr>
        <w:pStyle w:val="af6"/>
        <w:rPr>
          <w:rFonts w:cs="Times New Roman"/>
          <w:sz w:val="24"/>
          <w:szCs w:val="24"/>
        </w:rPr>
      </w:pPr>
      <w:r w:rsidRPr="001C05BB">
        <w:rPr>
          <w:rFonts w:cs="Times New Roman"/>
          <w:sz w:val="24"/>
          <w:szCs w:val="24"/>
        </w:rPr>
        <w:t>Однако необходимо различать и сочетать в учебном процессе историко-культурологическую, искусствоведческую исследовательскую работу учащихся и собственно художественную проектную деятельность, продуктом которой является созданное на основе композиционного поиска учебное художественное произведение (индивидуальное или коллективное, на плоскости или в объёме, макете).</w:t>
      </w:r>
    </w:p>
    <w:p w:rsidR="00C036CF" w:rsidRPr="001C05BB" w:rsidRDefault="00C036CF" w:rsidP="00C074C5">
      <w:pPr>
        <w:pStyle w:val="af6"/>
        <w:rPr>
          <w:rFonts w:cs="Times New Roman"/>
          <w:sz w:val="24"/>
          <w:szCs w:val="24"/>
        </w:rPr>
      </w:pPr>
      <w:r w:rsidRPr="001C05BB">
        <w:rPr>
          <w:rFonts w:cs="Times New Roman"/>
          <w:sz w:val="24"/>
          <w:szCs w:val="24"/>
        </w:rPr>
        <w:t>Большое значение имеет связь с внеурочной деятельностью, активная социокультурная деятельность, в процессе которой обучающиеся участвуют в оформлении общешкольных событий и праздников, в организации выставок детского художественного творчества, в конкурсах, а также смотрят памятники архитектуры, посещают художественные музеи.</w:t>
      </w:r>
    </w:p>
    <w:p w:rsidR="00C036CF" w:rsidRPr="001C05BB" w:rsidRDefault="00C036CF" w:rsidP="00C074C5">
      <w:pPr>
        <w:pStyle w:val="2a"/>
        <w:keepNext/>
        <w:spacing w:before="187"/>
        <w:jc w:val="both"/>
        <w:rPr>
          <w:rFonts w:cs="Times New Roman"/>
          <w:sz w:val="24"/>
          <w:szCs w:val="24"/>
        </w:rPr>
      </w:pPr>
      <w:r w:rsidRPr="001C05BB">
        <w:rPr>
          <w:rFonts w:cs="Times New Roman"/>
          <w:sz w:val="24"/>
          <w:szCs w:val="24"/>
        </w:rPr>
        <w:t>Цель изучения учебного предмета</w:t>
      </w:r>
      <w:r w:rsidRPr="001C05BB">
        <w:rPr>
          <w:rFonts w:cs="Times New Roman"/>
          <w:sz w:val="24"/>
          <w:szCs w:val="24"/>
        </w:rPr>
        <w:br/>
        <w:t>«Изобразительное искусство»</w:t>
      </w:r>
    </w:p>
    <w:p w:rsidR="00C036CF" w:rsidRPr="001C05BB" w:rsidRDefault="00C036CF" w:rsidP="00C074C5">
      <w:pPr>
        <w:pStyle w:val="af6"/>
        <w:rPr>
          <w:rFonts w:cs="Times New Roman"/>
          <w:spacing w:val="-2"/>
          <w:sz w:val="24"/>
          <w:szCs w:val="24"/>
        </w:rPr>
      </w:pPr>
      <w:r w:rsidRPr="001C05BB">
        <w:rPr>
          <w:rFonts w:cs="Times New Roman"/>
          <w:spacing w:val="-2"/>
          <w:sz w:val="24"/>
          <w:szCs w:val="24"/>
        </w:rPr>
        <w:t>Целью изучения учебного предмета «Изобразительное искусство»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w:t>
      </w:r>
      <w:r w:rsidRPr="001C05BB">
        <w:rPr>
          <w:rStyle w:val="af8"/>
          <w:rFonts w:cs="Times New Roman"/>
          <w:spacing w:val="-2"/>
          <w:sz w:val="24"/>
          <w:szCs w:val="24"/>
        </w:rPr>
        <w:t>вариативно</w:t>
      </w:r>
      <w:r w:rsidRPr="001C05BB">
        <w:rPr>
          <w:rFonts w:cs="Times New Roman"/>
          <w:spacing w:val="-2"/>
          <w:sz w:val="24"/>
          <w:szCs w:val="24"/>
        </w:rPr>
        <w:t>).</w:t>
      </w:r>
    </w:p>
    <w:p w:rsidR="00C036CF" w:rsidRPr="001C05BB" w:rsidRDefault="00C036CF" w:rsidP="00C074C5">
      <w:pPr>
        <w:pStyle w:val="af6"/>
        <w:rPr>
          <w:rFonts w:cs="Times New Roman"/>
          <w:sz w:val="24"/>
          <w:szCs w:val="24"/>
        </w:rPr>
      </w:pPr>
      <w:r w:rsidRPr="001C05BB">
        <w:rPr>
          <w:rFonts w:cs="Times New Roman"/>
          <w:sz w:val="24"/>
          <w:szCs w:val="24"/>
        </w:rPr>
        <w:t>Учебный предмет «Изобразительное искусство» объединяет в единую образовательную структуру художественно-творческую деятельность, восприятие произведений искусства и художественно-эстетическое освоение окружающей действительности. Художественное развитие обучающихся осуществляется в процессе личного художественного творчества, в практической работе с разнообразными художественными материалами.</w:t>
      </w:r>
    </w:p>
    <w:p w:rsidR="00C036CF" w:rsidRPr="001C05BB" w:rsidRDefault="00C036CF" w:rsidP="00C074C5">
      <w:pPr>
        <w:pStyle w:val="32"/>
        <w:jc w:val="both"/>
        <w:rPr>
          <w:rFonts w:cs="Times New Roman"/>
          <w:sz w:val="24"/>
          <w:szCs w:val="24"/>
        </w:rPr>
      </w:pPr>
      <w:r w:rsidRPr="001C05BB">
        <w:rPr>
          <w:rFonts w:cs="Times New Roman"/>
          <w:sz w:val="24"/>
          <w:szCs w:val="24"/>
        </w:rPr>
        <w:t>Задачами учебного предмета</w:t>
      </w:r>
      <w:r w:rsidRPr="001C05BB">
        <w:rPr>
          <w:rFonts w:cs="Times New Roman"/>
          <w:sz w:val="24"/>
          <w:szCs w:val="24"/>
        </w:rPr>
        <w:br/>
        <w:t>«Изобразительное искусство» являются:</w:t>
      </w:r>
    </w:p>
    <w:p w:rsidR="00C036CF" w:rsidRPr="001C05BB" w:rsidRDefault="00C036CF" w:rsidP="00C074C5">
      <w:pPr>
        <w:pStyle w:val="a"/>
        <w:rPr>
          <w:rFonts w:cs="Times New Roman"/>
          <w:sz w:val="24"/>
          <w:szCs w:val="24"/>
        </w:rPr>
      </w:pPr>
      <w:r w:rsidRPr="001C05BB">
        <w:rPr>
          <w:rFonts w:cs="Times New Roman"/>
          <w:sz w:val="24"/>
          <w:szCs w:val="24"/>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C036CF" w:rsidRPr="001C05BB" w:rsidRDefault="00C036CF" w:rsidP="00C074C5">
      <w:pPr>
        <w:pStyle w:val="a"/>
        <w:rPr>
          <w:rFonts w:cs="Times New Roman"/>
          <w:sz w:val="24"/>
          <w:szCs w:val="24"/>
        </w:rPr>
      </w:pPr>
      <w:r w:rsidRPr="001C05BB">
        <w:rPr>
          <w:rFonts w:cs="Times New Roman"/>
          <w:sz w:val="24"/>
          <w:szCs w:val="24"/>
        </w:rPr>
        <w:t>формирование у обучающихся представлений об отечественной и мировой художественной культуре во всём многообразии её видов;</w:t>
      </w:r>
    </w:p>
    <w:p w:rsidR="00C036CF" w:rsidRPr="001C05BB" w:rsidRDefault="00C036CF" w:rsidP="00C074C5">
      <w:pPr>
        <w:pStyle w:val="a"/>
        <w:rPr>
          <w:rFonts w:cs="Times New Roman"/>
          <w:sz w:val="24"/>
          <w:szCs w:val="24"/>
        </w:rPr>
      </w:pPr>
      <w:r w:rsidRPr="001C05BB">
        <w:rPr>
          <w:rFonts w:cs="Times New Roman"/>
          <w:sz w:val="24"/>
          <w:szCs w:val="24"/>
        </w:rPr>
        <w:t>формирование у обучающихся навыков эстетического видения и преобразования мира;</w:t>
      </w:r>
    </w:p>
    <w:p w:rsidR="00C036CF" w:rsidRPr="001C05BB" w:rsidRDefault="00C036CF" w:rsidP="00C074C5">
      <w:pPr>
        <w:pStyle w:val="a"/>
        <w:rPr>
          <w:rFonts w:cs="Times New Roman"/>
          <w:sz w:val="24"/>
          <w:szCs w:val="24"/>
        </w:rPr>
      </w:pPr>
      <w:r w:rsidRPr="001C05BB">
        <w:rPr>
          <w:rFonts w:cs="Times New Roman"/>
          <w:sz w:val="24"/>
          <w:szCs w:val="24"/>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(театре и кино) (</w:t>
      </w:r>
      <w:r w:rsidRPr="001C05BB">
        <w:rPr>
          <w:rStyle w:val="af8"/>
          <w:rFonts w:cs="Times New Roman"/>
          <w:sz w:val="24"/>
          <w:szCs w:val="24"/>
        </w:rPr>
        <w:t>вариативно</w:t>
      </w:r>
      <w:r w:rsidRPr="001C05BB">
        <w:rPr>
          <w:rFonts w:cs="Times New Roman"/>
          <w:sz w:val="24"/>
          <w:szCs w:val="24"/>
        </w:rPr>
        <w:t>);</w:t>
      </w:r>
    </w:p>
    <w:p w:rsidR="00C036CF" w:rsidRPr="001C05BB" w:rsidRDefault="00C036CF" w:rsidP="00C074C5">
      <w:pPr>
        <w:pStyle w:val="a"/>
        <w:rPr>
          <w:rFonts w:cs="Times New Roman"/>
          <w:sz w:val="24"/>
          <w:szCs w:val="24"/>
        </w:rPr>
      </w:pPr>
      <w:r w:rsidRPr="001C05BB">
        <w:rPr>
          <w:rFonts w:cs="Times New Roman"/>
          <w:sz w:val="24"/>
          <w:szCs w:val="24"/>
        </w:rPr>
        <w:t>формирование пространственного мышления и аналитических визуальных способностей;</w:t>
      </w:r>
    </w:p>
    <w:p w:rsidR="00C036CF" w:rsidRPr="001C05BB" w:rsidRDefault="00C036CF" w:rsidP="00C074C5">
      <w:pPr>
        <w:pStyle w:val="a"/>
        <w:rPr>
          <w:rFonts w:cs="Times New Roman"/>
          <w:sz w:val="24"/>
          <w:szCs w:val="24"/>
        </w:rPr>
      </w:pPr>
      <w:r w:rsidRPr="001C05BB">
        <w:rPr>
          <w:rFonts w:cs="Times New Roman"/>
          <w:sz w:val="24"/>
          <w:szCs w:val="24"/>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C036CF" w:rsidRPr="001C05BB" w:rsidRDefault="00C036CF" w:rsidP="00C074C5">
      <w:pPr>
        <w:pStyle w:val="a"/>
        <w:rPr>
          <w:rFonts w:cs="Times New Roman"/>
          <w:sz w:val="24"/>
          <w:szCs w:val="24"/>
        </w:rPr>
      </w:pPr>
      <w:r w:rsidRPr="001C05BB">
        <w:rPr>
          <w:rFonts w:cs="Times New Roman"/>
          <w:sz w:val="24"/>
          <w:szCs w:val="24"/>
        </w:rPr>
        <w:t>развитие наблюдательности, ассоциативного мышления и творческого воображения;</w:t>
      </w:r>
    </w:p>
    <w:p w:rsidR="00C036CF" w:rsidRPr="001C05BB" w:rsidRDefault="00C036CF" w:rsidP="00C074C5">
      <w:pPr>
        <w:pStyle w:val="a"/>
        <w:rPr>
          <w:rFonts w:cs="Times New Roman"/>
          <w:sz w:val="24"/>
          <w:szCs w:val="24"/>
        </w:rPr>
      </w:pPr>
      <w:r w:rsidRPr="001C05BB">
        <w:rPr>
          <w:rFonts w:cs="Times New Roman"/>
          <w:sz w:val="24"/>
          <w:szCs w:val="24"/>
        </w:rPr>
        <w:t>воспитание уважения и любви к цивилизационному наследию России через освоение отечественной художественной культуры;</w:t>
      </w:r>
    </w:p>
    <w:p w:rsidR="00C036CF" w:rsidRPr="001C05BB" w:rsidRDefault="00C036CF" w:rsidP="00C074C5">
      <w:pPr>
        <w:pStyle w:val="a"/>
        <w:rPr>
          <w:rFonts w:cs="Times New Roman"/>
          <w:sz w:val="24"/>
          <w:szCs w:val="24"/>
        </w:rPr>
      </w:pPr>
      <w:r w:rsidRPr="001C05BB">
        <w:rPr>
          <w:rFonts w:cs="Times New Roman"/>
          <w:sz w:val="24"/>
          <w:szCs w:val="24"/>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C036CF" w:rsidRPr="001C05BB" w:rsidRDefault="00C036CF" w:rsidP="00C074C5">
      <w:pPr>
        <w:pStyle w:val="2a"/>
        <w:jc w:val="both"/>
        <w:rPr>
          <w:rFonts w:cs="Times New Roman"/>
          <w:sz w:val="24"/>
          <w:szCs w:val="24"/>
        </w:rPr>
      </w:pPr>
      <w:r w:rsidRPr="001C05BB">
        <w:rPr>
          <w:rFonts w:cs="Times New Roman"/>
          <w:sz w:val="24"/>
          <w:szCs w:val="24"/>
        </w:rPr>
        <w:t xml:space="preserve">Место предмета «Изобразительное искусство» </w:t>
      </w:r>
      <w:r w:rsidRPr="001C05BB">
        <w:rPr>
          <w:rFonts w:cs="Times New Roman"/>
          <w:sz w:val="24"/>
          <w:szCs w:val="24"/>
        </w:rPr>
        <w:br/>
        <w:t>в учебном плане</w:t>
      </w:r>
    </w:p>
    <w:p w:rsidR="00C036CF" w:rsidRPr="001C05BB" w:rsidRDefault="00C036CF" w:rsidP="00C074C5">
      <w:pPr>
        <w:pStyle w:val="af6"/>
        <w:rPr>
          <w:rFonts w:cs="Times New Roman"/>
          <w:sz w:val="24"/>
          <w:szCs w:val="24"/>
        </w:rPr>
      </w:pPr>
      <w:r w:rsidRPr="001C05BB">
        <w:rPr>
          <w:rFonts w:cs="Times New Roman"/>
          <w:sz w:val="24"/>
          <w:szCs w:val="24"/>
        </w:rPr>
        <w:t xml:space="preserve">В соответствии с Федеральным государственным образовательным стандартом основного общего образования учебный предмет «Изобразительное искусство» входит в предметную область «Искусство» и является обязательным для изучения. </w:t>
      </w:r>
    </w:p>
    <w:p w:rsidR="00C036CF" w:rsidRPr="001C05BB" w:rsidRDefault="00C036CF" w:rsidP="00C074C5">
      <w:pPr>
        <w:pStyle w:val="af6"/>
        <w:rPr>
          <w:rFonts w:cs="Times New Roman"/>
          <w:sz w:val="24"/>
          <w:szCs w:val="24"/>
        </w:rPr>
      </w:pPr>
      <w:r w:rsidRPr="001C05BB">
        <w:rPr>
          <w:rFonts w:cs="Times New Roman"/>
          <w:sz w:val="24"/>
          <w:szCs w:val="24"/>
        </w:rPr>
        <w:t xml:space="preserve">Содержание предмета «Изобразительное искусство» структурировано как система тематических модулей. Три модуля входят в учебный план 5—7 классов программы основного общего образования в объёме 102 учебных часов, не менее 1 учебного часа в неделю в качестве инвариантных. Четвёртый модуль предлагается в качестве вариативного (для соответствующих вариантов учебного плана), может быть реализован за счет часов внеурочной деятельности. </w:t>
      </w:r>
    </w:p>
    <w:p w:rsidR="00C036CF" w:rsidRPr="001C05BB" w:rsidRDefault="00C036CF" w:rsidP="00C074C5">
      <w:pPr>
        <w:pStyle w:val="af6"/>
        <w:rPr>
          <w:rFonts w:cs="Times New Roman"/>
          <w:sz w:val="24"/>
          <w:szCs w:val="24"/>
        </w:rPr>
      </w:pPr>
      <w:r w:rsidRPr="001C05BB">
        <w:rPr>
          <w:rFonts w:cs="Times New Roman"/>
          <w:sz w:val="24"/>
          <w:szCs w:val="24"/>
        </w:rPr>
        <w:t>Каждый модуль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Предлагаемая последовательность изучения модулей определяется психологическими возрастными особенностями учащихся, принципом системности обучения и опытом педагогической работы. Однако при определённых педагогических условиях и установках порядок изучения модулей может быть изменён, а также возможно некоторое перераспределение учебного времени между модулями (при сохранении общего количества учебных часов).</w:t>
      </w:r>
    </w:p>
    <w:p w:rsidR="00C036CF" w:rsidRPr="001C05BB" w:rsidRDefault="00C036CF" w:rsidP="00C074C5">
      <w:pPr>
        <w:pStyle w:val="af6"/>
        <w:rPr>
          <w:rFonts w:cs="Times New Roman"/>
          <w:sz w:val="24"/>
          <w:szCs w:val="24"/>
        </w:rPr>
      </w:pPr>
      <w:r w:rsidRPr="001C05BB">
        <w:rPr>
          <w:rFonts w:cs="Times New Roman"/>
          <w:sz w:val="24"/>
          <w:szCs w:val="24"/>
        </w:rPr>
        <w:t>Предусматривается возможность реализации этого курса при выделении на его изучение 2 учебных часов в неделю за счёт вариативной части учебного плана, определяемой участниками образовательного процесса. При этом предполагается не увеличение количества тем для изучения, а увеличение времени на практическую художественную деятельность.</w:t>
      </w:r>
    </w:p>
    <w:p w:rsidR="00C036CF" w:rsidRPr="001C05BB" w:rsidRDefault="00C036CF" w:rsidP="00C074C5">
      <w:pPr>
        <w:pStyle w:val="af6"/>
        <w:rPr>
          <w:rFonts w:cs="Times New Roman"/>
          <w:sz w:val="24"/>
          <w:szCs w:val="24"/>
        </w:rPr>
      </w:pPr>
      <w:r w:rsidRPr="001C05BB">
        <w:rPr>
          <w:rFonts w:cs="Times New Roman"/>
          <w:sz w:val="24"/>
          <w:szCs w:val="24"/>
        </w:rPr>
        <w:t>Это способствует качеству обучения и достижению более высокого уровня как предметных, так и личностных и метапредметных результатов обучения.</w:t>
      </w:r>
    </w:p>
    <w:p w:rsidR="00C036CF" w:rsidRPr="001C05BB" w:rsidRDefault="00C036CF" w:rsidP="00C074C5">
      <w:pPr>
        <w:pStyle w:val="h1"/>
        <w:jc w:val="both"/>
        <w:rPr>
          <w:rFonts w:cs="Times New Roman"/>
        </w:rPr>
      </w:pPr>
      <w:r w:rsidRPr="001C05BB">
        <w:rPr>
          <w:rFonts w:cs="Times New Roman"/>
        </w:rPr>
        <w:t>Содержание учебного предмета</w:t>
      </w:r>
      <w:r w:rsidRPr="001C05BB">
        <w:rPr>
          <w:rFonts w:cs="Times New Roman"/>
        </w:rPr>
        <w:br/>
        <w:t>«Изобразительное искусство»</w:t>
      </w:r>
    </w:p>
    <w:p w:rsidR="00C036CF" w:rsidRPr="001C05BB" w:rsidRDefault="00C036CF" w:rsidP="00C074C5">
      <w:pPr>
        <w:pStyle w:val="32"/>
        <w:spacing w:before="57"/>
        <w:jc w:val="both"/>
        <w:rPr>
          <w:rFonts w:cs="Times New Roman"/>
          <w:sz w:val="24"/>
          <w:szCs w:val="24"/>
        </w:rPr>
      </w:pPr>
      <w:r w:rsidRPr="001C05BB">
        <w:rPr>
          <w:rFonts w:cs="Times New Roman"/>
          <w:sz w:val="24"/>
          <w:szCs w:val="24"/>
        </w:rPr>
        <w:t>Модуль № 1 «Декоративно-прикладное и народное искусство»</w:t>
      </w:r>
    </w:p>
    <w:p w:rsidR="00C036CF" w:rsidRPr="001C05BB" w:rsidRDefault="00C036CF" w:rsidP="00C074C5">
      <w:pPr>
        <w:pStyle w:val="41"/>
        <w:jc w:val="both"/>
        <w:rPr>
          <w:rFonts w:cs="Times New Roman"/>
          <w:sz w:val="24"/>
          <w:szCs w:val="24"/>
        </w:rPr>
      </w:pPr>
      <w:r w:rsidRPr="001C05BB">
        <w:rPr>
          <w:rFonts w:cs="Times New Roman"/>
          <w:sz w:val="24"/>
          <w:szCs w:val="24"/>
        </w:rPr>
        <w:t>Общие сведения о декоративно-прикладном искусстве</w:t>
      </w:r>
    </w:p>
    <w:p w:rsidR="00C036CF" w:rsidRPr="001C05BB" w:rsidRDefault="00C036CF" w:rsidP="00C074C5">
      <w:pPr>
        <w:pStyle w:val="af6"/>
        <w:rPr>
          <w:rFonts w:cs="Times New Roman"/>
          <w:sz w:val="24"/>
          <w:szCs w:val="24"/>
        </w:rPr>
      </w:pPr>
      <w:r w:rsidRPr="001C05BB">
        <w:rPr>
          <w:rFonts w:cs="Times New Roman"/>
          <w:sz w:val="24"/>
          <w:szCs w:val="24"/>
        </w:rPr>
        <w:t>Декоративно-прикладное искусство и его виды.</w:t>
      </w:r>
    </w:p>
    <w:p w:rsidR="00C036CF" w:rsidRPr="001C05BB" w:rsidRDefault="00C036CF" w:rsidP="00C074C5">
      <w:pPr>
        <w:pStyle w:val="af6"/>
        <w:rPr>
          <w:rFonts w:cs="Times New Roman"/>
          <w:sz w:val="24"/>
          <w:szCs w:val="24"/>
        </w:rPr>
      </w:pPr>
      <w:r w:rsidRPr="001C05BB">
        <w:rPr>
          <w:rFonts w:cs="Times New Roman"/>
          <w:sz w:val="24"/>
          <w:szCs w:val="24"/>
        </w:rPr>
        <w:t>Декоративно-прикладное искусство и предметная среда жизни людей.</w:t>
      </w:r>
    </w:p>
    <w:p w:rsidR="00C036CF" w:rsidRPr="001C05BB" w:rsidRDefault="00C036CF" w:rsidP="00C074C5">
      <w:pPr>
        <w:pStyle w:val="41"/>
        <w:jc w:val="both"/>
        <w:rPr>
          <w:rFonts w:cs="Times New Roman"/>
          <w:sz w:val="24"/>
          <w:szCs w:val="24"/>
        </w:rPr>
      </w:pPr>
      <w:r w:rsidRPr="001C05BB">
        <w:rPr>
          <w:rFonts w:cs="Times New Roman"/>
          <w:sz w:val="24"/>
          <w:szCs w:val="24"/>
        </w:rPr>
        <w:t>Древние корни народного искусства</w:t>
      </w:r>
    </w:p>
    <w:p w:rsidR="00C036CF" w:rsidRPr="001C05BB" w:rsidRDefault="00C036CF" w:rsidP="00C074C5">
      <w:pPr>
        <w:pStyle w:val="af6"/>
        <w:rPr>
          <w:rFonts w:cs="Times New Roman"/>
          <w:sz w:val="24"/>
          <w:szCs w:val="24"/>
        </w:rPr>
      </w:pPr>
      <w:r w:rsidRPr="001C05BB">
        <w:rPr>
          <w:rFonts w:cs="Times New Roman"/>
          <w:sz w:val="24"/>
          <w:szCs w:val="24"/>
        </w:rPr>
        <w:t>Истоки образного языка декоративно-прикладного искусства.</w:t>
      </w:r>
    </w:p>
    <w:p w:rsidR="00C036CF" w:rsidRPr="001C05BB" w:rsidRDefault="00C036CF" w:rsidP="00C074C5">
      <w:pPr>
        <w:pStyle w:val="af6"/>
        <w:rPr>
          <w:rFonts w:cs="Times New Roman"/>
          <w:sz w:val="24"/>
          <w:szCs w:val="24"/>
        </w:rPr>
      </w:pPr>
      <w:r w:rsidRPr="001C05BB">
        <w:rPr>
          <w:rFonts w:cs="Times New Roman"/>
          <w:sz w:val="24"/>
          <w:szCs w:val="24"/>
        </w:rPr>
        <w:t>Традиционные образы народного (крестьянского) прикладного искусства.</w:t>
      </w:r>
    </w:p>
    <w:p w:rsidR="00C036CF" w:rsidRPr="001C05BB" w:rsidRDefault="00C036CF" w:rsidP="00C074C5">
      <w:pPr>
        <w:pStyle w:val="af6"/>
        <w:rPr>
          <w:rFonts w:cs="Times New Roman"/>
          <w:sz w:val="24"/>
          <w:szCs w:val="24"/>
        </w:rPr>
      </w:pPr>
      <w:r w:rsidRPr="001C05BB">
        <w:rPr>
          <w:rFonts w:cs="Times New Roman"/>
          <w:sz w:val="24"/>
          <w:szCs w:val="24"/>
        </w:rPr>
        <w:t>Связь народного искусства с природой, бытом, трудом, верованиями и эпосом.</w:t>
      </w:r>
    </w:p>
    <w:p w:rsidR="00C036CF" w:rsidRPr="001C05BB" w:rsidRDefault="00C036CF" w:rsidP="00C074C5">
      <w:pPr>
        <w:pStyle w:val="af6"/>
        <w:rPr>
          <w:rFonts w:cs="Times New Roman"/>
          <w:sz w:val="24"/>
          <w:szCs w:val="24"/>
        </w:rPr>
      </w:pPr>
      <w:r w:rsidRPr="001C05BB">
        <w:rPr>
          <w:rFonts w:cs="Times New Roman"/>
          <w:sz w:val="24"/>
          <w:szCs w:val="24"/>
        </w:rPr>
        <w:t>Роль природных материалов в строительстве и изготовлении предметов быта, их значение в характере труда и жизненного уклада.</w:t>
      </w:r>
    </w:p>
    <w:p w:rsidR="00C036CF" w:rsidRPr="001C05BB" w:rsidRDefault="00C036CF" w:rsidP="00C074C5">
      <w:pPr>
        <w:pStyle w:val="af6"/>
        <w:rPr>
          <w:rFonts w:cs="Times New Roman"/>
          <w:sz w:val="24"/>
          <w:szCs w:val="24"/>
        </w:rPr>
      </w:pPr>
      <w:r w:rsidRPr="001C05BB">
        <w:rPr>
          <w:rFonts w:cs="Times New Roman"/>
          <w:sz w:val="24"/>
          <w:szCs w:val="24"/>
        </w:rPr>
        <w:t>Образно-символический язык народного прикладного искусства.</w:t>
      </w:r>
    </w:p>
    <w:p w:rsidR="00C036CF" w:rsidRPr="001C05BB" w:rsidRDefault="00C036CF" w:rsidP="00C074C5">
      <w:pPr>
        <w:pStyle w:val="af6"/>
        <w:rPr>
          <w:rFonts w:cs="Times New Roman"/>
          <w:sz w:val="24"/>
          <w:szCs w:val="24"/>
        </w:rPr>
      </w:pPr>
      <w:r w:rsidRPr="001C05BB">
        <w:rPr>
          <w:rFonts w:cs="Times New Roman"/>
          <w:sz w:val="24"/>
          <w:szCs w:val="24"/>
        </w:rPr>
        <w:t>Знаки-символы традиционного крестьянского прикладного искусства.</w:t>
      </w:r>
    </w:p>
    <w:p w:rsidR="00C036CF" w:rsidRPr="001C05BB" w:rsidRDefault="00C036CF" w:rsidP="00C074C5">
      <w:pPr>
        <w:pStyle w:val="af6"/>
        <w:rPr>
          <w:rFonts w:cs="Times New Roman"/>
          <w:sz w:val="24"/>
          <w:szCs w:val="24"/>
        </w:rPr>
      </w:pPr>
      <w:r w:rsidRPr="001C05BB">
        <w:rPr>
          <w:rFonts w:cs="Times New Roman"/>
          <w:sz w:val="24"/>
          <w:szCs w:val="24"/>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C036CF" w:rsidRPr="001C05BB" w:rsidRDefault="00C036CF" w:rsidP="00C074C5">
      <w:pPr>
        <w:pStyle w:val="41"/>
        <w:jc w:val="both"/>
        <w:rPr>
          <w:rFonts w:cs="Times New Roman"/>
          <w:sz w:val="24"/>
          <w:szCs w:val="24"/>
        </w:rPr>
      </w:pPr>
      <w:r w:rsidRPr="001C05BB">
        <w:rPr>
          <w:rFonts w:cs="Times New Roman"/>
          <w:sz w:val="24"/>
          <w:szCs w:val="24"/>
        </w:rPr>
        <w:t>Убранство русской избы</w:t>
      </w:r>
    </w:p>
    <w:p w:rsidR="00C036CF" w:rsidRPr="001C05BB" w:rsidRDefault="00C036CF" w:rsidP="00C074C5">
      <w:pPr>
        <w:pStyle w:val="af6"/>
        <w:rPr>
          <w:rFonts w:cs="Times New Roman"/>
          <w:sz w:val="24"/>
          <w:szCs w:val="24"/>
        </w:rPr>
      </w:pPr>
      <w:r w:rsidRPr="001C05BB">
        <w:rPr>
          <w:rFonts w:cs="Times New Roman"/>
          <w:sz w:val="24"/>
          <w:szCs w:val="24"/>
        </w:rPr>
        <w:t>Конструкция избы, единство красоты и пользы — функционального и символического — в её постройке и украшении.</w:t>
      </w:r>
    </w:p>
    <w:p w:rsidR="00C036CF" w:rsidRPr="001C05BB" w:rsidRDefault="00C036CF" w:rsidP="00C074C5">
      <w:pPr>
        <w:pStyle w:val="af6"/>
        <w:rPr>
          <w:rFonts w:cs="Times New Roman"/>
          <w:sz w:val="24"/>
          <w:szCs w:val="24"/>
        </w:rPr>
      </w:pPr>
      <w:r w:rsidRPr="001C05BB">
        <w:rPr>
          <w:rFonts w:cs="Times New Roman"/>
          <w:sz w:val="24"/>
          <w:szCs w:val="24"/>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C036CF" w:rsidRPr="001C05BB" w:rsidRDefault="00C036CF" w:rsidP="00C074C5">
      <w:pPr>
        <w:pStyle w:val="af6"/>
        <w:rPr>
          <w:rFonts w:cs="Times New Roman"/>
          <w:sz w:val="24"/>
          <w:szCs w:val="24"/>
        </w:rPr>
      </w:pPr>
      <w:r w:rsidRPr="001C05BB">
        <w:rPr>
          <w:rFonts w:cs="Times New Roman"/>
          <w:sz w:val="24"/>
          <w:szCs w:val="24"/>
        </w:rPr>
        <w:t>Выполнение рисунков — эскизов орнаментального декора крестьянского дома.</w:t>
      </w:r>
    </w:p>
    <w:p w:rsidR="00C036CF" w:rsidRPr="001C05BB" w:rsidRDefault="00C036CF" w:rsidP="00C074C5">
      <w:pPr>
        <w:pStyle w:val="af6"/>
        <w:rPr>
          <w:rFonts w:cs="Times New Roman"/>
          <w:sz w:val="24"/>
          <w:szCs w:val="24"/>
        </w:rPr>
      </w:pPr>
      <w:r w:rsidRPr="001C05BB">
        <w:rPr>
          <w:rFonts w:cs="Times New Roman"/>
          <w:sz w:val="24"/>
          <w:szCs w:val="24"/>
        </w:rPr>
        <w:t>Устройство внутреннего пространства крестьянского дома. Декоративные элементы жилой среды.</w:t>
      </w:r>
    </w:p>
    <w:p w:rsidR="00C036CF" w:rsidRPr="001C05BB" w:rsidRDefault="00C036CF" w:rsidP="00C074C5">
      <w:pPr>
        <w:pStyle w:val="af6"/>
        <w:rPr>
          <w:rFonts w:cs="Times New Roman"/>
          <w:sz w:val="24"/>
          <w:szCs w:val="24"/>
        </w:rPr>
      </w:pPr>
      <w:r w:rsidRPr="001C05BB">
        <w:rPr>
          <w:rFonts w:cs="Times New Roman"/>
          <w:sz w:val="24"/>
          <w:szCs w:val="24"/>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C036CF" w:rsidRPr="001C05BB" w:rsidRDefault="00C036CF" w:rsidP="00C074C5">
      <w:pPr>
        <w:pStyle w:val="af6"/>
        <w:rPr>
          <w:rFonts w:cs="Times New Roman"/>
          <w:sz w:val="24"/>
          <w:szCs w:val="24"/>
        </w:rPr>
      </w:pPr>
      <w:r w:rsidRPr="001C05BB">
        <w:rPr>
          <w:rFonts w:cs="Times New Roman"/>
          <w:sz w:val="24"/>
          <w:szCs w:val="24"/>
        </w:rPr>
        <w:t>Выполнение рисунков предметов народного быта, выявление мудрости их выразительной формы и орнаментально-символического оформления.</w:t>
      </w:r>
    </w:p>
    <w:p w:rsidR="00C036CF" w:rsidRPr="001C05BB" w:rsidRDefault="00C036CF" w:rsidP="00C074C5">
      <w:pPr>
        <w:pStyle w:val="41"/>
        <w:spacing w:before="198"/>
        <w:jc w:val="both"/>
        <w:rPr>
          <w:rFonts w:cs="Times New Roman"/>
          <w:sz w:val="24"/>
          <w:szCs w:val="24"/>
        </w:rPr>
      </w:pPr>
      <w:r w:rsidRPr="001C05BB">
        <w:rPr>
          <w:rFonts w:cs="Times New Roman"/>
          <w:sz w:val="24"/>
          <w:szCs w:val="24"/>
        </w:rPr>
        <w:t>Народный праздничный костюм</w:t>
      </w:r>
    </w:p>
    <w:p w:rsidR="00C036CF" w:rsidRPr="001C05BB" w:rsidRDefault="00C036CF" w:rsidP="00C074C5">
      <w:pPr>
        <w:pStyle w:val="af6"/>
        <w:rPr>
          <w:rFonts w:cs="Times New Roman"/>
          <w:sz w:val="24"/>
          <w:szCs w:val="24"/>
        </w:rPr>
      </w:pPr>
      <w:r w:rsidRPr="001C05BB">
        <w:rPr>
          <w:rFonts w:cs="Times New Roman"/>
          <w:sz w:val="24"/>
          <w:szCs w:val="24"/>
        </w:rPr>
        <w:t>Образный строй народного праздничного костюма — женского и мужского.</w:t>
      </w:r>
    </w:p>
    <w:p w:rsidR="00C036CF" w:rsidRPr="001C05BB" w:rsidRDefault="00C036CF" w:rsidP="00C074C5">
      <w:pPr>
        <w:pStyle w:val="af6"/>
        <w:rPr>
          <w:rFonts w:cs="Times New Roman"/>
          <w:sz w:val="24"/>
          <w:szCs w:val="24"/>
        </w:rPr>
      </w:pPr>
      <w:r w:rsidRPr="001C05BB">
        <w:rPr>
          <w:rFonts w:cs="Times New Roman"/>
          <w:sz w:val="24"/>
          <w:szCs w:val="24"/>
        </w:rPr>
        <w:t>Традиционная конструкция русского женского костюма — северорусский (сарафан) и южнорусский (понёва) варианты.</w:t>
      </w:r>
    </w:p>
    <w:p w:rsidR="00C036CF" w:rsidRPr="001C05BB" w:rsidRDefault="00C036CF" w:rsidP="00C074C5">
      <w:pPr>
        <w:pStyle w:val="af6"/>
        <w:rPr>
          <w:rFonts w:cs="Times New Roman"/>
          <w:sz w:val="24"/>
          <w:szCs w:val="24"/>
        </w:rPr>
      </w:pPr>
      <w:r w:rsidRPr="001C05BB">
        <w:rPr>
          <w:rFonts w:cs="Times New Roman"/>
          <w:sz w:val="24"/>
          <w:szCs w:val="24"/>
        </w:rPr>
        <w:t>Разнообразие форм и украшений народного праздничного костюма для различных регионов страны.</w:t>
      </w:r>
    </w:p>
    <w:p w:rsidR="00C036CF" w:rsidRPr="001C05BB" w:rsidRDefault="00C036CF" w:rsidP="00C074C5">
      <w:pPr>
        <w:pStyle w:val="af6"/>
        <w:rPr>
          <w:rFonts w:cs="Times New Roman"/>
          <w:sz w:val="24"/>
          <w:szCs w:val="24"/>
        </w:rPr>
      </w:pPr>
      <w:r w:rsidRPr="001C05BB">
        <w:rPr>
          <w:rFonts w:cs="Times New Roman"/>
          <w:sz w:val="24"/>
          <w:szCs w:val="24"/>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C036CF" w:rsidRPr="001C05BB" w:rsidRDefault="00C036CF" w:rsidP="00C074C5">
      <w:pPr>
        <w:pStyle w:val="af6"/>
        <w:rPr>
          <w:rFonts w:cs="Times New Roman"/>
          <w:sz w:val="24"/>
          <w:szCs w:val="24"/>
        </w:rPr>
      </w:pPr>
      <w:r w:rsidRPr="001C05BB">
        <w:rPr>
          <w:rFonts w:cs="Times New Roman"/>
          <w:sz w:val="24"/>
          <w:szCs w:val="24"/>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C036CF" w:rsidRPr="001C05BB" w:rsidRDefault="00C036CF" w:rsidP="00C074C5">
      <w:pPr>
        <w:pStyle w:val="af6"/>
        <w:rPr>
          <w:rFonts w:cs="Times New Roman"/>
          <w:sz w:val="24"/>
          <w:szCs w:val="24"/>
        </w:rPr>
      </w:pPr>
      <w:r w:rsidRPr="001C05BB">
        <w:rPr>
          <w:rFonts w:cs="Times New Roman"/>
          <w:sz w:val="24"/>
          <w:szCs w:val="24"/>
        </w:rPr>
        <w:t>Народные праздники и праздничные обряды как синтез всех видов народного творчества.</w:t>
      </w:r>
    </w:p>
    <w:p w:rsidR="00C036CF" w:rsidRPr="001C05BB" w:rsidRDefault="00C036CF" w:rsidP="00C074C5">
      <w:pPr>
        <w:pStyle w:val="af6"/>
        <w:rPr>
          <w:rFonts w:cs="Times New Roman"/>
          <w:sz w:val="24"/>
          <w:szCs w:val="24"/>
        </w:rPr>
      </w:pPr>
      <w:r w:rsidRPr="001C05BB">
        <w:rPr>
          <w:rFonts w:cs="Times New Roman"/>
          <w:sz w:val="24"/>
          <w:szCs w:val="24"/>
        </w:rPr>
        <w:t>Выполнение сюжетной композиции или участие в работе по созданию коллективного панно на тему традиций народных праздников.</w:t>
      </w:r>
    </w:p>
    <w:p w:rsidR="00C036CF" w:rsidRPr="001C05BB" w:rsidRDefault="00C036CF" w:rsidP="00C074C5">
      <w:pPr>
        <w:pStyle w:val="41"/>
        <w:spacing w:before="198" w:after="28"/>
        <w:jc w:val="both"/>
        <w:rPr>
          <w:rFonts w:cs="Times New Roman"/>
          <w:sz w:val="24"/>
          <w:szCs w:val="24"/>
        </w:rPr>
      </w:pPr>
      <w:r w:rsidRPr="001C05BB">
        <w:rPr>
          <w:rFonts w:cs="Times New Roman"/>
          <w:sz w:val="24"/>
          <w:szCs w:val="24"/>
        </w:rPr>
        <w:t>Народные художественные промыслы</w:t>
      </w:r>
    </w:p>
    <w:p w:rsidR="00C036CF" w:rsidRPr="001C05BB" w:rsidRDefault="00C036CF" w:rsidP="00C074C5">
      <w:pPr>
        <w:pStyle w:val="af6"/>
        <w:rPr>
          <w:rFonts w:cs="Times New Roman"/>
          <w:sz w:val="24"/>
          <w:szCs w:val="24"/>
        </w:rPr>
      </w:pPr>
      <w:r w:rsidRPr="001C05BB">
        <w:rPr>
          <w:rFonts w:cs="Times New Roman"/>
          <w:sz w:val="24"/>
          <w:szCs w:val="24"/>
        </w:rPr>
        <w:t>Роль и значение народных промыслов в современной жизни. Искусство и ремесло. Традиции культуры, особенные для каждого региона.</w:t>
      </w:r>
    </w:p>
    <w:p w:rsidR="00C036CF" w:rsidRPr="001C05BB" w:rsidRDefault="00C036CF" w:rsidP="00C074C5">
      <w:pPr>
        <w:pStyle w:val="af6"/>
        <w:rPr>
          <w:rFonts w:cs="Times New Roman"/>
          <w:sz w:val="24"/>
          <w:szCs w:val="24"/>
        </w:rPr>
      </w:pPr>
      <w:r w:rsidRPr="001C05BB">
        <w:rPr>
          <w:rFonts w:cs="Times New Roman"/>
          <w:sz w:val="24"/>
          <w:szCs w:val="24"/>
        </w:rPr>
        <w:t>Многообразие видов традиционных ремёсел и происхождение художественных промыслов народов России.</w:t>
      </w:r>
    </w:p>
    <w:p w:rsidR="00C036CF" w:rsidRPr="001C05BB" w:rsidRDefault="00C036CF" w:rsidP="00C074C5">
      <w:pPr>
        <w:pStyle w:val="af6"/>
        <w:rPr>
          <w:rFonts w:cs="Times New Roman"/>
          <w:sz w:val="24"/>
          <w:szCs w:val="24"/>
        </w:rPr>
      </w:pPr>
      <w:r w:rsidRPr="001C05BB">
        <w:rPr>
          <w:rFonts w:cs="Times New Roman"/>
          <w:sz w:val="24"/>
          <w:szCs w:val="24"/>
        </w:rPr>
        <w:t>Разнообразие материалов народных ремёсел и их связь с регионально-национальным бытом (дерево, береста, керамика, металл, кость, мех и кожа, шерсть и лён и др.).</w:t>
      </w:r>
    </w:p>
    <w:p w:rsidR="00C036CF" w:rsidRPr="001C05BB" w:rsidRDefault="00C036CF" w:rsidP="00C074C5">
      <w:pPr>
        <w:pStyle w:val="af6"/>
        <w:rPr>
          <w:rFonts w:cs="Times New Roman"/>
          <w:sz w:val="24"/>
          <w:szCs w:val="24"/>
        </w:rPr>
      </w:pPr>
      <w:r w:rsidRPr="001C05BB">
        <w:rPr>
          <w:rFonts w:cs="Times New Roman"/>
          <w:sz w:val="24"/>
          <w:szCs w:val="24"/>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C036CF" w:rsidRPr="001C05BB" w:rsidRDefault="00C036CF" w:rsidP="00C074C5">
      <w:pPr>
        <w:pStyle w:val="af6"/>
        <w:rPr>
          <w:rFonts w:cs="Times New Roman"/>
          <w:sz w:val="24"/>
          <w:szCs w:val="24"/>
        </w:rPr>
      </w:pPr>
      <w:r w:rsidRPr="001C05BB">
        <w:rPr>
          <w:rFonts w:cs="Times New Roman"/>
          <w:sz w:val="24"/>
          <w:szCs w:val="24"/>
        </w:rPr>
        <w:t>Создание эскиза игрушки по мотивам избранного промысла.</w:t>
      </w:r>
    </w:p>
    <w:p w:rsidR="00C036CF" w:rsidRPr="001C05BB" w:rsidRDefault="00C036CF" w:rsidP="00C074C5">
      <w:pPr>
        <w:pStyle w:val="af6"/>
        <w:rPr>
          <w:rFonts w:cs="Times New Roman"/>
          <w:sz w:val="24"/>
          <w:szCs w:val="24"/>
        </w:rPr>
      </w:pPr>
      <w:r w:rsidRPr="001C05BB">
        <w:rPr>
          <w:rFonts w:cs="Times New Roman"/>
          <w:sz w:val="24"/>
          <w:szCs w:val="24"/>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C036CF" w:rsidRPr="001C05BB" w:rsidRDefault="00C036CF" w:rsidP="00C074C5">
      <w:pPr>
        <w:pStyle w:val="af6"/>
        <w:rPr>
          <w:rFonts w:cs="Times New Roman"/>
          <w:sz w:val="24"/>
          <w:szCs w:val="24"/>
        </w:rPr>
      </w:pPr>
      <w:r w:rsidRPr="001C05BB">
        <w:rPr>
          <w:rFonts w:cs="Times New Roman"/>
          <w:sz w:val="24"/>
          <w:szCs w:val="24"/>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C036CF" w:rsidRPr="001C05BB" w:rsidRDefault="00C036CF" w:rsidP="00C074C5">
      <w:pPr>
        <w:pStyle w:val="af6"/>
        <w:rPr>
          <w:rFonts w:cs="Times New Roman"/>
          <w:sz w:val="24"/>
          <w:szCs w:val="24"/>
        </w:rPr>
      </w:pPr>
      <w:r w:rsidRPr="001C05BB">
        <w:rPr>
          <w:rFonts w:cs="Times New Roman"/>
          <w:sz w:val="24"/>
          <w:szCs w:val="24"/>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C036CF" w:rsidRPr="001C05BB" w:rsidRDefault="00C036CF" w:rsidP="00C074C5">
      <w:pPr>
        <w:pStyle w:val="af6"/>
        <w:rPr>
          <w:rFonts w:cs="Times New Roman"/>
          <w:sz w:val="24"/>
          <w:szCs w:val="24"/>
        </w:rPr>
      </w:pPr>
      <w:r w:rsidRPr="001C05BB">
        <w:rPr>
          <w:rFonts w:cs="Times New Roman"/>
          <w:sz w:val="24"/>
          <w:szCs w:val="24"/>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C036CF" w:rsidRPr="001C05BB" w:rsidRDefault="00C036CF" w:rsidP="00C074C5">
      <w:pPr>
        <w:pStyle w:val="af6"/>
        <w:rPr>
          <w:rFonts w:cs="Times New Roman"/>
          <w:sz w:val="24"/>
          <w:szCs w:val="24"/>
        </w:rPr>
      </w:pPr>
      <w:r w:rsidRPr="001C05BB">
        <w:rPr>
          <w:rFonts w:cs="Times New Roman"/>
          <w:sz w:val="24"/>
          <w:szCs w:val="24"/>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C036CF" w:rsidRPr="001C05BB" w:rsidRDefault="00C036CF" w:rsidP="00C074C5">
      <w:pPr>
        <w:pStyle w:val="af6"/>
        <w:rPr>
          <w:rFonts w:cs="Times New Roman"/>
          <w:spacing w:val="-4"/>
          <w:sz w:val="24"/>
          <w:szCs w:val="24"/>
        </w:rPr>
      </w:pPr>
      <w:r w:rsidRPr="001C05BB">
        <w:rPr>
          <w:rFonts w:cs="Times New Roman"/>
          <w:spacing w:val="-4"/>
          <w:sz w:val="24"/>
          <w:szCs w:val="24"/>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C036CF" w:rsidRPr="001C05BB" w:rsidRDefault="00C036CF" w:rsidP="00C074C5">
      <w:pPr>
        <w:pStyle w:val="af6"/>
        <w:rPr>
          <w:rFonts w:cs="Times New Roman"/>
          <w:sz w:val="24"/>
          <w:szCs w:val="24"/>
        </w:rPr>
      </w:pPr>
      <w:r w:rsidRPr="001C05BB">
        <w:rPr>
          <w:rFonts w:cs="Times New Roman"/>
          <w:sz w:val="24"/>
          <w:szCs w:val="24"/>
        </w:rPr>
        <w:t>Мир сказок и легенд, примет и оберегов в творчестве мастеров художественных промыслов.</w:t>
      </w:r>
    </w:p>
    <w:p w:rsidR="00C036CF" w:rsidRPr="001C05BB" w:rsidRDefault="00C036CF" w:rsidP="00C074C5">
      <w:pPr>
        <w:pStyle w:val="af6"/>
        <w:rPr>
          <w:rFonts w:cs="Times New Roman"/>
          <w:sz w:val="24"/>
          <w:szCs w:val="24"/>
        </w:rPr>
      </w:pPr>
      <w:r w:rsidRPr="001C05BB">
        <w:rPr>
          <w:rFonts w:cs="Times New Roman"/>
          <w:sz w:val="24"/>
          <w:szCs w:val="24"/>
        </w:rPr>
        <w:t>Отражение в изделиях народных промыслов многообразия исторических, духовных и культурных традиций.</w:t>
      </w:r>
    </w:p>
    <w:p w:rsidR="00C036CF" w:rsidRPr="001C05BB" w:rsidRDefault="00C036CF" w:rsidP="00C074C5">
      <w:pPr>
        <w:pStyle w:val="af6"/>
        <w:rPr>
          <w:rFonts w:cs="Times New Roman"/>
          <w:sz w:val="24"/>
          <w:szCs w:val="24"/>
        </w:rPr>
      </w:pPr>
      <w:r w:rsidRPr="001C05BB">
        <w:rPr>
          <w:rFonts w:cs="Times New Roman"/>
          <w:sz w:val="24"/>
          <w:szCs w:val="24"/>
        </w:rPr>
        <w:t>Народные художественные ремёсла и промыслы — материальные и духовные ценности, неотъемлемая часть культурного наследия России.</w:t>
      </w:r>
    </w:p>
    <w:p w:rsidR="00C036CF" w:rsidRPr="001C05BB" w:rsidRDefault="00C036CF" w:rsidP="00C074C5">
      <w:pPr>
        <w:pStyle w:val="41"/>
        <w:spacing w:before="170"/>
        <w:jc w:val="both"/>
        <w:rPr>
          <w:rFonts w:cs="Times New Roman"/>
          <w:sz w:val="24"/>
          <w:szCs w:val="24"/>
        </w:rPr>
      </w:pPr>
      <w:r w:rsidRPr="001C05BB">
        <w:rPr>
          <w:rFonts w:cs="Times New Roman"/>
          <w:sz w:val="24"/>
          <w:szCs w:val="24"/>
        </w:rPr>
        <w:t>Декоративно-прикладное искусство в культуре разных эпох и народов</w:t>
      </w:r>
    </w:p>
    <w:p w:rsidR="00C036CF" w:rsidRPr="001C05BB" w:rsidRDefault="00C036CF" w:rsidP="00C074C5">
      <w:pPr>
        <w:pStyle w:val="af6"/>
        <w:rPr>
          <w:rFonts w:cs="Times New Roman"/>
          <w:sz w:val="24"/>
          <w:szCs w:val="24"/>
        </w:rPr>
      </w:pPr>
      <w:r w:rsidRPr="001C05BB">
        <w:rPr>
          <w:rFonts w:cs="Times New Roman"/>
          <w:sz w:val="24"/>
          <w:szCs w:val="24"/>
        </w:rPr>
        <w:t>Роль декоративно-прикладного искусства в культуре древних цивилизаций.</w:t>
      </w:r>
    </w:p>
    <w:p w:rsidR="00C036CF" w:rsidRPr="001C05BB" w:rsidRDefault="00C036CF" w:rsidP="00C074C5">
      <w:pPr>
        <w:pStyle w:val="af6"/>
        <w:rPr>
          <w:rFonts w:cs="Times New Roman"/>
          <w:sz w:val="24"/>
          <w:szCs w:val="24"/>
        </w:rPr>
      </w:pPr>
      <w:r w:rsidRPr="001C05BB">
        <w:rPr>
          <w:rFonts w:cs="Times New Roman"/>
          <w:sz w:val="24"/>
          <w:szCs w:val="24"/>
        </w:rPr>
        <w:t>Отражение в декоре мировоззрения эпохи, организации общества, традиций быта и ремесла, уклада жизни людей.</w:t>
      </w:r>
    </w:p>
    <w:p w:rsidR="00C036CF" w:rsidRPr="001C05BB" w:rsidRDefault="00C036CF" w:rsidP="00C074C5">
      <w:pPr>
        <w:pStyle w:val="af6"/>
        <w:rPr>
          <w:rFonts w:cs="Times New Roman"/>
          <w:sz w:val="24"/>
          <w:szCs w:val="24"/>
        </w:rPr>
      </w:pPr>
      <w:r w:rsidRPr="001C05BB">
        <w:rPr>
          <w:rFonts w:cs="Times New Roman"/>
          <w:sz w:val="24"/>
          <w:szCs w:val="24"/>
        </w:rPr>
        <w:t>Характерные признаки произведений декоративно-прикладного искусства, основные мотивы и символика орнаментов в культуре разных эпох.</w:t>
      </w:r>
    </w:p>
    <w:p w:rsidR="00C036CF" w:rsidRPr="001C05BB" w:rsidRDefault="00C036CF" w:rsidP="00C074C5">
      <w:pPr>
        <w:pStyle w:val="af6"/>
        <w:rPr>
          <w:rFonts w:cs="Times New Roman"/>
          <w:sz w:val="24"/>
          <w:szCs w:val="24"/>
        </w:rPr>
      </w:pPr>
      <w:r w:rsidRPr="001C05BB">
        <w:rPr>
          <w:rFonts w:cs="Times New Roman"/>
          <w:sz w:val="24"/>
          <w:szCs w:val="24"/>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w:t>
      </w:r>
    </w:p>
    <w:p w:rsidR="00C036CF" w:rsidRPr="001C05BB" w:rsidRDefault="00C036CF" w:rsidP="00C074C5">
      <w:pPr>
        <w:pStyle w:val="af6"/>
        <w:rPr>
          <w:rFonts w:cs="Times New Roman"/>
          <w:sz w:val="24"/>
          <w:szCs w:val="24"/>
        </w:rPr>
      </w:pPr>
      <w:r w:rsidRPr="001C05BB">
        <w:rPr>
          <w:rFonts w:cs="Times New Roman"/>
          <w:sz w:val="24"/>
          <w:szCs w:val="24"/>
        </w:rPr>
        <w:t>Украшение жизненного пространства: построений, интерьеров, предметов быта — в культуре разных эпох.</w:t>
      </w:r>
    </w:p>
    <w:p w:rsidR="00C036CF" w:rsidRPr="001C05BB" w:rsidRDefault="00C036CF" w:rsidP="00C074C5">
      <w:pPr>
        <w:pStyle w:val="41"/>
        <w:spacing w:before="170"/>
        <w:jc w:val="both"/>
        <w:rPr>
          <w:rFonts w:cs="Times New Roman"/>
          <w:sz w:val="24"/>
          <w:szCs w:val="24"/>
        </w:rPr>
      </w:pPr>
      <w:r w:rsidRPr="001C05BB">
        <w:rPr>
          <w:rFonts w:cs="Times New Roman"/>
          <w:sz w:val="24"/>
          <w:szCs w:val="24"/>
        </w:rPr>
        <w:t>Декоративно-прикладное искусство в жизни современного человека</w:t>
      </w:r>
    </w:p>
    <w:p w:rsidR="00C036CF" w:rsidRPr="001C05BB" w:rsidRDefault="00C036CF" w:rsidP="00C074C5">
      <w:pPr>
        <w:pStyle w:val="af6"/>
        <w:rPr>
          <w:rFonts w:cs="Times New Roman"/>
          <w:sz w:val="24"/>
          <w:szCs w:val="24"/>
        </w:rPr>
      </w:pPr>
      <w:r w:rsidRPr="001C05BB">
        <w:rPr>
          <w:rFonts w:cs="Times New Roman"/>
          <w:sz w:val="24"/>
          <w:szCs w:val="24"/>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C036CF" w:rsidRPr="001C05BB" w:rsidRDefault="00C036CF" w:rsidP="00C074C5">
      <w:pPr>
        <w:pStyle w:val="af6"/>
        <w:rPr>
          <w:rFonts w:cs="Times New Roman"/>
          <w:sz w:val="24"/>
          <w:szCs w:val="24"/>
        </w:rPr>
      </w:pPr>
      <w:r w:rsidRPr="001C05BB">
        <w:rPr>
          <w:rFonts w:cs="Times New Roman"/>
          <w:sz w:val="24"/>
          <w:szCs w:val="24"/>
        </w:rPr>
        <w:t>Символический знак в современной жизни: эмблема, логотип, указующий или декоративный знак.</w:t>
      </w:r>
    </w:p>
    <w:p w:rsidR="00C036CF" w:rsidRPr="001C05BB" w:rsidRDefault="00C036CF" w:rsidP="00C074C5">
      <w:pPr>
        <w:pStyle w:val="af6"/>
        <w:rPr>
          <w:rFonts w:cs="Times New Roman"/>
          <w:sz w:val="24"/>
          <w:szCs w:val="24"/>
        </w:rPr>
      </w:pPr>
      <w:r w:rsidRPr="001C05BB">
        <w:rPr>
          <w:rFonts w:cs="Times New Roman"/>
          <w:sz w:val="24"/>
          <w:szCs w:val="24"/>
        </w:rPr>
        <w:t>Государственная символика и традиции геральдики.</w:t>
      </w:r>
    </w:p>
    <w:p w:rsidR="00C036CF" w:rsidRPr="001C05BB" w:rsidRDefault="00C036CF" w:rsidP="00C074C5">
      <w:pPr>
        <w:pStyle w:val="af6"/>
        <w:rPr>
          <w:rFonts w:cs="Times New Roman"/>
          <w:sz w:val="24"/>
          <w:szCs w:val="24"/>
        </w:rPr>
      </w:pPr>
      <w:r w:rsidRPr="001C05BB">
        <w:rPr>
          <w:rFonts w:cs="Times New Roman"/>
          <w:sz w:val="24"/>
          <w:szCs w:val="24"/>
        </w:rPr>
        <w:t>Декоративные украшения предметов нашего быта и одежды.</w:t>
      </w:r>
    </w:p>
    <w:p w:rsidR="00C036CF" w:rsidRPr="001C05BB" w:rsidRDefault="00C036CF" w:rsidP="00C074C5">
      <w:pPr>
        <w:pStyle w:val="af6"/>
        <w:rPr>
          <w:rFonts w:cs="Times New Roman"/>
          <w:sz w:val="24"/>
          <w:szCs w:val="24"/>
        </w:rPr>
      </w:pPr>
      <w:r w:rsidRPr="001C05BB">
        <w:rPr>
          <w:rFonts w:cs="Times New Roman"/>
          <w:sz w:val="24"/>
          <w:szCs w:val="24"/>
        </w:rPr>
        <w:t>Значение украшений в проявлении образа человека, его характера, самопонимания, установок и намерений.</w:t>
      </w:r>
    </w:p>
    <w:p w:rsidR="00C036CF" w:rsidRPr="001C05BB" w:rsidRDefault="00C036CF" w:rsidP="00C074C5">
      <w:pPr>
        <w:pStyle w:val="af6"/>
        <w:rPr>
          <w:rFonts w:cs="Times New Roman"/>
          <w:sz w:val="24"/>
          <w:szCs w:val="24"/>
        </w:rPr>
      </w:pPr>
      <w:r w:rsidRPr="001C05BB">
        <w:rPr>
          <w:rFonts w:cs="Times New Roman"/>
          <w:sz w:val="24"/>
          <w:szCs w:val="24"/>
        </w:rPr>
        <w:t>Декор на улицах и декор помещений.</w:t>
      </w:r>
    </w:p>
    <w:p w:rsidR="00C036CF" w:rsidRPr="001C05BB" w:rsidRDefault="00C036CF" w:rsidP="00C074C5">
      <w:pPr>
        <w:pStyle w:val="af6"/>
        <w:rPr>
          <w:rFonts w:cs="Times New Roman"/>
          <w:sz w:val="24"/>
          <w:szCs w:val="24"/>
        </w:rPr>
      </w:pPr>
      <w:r w:rsidRPr="001C05BB">
        <w:rPr>
          <w:rFonts w:cs="Times New Roman"/>
          <w:sz w:val="24"/>
          <w:szCs w:val="24"/>
        </w:rPr>
        <w:t>Декор праздничный и повседневный.</w:t>
      </w:r>
    </w:p>
    <w:p w:rsidR="00C036CF" w:rsidRPr="001C05BB" w:rsidRDefault="00C036CF" w:rsidP="00C074C5">
      <w:pPr>
        <w:pStyle w:val="af6"/>
        <w:rPr>
          <w:rFonts w:cs="Times New Roman"/>
          <w:sz w:val="24"/>
          <w:szCs w:val="24"/>
        </w:rPr>
      </w:pPr>
      <w:r w:rsidRPr="001C05BB">
        <w:rPr>
          <w:rFonts w:cs="Times New Roman"/>
          <w:sz w:val="24"/>
          <w:szCs w:val="24"/>
        </w:rPr>
        <w:t>Праздничное оформление школы.</w:t>
      </w:r>
    </w:p>
    <w:p w:rsidR="00C036CF" w:rsidRPr="001C05BB" w:rsidRDefault="00C036CF" w:rsidP="00C074C5">
      <w:pPr>
        <w:pStyle w:val="32"/>
        <w:spacing w:before="454"/>
        <w:jc w:val="both"/>
        <w:rPr>
          <w:rFonts w:cs="Times New Roman"/>
          <w:sz w:val="24"/>
          <w:szCs w:val="24"/>
        </w:rPr>
      </w:pPr>
      <w:r w:rsidRPr="001C05BB">
        <w:rPr>
          <w:rFonts w:cs="Times New Roman"/>
          <w:sz w:val="24"/>
          <w:szCs w:val="24"/>
        </w:rPr>
        <w:t>Модуль № 2 «Живопись, графика, скульптура»</w:t>
      </w:r>
    </w:p>
    <w:p w:rsidR="00C036CF" w:rsidRPr="001C05BB" w:rsidRDefault="00C036CF" w:rsidP="00C074C5">
      <w:pPr>
        <w:pStyle w:val="af6"/>
        <w:rPr>
          <w:rStyle w:val="af8"/>
          <w:rFonts w:cs="Times New Roman"/>
          <w:sz w:val="24"/>
          <w:szCs w:val="24"/>
        </w:rPr>
      </w:pPr>
      <w:r w:rsidRPr="001C05BB">
        <w:rPr>
          <w:rStyle w:val="af8"/>
          <w:rFonts w:cs="Times New Roman"/>
          <w:sz w:val="24"/>
          <w:szCs w:val="24"/>
        </w:rPr>
        <w:t>Общие сведения о видах искусства</w:t>
      </w:r>
    </w:p>
    <w:p w:rsidR="00C036CF" w:rsidRPr="001C05BB" w:rsidRDefault="00C036CF" w:rsidP="00C074C5">
      <w:pPr>
        <w:pStyle w:val="af6"/>
        <w:rPr>
          <w:rFonts w:cs="Times New Roman"/>
          <w:sz w:val="24"/>
          <w:szCs w:val="24"/>
        </w:rPr>
      </w:pPr>
      <w:r w:rsidRPr="001C05BB">
        <w:rPr>
          <w:rFonts w:cs="Times New Roman"/>
          <w:sz w:val="24"/>
          <w:szCs w:val="24"/>
        </w:rPr>
        <w:t>Пространственные и временны́е виды искусства.</w:t>
      </w:r>
    </w:p>
    <w:p w:rsidR="00C036CF" w:rsidRPr="001C05BB" w:rsidRDefault="00C036CF" w:rsidP="00C074C5">
      <w:pPr>
        <w:pStyle w:val="af6"/>
        <w:rPr>
          <w:rFonts w:cs="Times New Roman"/>
          <w:sz w:val="24"/>
          <w:szCs w:val="24"/>
        </w:rPr>
      </w:pPr>
      <w:r w:rsidRPr="001C05BB">
        <w:rPr>
          <w:rFonts w:cs="Times New Roman"/>
          <w:sz w:val="24"/>
          <w:szCs w:val="24"/>
        </w:rPr>
        <w:t>Изобразительные, конструктивные и декоративные виды пространственных искусств, их место и назначение в жизни людей.</w:t>
      </w:r>
    </w:p>
    <w:p w:rsidR="00C036CF" w:rsidRPr="001C05BB" w:rsidRDefault="00C036CF" w:rsidP="00C074C5">
      <w:pPr>
        <w:pStyle w:val="af6"/>
        <w:rPr>
          <w:rFonts w:cs="Times New Roman"/>
          <w:sz w:val="24"/>
          <w:szCs w:val="24"/>
        </w:rPr>
      </w:pPr>
      <w:r w:rsidRPr="001C05BB">
        <w:rPr>
          <w:rFonts w:cs="Times New Roman"/>
          <w:sz w:val="24"/>
          <w:szCs w:val="24"/>
        </w:rPr>
        <w:t>Основные виды живописи, графики и скульптуры.</w:t>
      </w:r>
    </w:p>
    <w:p w:rsidR="00C036CF" w:rsidRPr="001C05BB" w:rsidRDefault="00C036CF" w:rsidP="00C074C5">
      <w:pPr>
        <w:pStyle w:val="af6"/>
        <w:rPr>
          <w:rFonts w:cs="Times New Roman"/>
          <w:sz w:val="24"/>
          <w:szCs w:val="24"/>
        </w:rPr>
      </w:pPr>
      <w:r w:rsidRPr="001C05BB">
        <w:rPr>
          <w:rFonts w:cs="Times New Roman"/>
          <w:sz w:val="24"/>
          <w:szCs w:val="24"/>
        </w:rPr>
        <w:t>Художник и зритель: зрительские умения, знания и творчество зрителя.</w:t>
      </w:r>
    </w:p>
    <w:p w:rsidR="00C036CF" w:rsidRPr="001C05BB" w:rsidRDefault="00C036CF" w:rsidP="00C074C5">
      <w:pPr>
        <w:pStyle w:val="41"/>
        <w:spacing w:before="170"/>
        <w:jc w:val="both"/>
        <w:rPr>
          <w:rFonts w:cs="Times New Roman"/>
          <w:sz w:val="24"/>
          <w:szCs w:val="24"/>
        </w:rPr>
      </w:pPr>
      <w:r w:rsidRPr="001C05BB">
        <w:rPr>
          <w:rFonts w:cs="Times New Roman"/>
          <w:sz w:val="24"/>
          <w:szCs w:val="24"/>
        </w:rPr>
        <w:t>Язык изобразительного искусства и его выразительные средства</w:t>
      </w:r>
    </w:p>
    <w:p w:rsidR="00C036CF" w:rsidRPr="001C05BB" w:rsidRDefault="00C036CF" w:rsidP="00C074C5">
      <w:pPr>
        <w:pStyle w:val="af6"/>
        <w:rPr>
          <w:rFonts w:cs="Times New Roman"/>
          <w:sz w:val="24"/>
          <w:szCs w:val="24"/>
        </w:rPr>
      </w:pPr>
      <w:r w:rsidRPr="001C05BB">
        <w:rPr>
          <w:rFonts w:cs="Times New Roman"/>
          <w:sz w:val="24"/>
          <w:szCs w:val="24"/>
        </w:rPr>
        <w:t>Живописные, графические и скульптурные художественные материалы, их особые свойства.</w:t>
      </w:r>
    </w:p>
    <w:p w:rsidR="00C036CF" w:rsidRPr="001C05BB" w:rsidRDefault="00C036CF" w:rsidP="00C074C5">
      <w:pPr>
        <w:pStyle w:val="af6"/>
        <w:rPr>
          <w:rFonts w:cs="Times New Roman"/>
          <w:sz w:val="24"/>
          <w:szCs w:val="24"/>
        </w:rPr>
      </w:pPr>
      <w:r w:rsidRPr="001C05BB">
        <w:rPr>
          <w:rFonts w:cs="Times New Roman"/>
          <w:sz w:val="24"/>
          <w:szCs w:val="24"/>
        </w:rPr>
        <w:t>Рисунок — основа изобразительного искусства и мастерства художника.</w:t>
      </w:r>
    </w:p>
    <w:p w:rsidR="00C036CF" w:rsidRPr="001C05BB" w:rsidRDefault="00C036CF" w:rsidP="00C074C5">
      <w:pPr>
        <w:pStyle w:val="af6"/>
        <w:rPr>
          <w:rFonts w:cs="Times New Roman"/>
          <w:sz w:val="24"/>
          <w:szCs w:val="24"/>
        </w:rPr>
      </w:pPr>
      <w:r w:rsidRPr="001C05BB">
        <w:rPr>
          <w:rFonts w:cs="Times New Roman"/>
          <w:sz w:val="24"/>
          <w:szCs w:val="24"/>
        </w:rPr>
        <w:t>Виды рисунка: зарисовка, набросок, учебный рисунок и творческий рисунок.</w:t>
      </w:r>
    </w:p>
    <w:p w:rsidR="00C036CF" w:rsidRPr="001C05BB" w:rsidRDefault="00C036CF" w:rsidP="00C074C5">
      <w:pPr>
        <w:pStyle w:val="af6"/>
        <w:rPr>
          <w:rFonts w:cs="Times New Roman"/>
          <w:sz w:val="24"/>
          <w:szCs w:val="24"/>
        </w:rPr>
      </w:pPr>
      <w:r w:rsidRPr="001C05BB">
        <w:rPr>
          <w:rFonts w:cs="Times New Roman"/>
          <w:sz w:val="24"/>
          <w:szCs w:val="24"/>
        </w:rPr>
        <w:t>Навыки размещения рисунка в листе, выбор формата.</w:t>
      </w:r>
    </w:p>
    <w:p w:rsidR="00C036CF" w:rsidRPr="001C05BB" w:rsidRDefault="00C036CF" w:rsidP="00C074C5">
      <w:pPr>
        <w:pStyle w:val="af6"/>
        <w:rPr>
          <w:rFonts w:cs="Times New Roman"/>
          <w:sz w:val="24"/>
          <w:szCs w:val="24"/>
        </w:rPr>
      </w:pPr>
      <w:r w:rsidRPr="001C05BB">
        <w:rPr>
          <w:rFonts w:cs="Times New Roman"/>
          <w:sz w:val="24"/>
          <w:szCs w:val="24"/>
        </w:rPr>
        <w:t>Начальные умения рисунка с натуры. Зарисовки простых предметов.</w:t>
      </w:r>
    </w:p>
    <w:p w:rsidR="00C036CF" w:rsidRPr="001C05BB" w:rsidRDefault="00C036CF" w:rsidP="00C074C5">
      <w:pPr>
        <w:pStyle w:val="af6"/>
        <w:rPr>
          <w:rFonts w:cs="Times New Roman"/>
          <w:sz w:val="24"/>
          <w:szCs w:val="24"/>
        </w:rPr>
      </w:pPr>
      <w:r w:rsidRPr="001C05BB">
        <w:rPr>
          <w:rFonts w:cs="Times New Roman"/>
          <w:sz w:val="24"/>
          <w:szCs w:val="24"/>
        </w:rPr>
        <w:t>Линейные графические рисунки и наброски.</w:t>
      </w:r>
    </w:p>
    <w:p w:rsidR="00C036CF" w:rsidRPr="001C05BB" w:rsidRDefault="00C036CF" w:rsidP="00C074C5">
      <w:pPr>
        <w:pStyle w:val="af6"/>
        <w:rPr>
          <w:rFonts w:cs="Times New Roman"/>
          <w:sz w:val="24"/>
          <w:szCs w:val="24"/>
        </w:rPr>
      </w:pPr>
      <w:r w:rsidRPr="001C05BB">
        <w:rPr>
          <w:rFonts w:cs="Times New Roman"/>
          <w:sz w:val="24"/>
          <w:szCs w:val="24"/>
        </w:rPr>
        <w:t>Тон и тональные отношения: тёмное — светлое.</w:t>
      </w:r>
    </w:p>
    <w:p w:rsidR="00C036CF" w:rsidRPr="001C05BB" w:rsidRDefault="00C036CF" w:rsidP="00C074C5">
      <w:pPr>
        <w:pStyle w:val="af6"/>
        <w:rPr>
          <w:rFonts w:cs="Times New Roman"/>
          <w:sz w:val="24"/>
          <w:szCs w:val="24"/>
        </w:rPr>
      </w:pPr>
      <w:r w:rsidRPr="001C05BB">
        <w:rPr>
          <w:rFonts w:cs="Times New Roman"/>
          <w:sz w:val="24"/>
          <w:szCs w:val="24"/>
        </w:rPr>
        <w:t>Ритм и ритмическая организация плоскости листа.</w:t>
      </w:r>
    </w:p>
    <w:p w:rsidR="00C036CF" w:rsidRPr="001C05BB" w:rsidRDefault="00C036CF" w:rsidP="00C074C5">
      <w:pPr>
        <w:pStyle w:val="af6"/>
        <w:rPr>
          <w:rFonts w:cs="Times New Roman"/>
          <w:sz w:val="24"/>
          <w:szCs w:val="24"/>
        </w:rPr>
      </w:pPr>
      <w:r w:rsidRPr="001C05BB">
        <w:rPr>
          <w:rFonts w:cs="Times New Roman"/>
          <w:sz w:val="24"/>
          <w:szCs w:val="24"/>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C036CF" w:rsidRPr="001C05BB" w:rsidRDefault="00C036CF" w:rsidP="00C074C5">
      <w:pPr>
        <w:pStyle w:val="af6"/>
        <w:rPr>
          <w:rFonts w:cs="Times New Roman"/>
          <w:sz w:val="24"/>
          <w:szCs w:val="24"/>
        </w:rPr>
      </w:pPr>
      <w:r w:rsidRPr="001C05BB">
        <w:rPr>
          <w:rFonts w:cs="Times New Roman"/>
          <w:sz w:val="24"/>
          <w:szCs w:val="24"/>
        </w:rPr>
        <w:t>Цвет как выразительное средство в изобразительном искусстве: холодный и тёплый цвет, понятие цветовых отношений; колорит в живописи.</w:t>
      </w:r>
    </w:p>
    <w:p w:rsidR="00C036CF" w:rsidRPr="001C05BB" w:rsidRDefault="00C036CF" w:rsidP="00C074C5">
      <w:pPr>
        <w:pStyle w:val="af6"/>
        <w:rPr>
          <w:rFonts w:cs="Times New Roman"/>
          <w:spacing w:val="-4"/>
          <w:sz w:val="24"/>
          <w:szCs w:val="24"/>
        </w:rPr>
      </w:pPr>
      <w:r w:rsidRPr="001C05BB">
        <w:rPr>
          <w:rFonts w:cs="Times New Roman"/>
          <w:sz w:val="24"/>
          <w:szCs w:val="24"/>
        </w:rPr>
        <w:t>Виды скульптуры и характер материала в скульптуре. Скуль</w:t>
      </w:r>
      <w:r w:rsidRPr="001C05BB">
        <w:rPr>
          <w:rFonts w:cs="Times New Roman"/>
          <w:spacing w:val="-4"/>
          <w:sz w:val="24"/>
          <w:szCs w:val="24"/>
        </w:rPr>
        <w:t>птурные памятники, парковая скульптура, камерная скульптура.</w:t>
      </w:r>
    </w:p>
    <w:p w:rsidR="00C036CF" w:rsidRPr="001C05BB" w:rsidRDefault="00C036CF" w:rsidP="00C074C5">
      <w:pPr>
        <w:pStyle w:val="af6"/>
        <w:rPr>
          <w:rFonts w:cs="Times New Roman"/>
          <w:sz w:val="24"/>
          <w:szCs w:val="24"/>
        </w:rPr>
      </w:pPr>
      <w:r w:rsidRPr="001C05BB">
        <w:rPr>
          <w:rFonts w:cs="Times New Roman"/>
          <w:sz w:val="24"/>
          <w:szCs w:val="24"/>
        </w:rPr>
        <w:t>Статика и движение в скульптуре. Круглая скульптура. Произведения мелкой пластики. Виды рельефа.</w:t>
      </w:r>
    </w:p>
    <w:p w:rsidR="00C036CF" w:rsidRPr="001C05BB" w:rsidRDefault="00C036CF" w:rsidP="00C074C5">
      <w:pPr>
        <w:pStyle w:val="41"/>
        <w:spacing w:after="28"/>
        <w:jc w:val="both"/>
        <w:rPr>
          <w:rFonts w:cs="Times New Roman"/>
          <w:sz w:val="24"/>
          <w:szCs w:val="24"/>
        </w:rPr>
      </w:pPr>
      <w:r w:rsidRPr="001C05BB">
        <w:rPr>
          <w:rFonts w:cs="Times New Roman"/>
          <w:sz w:val="24"/>
          <w:szCs w:val="24"/>
        </w:rPr>
        <w:t>Жанры изобразительного искусства</w:t>
      </w:r>
    </w:p>
    <w:p w:rsidR="00C036CF" w:rsidRPr="001C05BB" w:rsidRDefault="00C036CF" w:rsidP="00C074C5">
      <w:pPr>
        <w:pStyle w:val="af6"/>
        <w:rPr>
          <w:rFonts w:cs="Times New Roman"/>
          <w:sz w:val="24"/>
          <w:szCs w:val="24"/>
        </w:rPr>
      </w:pPr>
      <w:r w:rsidRPr="001C05BB">
        <w:rPr>
          <w:rFonts w:cs="Times New Roman"/>
          <w:sz w:val="24"/>
          <w:szCs w:val="24"/>
        </w:rPr>
        <w:t>Жанровая система в изобразительном искусстве как инструмент для сравнения и анализа произведений изобразительного искусства.</w:t>
      </w:r>
    </w:p>
    <w:p w:rsidR="00C036CF" w:rsidRPr="001C05BB" w:rsidRDefault="00C036CF" w:rsidP="00C074C5">
      <w:pPr>
        <w:pStyle w:val="af6"/>
        <w:rPr>
          <w:rFonts w:cs="Times New Roman"/>
          <w:sz w:val="24"/>
          <w:szCs w:val="24"/>
        </w:rPr>
      </w:pPr>
      <w:r w:rsidRPr="001C05BB">
        <w:rPr>
          <w:rFonts w:cs="Times New Roman"/>
          <w:sz w:val="24"/>
          <w:szCs w:val="24"/>
        </w:rPr>
        <w:t>Предмет изображения, сюжет и содержание произведения изобразительного искусства.</w:t>
      </w:r>
    </w:p>
    <w:p w:rsidR="00C036CF" w:rsidRPr="001C05BB" w:rsidRDefault="00C036CF" w:rsidP="00C074C5">
      <w:pPr>
        <w:pStyle w:val="41"/>
        <w:spacing w:after="28"/>
        <w:jc w:val="both"/>
        <w:rPr>
          <w:rFonts w:cs="Times New Roman"/>
          <w:sz w:val="24"/>
          <w:szCs w:val="24"/>
        </w:rPr>
      </w:pPr>
      <w:r w:rsidRPr="001C05BB">
        <w:rPr>
          <w:rFonts w:cs="Times New Roman"/>
          <w:sz w:val="24"/>
          <w:szCs w:val="24"/>
        </w:rPr>
        <w:t>Натюрморт</w:t>
      </w:r>
    </w:p>
    <w:p w:rsidR="00C036CF" w:rsidRPr="001C05BB" w:rsidRDefault="00C036CF" w:rsidP="00C074C5">
      <w:pPr>
        <w:pStyle w:val="af6"/>
        <w:rPr>
          <w:rFonts w:cs="Times New Roman"/>
          <w:sz w:val="24"/>
          <w:szCs w:val="24"/>
        </w:rPr>
      </w:pPr>
      <w:r w:rsidRPr="001C05BB">
        <w:rPr>
          <w:rFonts w:cs="Times New Roman"/>
          <w:sz w:val="24"/>
          <w:szCs w:val="24"/>
        </w:rPr>
        <w:t>Изображение предметного мира в изобразительном искусстве и появление жанра натюрморта в европейском и отечественном искусстве.</w:t>
      </w:r>
    </w:p>
    <w:p w:rsidR="00C036CF" w:rsidRPr="001C05BB" w:rsidRDefault="00C036CF" w:rsidP="00C074C5">
      <w:pPr>
        <w:pStyle w:val="af6"/>
        <w:rPr>
          <w:rFonts w:cs="Times New Roman"/>
          <w:sz w:val="24"/>
          <w:szCs w:val="24"/>
        </w:rPr>
      </w:pPr>
      <w:r w:rsidRPr="001C05BB">
        <w:rPr>
          <w:rFonts w:cs="Times New Roman"/>
          <w:sz w:val="24"/>
          <w:szCs w:val="24"/>
        </w:rPr>
        <w:t>Основы графической грамоты: правила объёмного изображения предметов на плоскости.</w:t>
      </w:r>
    </w:p>
    <w:p w:rsidR="00C036CF" w:rsidRPr="001C05BB" w:rsidRDefault="00C036CF" w:rsidP="00C074C5">
      <w:pPr>
        <w:pStyle w:val="af6"/>
        <w:rPr>
          <w:rFonts w:cs="Times New Roman"/>
          <w:sz w:val="24"/>
          <w:szCs w:val="24"/>
        </w:rPr>
      </w:pPr>
      <w:r w:rsidRPr="001C05BB">
        <w:rPr>
          <w:rFonts w:cs="Times New Roman"/>
          <w:sz w:val="24"/>
          <w:szCs w:val="24"/>
        </w:rPr>
        <w:t>Линейное построение предмета в пространстве: линия горизонта, точка зрения и точка схода, правила перспективных сокращений.</w:t>
      </w:r>
    </w:p>
    <w:p w:rsidR="00C036CF" w:rsidRPr="001C05BB" w:rsidRDefault="00C036CF" w:rsidP="00C074C5">
      <w:pPr>
        <w:pStyle w:val="af6"/>
        <w:rPr>
          <w:rFonts w:cs="Times New Roman"/>
          <w:sz w:val="24"/>
          <w:szCs w:val="24"/>
        </w:rPr>
      </w:pPr>
      <w:r w:rsidRPr="001C05BB">
        <w:rPr>
          <w:rFonts w:cs="Times New Roman"/>
          <w:sz w:val="24"/>
          <w:szCs w:val="24"/>
        </w:rPr>
        <w:t>Изображение окружности в перспективе.</w:t>
      </w:r>
    </w:p>
    <w:p w:rsidR="00C036CF" w:rsidRPr="001C05BB" w:rsidRDefault="00C036CF" w:rsidP="00C074C5">
      <w:pPr>
        <w:pStyle w:val="af6"/>
        <w:rPr>
          <w:rFonts w:cs="Times New Roman"/>
          <w:sz w:val="24"/>
          <w:szCs w:val="24"/>
        </w:rPr>
      </w:pPr>
      <w:r w:rsidRPr="001C05BB">
        <w:rPr>
          <w:rFonts w:cs="Times New Roman"/>
          <w:sz w:val="24"/>
          <w:szCs w:val="24"/>
        </w:rPr>
        <w:t>Рисование геометрических тел на основе правил линейной перспективы.</w:t>
      </w:r>
    </w:p>
    <w:p w:rsidR="00C036CF" w:rsidRPr="001C05BB" w:rsidRDefault="00C036CF" w:rsidP="00C074C5">
      <w:pPr>
        <w:pStyle w:val="af6"/>
        <w:rPr>
          <w:rFonts w:cs="Times New Roman"/>
          <w:sz w:val="24"/>
          <w:szCs w:val="24"/>
        </w:rPr>
      </w:pPr>
      <w:r w:rsidRPr="001C05BB">
        <w:rPr>
          <w:rFonts w:cs="Times New Roman"/>
          <w:sz w:val="24"/>
          <w:szCs w:val="24"/>
        </w:rPr>
        <w:t>Сложная пространственная форма и выявление её конструкции.</w:t>
      </w:r>
    </w:p>
    <w:p w:rsidR="00C036CF" w:rsidRPr="001C05BB" w:rsidRDefault="00C036CF" w:rsidP="00C074C5">
      <w:pPr>
        <w:pStyle w:val="af6"/>
        <w:rPr>
          <w:rFonts w:cs="Times New Roman"/>
          <w:sz w:val="24"/>
          <w:szCs w:val="24"/>
        </w:rPr>
      </w:pPr>
      <w:r w:rsidRPr="001C05BB">
        <w:rPr>
          <w:rFonts w:cs="Times New Roman"/>
          <w:sz w:val="24"/>
          <w:szCs w:val="24"/>
        </w:rPr>
        <w:t>Рисунок сложной формы предмета как соотношение простых геометрических фигур.</w:t>
      </w:r>
    </w:p>
    <w:p w:rsidR="00C036CF" w:rsidRPr="001C05BB" w:rsidRDefault="00C036CF" w:rsidP="00C074C5">
      <w:pPr>
        <w:pStyle w:val="af6"/>
        <w:rPr>
          <w:rFonts w:cs="Times New Roman"/>
          <w:sz w:val="24"/>
          <w:szCs w:val="24"/>
        </w:rPr>
      </w:pPr>
      <w:r w:rsidRPr="001C05BB">
        <w:rPr>
          <w:rFonts w:cs="Times New Roman"/>
          <w:sz w:val="24"/>
          <w:szCs w:val="24"/>
        </w:rPr>
        <w:t>Линейный рисунок конструкции из нескольких геометрических тел.</w:t>
      </w:r>
    </w:p>
    <w:p w:rsidR="00C036CF" w:rsidRPr="001C05BB" w:rsidRDefault="00C036CF" w:rsidP="00C074C5">
      <w:pPr>
        <w:pStyle w:val="af6"/>
        <w:rPr>
          <w:rFonts w:cs="Times New Roman"/>
          <w:sz w:val="24"/>
          <w:szCs w:val="24"/>
        </w:rPr>
      </w:pPr>
      <w:r w:rsidRPr="001C05BB">
        <w:rPr>
          <w:rFonts w:cs="Times New Roman"/>
          <w:sz w:val="24"/>
          <w:szCs w:val="24"/>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C036CF" w:rsidRPr="001C05BB" w:rsidRDefault="00C036CF" w:rsidP="00C074C5">
      <w:pPr>
        <w:pStyle w:val="af6"/>
        <w:rPr>
          <w:rFonts w:cs="Times New Roman"/>
          <w:sz w:val="24"/>
          <w:szCs w:val="24"/>
        </w:rPr>
      </w:pPr>
      <w:r w:rsidRPr="001C05BB">
        <w:rPr>
          <w:rFonts w:cs="Times New Roman"/>
          <w:sz w:val="24"/>
          <w:szCs w:val="24"/>
        </w:rPr>
        <w:t>Рисунок натюрморта графическими материалами с натуры или по представлению.</w:t>
      </w:r>
    </w:p>
    <w:p w:rsidR="00C036CF" w:rsidRPr="001C05BB" w:rsidRDefault="00C036CF" w:rsidP="00C074C5">
      <w:pPr>
        <w:pStyle w:val="af6"/>
        <w:rPr>
          <w:rFonts w:cs="Times New Roman"/>
          <w:sz w:val="24"/>
          <w:szCs w:val="24"/>
        </w:rPr>
      </w:pPr>
      <w:r w:rsidRPr="001C05BB">
        <w:rPr>
          <w:rFonts w:cs="Times New Roman"/>
          <w:sz w:val="24"/>
          <w:szCs w:val="24"/>
        </w:rPr>
        <w:t>Творческий натюрморт в графике. Произведения художников-графиков. Особенности графических техник. Печатная графика.</w:t>
      </w:r>
    </w:p>
    <w:p w:rsidR="00C036CF" w:rsidRPr="001C05BB" w:rsidRDefault="00C036CF" w:rsidP="00C074C5">
      <w:pPr>
        <w:pStyle w:val="af6"/>
        <w:rPr>
          <w:rFonts w:cs="Times New Roman"/>
          <w:sz w:val="24"/>
          <w:szCs w:val="24"/>
        </w:rPr>
      </w:pPr>
      <w:r w:rsidRPr="001C05BB">
        <w:rPr>
          <w:rFonts w:cs="Times New Roman"/>
          <w:sz w:val="24"/>
          <w:szCs w:val="24"/>
        </w:rPr>
        <w:t>Живописное изображение натюрморта. Цвет в натюрмортах европейских и отечественных живописцев. Опыт создания живописного натюрморта.</w:t>
      </w:r>
    </w:p>
    <w:p w:rsidR="00C036CF" w:rsidRPr="001C05BB" w:rsidRDefault="00C036CF" w:rsidP="00C074C5">
      <w:pPr>
        <w:pStyle w:val="41"/>
        <w:spacing w:before="198"/>
        <w:jc w:val="both"/>
        <w:rPr>
          <w:rFonts w:cs="Times New Roman"/>
          <w:sz w:val="24"/>
          <w:szCs w:val="24"/>
        </w:rPr>
      </w:pPr>
      <w:r w:rsidRPr="001C05BB">
        <w:rPr>
          <w:rFonts w:cs="Times New Roman"/>
          <w:sz w:val="24"/>
          <w:szCs w:val="24"/>
        </w:rPr>
        <w:t>Портрет</w:t>
      </w:r>
    </w:p>
    <w:p w:rsidR="00C036CF" w:rsidRPr="001C05BB" w:rsidRDefault="00C036CF" w:rsidP="00C074C5">
      <w:pPr>
        <w:pStyle w:val="af6"/>
        <w:rPr>
          <w:rFonts w:cs="Times New Roman"/>
          <w:sz w:val="24"/>
          <w:szCs w:val="24"/>
        </w:rPr>
      </w:pPr>
      <w:r w:rsidRPr="001C05BB">
        <w:rPr>
          <w:rFonts w:cs="Times New Roman"/>
          <w:sz w:val="24"/>
          <w:szCs w:val="24"/>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C036CF" w:rsidRPr="001C05BB" w:rsidRDefault="00C036CF" w:rsidP="00C074C5">
      <w:pPr>
        <w:pStyle w:val="af6"/>
        <w:rPr>
          <w:rFonts w:cs="Times New Roman"/>
          <w:sz w:val="24"/>
          <w:szCs w:val="24"/>
        </w:rPr>
      </w:pPr>
      <w:r w:rsidRPr="001C05BB">
        <w:rPr>
          <w:rFonts w:cs="Times New Roman"/>
          <w:sz w:val="24"/>
          <w:szCs w:val="24"/>
        </w:rPr>
        <w:t>Великие портретисты в европейском искусстве.</w:t>
      </w:r>
    </w:p>
    <w:p w:rsidR="00C036CF" w:rsidRPr="001C05BB" w:rsidRDefault="00C036CF" w:rsidP="00C074C5">
      <w:pPr>
        <w:pStyle w:val="af6"/>
        <w:rPr>
          <w:rFonts w:cs="Times New Roman"/>
          <w:sz w:val="24"/>
          <w:szCs w:val="24"/>
        </w:rPr>
      </w:pPr>
      <w:r w:rsidRPr="001C05BB">
        <w:rPr>
          <w:rFonts w:cs="Times New Roman"/>
          <w:sz w:val="24"/>
          <w:szCs w:val="24"/>
        </w:rPr>
        <w:t>Особенности развития портретного жанра в отечественном искусстве. Великие портретисты в русской живописи.</w:t>
      </w:r>
    </w:p>
    <w:p w:rsidR="00C036CF" w:rsidRPr="001C05BB" w:rsidRDefault="00C036CF" w:rsidP="00C074C5">
      <w:pPr>
        <w:pStyle w:val="af6"/>
        <w:rPr>
          <w:rFonts w:cs="Times New Roman"/>
          <w:sz w:val="24"/>
          <w:szCs w:val="24"/>
        </w:rPr>
      </w:pPr>
      <w:r w:rsidRPr="001C05BB">
        <w:rPr>
          <w:rFonts w:cs="Times New Roman"/>
          <w:sz w:val="24"/>
          <w:szCs w:val="24"/>
        </w:rPr>
        <w:t>Парадный и камерный портрет в живописи.</w:t>
      </w:r>
    </w:p>
    <w:p w:rsidR="00C036CF" w:rsidRPr="001C05BB" w:rsidRDefault="00C036CF" w:rsidP="00C074C5">
      <w:pPr>
        <w:pStyle w:val="af6"/>
        <w:rPr>
          <w:rFonts w:cs="Times New Roman"/>
          <w:sz w:val="24"/>
          <w:szCs w:val="24"/>
        </w:rPr>
      </w:pPr>
      <w:r w:rsidRPr="001C05BB">
        <w:rPr>
          <w:rFonts w:cs="Times New Roman"/>
          <w:sz w:val="24"/>
          <w:szCs w:val="24"/>
        </w:rPr>
        <w:t>Особенности развития жанра портрета в искусстве ХХ в. —отечественном и европейском.</w:t>
      </w:r>
    </w:p>
    <w:p w:rsidR="00C036CF" w:rsidRPr="001C05BB" w:rsidRDefault="00C036CF" w:rsidP="00C074C5">
      <w:pPr>
        <w:pStyle w:val="af6"/>
        <w:rPr>
          <w:rFonts w:cs="Times New Roman"/>
          <w:sz w:val="24"/>
          <w:szCs w:val="24"/>
        </w:rPr>
      </w:pPr>
      <w:r w:rsidRPr="001C05BB">
        <w:rPr>
          <w:rFonts w:cs="Times New Roman"/>
          <w:sz w:val="24"/>
          <w:szCs w:val="24"/>
        </w:rPr>
        <w:t>Построение головы человека, основные пропорции лица, соотношение лицевой и черепной частей головы.</w:t>
      </w:r>
    </w:p>
    <w:p w:rsidR="00C036CF" w:rsidRPr="001C05BB" w:rsidRDefault="00C036CF" w:rsidP="00C074C5">
      <w:pPr>
        <w:pStyle w:val="af6"/>
        <w:rPr>
          <w:rFonts w:cs="Times New Roman"/>
          <w:sz w:val="24"/>
          <w:szCs w:val="24"/>
        </w:rPr>
      </w:pPr>
      <w:r w:rsidRPr="001C05BB">
        <w:rPr>
          <w:rFonts w:cs="Times New Roman"/>
          <w:sz w:val="24"/>
          <w:szCs w:val="24"/>
        </w:rPr>
        <w:t>Графический портрет в работах известных художников. Разнообразие графических средств в изображении образа человека.</w:t>
      </w:r>
    </w:p>
    <w:p w:rsidR="00C036CF" w:rsidRPr="001C05BB" w:rsidRDefault="00C036CF" w:rsidP="00C074C5">
      <w:pPr>
        <w:pStyle w:val="af6"/>
        <w:rPr>
          <w:rFonts w:cs="Times New Roman"/>
          <w:sz w:val="24"/>
          <w:szCs w:val="24"/>
        </w:rPr>
      </w:pPr>
      <w:r w:rsidRPr="001C05BB">
        <w:rPr>
          <w:rFonts w:cs="Times New Roman"/>
          <w:sz w:val="24"/>
          <w:szCs w:val="24"/>
        </w:rPr>
        <w:t>Графический портретный рисунок с натуры или по памяти.</w:t>
      </w:r>
    </w:p>
    <w:p w:rsidR="00C036CF" w:rsidRPr="001C05BB" w:rsidRDefault="00C036CF" w:rsidP="00C074C5">
      <w:pPr>
        <w:pStyle w:val="af6"/>
        <w:rPr>
          <w:rFonts w:cs="Times New Roman"/>
          <w:sz w:val="24"/>
          <w:szCs w:val="24"/>
        </w:rPr>
      </w:pPr>
      <w:r w:rsidRPr="001C05BB">
        <w:rPr>
          <w:rFonts w:cs="Times New Roman"/>
          <w:sz w:val="24"/>
          <w:szCs w:val="24"/>
        </w:rPr>
        <w:t>Роль освещения головы при создании портретного образа. Свет и тень в изображении головы человека.</w:t>
      </w:r>
    </w:p>
    <w:p w:rsidR="00C036CF" w:rsidRPr="001C05BB" w:rsidRDefault="00C036CF" w:rsidP="00C074C5">
      <w:pPr>
        <w:pStyle w:val="af6"/>
        <w:rPr>
          <w:rFonts w:cs="Times New Roman"/>
          <w:sz w:val="24"/>
          <w:szCs w:val="24"/>
        </w:rPr>
      </w:pPr>
      <w:r w:rsidRPr="001C05BB">
        <w:rPr>
          <w:rFonts w:cs="Times New Roman"/>
          <w:sz w:val="24"/>
          <w:szCs w:val="24"/>
        </w:rPr>
        <w:t>Портрет в скульптуре.</w:t>
      </w:r>
    </w:p>
    <w:p w:rsidR="00C036CF" w:rsidRPr="001C05BB" w:rsidRDefault="00C036CF" w:rsidP="00C074C5">
      <w:pPr>
        <w:pStyle w:val="af6"/>
        <w:rPr>
          <w:rFonts w:cs="Times New Roman"/>
          <w:sz w:val="24"/>
          <w:szCs w:val="24"/>
        </w:rPr>
      </w:pPr>
      <w:r w:rsidRPr="001C05BB">
        <w:rPr>
          <w:rFonts w:cs="Times New Roman"/>
          <w:sz w:val="24"/>
          <w:szCs w:val="24"/>
        </w:rPr>
        <w:t>Выражение характера человека, его социального положения и образа эпохи в скульптурном портрете.</w:t>
      </w:r>
    </w:p>
    <w:p w:rsidR="00C036CF" w:rsidRPr="001C05BB" w:rsidRDefault="00C036CF" w:rsidP="00C074C5">
      <w:pPr>
        <w:pStyle w:val="af6"/>
        <w:rPr>
          <w:rFonts w:cs="Times New Roman"/>
          <w:sz w:val="24"/>
          <w:szCs w:val="24"/>
        </w:rPr>
      </w:pPr>
      <w:r w:rsidRPr="001C05BB">
        <w:rPr>
          <w:rFonts w:cs="Times New Roman"/>
          <w:sz w:val="24"/>
          <w:szCs w:val="24"/>
        </w:rPr>
        <w:t>Значение свойств художественных материалов в создании скульптурного портрета.</w:t>
      </w:r>
    </w:p>
    <w:p w:rsidR="00C036CF" w:rsidRPr="001C05BB" w:rsidRDefault="00C036CF" w:rsidP="00C074C5">
      <w:pPr>
        <w:pStyle w:val="af6"/>
        <w:rPr>
          <w:rFonts w:cs="Times New Roman"/>
          <w:sz w:val="24"/>
          <w:szCs w:val="24"/>
        </w:rPr>
      </w:pPr>
      <w:r w:rsidRPr="001C05BB">
        <w:rPr>
          <w:rFonts w:cs="Times New Roman"/>
          <w:sz w:val="24"/>
          <w:szCs w:val="24"/>
        </w:rPr>
        <w:t>Живописное изображение портрета. Роль цвета в живописном портретном образе в произведениях выдающихся живописцев.</w:t>
      </w:r>
    </w:p>
    <w:p w:rsidR="00C036CF" w:rsidRPr="001C05BB" w:rsidRDefault="00C036CF" w:rsidP="00C074C5">
      <w:pPr>
        <w:pStyle w:val="af6"/>
        <w:rPr>
          <w:rFonts w:cs="Times New Roman"/>
          <w:sz w:val="24"/>
          <w:szCs w:val="24"/>
        </w:rPr>
      </w:pPr>
      <w:r w:rsidRPr="001C05BB">
        <w:rPr>
          <w:rFonts w:cs="Times New Roman"/>
          <w:sz w:val="24"/>
          <w:szCs w:val="24"/>
        </w:rPr>
        <w:t>Опыт работы над созданием живописного портрета.</w:t>
      </w:r>
    </w:p>
    <w:p w:rsidR="00C036CF" w:rsidRPr="001C05BB" w:rsidRDefault="00C036CF" w:rsidP="00C074C5">
      <w:pPr>
        <w:pStyle w:val="41"/>
        <w:spacing w:before="198"/>
        <w:jc w:val="both"/>
        <w:rPr>
          <w:rFonts w:cs="Times New Roman"/>
          <w:sz w:val="24"/>
          <w:szCs w:val="24"/>
        </w:rPr>
      </w:pPr>
      <w:r w:rsidRPr="001C05BB">
        <w:rPr>
          <w:rFonts w:cs="Times New Roman"/>
          <w:sz w:val="24"/>
          <w:szCs w:val="24"/>
        </w:rPr>
        <w:t>Пейзаж</w:t>
      </w:r>
    </w:p>
    <w:p w:rsidR="00C036CF" w:rsidRPr="001C05BB" w:rsidRDefault="00C036CF" w:rsidP="00C074C5">
      <w:pPr>
        <w:pStyle w:val="af6"/>
        <w:rPr>
          <w:rFonts w:cs="Times New Roman"/>
          <w:sz w:val="24"/>
          <w:szCs w:val="24"/>
        </w:rPr>
      </w:pPr>
      <w:r w:rsidRPr="001C05BB">
        <w:rPr>
          <w:rFonts w:cs="Times New Roman"/>
          <w:sz w:val="24"/>
          <w:szCs w:val="24"/>
        </w:rPr>
        <w:t>Особенности изображения пространства в эпоху Древнего мира, в средневековом искусстве и в эпоху Возрождения.</w:t>
      </w:r>
    </w:p>
    <w:p w:rsidR="00C036CF" w:rsidRPr="001C05BB" w:rsidRDefault="00C036CF" w:rsidP="00C074C5">
      <w:pPr>
        <w:pStyle w:val="af6"/>
        <w:rPr>
          <w:rFonts w:cs="Times New Roman"/>
          <w:sz w:val="24"/>
          <w:szCs w:val="24"/>
        </w:rPr>
      </w:pPr>
      <w:r w:rsidRPr="001C05BB">
        <w:rPr>
          <w:rFonts w:cs="Times New Roman"/>
          <w:sz w:val="24"/>
          <w:szCs w:val="24"/>
        </w:rPr>
        <w:t>Правила построения линейной перспективы в изображении пространства.</w:t>
      </w:r>
    </w:p>
    <w:p w:rsidR="00C036CF" w:rsidRPr="001C05BB" w:rsidRDefault="00C036CF" w:rsidP="00C074C5">
      <w:pPr>
        <w:pStyle w:val="af6"/>
        <w:rPr>
          <w:rFonts w:cs="Times New Roman"/>
          <w:sz w:val="24"/>
          <w:szCs w:val="24"/>
        </w:rPr>
      </w:pPr>
      <w:r w:rsidRPr="001C05BB">
        <w:rPr>
          <w:rFonts w:cs="Times New Roman"/>
          <w:sz w:val="24"/>
          <w:szCs w:val="24"/>
        </w:rPr>
        <w:t>Правила воздушной перспективы, построения переднего, среднего и дальнего планов при изображении пейзажа.</w:t>
      </w:r>
    </w:p>
    <w:p w:rsidR="00C036CF" w:rsidRPr="001C05BB" w:rsidRDefault="00C036CF" w:rsidP="00C074C5">
      <w:pPr>
        <w:pStyle w:val="af6"/>
        <w:rPr>
          <w:rFonts w:cs="Times New Roman"/>
          <w:sz w:val="24"/>
          <w:szCs w:val="24"/>
        </w:rPr>
      </w:pPr>
      <w:r w:rsidRPr="001C05BB">
        <w:rPr>
          <w:rFonts w:cs="Times New Roman"/>
          <w:sz w:val="24"/>
          <w:szCs w:val="24"/>
        </w:rPr>
        <w:t>Особенности изображения разных состояний природы и её освещения. Романтический пейзаж. Морские пейзажи И. Айвазовского.</w:t>
      </w:r>
    </w:p>
    <w:p w:rsidR="00C036CF" w:rsidRPr="001C05BB" w:rsidRDefault="00C036CF" w:rsidP="00C074C5">
      <w:pPr>
        <w:pStyle w:val="af6"/>
        <w:rPr>
          <w:rFonts w:cs="Times New Roman"/>
          <w:spacing w:val="-2"/>
          <w:sz w:val="24"/>
          <w:szCs w:val="24"/>
        </w:rPr>
      </w:pPr>
      <w:r w:rsidRPr="001C05BB">
        <w:rPr>
          <w:rFonts w:cs="Times New Roman"/>
          <w:sz w:val="24"/>
          <w:szCs w:val="24"/>
        </w:rPr>
        <w:t xml:space="preserve">Особенности изображения природы в творчестве импрессионистов и постимпрессионистов. Представления о пленэрной </w:t>
      </w:r>
      <w:r w:rsidRPr="001C05BB">
        <w:rPr>
          <w:rFonts w:cs="Times New Roman"/>
          <w:spacing w:val="-2"/>
          <w:sz w:val="24"/>
          <w:szCs w:val="24"/>
        </w:rPr>
        <w:t>живописи и колористической изменчивости состояний природы.</w:t>
      </w:r>
    </w:p>
    <w:p w:rsidR="00C036CF" w:rsidRPr="001C05BB" w:rsidRDefault="00C036CF" w:rsidP="00C074C5">
      <w:pPr>
        <w:pStyle w:val="af6"/>
        <w:rPr>
          <w:rFonts w:cs="Times New Roman"/>
          <w:sz w:val="24"/>
          <w:szCs w:val="24"/>
        </w:rPr>
      </w:pPr>
      <w:r w:rsidRPr="001C05BB">
        <w:rPr>
          <w:rFonts w:cs="Times New Roman"/>
          <w:sz w:val="24"/>
          <w:szCs w:val="24"/>
        </w:rPr>
        <w:t>Живописное изображение различных состояний природы.</w:t>
      </w:r>
    </w:p>
    <w:p w:rsidR="00C036CF" w:rsidRPr="001C05BB" w:rsidRDefault="00C036CF" w:rsidP="00C074C5">
      <w:pPr>
        <w:pStyle w:val="af6"/>
        <w:rPr>
          <w:rFonts w:cs="Times New Roman"/>
          <w:sz w:val="24"/>
          <w:szCs w:val="24"/>
        </w:rPr>
      </w:pPr>
      <w:r w:rsidRPr="001C05BB">
        <w:rPr>
          <w:rFonts w:cs="Times New Roman"/>
          <w:sz w:val="24"/>
          <w:szCs w:val="24"/>
        </w:rPr>
        <w:t>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C036CF" w:rsidRPr="001C05BB" w:rsidRDefault="00C036CF" w:rsidP="00C074C5">
      <w:pPr>
        <w:pStyle w:val="af6"/>
        <w:rPr>
          <w:rFonts w:cs="Times New Roman"/>
          <w:sz w:val="24"/>
          <w:szCs w:val="24"/>
        </w:rPr>
      </w:pPr>
      <w:r w:rsidRPr="001C05BB">
        <w:rPr>
          <w:rFonts w:cs="Times New Roman"/>
          <w:sz w:val="24"/>
          <w:szCs w:val="24"/>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C036CF" w:rsidRPr="001C05BB" w:rsidRDefault="00C036CF" w:rsidP="00C074C5">
      <w:pPr>
        <w:pStyle w:val="af6"/>
        <w:rPr>
          <w:rFonts w:cs="Times New Roman"/>
          <w:sz w:val="24"/>
          <w:szCs w:val="24"/>
        </w:rPr>
      </w:pPr>
      <w:r w:rsidRPr="001C05BB">
        <w:rPr>
          <w:rFonts w:cs="Times New Roman"/>
          <w:sz w:val="24"/>
          <w:szCs w:val="24"/>
        </w:rPr>
        <w:t>Творческий опыт в создании композиционного живописного пейзажа своей Родины.</w:t>
      </w:r>
    </w:p>
    <w:p w:rsidR="00C036CF" w:rsidRPr="001C05BB" w:rsidRDefault="00C036CF" w:rsidP="00C074C5">
      <w:pPr>
        <w:pStyle w:val="af6"/>
        <w:rPr>
          <w:rFonts w:cs="Times New Roman"/>
          <w:sz w:val="24"/>
          <w:szCs w:val="24"/>
        </w:rPr>
      </w:pPr>
      <w:r w:rsidRPr="001C05BB">
        <w:rPr>
          <w:rFonts w:cs="Times New Roman"/>
          <w:sz w:val="24"/>
          <w:szCs w:val="24"/>
        </w:rPr>
        <w:t>Графический образ пейзажа в работах выдающихся мастеров.</w:t>
      </w:r>
    </w:p>
    <w:p w:rsidR="00C036CF" w:rsidRPr="001C05BB" w:rsidRDefault="00C036CF" w:rsidP="00C074C5">
      <w:pPr>
        <w:pStyle w:val="af6"/>
        <w:rPr>
          <w:rFonts w:cs="Times New Roman"/>
          <w:sz w:val="24"/>
          <w:szCs w:val="24"/>
        </w:rPr>
      </w:pPr>
      <w:r w:rsidRPr="001C05BB">
        <w:rPr>
          <w:rFonts w:cs="Times New Roman"/>
          <w:sz w:val="24"/>
          <w:szCs w:val="24"/>
        </w:rPr>
        <w:t>Средства выразительности в графическом рисунке и многообразие графических техник.</w:t>
      </w:r>
    </w:p>
    <w:p w:rsidR="00C036CF" w:rsidRPr="001C05BB" w:rsidRDefault="00C036CF" w:rsidP="00C074C5">
      <w:pPr>
        <w:pStyle w:val="af6"/>
        <w:rPr>
          <w:rFonts w:cs="Times New Roman"/>
          <w:sz w:val="24"/>
          <w:szCs w:val="24"/>
        </w:rPr>
      </w:pPr>
      <w:r w:rsidRPr="001C05BB">
        <w:rPr>
          <w:rFonts w:cs="Times New Roman"/>
          <w:sz w:val="24"/>
          <w:szCs w:val="24"/>
        </w:rPr>
        <w:t>Графические зарисовки и графическая композиция на темы окружающей природы.</w:t>
      </w:r>
    </w:p>
    <w:p w:rsidR="00C036CF" w:rsidRPr="001C05BB" w:rsidRDefault="00C036CF" w:rsidP="00C074C5">
      <w:pPr>
        <w:pStyle w:val="af6"/>
        <w:rPr>
          <w:rFonts w:cs="Times New Roman"/>
          <w:sz w:val="24"/>
          <w:szCs w:val="24"/>
        </w:rPr>
      </w:pPr>
      <w:r w:rsidRPr="001C05BB">
        <w:rPr>
          <w:rFonts w:cs="Times New Roman"/>
          <w:sz w:val="24"/>
          <w:szCs w:val="24"/>
        </w:rPr>
        <w:t>Городской пейзаж в творчестве мастеров искусства. Многообразие в понимании образа города.</w:t>
      </w:r>
    </w:p>
    <w:p w:rsidR="00C036CF" w:rsidRPr="001C05BB" w:rsidRDefault="00C036CF" w:rsidP="00C074C5">
      <w:pPr>
        <w:pStyle w:val="af6"/>
        <w:rPr>
          <w:rFonts w:cs="Times New Roman"/>
          <w:sz w:val="24"/>
          <w:szCs w:val="24"/>
        </w:rPr>
      </w:pPr>
      <w:r w:rsidRPr="001C05BB">
        <w:rPr>
          <w:rFonts w:cs="Times New Roman"/>
          <w:sz w:val="24"/>
          <w:szCs w:val="24"/>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C036CF" w:rsidRPr="001C05BB" w:rsidRDefault="00C036CF" w:rsidP="00C074C5">
      <w:pPr>
        <w:pStyle w:val="af6"/>
        <w:rPr>
          <w:rFonts w:cs="Times New Roman"/>
          <w:sz w:val="24"/>
          <w:szCs w:val="24"/>
        </w:rPr>
      </w:pPr>
      <w:r w:rsidRPr="001C05BB">
        <w:rPr>
          <w:rFonts w:cs="Times New Roman"/>
          <w:sz w:val="24"/>
          <w:szCs w:val="24"/>
        </w:rPr>
        <w:t>Опыт изображения городского пейзажа. Наблюдательная перспектива и ритмическая организация плоскости изображения.</w:t>
      </w:r>
    </w:p>
    <w:p w:rsidR="00C036CF" w:rsidRPr="001C05BB" w:rsidRDefault="00C036CF" w:rsidP="00C074C5">
      <w:pPr>
        <w:pStyle w:val="41"/>
        <w:spacing w:before="198"/>
        <w:jc w:val="both"/>
        <w:rPr>
          <w:rFonts w:cs="Times New Roman"/>
          <w:sz w:val="24"/>
          <w:szCs w:val="24"/>
        </w:rPr>
      </w:pPr>
      <w:r w:rsidRPr="001C05BB">
        <w:rPr>
          <w:rFonts w:cs="Times New Roman"/>
          <w:sz w:val="24"/>
          <w:szCs w:val="24"/>
        </w:rPr>
        <w:t>Бытовой жанр в изобразительном искусстве</w:t>
      </w:r>
    </w:p>
    <w:p w:rsidR="00C036CF" w:rsidRPr="001C05BB" w:rsidRDefault="00C036CF" w:rsidP="00C074C5">
      <w:pPr>
        <w:pStyle w:val="af6"/>
        <w:rPr>
          <w:rFonts w:cs="Times New Roman"/>
          <w:sz w:val="24"/>
          <w:szCs w:val="24"/>
        </w:rPr>
      </w:pPr>
      <w:r w:rsidRPr="001C05BB">
        <w:rPr>
          <w:rFonts w:cs="Times New Roman"/>
          <w:sz w:val="24"/>
          <w:szCs w:val="24"/>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C036CF" w:rsidRPr="001C05BB" w:rsidRDefault="00C036CF" w:rsidP="00C074C5">
      <w:pPr>
        <w:pStyle w:val="af6"/>
        <w:rPr>
          <w:rFonts w:cs="Times New Roman"/>
          <w:sz w:val="24"/>
          <w:szCs w:val="24"/>
        </w:rPr>
      </w:pPr>
      <w:r w:rsidRPr="001C05BB">
        <w:rPr>
          <w:rFonts w:cs="Times New Roman"/>
          <w:sz w:val="24"/>
          <w:szCs w:val="24"/>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C036CF" w:rsidRPr="001C05BB" w:rsidRDefault="00C036CF" w:rsidP="00C074C5">
      <w:pPr>
        <w:pStyle w:val="af6"/>
        <w:rPr>
          <w:rFonts w:cs="Times New Roman"/>
          <w:sz w:val="24"/>
          <w:szCs w:val="24"/>
        </w:rPr>
      </w:pPr>
      <w:r w:rsidRPr="001C05BB">
        <w:rPr>
          <w:rFonts w:cs="Times New Roman"/>
          <w:sz w:val="24"/>
          <w:szCs w:val="24"/>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C036CF" w:rsidRPr="001C05BB" w:rsidRDefault="00C036CF" w:rsidP="00C074C5">
      <w:pPr>
        <w:pStyle w:val="41"/>
        <w:spacing w:after="28"/>
        <w:jc w:val="both"/>
        <w:rPr>
          <w:rFonts w:cs="Times New Roman"/>
          <w:sz w:val="24"/>
          <w:szCs w:val="24"/>
        </w:rPr>
      </w:pPr>
      <w:r w:rsidRPr="001C05BB">
        <w:rPr>
          <w:rFonts w:cs="Times New Roman"/>
          <w:sz w:val="24"/>
          <w:szCs w:val="24"/>
        </w:rPr>
        <w:t>Исторический жанр в изобразительном искусстве</w:t>
      </w:r>
    </w:p>
    <w:p w:rsidR="00C036CF" w:rsidRPr="001C05BB" w:rsidRDefault="00C036CF" w:rsidP="00C074C5">
      <w:pPr>
        <w:pStyle w:val="af6"/>
        <w:rPr>
          <w:rFonts w:cs="Times New Roman"/>
          <w:sz w:val="24"/>
          <w:szCs w:val="24"/>
        </w:rPr>
      </w:pPr>
      <w:r w:rsidRPr="001C05BB">
        <w:rPr>
          <w:rFonts w:cs="Times New Roman"/>
          <w:sz w:val="24"/>
          <w:szCs w:val="24"/>
        </w:rPr>
        <w:t>Историческая тема в искусстве как изображение наиболее значительных событий в жизни общества.</w:t>
      </w:r>
    </w:p>
    <w:p w:rsidR="00C036CF" w:rsidRPr="001C05BB" w:rsidRDefault="00C036CF" w:rsidP="00C074C5">
      <w:pPr>
        <w:pStyle w:val="af6"/>
        <w:rPr>
          <w:rFonts w:cs="Times New Roman"/>
          <w:sz w:val="24"/>
          <w:szCs w:val="24"/>
        </w:rPr>
      </w:pPr>
      <w:r w:rsidRPr="001C05BB">
        <w:rPr>
          <w:rFonts w:cs="Times New Roman"/>
          <w:sz w:val="24"/>
          <w:szCs w:val="24"/>
        </w:rPr>
        <w:t>Жанровые разновидности исторической картины в зависимости от сюжета: мифологическая картина, картина на библейские темы, батальная картина и др.</w:t>
      </w:r>
    </w:p>
    <w:p w:rsidR="00C036CF" w:rsidRPr="001C05BB" w:rsidRDefault="00C036CF" w:rsidP="00C074C5">
      <w:pPr>
        <w:pStyle w:val="af6"/>
        <w:rPr>
          <w:rFonts w:cs="Times New Roman"/>
          <w:sz w:val="24"/>
          <w:szCs w:val="24"/>
        </w:rPr>
      </w:pPr>
      <w:r w:rsidRPr="001C05BB">
        <w:rPr>
          <w:rFonts w:cs="Times New Roman"/>
          <w:sz w:val="24"/>
          <w:szCs w:val="24"/>
        </w:rPr>
        <w:t>Историческая картина в русском искусстве XIX в. и её особое место в развитии отечественной культуры.</w:t>
      </w:r>
    </w:p>
    <w:p w:rsidR="00C036CF" w:rsidRPr="001C05BB" w:rsidRDefault="00C036CF" w:rsidP="00C074C5">
      <w:pPr>
        <w:pStyle w:val="af6"/>
        <w:rPr>
          <w:rFonts w:cs="Times New Roman"/>
          <w:sz w:val="24"/>
          <w:szCs w:val="24"/>
        </w:rPr>
      </w:pPr>
      <w:r w:rsidRPr="001C05BB">
        <w:rPr>
          <w:rFonts w:cs="Times New Roman"/>
          <w:sz w:val="24"/>
          <w:szCs w:val="24"/>
        </w:rPr>
        <w:t>Картина К. Брюллова «Последний день Помпеи», исторические картины в творчестве В. Сурикова и др. Исторический образ России в картинах ХХ в.</w:t>
      </w:r>
    </w:p>
    <w:p w:rsidR="00C036CF" w:rsidRPr="001C05BB" w:rsidRDefault="00C036CF" w:rsidP="00C074C5">
      <w:pPr>
        <w:pStyle w:val="af6"/>
        <w:rPr>
          <w:rFonts w:cs="Times New Roman"/>
          <w:sz w:val="24"/>
          <w:szCs w:val="24"/>
        </w:rPr>
      </w:pPr>
      <w:r w:rsidRPr="001C05BB">
        <w:rPr>
          <w:rFonts w:cs="Times New Roman"/>
          <w:sz w:val="24"/>
          <w:szCs w:val="24"/>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C036CF" w:rsidRPr="001C05BB" w:rsidRDefault="00C036CF" w:rsidP="00C074C5">
      <w:pPr>
        <w:pStyle w:val="af6"/>
        <w:rPr>
          <w:rFonts w:cs="Times New Roman"/>
          <w:sz w:val="24"/>
          <w:szCs w:val="24"/>
        </w:rPr>
      </w:pPr>
      <w:r w:rsidRPr="001C05BB">
        <w:rPr>
          <w:rFonts w:cs="Times New Roman"/>
          <w:sz w:val="24"/>
          <w:szCs w:val="24"/>
        </w:rPr>
        <w:t>Разработка эскизов композиции на историческую тему с опорой на собранный материал по задуманному сюжету.</w:t>
      </w:r>
    </w:p>
    <w:p w:rsidR="00C036CF" w:rsidRPr="001C05BB" w:rsidRDefault="00C036CF" w:rsidP="00C074C5">
      <w:pPr>
        <w:pStyle w:val="41"/>
        <w:spacing w:after="28"/>
        <w:jc w:val="both"/>
        <w:rPr>
          <w:rFonts w:cs="Times New Roman"/>
          <w:sz w:val="24"/>
          <w:szCs w:val="24"/>
        </w:rPr>
      </w:pPr>
      <w:r w:rsidRPr="001C05BB">
        <w:rPr>
          <w:rFonts w:cs="Times New Roman"/>
          <w:sz w:val="24"/>
          <w:szCs w:val="24"/>
        </w:rPr>
        <w:t>Библейские темы в изобразительном искусстве</w:t>
      </w:r>
    </w:p>
    <w:p w:rsidR="00C036CF" w:rsidRPr="001C05BB" w:rsidRDefault="00C036CF" w:rsidP="00C074C5">
      <w:pPr>
        <w:pStyle w:val="af6"/>
        <w:rPr>
          <w:rFonts w:cs="Times New Roman"/>
          <w:sz w:val="24"/>
          <w:szCs w:val="24"/>
        </w:rPr>
      </w:pPr>
      <w:r w:rsidRPr="001C05BB">
        <w:rPr>
          <w:rFonts w:cs="Times New Roman"/>
          <w:sz w:val="24"/>
          <w:szCs w:val="24"/>
        </w:rPr>
        <w:t>Исторические картины на библейские темы: место и значение сюжетов Священной истории в европейской культуре.</w:t>
      </w:r>
    </w:p>
    <w:p w:rsidR="00C036CF" w:rsidRPr="001C05BB" w:rsidRDefault="00C036CF" w:rsidP="00C074C5">
      <w:pPr>
        <w:pStyle w:val="af6"/>
        <w:rPr>
          <w:rFonts w:cs="Times New Roman"/>
          <w:sz w:val="24"/>
          <w:szCs w:val="24"/>
        </w:rPr>
      </w:pPr>
      <w:r w:rsidRPr="001C05BB">
        <w:rPr>
          <w:rFonts w:cs="Times New Roman"/>
          <w:sz w:val="24"/>
          <w:szCs w:val="24"/>
        </w:rPr>
        <w:t>Вечные темы и их нравственное и духовно-ценностное выражение как «духовная ось», соединяющая жизненные позиции разных поколений.</w:t>
      </w:r>
    </w:p>
    <w:p w:rsidR="00C036CF" w:rsidRPr="001C05BB" w:rsidRDefault="00C036CF" w:rsidP="00C074C5">
      <w:pPr>
        <w:pStyle w:val="af6"/>
        <w:rPr>
          <w:rFonts w:cs="Times New Roman"/>
          <w:sz w:val="24"/>
          <w:szCs w:val="24"/>
        </w:rPr>
      </w:pPr>
      <w:r w:rsidRPr="001C05BB">
        <w:rPr>
          <w:rFonts w:cs="Times New Roman"/>
          <w:sz w:val="24"/>
          <w:szCs w:val="24"/>
        </w:rPr>
        <w:t>Произведения на библейские темы Леонардо да Винчи, Рафаэля, Рембрандта, в скульптуре «Пьета» Микеланджело и др.</w:t>
      </w:r>
    </w:p>
    <w:p w:rsidR="00C036CF" w:rsidRPr="001C05BB" w:rsidRDefault="00C036CF" w:rsidP="00C074C5">
      <w:pPr>
        <w:pStyle w:val="af6"/>
        <w:rPr>
          <w:rFonts w:cs="Times New Roman"/>
          <w:spacing w:val="-2"/>
          <w:sz w:val="24"/>
          <w:szCs w:val="24"/>
        </w:rPr>
      </w:pPr>
      <w:r w:rsidRPr="001C05BB">
        <w:rPr>
          <w:rFonts w:cs="Times New Roman"/>
          <w:sz w:val="24"/>
          <w:szCs w:val="24"/>
        </w:rPr>
        <w:t>Библейские темы в отечественных картинах XIX в. (А. Ива</w:t>
      </w:r>
      <w:r w:rsidRPr="001C05BB">
        <w:rPr>
          <w:rFonts w:cs="Times New Roman"/>
          <w:spacing w:val="-4"/>
          <w:sz w:val="24"/>
          <w:szCs w:val="24"/>
        </w:rPr>
        <w:t>нов. «Явление Христа народу», И. Крамской. «Христос в пустыне», Н. Ге. «Тайная вечеря», В. Поленов. «Христос и грешница»).</w:t>
      </w:r>
    </w:p>
    <w:p w:rsidR="00C036CF" w:rsidRPr="001C05BB" w:rsidRDefault="00C036CF" w:rsidP="00C074C5">
      <w:pPr>
        <w:pStyle w:val="af6"/>
        <w:rPr>
          <w:rFonts w:cs="Times New Roman"/>
          <w:sz w:val="24"/>
          <w:szCs w:val="24"/>
        </w:rPr>
      </w:pPr>
      <w:r w:rsidRPr="001C05BB">
        <w:rPr>
          <w:rFonts w:cs="Times New Roman"/>
          <w:sz w:val="24"/>
          <w:szCs w:val="24"/>
        </w:rPr>
        <w:t>Иконопись как великое проявление русской культуры. Язык изображения в иконе — его религиозный и символический смысл.</w:t>
      </w:r>
    </w:p>
    <w:p w:rsidR="00C036CF" w:rsidRPr="001C05BB" w:rsidRDefault="00C036CF" w:rsidP="00C074C5">
      <w:pPr>
        <w:pStyle w:val="af6"/>
        <w:rPr>
          <w:rFonts w:cs="Times New Roman"/>
          <w:sz w:val="24"/>
          <w:szCs w:val="24"/>
        </w:rPr>
      </w:pPr>
      <w:r w:rsidRPr="001C05BB">
        <w:rPr>
          <w:rFonts w:cs="Times New Roman"/>
          <w:sz w:val="24"/>
          <w:szCs w:val="24"/>
        </w:rPr>
        <w:t>Великие русские иконописцы: духовный свет икон Андрея Рублёва, Феофана Грека, Дионисия.</w:t>
      </w:r>
    </w:p>
    <w:p w:rsidR="00C036CF" w:rsidRPr="001C05BB" w:rsidRDefault="00C036CF" w:rsidP="00C074C5">
      <w:pPr>
        <w:pStyle w:val="af6"/>
        <w:rPr>
          <w:rFonts w:cs="Times New Roman"/>
          <w:sz w:val="24"/>
          <w:szCs w:val="24"/>
        </w:rPr>
      </w:pPr>
      <w:r w:rsidRPr="001C05BB">
        <w:rPr>
          <w:rFonts w:cs="Times New Roman"/>
          <w:sz w:val="24"/>
          <w:szCs w:val="24"/>
        </w:rPr>
        <w:t>Работа над эскизом сюжетной композиции.</w:t>
      </w:r>
    </w:p>
    <w:p w:rsidR="00C036CF" w:rsidRPr="001C05BB" w:rsidRDefault="00C036CF" w:rsidP="00C074C5">
      <w:pPr>
        <w:pStyle w:val="af6"/>
        <w:rPr>
          <w:rFonts w:cs="Times New Roman"/>
          <w:sz w:val="24"/>
          <w:szCs w:val="24"/>
        </w:rPr>
      </w:pPr>
      <w:r w:rsidRPr="001C05BB">
        <w:rPr>
          <w:rFonts w:cs="Times New Roman"/>
          <w:sz w:val="24"/>
          <w:szCs w:val="24"/>
        </w:rPr>
        <w:t>Роль и значение изобразительного искусства в жизни людей: образ мира в изобразительном искусстве.</w:t>
      </w:r>
    </w:p>
    <w:p w:rsidR="00C036CF" w:rsidRPr="001C05BB" w:rsidRDefault="00C036CF" w:rsidP="00C074C5">
      <w:pPr>
        <w:pStyle w:val="32"/>
        <w:jc w:val="both"/>
        <w:rPr>
          <w:rFonts w:cs="Times New Roman"/>
          <w:sz w:val="24"/>
          <w:szCs w:val="24"/>
        </w:rPr>
      </w:pPr>
      <w:r w:rsidRPr="001C05BB">
        <w:rPr>
          <w:rFonts w:cs="Times New Roman"/>
          <w:sz w:val="24"/>
          <w:szCs w:val="24"/>
        </w:rPr>
        <w:t>Модуль № 3 «Архитектура и дизайн»</w:t>
      </w:r>
    </w:p>
    <w:p w:rsidR="00C036CF" w:rsidRPr="001C05BB" w:rsidRDefault="00C036CF" w:rsidP="00C074C5">
      <w:pPr>
        <w:pStyle w:val="af6"/>
        <w:rPr>
          <w:rFonts w:cs="Times New Roman"/>
          <w:sz w:val="24"/>
          <w:szCs w:val="24"/>
        </w:rPr>
      </w:pPr>
      <w:r w:rsidRPr="001C05BB">
        <w:rPr>
          <w:rFonts w:cs="Times New Roman"/>
          <w:sz w:val="24"/>
          <w:szCs w:val="24"/>
        </w:rPr>
        <w:t>Архитектура и дизайн — искусства художественной постройки — конструктивные искусства.</w:t>
      </w:r>
    </w:p>
    <w:p w:rsidR="00C036CF" w:rsidRPr="001C05BB" w:rsidRDefault="00C036CF" w:rsidP="00C074C5">
      <w:pPr>
        <w:pStyle w:val="af6"/>
        <w:rPr>
          <w:rFonts w:cs="Times New Roman"/>
          <w:sz w:val="24"/>
          <w:szCs w:val="24"/>
        </w:rPr>
      </w:pPr>
      <w:r w:rsidRPr="001C05BB">
        <w:rPr>
          <w:rFonts w:cs="Times New Roman"/>
          <w:sz w:val="24"/>
          <w:szCs w:val="24"/>
        </w:rPr>
        <w:t>Дизайн и архитектура как создатели «второй природы» — предметно-пространственной среды жизни людей.</w:t>
      </w:r>
    </w:p>
    <w:p w:rsidR="00C036CF" w:rsidRPr="001C05BB" w:rsidRDefault="00C036CF" w:rsidP="00C074C5">
      <w:pPr>
        <w:pStyle w:val="af6"/>
        <w:rPr>
          <w:rFonts w:cs="Times New Roman"/>
          <w:sz w:val="24"/>
          <w:szCs w:val="24"/>
        </w:rPr>
      </w:pPr>
      <w:r w:rsidRPr="001C05BB">
        <w:rPr>
          <w:rFonts w:cs="Times New Roman"/>
          <w:sz w:val="24"/>
          <w:szCs w:val="24"/>
        </w:rPr>
        <w:t>Функциональность предметно-пространственной среды и выражение в ней мировосприятия, духовно-ценностных позиций общества.</w:t>
      </w:r>
    </w:p>
    <w:p w:rsidR="00C036CF" w:rsidRPr="001C05BB" w:rsidRDefault="00C036CF" w:rsidP="00C074C5">
      <w:pPr>
        <w:pStyle w:val="af6"/>
        <w:rPr>
          <w:rFonts w:cs="Times New Roman"/>
          <w:sz w:val="24"/>
          <w:szCs w:val="24"/>
        </w:rPr>
      </w:pPr>
      <w:r w:rsidRPr="001C05BB">
        <w:rPr>
          <w:rFonts w:cs="Times New Roman"/>
          <w:sz w:val="24"/>
          <w:szCs w:val="24"/>
        </w:rPr>
        <w:t>Материальная культура человечества как уникальная информация о жизни людей в разные исторические эпохи.</w:t>
      </w:r>
    </w:p>
    <w:p w:rsidR="00C036CF" w:rsidRPr="001C05BB" w:rsidRDefault="00C036CF" w:rsidP="00C074C5">
      <w:pPr>
        <w:pStyle w:val="af6"/>
        <w:rPr>
          <w:rFonts w:cs="Times New Roman"/>
          <w:sz w:val="24"/>
          <w:szCs w:val="24"/>
        </w:rPr>
      </w:pPr>
      <w:r w:rsidRPr="001C05BB">
        <w:rPr>
          <w:rFonts w:cs="Times New Roman"/>
          <w:sz w:val="24"/>
          <w:szCs w:val="24"/>
        </w:rPr>
        <w:t>Роль архитектуры в понимании человеком своей идентичности. Задачи сохранения культурного наследия и природного ландшафта.</w:t>
      </w:r>
    </w:p>
    <w:p w:rsidR="00C036CF" w:rsidRPr="001C05BB" w:rsidRDefault="00C036CF" w:rsidP="00C074C5">
      <w:pPr>
        <w:pStyle w:val="af6"/>
        <w:rPr>
          <w:rFonts w:cs="Times New Roman"/>
          <w:sz w:val="24"/>
          <w:szCs w:val="24"/>
        </w:rPr>
      </w:pPr>
      <w:r w:rsidRPr="001C05BB">
        <w:rPr>
          <w:rFonts w:cs="Times New Roman"/>
          <w:sz w:val="24"/>
          <w:szCs w:val="24"/>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C036CF" w:rsidRPr="001C05BB" w:rsidRDefault="00C036CF" w:rsidP="00C074C5">
      <w:pPr>
        <w:pStyle w:val="41"/>
        <w:keepNext/>
        <w:spacing w:before="142"/>
        <w:jc w:val="both"/>
        <w:rPr>
          <w:rFonts w:cs="Times New Roman"/>
          <w:sz w:val="24"/>
          <w:szCs w:val="24"/>
        </w:rPr>
      </w:pPr>
      <w:r w:rsidRPr="001C05BB">
        <w:rPr>
          <w:rFonts w:cs="Times New Roman"/>
          <w:sz w:val="24"/>
          <w:szCs w:val="24"/>
        </w:rPr>
        <w:t>Графический дизайн</w:t>
      </w:r>
    </w:p>
    <w:p w:rsidR="00C036CF" w:rsidRPr="001C05BB" w:rsidRDefault="00C036CF" w:rsidP="00C074C5">
      <w:pPr>
        <w:pStyle w:val="af6"/>
        <w:rPr>
          <w:rFonts w:cs="Times New Roman"/>
          <w:sz w:val="24"/>
          <w:szCs w:val="24"/>
        </w:rPr>
      </w:pPr>
      <w:r w:rsidRPr="001C05BB">
        <w:rPr>
          <w:rFonts w:cs="Times New Roman"/>
          <w:sz w:val="24"/>
          <w:szCs w:val="24"/>
        </w:rPr>
        <w:t>Композиция как основа реализации замысла в любой творческой деятельности. Основы формальной композиции в конструктивных искусствах.</w:t>
      </w:r>
    </w:p>
    <w:p w:rsidR="00C036CF" w:rsidRPr="001C05BB" w:rsidRDefault="00C036CF" w:rsidP="00C074C5">
      <w:pPr>
        <w:pStyle w:val="af6"/>
        <w:rPr>
          <w:rFonts w:cs="Times New Roman"/>
          <w:sz w:val="24"/>
          <w:szCs w:val="24"/>
        </w:rPr>
      </w:pPr>
      <w:r w:rsidRPr="001C05BB">
        <w:rPr>
          <w:rFonts w:cs="Times New Roman"/>
          <w:sz w:val="24"/>
          <w:szCs w:val="24"/>
        </w:rPr>
        <w:t>Элементы композиции в графическом дизайне: пятно, линия, цвет, буква, текст и изображение.</w:t>
      </w:r>
    </w:p>
    <w:p w:rsidR="00C036CF" w:rsidRPr="001C05BB" w:rsidRDefault="00C036CF" w:rsidP="00C074C5">
      <w:pPr>
        <w:pStyle w:val="af6"/>
        <w:rPr>
          <w:rFonts w:cs="Times New Roman"/>
          <w:sz w:val="24"/>
          <w:szCs w:val="24"/>
        </w:rPr>
      </w:pPr>
      <w:r w:rsidRPr="001C05BB">
        <w:rPr>
          <w:rFonts w:cs="Times New Roman"/>
          <w:sz w:val="24"/>
          <w:szCs w:val="24"/>
        </w:rPr>
        <w:t>Формальная композиция как композиционное построение на основе сочетания геометрических фигур, без предметного содержания.</w:t>
      </w:r>
    </w:p>
    <w:p w:rsidR="00C036CF" w:rsidRPr="001C05BB" w:rsidRDefault="00C036CF" w:rsidP="00C074C5">
      <w:pPr>
        <w:pStyle w:val="af6"/>
        <w:rPr>
          <w:rFonts w:cs="Times New Roman"/>
          <w:sz w:val="24"/>
          <w:szCs w:val="24"/>
        </w:rPr>
      </w:pPr>
      <w:r w:rsidRPr="001C05BB">
        <w:rPr>
          <w:rFonts w:cs="Times New Roman"/>
          <w:sz w:val="24"/>
          <w:szCs w:val="24"/>
        </w:rPr>
        <w:t>Основные свойства композиции: целостность и соподчинённость элементов.</w:t>
      </w:r>
    </w:p>
    <w:p w:rsidR="00C036CF" w:rsidRPr="001C05BB" w:rsidRDefault="00C036CF" w:rsidP="00C074C5">
      <w:pPr>
        <w:pStyle w:val="af6"/>
        <w:rPr>
          <w:rFonts w:cs="Times New Roman"/>
          <w:sz w:val="24"/>
          <w:szCs w:val="24"/>
        </w:rPr>
      </w:pPr>
      <w:r w:rsidRPr="001C05BB">
        <w:rPr>
          <w:rFonts w:cs="Times New Roman"/>
          <w:sz w:val="24"/>
          <w:szCs w:val="24"/>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C036CF" w:rsidRPr="001C05BB" w:rsidRDefault="00C036CF" w:rsidP="00C074C5">
      <w:pPr>
        <w:pStyle w:val="af6"/>
        <w:rPr>
          <w:rFonts w:cs="Times New Roman"/>
          <w:sz w:val="24"/>
          <w:szCs w:val="24"/>
        </w:rPr>
      </w:pPr>
      <w:r w:rsidRPr="001C05BB">
        <w:rPr>
          <w:rFonts w:cs="Times New Roman"/>
          <w:sz w:val="24"/>
          <w:szCs w:val="24"/>
        </w:rPr>
        <w:t>Практические упражнения по созданию композиции с вариативным ритмическим расположением геометрических фигур на плоскости.</w:t>
      </w:r>
    </w:p>
    <w:p w:rsidR="00C036CF" w:rsidRPr="001C05BB" w:rsidRDefault="00C036CF" w:rsidP="00C074C5">
      <w:pPr>
        <w:pStyle w:val="af6"/>
        <w:rPr>
          <w:rFonts w:cs="Times New Roman"/>
          <w:sz w:val="24"/>
          <w:szCs w:val="24"/>
        </w:rPr>
      </w:pPr>
      <w:r w:rsidRPr="001C05BB">
        <w:rPr>
          <w:rFonts w:cs="Times New Roman"/>
          <w:sz w:val="24"/>
          <w:szCs w:val="24"/>
        </w:rPr>
        <w:t>Роль цвета в организации композиционного пространства.</w:t>
      </w:r>
    </w:p>
    <w:p w:rsidR="00C036CF" w:rsidRPr="001C05BB" w:rsidRDefault="00C036CF" w:rsidP="00C074C5">
      <w:pPr>
        <w:pStyle w:val="af6"/>
        <w:rPr>
          <w:rFonts w:cs="Times New Roman"/>
          <w:sz w:val="24"/>
          <w:szCs w:val="24"/>
        </w:rPr>
      </w:pPr>
      <w:r w:rsidRPr="001C05BB">
        <w:rPr>
          <w:rFonts w:cs="Times New Roman"/>
          <w:sz w:val="24"/>
          <w:szCs w:val="24"/>
        </w:rPr>
        <w:t>Функциональные задачи цвета в конструктивных искусствах. Цвет и законы колористики. Применение локального цвета. Цветовой акцент, ритм цветовых форм, доминанта.</w:t>
      </w:r>
    </w:p>
    <w:p w:rsidR="00C036CF" w:rsidRPr="001C05BB" w:rsidRDefault="00C036CF" w:rsidP="00C074C5">
      <w:pPr>
        <w:pStyle w:val="af6"/>
        <w:rPr>
          <w:rFonts w:cs="Times New Roman"/>
          <w:sz w:val="24"/>
          <w:szCs w:val="24"/>
        </w:rPr>
      </w:pPr>
      <w:r w:rsidRPr="001C05BB">
        <w:rPr>
          <w:rFonts w:cs="Times New Roman"/>
          <w:sz w:val="24"/>
          <w:szCs w:val="24"/>
        </w:rPr>
        <w:t>Шрифты и шрифтовая композиция в графическом дизайне.</w:t>
      </w:r>
    </w:p>
    <w:p w:rsidR="00C036CF" w:rsidRPr="001C05BB" w:rsidRDefault="00C036CF" w:rsidP="00C074C5">
      <w:pPr>
        <w:pStyle w:val="af6"/>
        <w:rPr>
          <w:rFonts w:cs="Times New Roman"/>
          <w:sz w:val="24"/>
          <w:szCs w:val="24"/>
        </w:rPr>
      </w:pPr>
      <w:r w:rsidRPr="001C05BB">
        <w:rPr>
          <w:rFonts w:cs="Times New Roman"/>
          <w:sz w:val="24"/>
          <w:szCs w:val="24"/>
        </w:rPr>
        <w:t>Форма буквы как изобразительно-смысловой символ.</w:t>
      </w:r>
    </w:p>
    <w:p w:rsidR="00C036CF" w:rsidRPr="001C05BB" w:rsidRDefault="00C036CF" w:rsidP="00C074C5">
      <w:pPr>
        <w:pStyle w:val="af6"/>
        <w:rPr>
          <w:rFonts w:cs="Times New Roman"/>
          <w:sz w:val="24"/>
          <w:szCs w:val="24"/>
        </w:rPr>
      </w:pPr>
      <w:r w:rsidRPr="001C05BB">
        <w:rPr>
          <w:rFonts w:cs="Times New Roman"/>
          <w:sz w:val="24"/>
          <w:szCs w:val="24"/>
        </w:rPr>
        <w:t>Шрифт и содержание текста. Стилизация шрифта.</w:t>
      </w:r>
    </w:p>
    <w:p w:rsidR="00C036CF" w:rsidRPr="001C05BB" w:rsidRDefault="00C036CF" w:rsidP="00C074C5">
      <w:pPr>
        <w:pStyle w:val="af6"/>
        <w:rPr>
          <w:rFonts w:cs="Times New Roman"/>
          <w:sz w:val="24"/>
          <w:szCs w:val="24"/>
        </w:rPr>
      </w:pPr>
      <w:r w:rsidRPr="001C05BB">
        <w:rPr>
          <w:rFonts w:cs="Times New Roman"/>
          <w:sz w:val="24"/>
          <w:szCs w:val="24"/>
        </w:rPr>
        <w:t>Типографика. Понимание типографской строки как элемента плоскостной композиции.</w:t>
      </w:r>
    </w:p>
    <w:p w:rsidR="00C036CF" w:rsidRPr="001C05BB" w:rsidRDefault="00C036CF" w:rsidP="00C074C5">
      <w:pPr>
        <w:pStyle w:val="af6"/>
        <w:rPr>
          <w:rFonts w:cs="Times New Roman"/>
          <w:sz w:val="24"/>
          <w:szCs w:val="24"/>
        </w:rPr>
      </w:pPr>
      <w:r w:rsidRPr="001C05BB">
        <w:rPr>
          <w:rFonts w:cs="Times New Roman"/>
          <w:sz w:val="24"/>
          <w:szCs w:val="24"/>
        </w:rPr>
        <w:t>Выполнение аналитических и практических работ по теме «Буква — изобразительный элемент композиции».</w:t>
      </w:r>
    </w:p>
    <w:p w:rsidR="00C036CF" w:rsidRPr="001C05BB" w:rsidRDefault="00C036CF" w:rsidP="00C074C5">
      <w:pPr>
        <w:pStyle w:val="af6"/>
        <w:rPr>
          <w:rFonts w:cs="Times New Roman"/>
          <w:sz w:val="24"/>
          <w:szCs w:val="24"/>
        </w:rPr>
      </w:pPr>
      <w:r w:rsidRPr="001C05BB">
        <w:rPr>
          <w:rFonts w:cs="Times New Roman"/>
          <w:sz w:val="24"/>
          <w:szCs w:val="24"/>
        </w:rPr>
        <w:t>Логотип как графический знак, эмблема или стилизованный графический символ. Функции логотипа. Шрифтовой логотип. Знаковый логотип.</w:t>
      </w:r>
    </w:p>
    <w:p w:rsidR="00C036CF" w:rsidRPr="001C05BB" w:rsidRDefault="00C036CF" w:rsidP="00C074C5">
      <w:pPr>
        <w:pStyle w:val="af6"/>
        <w:rPr>
          <w:rFonts w:cs="Times New Roman"/>
          <w:sz w:val="24"/>
          <w:szCs w:val="24"/>
        </w:rPr>
      </w:pPr>
      <w:r w:rsidRPr="001C05BB">
        <w:rPr>
          <w:rFonts w:cs="Times New Roman"/>
          <w:sz w:val="24"/>
          <w:szCs w:val="24"/>
        </w:rPr>
        <w:t>Композиционные основы макетирования в графическом дизайне при соединении текста и изображения.</w:t>
      </w:r>
    </w:p>
    <w:p w:rsidR="00C036CF" w:rsidRPr="001C05BB" w:rsidRDefault="00C036CF" w:rsidP="00C074C5">
      <w:pPr>
        <w:pStyle w:val="af6"/>
        <w:rPr>
          <w:rFonts w:cs="Times New Roman"/>
          <w:sz w:val="24"/>
          <w:szCs w:val="24"/>
        </w:rPr>
      </w:pPr>
      <w:r w:rsidRPr="001C05BB">
        <w:rPr>
          <w:rFonts w:cs="Times New Roman"/>
          <w:sz w:val="24"/>
          <w:szCs w:val="24"/>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C036CF" w:rsidRPr="001C05BB" w:rsidRDefault="00C036CF" w:rsidP="00C074C5">
      <w:pPr>
        <w:pStyle w:val="af6"/>
        <w:rPr>
          <w:rFonts w:cs="Times New Roman"/>
          <w:sz w:val="24"/>
          <w:szCs w:val="24"/>
        </w:rPr>
      </w:pPr>
      <w:r w:rsidRPr="001C05BB">
        <w:rPr>
          <w:rFonts w:cs="Times New Roman"/>
          <w:sz w:val="24"/>
          <w:szCs w:val="24"/>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C036CF" w:rsidRPr="001C05BB" w:rsidRDefault="00C036CF" w:rsidP="00C074C5">
      <w:pPr>
        <w:pStyle w:val="af6"/>
        <w:rPr>
          <w:rFonts w:cs="Times New Roman"/>
          <w:sz w:val="24"/>
          <w:szCs w:val="24"/>
        </w:rPr>
      </w:pPr>
      <w:r w:rsidRPr="001C05BB">
        <w:rPr>
          <w:rFonts w:cs="Times New Roman"/>
          <w:sz w:val="24"/>
          <w:szCs w:val="24"/>
        </w:rPr>
        <w:t>Макет разворота книги или журнала по выбранной теме в виде коллажа или на основе компьютерных программ.</w:t>
      </w:r>
    </w:p>
    <w:p w:rsidR="00C036CF" w:rsidRPr="001C05BB" w:rsidRDefault="00C036CF" w:rsidP="00C074C5">
      <w:pPr>
        <w:pStyle w:val="41"/>
        <w:keepNext/>
        <w:spacing w:before="198"/>
        <w:jc w:val="both"/>
        <w:rPr>
          <w:rFonts w:cs="Times New Roman"/>
          <w:sz w:val="24"/>
          <w:szCs w:val="24"/>
        </w:rPr>
      </w:pPr>
      <w:r w:rsidRPr="001C05BB">
        <w:rPr>
          <w:rFonts w:cs="Times New Roman"/>
          <w:sz w:val="24"/>
          <w:szCs w:val="24"/>
        </w:rPr>
        <w:t>Макетирование объёмно-пространственных композиций</w:t>
      </w:r>
    </w:p>
    <w:p w:rsidR="00C036CF" w:rsidRPr="001C05BB" w:rsidRDefault="00C036CF" w:rsidP="00C074C5">
      <w:pPr>
        <w:pStyle w:val="af6"/>
        <w:rPr>
          <w:rFonts w:cs="Times New Roman"/>
          <w:sz w:val="24"/>
          <w:szCs w:val="24"/>
        </w:rPr>
      </w:pPr>
      <w:r w:rsidRPr="001C05BB">
        <w:rPr>
          <w:rFonts w:cs="Times New Roman"/>
          <w:sz w:val="24"/>
          <w:szCs w:val="24"/>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C036CF" w:rsidRPr="001C05BB" w:rsidRDefault="00C036CF" w:rsidP="00C074C5">
      <w:pPr>
        <w:pStyle w:val="af6"/>
        <w:rPr>
          <w:rFonts w:cs="Times New Roman"/>
          <w:sz w:val="24"/>
          <w:szCs w:val="24"/>
        </w:rPr>
      </w:pPr>
      <w:r w:rsidRPr="001C05BB">
        <w:rPr>
          <w:rFonts w:cs="Times New Roman"/>
          <w:sz w:val="24"/>
          <w:szCs w:val="24"/>
        </w:rPr>
        <w:t>Макетирование. Введение в макет понятия рельефа местности и способы его обозначения на макете.</w:t>
      </w:r>
    </w:p>
    <w:p w:rsidR="00C036CF" w:rsidRPr="001C05BB" w:rsidRDefault="00C036CF" w:rsidP="00C074C5">
      <w:pPr>
        <w:pStyle w:val="af6"/>
        <w:rPr>
          <w:rFonts w:cs="Times New Roman"/>
          <w:sz w:val="24"/>
          <w:szCs w:val="24"/>
        </w:rPr>
      </w:pPr>
      <w:r w:rsidRPr="001C05BB">
        <w:rPr>
          <w:rFonts w:cs="Times New Roman"/>
          <w:sz w:val="24"/>
          <w:szCs w:val="24"/>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C036CF" w:rsidRPr="001C05BB" w:rsidRDefault="00C036CF" w:rsidP="00C074C5">
      <w:pPr>
        <w:pStyle w:val="af6"/>
        <w:rPr>
          <w:rFonts w:cs="Times New Roman"/>
          <w:sz w:val="24"/>
          <w:szCs w:val="24"/>
        </w:rPr>
      </w:pPr>
      <w:r w:rsidRPr="001C05BB">
        <w:rPr>
          <w:rFonts w:cs="Times New Roman"/>
          <w:sz w:val="24"/>
          <w:szCs w:val="24"/>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C036CF" w:rsidRPr="001C05BB" w:rsidRDefault="00C036CF" w:rsidP="00C074C5">
      <w:pPr>
        <w:pStyle w:val="af6"/>
        <w:rPr>
          <w:rFonts w:cs="Times New Roman"/>
          <w:sz w:val="24"/>
          <w:szCs w:val="24"/>
        </w:rPr>
      </w:pPr>
      <w:r w:rsidRPr="001C05BB">
        <w:rPr>
          <w:rFonts w:cs="Times New Roman"/>
          <w:sz w:val="24"/>
          <w:szCs w:val="24"/>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C036CF" w:rsidRPr="001C05BB" w:rsidRDefault="00C036CF" w:rsidP="00C074C5">
      <w:pPr>
        <w:pStyle w:val="af6"/>
        <w:rPr>
          <w:rFonts w:cs="Times New Roman"/>
          <w:sz w:val="24"/>
          <w:szCs w:val="24"/>
        </w:rPr>
      </w:pPr>
      <w:r w:rsidRPr="001C05BB">
        <w:rPr>
          <w:rFonts w:cs="Times New Roman"/>
          <w:sz w:val="24"/>
          <w:szCs w:val="24"/>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C036CF" w:rsidRPr="001C05BB" w:rsidRDefault="00C036CF" w:rsidP="00C074C5">
      <w:pPr>
        <w:pStyle w:val="af6"/>
        <w:rPr>
          <w:rFonts w:cs="Times New Roman"/>
          <w:sz w:val="24"/>
          <w:szCs w:val="24"/>
        </w:rPr>
      </w:pPr>
      <w:r w:rsidRPr="001C05BB">
        <w:rPr>
          <w:rFonts w:cs="Times New Roman"/>
          <w:sz w:val="24"/>
          <w:szCs w:val="24"/>
        </w:rPr>
        <w:t>Многообразие предметного мира, создаваемого человеком. Функция вещи и её форма. Образ времени в предметах, создаваемых человеком.</w:t>
      </w:r>
    </w:p>
    <w:p w:rsidR="00C036CF" w:rsidRPr="001C05BB" w:rsidRDefault="00C036CF" w:rsidP="00C074C5">
      <w:pPr>
        <w:pStyle w:val="af6"/>
        <w:rPr>
          <w:rFonts w:cs="Times New Roman"/>
          <w:sz w:val="24"/>
          <w:szCs w:val="24"/>
        </w:rPr>
      </w:pPr>
      <w:r w:rsidRPr="001C05BB">
        <w:rPr>
          <w:rFonts w:cs="Times New Roman"/>
          <w:sz w:val="24"/>
          <w:szCs w:val="24"/>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 предмета.</w:t>
      </w:r>
    </w:p>
    <w:p w:rsidR="00C036CF" w:rsidRPr="001C05BB" w:rsidRDefault="00C036CF" w:rsidP="00C074C5">
      <w:pPr>
        <w:pStyle w:val="af6"/>
        <w:rPr>
          <w:rFonts w:cs="Times New Roman"/>
          <w:sz w:val="24"/>
          <w:szCs w:val="24"/>
        </w:rPr>
      </w:pPr>
      <w:r w:rsidRPr="001C05BB">
        <w:rPr>
          <w:rFonts w:cs="Times New Roman"/>
          <w:sz w:val="24"/>
          <w:szCs w:val="24"/>
        </w:rPr>
        <w:t>Выполнение аналитических зарисовок форм бытовых предметов.</w:t>
      </w:r>
    </w:p>
    <w:p w:rsidR="00C036CF" w:rsidRPr="001C05BB" w:rsidRDefault="00C036CF" w:rsidP="00C074C5">
      <w:pPr>
        <w:pStyle w:val="af6"/>
        <w:rPr>
          <w:rFonts w:cs="Times New Roman"/>
          <w:sz w:val="24"/>
          <w:szCs w:val="24"/>
        </w:rPr>
      </w:pPr>
      <w:r w:rsidRPr="001C05BB">
        <w:rPr>
          <w:rFonts w:cs="Times New Roman"/>
          <w:sz w:val="24"/>
          <w:szCs w:val="24"/>
        </w:rPr>
        <w:t>Творческое проектирование предметов быта с определением их функций и материала изготовления</w:t>
      </w:r>
    </w:p>
    <w:p w:rsidR="00C036CF" w:rsidRPr="001C05BB" w:rsidRDefault="00C036CF" w:rsidP="00C074C5">
      <w:pPr>
        <w:pStyle w:val="af6"/>
        <w:rPr>
          <w:rFonts w:cs="Times New Roman"/>
          <w:sz w:val="24"/>
          <w:szCs w:val="24"/>
        </w:rPr>
      </w:pPr>
      <w:r w:rsidRPr="001C05BB">
        <w:rPr>
          <w:rFonts w:cs="Times New Roman"/>
          <w:sz w:val="24"/>
          <w:szCs w:val="24"/>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C036CF" w:rsidRPr="001C05BB" w:rsidRDefault="00C036CF" w:rsidP="00C074C5">
      <w:pPr>
        <w:pStyle w:val="af6"/>
        <w:rPr>
          <w:rFonts w:cs="Times New Roman"/>
          <w:sz w:val="24"/>
          <w:szCs w:val="24"/>
        </w:rPr>
      </w:pPr>
      <w:r w:rsidRPr="001C05BB">
        <w:rPr>
          <w:rFonts w:cs="Times New Roman"/>
          <w:sz w:val="24"/>
          <w:szCs w:val="24"/>
        </w:rPr>
        <w:t>Конструирование объектов дизайна или архитектурное макетирование с использованием цвета.</w:t>
      </w:r>
    </w:p>
    <w:p w:rsidR="00C036CF" w:rsidRPr="001C05BB" w:rsidRDefault="00C036CF" w:rsidP="00C074C5">
      <w:pPr>
        <w:pStyle w:val="41"/>
        <w:spacing w:before="198"/>
        <w:jc w:val="both"/>
        <w:rPr>
          <w:rFonts w:cs="Times New Roman"/>
          <w:sz w:val="24"/>
          <w:szCs w:val="24"/>
        </w:rPr>
      </w:pPr>
      <w:r w:rsidRPr="001C05BB">
        <w:rPr>
          <w:rFonts w:cs="Times New Roman"/>
          <w:sz w:val="24"/>
          <w:szCs w:val="24"/>
        </w:rPr>
        <w:t>Социальное значение дизайна и архитектуры как среды жизни человека</w:t>
      </w:r>
    </w:p>
    <w:p w:rsidR="00C036CF" w:rsidRPr="001C05BB" w:rsidRDefault="00C036CF" w:rsidP="00C074C5">
      <w:pPr>
        <w:pStyle w:val="af6"/>
        <w:rPr>
          <w:rFonts w:cs="Times New Roman"/>
          <w:sz w:val="24"/>
          <w:szCs w:val="24"/>
        </w:rPr>
      </w:pPr>
      <w:r w:rsidRPr="001C05BB">
        <w:rPr>
          <w:rFonts w:cs="Times New Roman"/>
          <w:sz w:val="24"/>
          <w:szCs w:val="24"/>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w:t>
      </w:r>
    </w:p>
    <w:p w:rsidR="00C036CF" w:rsidRPr="001C05BB" w:rsidRDefault="00C036CF" w:rsidP="00C074C5">
      <w:pPr>
        <w:pStyle w:val="af6"/>
        <w:rPr>
          <w:rFonts w:cs="Times New Roman"/>
          <w:sz w:val="24"/>
          <w:szCs w:val="24"/>
        </w:rPr>
      </w:pPr>
      <w:r w:rsidRPr="001C05BB">
        <w:rPr>
          <w:rFonts w:cs="Times New Roman"/>
          <w:sz w:val="24"/>
          <w:szCs w:val="24"/>
        </w:rPr>
        <w:t>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C036CF" w:rsidRPr="001C05BB" w:rsidRDefault="00C036CF" w:rsidP="00C074C5">
      <w:pPr>
        <w:pStyle w:val="af6"/>
        <w:rPr>
          <w:rFonts w:cs="Times New Roman"/>
          <w:sz w:val="24"/>
          <w:szCs w:val="24"/>
        </w:rPr>
      </w:pPr>
      <w:r w:rsidRPr="001C05BB">
        <w:rPr>
          <w:rFonts w:cs="Times New Roman"/>
          <w:sz w:val="24"/>
          <w:szCs w:val="24"/>
        </w:rPr>
        <w:t>Архитектура народного жилища, храмовая архитектура, частный дом в предметно-пространственной среде жизни разных народов.</w:t>
      </w:r>
    </w:p>
    <w:p w:rsidR="00C036CF" w:rsidRPr="001C05BB" w:rsidRDefault="00C036CF" w:rsidP="00C074C5">
      <w:pPr>
        <w:pStyle w:val="af6"/>
        <w:rPr>
          <w:rFonts w:cs="Times New Roman"/>
          <w:sz w:val="24"/>
          <w:szCs w:val="24"/>
        </w:rPr>
      </w:pPr>
      <w:r w:rsidRPr="001C05BB">
        <w:rPr>
          <w:rFonts w:cs="Times New Roman"/>
          <w:sz w:val="24"/>
          <w:szCs w:val="24"/>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C036CF" w:rsidRPr="001C05BB" w:rsidRDefault="00C036CF" w:rsidP="00C074C5">
      <w:pPr>
        <w:pStyle w:val="af6"/>
        <w:rPr>
          <w:rFonts w:cs="Times New Roman"/>
          <w:sz w:val="24"/>
          <w:szCs w:val="24"/>
        </w:rPr>
      </w:pPr>
      <w:r w:rsidRPr="001C05BB">
        <w:rPr>
          <w:rFonts w:cs="Times New Roman"/>
          <w:sz w:val="24"/>
          <w:szCs w:val="24"/>
        </w:rPr>
        <w:t>Пути развития современной архитектуры и дизайна: город сегодня и завтра.</w:t>
      </w:r>
    </w:p>
    <w:p w:rsidR="00C036CF" w:rsidRPr="001C05BB" w:rsidRDefault="00C036CF" w:rsidP="00C074C5">
      <w:pPr>
        <w:pStyle w:val="af6"/>
        <w:rPr>
          <w:rFonts w:cs="Times New Roman"/>
          <w:sz w:val="24"/>
          <w:szCs w:val="24"/>
        </w:rPr>
      </w:pPr>
      <w:r w:rsidRPr="001C05BB">
        <w:rPr>
          <w:rFonts w:cs="Times New Roman"/>
          <w:sz w:val="24"/>
          <w:szCs w:val="24"/>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C036CF" w:rsidRPr="001C05BB" w:rsidRDefault="00C036CF" w:rsidP="00C074C5">
      <w:pPr>
        <w:pStyle w:val="af6"/>
        <w:rPr>
          <w:rFonts w:cs="Times New Roman"/>
          <w:sz w:val="24"/>
          <w:szCs w:val="24"/>
        </w:rPr>
      </w:pPr>
      <w:r w:rsidRPr="001C05BB">
        <w:rPr>
          <w:rFonts w:cs="Times New Roman"/>
          <w:sz w:val="24"/>
          <w:szCs w:val="24"/>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C036CF" w:rsidRPr="001C05BB" w:rsidRDefault="00C036CF" w:rsidP="00C074C5">
      <w:pPr>
        <w:pStyle w:val="af6"/>
        <w:rPr>
          <w:rFonts w:cs="Times New Roman"/>
          <w:sz w:val="24"/>
          <w:szCs w:val="24"/>
        </w:rPr>
      </w:pPr>
      <w:r w:rsidRPr="001C05BB">
        <w:rPr>
          <w:rFonts w:cs="Times New Roman"/>
          <w:sz w:val="24"/>
          <w:szCs w:val="24"/>
        </w:rPr>
        <w:t>Пространство городской среды. Исторические формы планировки городской среды и их связь с образом жизни людей.</w:t>
      </w:r>
    </w:p>
    <w:p w:rsidR="00C036CF" w:rsidRPr="001C05BB" w:rsidRDefault="00C036CF" w:rsidP="00C074C5">
      <w:pPr>
        <w:pStyle w:val="af6"/>
        <w:rPr>
          <w:rFonts w:cs="Times New Roman"/>
          <w:sz w:val="24"/>
          <w:szCs w:val="24"/>
        </w:rPr>
      </w:pPr>
      <w:r w:rsidRPr="001C05BB">
        <w:rPr>
          <w:rFonts w:cs="Times New Roman"/>
          <w:sz w:val="24"/>
          <w:szCs w:val="24"/>
        </w:rPr>
        <w:t>Роль цвета в формировании пространства. Схема-планировка и реальность.</w:t>
      </w:r>
    </w:p>
    <w:p w:rsidR="00C036CF" w:rsidRPr="001C05BB" w:rsidRDefault="00C036CF" w:rsidP="00C074C5">
      <w:pPr>
        <w:pStyle w:val="af6"/>
        <w:rPr>
          <w:rFonts w:cs="Times New Roman"/>
          <w:sz w:val="24"/>
          <w:szCs w:val="24"/>
        </w:rPr>
      </w:pPr>
      <w:r w:rsidRPr="001C05BB">
        <w:rPr>
          <w:rFonts w:cs="Times New Roman"/>
          <w:sz w:val="24"/>
          <w:szCs w:val="24"/>
        </w:rPr>
        <w:t>Современные поиски новой эстетики в градостроительстве.</w:t>
      </w:r>
    </w:p>
    <w:p w:rsidR="00C036CF" w:rsidRPr="001C05BB" w:rsidRDefault="00C036CF" w:rsidP="00C074C5">
      <w:pPr>
        <w:pStyle w:val="af6"/>
        <w:rPr>
          <w:rFonts w:cs="Times New Roman"/>
          <w:sz w:val="24"/>
          <w:szCs w:val="24"/>
        </w:rPr>
      </w:pPr>
      <w:r w:rsidRPr="001C05BB">
        <w:rPr>
          <w:rFonts w:cs="Times New Roman"/>
          <w:sz w:val="24"/>
          <w:szCs w:val="24"/>
        </w:rPr>
        <w:t>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C036CF" w:rsidRPr="001C05BB" w:rsidRDefault="00C036CF" w:rsidP="00C074C5">
      <w:pPr>
        <w:pStyle w:val="af6"/>
        <w:rPr>
          <w:rFonts w:cs="Times New Roman"/>
          <w:sz w:val="24"/>
          <w:szCs w:val="24"/>
        </w:rPr>
      </w:pPr>
      <w:r w:rsidRPr="001C05BB">
        <w:rPr>
          <w:rFonts w:cs="Times New Roman"/>
          <w:sz w:val="24"/>
          <w:szCs w:val="24"/>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C036CF" w:rsidRPr="001C05BB" w:rsidRDefault="00C036CF" w:rsidP="00C074C5">
      <w:pPr>
        <w:pStyle w:val="af6"/>
        <w:rPr>
          <w:rFonts w:cs="Times New Roman"/>
          <w:sz w:val="24"/>
          <w:szCs w:val="24"/>
        </w:rPr>
      </w:pPr>
      <w:r w:rsidRPr="001C05BB">
        <w:rPr>
          <w:rFonts w:cs="Times New Roman"/>
          <w:sz w:val="24"/>
          <w:szCs w:val="24"/>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C036CF" w:rsidRPr="001C05BB" w:rsidRDefault="00C036CF" w:rsidP="00C074C5">
      <w:pPr>
        <w:pStyle w:val="af6"/>
        <w:rPr>
          <w:rFonts w:cs="Times New Roman"/>
          <w:sz w:val="24"/>
          <w:szCs w:val="24"/>
        </w:rPr>
      </w:pPr>
      <w:r w:rsidRPr="001C05BB">
        <w:rPr>
          <w:rFonts w:cs="Times New Roman"/>
          <w:sz w:val="24"/>
          <w:szCs w:val="24"/>
        </w:rPr>
        <w:t>Проектирование дизайна объектов городской среды. Устройство пешеходных зон в городах, установка городской мебели (скамьи, «диваны» и пр.), киосков, информационных блоков, блоков локального озеленения и т. д.</w:t>
      </w:r>
    </w:p>
    <w:p w:rsidR="00C036CF" w:rsidRPr="001C05BB" w:rsidRDefault="00C036CF" w:rsidP="00C074C5">
      <w:pPr>
        <w:pStyle w:val="af6"/>
        <w:rPr>
          <w:rFonts w:cs="Times New Roman"/>
          <w:sz w:val="24"/>
          <w:szCs w:val="24"/>
        </w:rPr>
      </w:pPr>
      <w:r w:rsidRPr="001C05BB">
        <w:rPr>
          <w:rFonts w:cs="Times New Roman"/>
          <w:sz w:val="24"/>
          <w:szCs w:val="24"/>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C036CF" w:rsidRPr="001C05BB" w:rsidRDefault="00C036CF" w:rsidP="00C074C5">
      <w:pPr>
        <w:pStyle w:val="af6"/>
        <w:rPr>
          <w:rFonts w:cs="Times New Roman"/>
          <w:sz w:val="24"/>
          <w:szCs w:val="24"/>
        </w:rPr>
      </w:pPr>
      <w:r w:rsidRPr="001C05BB">
        <w:rPr>
          <w:rFonts w:cs="Times New Roman"/>
          <w:sz w:val="24"/>
          <w:szCs w:val="24"/>
        </w:rPr>
        <w:t>Интерьер и предметный мир в доме. Назначение помещения и построение его интерьера. Дизайн пространственно-предметной среды интерьера.</w:t>
      </w:r>
    </w:p>
    <w:p w:rsidR="00C036CF" w:rsidRPr="001C05BB" w:rsidRDefault="00C036CF" w:rsidP="00C074C5">
      <w:pPr>
        <w:pStyle w:val="af6"/>
        <w:rPr>
          <w:rFonts w:cs="Times New Roman"/>
          <w:sz w:val="24"/>
          <w:szCs w:val="24"/>
        </w:rPr>
      </w:pPr>
      <w:r w:rsidRPr="001C05BB">
        <w:rPr>
          <w:rFonts w:cs="Times New Roman"/>
          <w:sz w:val="24"/>
          <w:szCs w:val="24"/>
        </w:rPr>
        <w:t>Образно-стилевое единство материальной культуры каждой эпохи. Интерьер как отражение стиля жизни его хозяев.</w:t>
      </w:r>
    </w:p>
    <w:p w:rsidR="00C036CF" w:rsidRPr="001C05BB" w:rsidRDefault="00C036CF" w:rsidP="00C074C5">
      <w:pPr>
        <w:pStyle w:val="af6"/>
        <w:rPr>
          <w:rFonts w:cs="Times New Roman"/>
          <w:sz w:val="24"/>
          <w:szCs w:val="24"/>
        </w:rPr>
      </w:pPr>
      <w:r w:rsidRPr="001C05BB">
        <w:rPr>
          <w:rFonts w:cs="Times New Roman"/>
          <w:sz w:val="24"/>
          <w:szCs w:val="24"/>
        </w:rPr>
        <w:t>Зонирование интерьера — создание многофункционального пространства. Отделочные материалы, введение фактуры и цвета в интерьер.</w:t>
      </w:r>
    </w:p>
    <w:p w:rsidR="00C036CF" w:rsidRPr="001C05BB" w:rsidRDefault="00C036CF" w:rsidP="00C074C5">
      <w:pPr>
        <w:pStyle w:val="af6"/>
        <w:rPr>
          <w:rFonts w:cs="Times New Roman"/>
          <w:sz w:val="24"/>
          <w:szCs w:val="24"/>
        </w:rPr>
      </w:pPr>
      <w:r w:rsidRPr="001C05BB">
        <w:rPr>
          <w:rFonts w:cs="Times New Roman"/>
          <w:sz w:val="24"/>
          <w:szCs w:val="24"/>
        </w:rPr>
        <w:t>Интерьеры общественных зданий (театр, кафе, вокзал, офис, школа).</w:t>
      </w:r>
    </w:p>
    <w:p w:rsidR="00C036CF" w:rsidRPr="001C05BB" w:rsidRDefault="00C036CF" w:rsidP="00C074C5">
      <w:pPr>
        <w:pStyle w:val="af6"/>
        <w:rPr>
          <w:rFonts w:cs="Times New Roman"/>
          <w:sz w:val="24"/>
          <w:szCs w:val="24"/>
        </w:rPr>
      </w:pPr>
      <w:r w:rsidRPr="001C05BB">
        <w:rPr>
          <w:rFonts w:cs="Times New Roman"/>
          <w:sz w:val="24"/>
          <w:szCs w:val="24"/>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C036CF" w:rsidRPr="001C05BB" w:rsidRDefault="00C036CF" w:rsidP="00C074C5">
      <w:pPr>
        <w:pStyle w:val="af6"/>
        <w:rPr>
          <w:rFonts w:cs="Times New Roman"/>
          <w:sz w:val="24"/>
          <w:szCs w:val="24"/>
        </w:rPr>
      </w:pPr>
      <w:r w:rsidRPr="001C05BB">
        <w:rPr>
          <w:rFonts w:cs="Times New Roman"/>
          <w:sz w:val="24"/>
          <w:szCs w:val="24"/>
        </w:rPr>
        <w:t>Организация архитектурно-ландшафтного пространства. Город в единстве с ландшафтно-парковой средой.</w:t>
      </w:r>
    </w:p>
    <w:p w:rsidR="00C036CF" w:rsidRPr="001C05BB" w:rsidRDefault="00C036CF" w:rsidP="00C074C5">
      <w:pPr>
        <w:pStyle w:val="af6"/>
        <w:rPr>
          <w:rFonts w:cs="Times New Roman"/>
          <w:sz w:val="24"/>
          <w:szCs w:val="24"/>
        </w:rPr>
      </w:pPr>
      <w:r w:rsidRPr="001C05BB">
        <w:rPr>
          <w:rFonts w:cs="Times New Roman"/>
          <w:sz w:val="24"/>
          <w:szCs w:val="24"/>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C036CF" w:rsidRPr="001C05BB" w:rsidRDefault="00C036CF" w:rsidP="00C074C5">
      <w:pPr>
        <w:pStyle w:val="af6"/>
        <w:rPr>
          <w:rFonts w:cs="Times New Roman"/>
          <w:sz w:val="24"/>
          <w:szCs w:val="24"/>
        </w:rPr>
      </w:pPr>
      <w:r w:rsidRPr="001C05BB">
        <w:rPr>
          <w:rFonts w:cs="Times New Roman"/>
          <w:sz w:val="24"/>
          <w:szCs w:val="24"/>
        </w:rPr>
        <w:t>Выполнение дизайн-проекта территории парка или приусадебного участка в виде схемы-чертежа.</w:t>
      </w:r>
    </w:p>
    <w:p w:rsidR="00C036CF" w:rsidRPr="001C05BB" w:rsidRDefault="00C036CF" w:rsidP="00C074C5">
      <w:pPr>
        <w:pStyle w:val="af6"/>
        <w:rPr>
          <w:rFonts w:cs="Times New Roman"/>
          <w:sz w:val="24"/>
          <w:szCs w:val="24"/>
        </w:rPr>
      </w:pPr>
      <w:r w:rsidRPr="001C05BB">
        <w:rPr>
          <w:rFonts w:cs="Times New Roman"/>
          <w:sz w:val="24"/>
          <w:szCs w:val="24"/>
        </w:rPr>
        <w:t>Единство эстетического и функционального в объёмно-пространственной организации среды жизнедеятельности людей.</w:t>
      </w:r>
    </w:p>
    <w:p w:rsidR="00C036CF" w:rsidRPr="001C05BB" w:rsidRDefault="00C036CF" w:rsidP="00C074C5">
      <w:pPr>
        <w:pStyle w:val="41"/>
        <w:jc w:val="both"/>
        <w:rPr>
          <w:rFonts w:cs="Times New Roman"/>
          <w:sz w:val="24"/>
          <w:szCs w:val="24"/>
        </w:rPr>
      </w:pPr>
      <w:r w:rsidRPr="001C05BB">
        <w:rPr>
          <w:rFonts w:cs="Times New Roman"/>
          <w:sz w:val="24"/>
          <w:szCs w:val="24"/>
        </w:rPr>
        <w:t>Образ человека и индивидуальное проектирование</w:t>
      </w:r>
    </w:p>
    <w:p w:rsidR="00C036CF" w:rsidRPr="001C05BB" w:rsidRDefault="00C036CF" w:rsidP="00C074C5">
      <w:pPr>
        <w:pStyle w:val="af6"/>
        <w:rPr>
          <w:rFonts w:cs="Times New Roman"/>
          <w:sz w:val="24"/>
          <w:szCs w:val="24"/>
        </w:rPr>
      </w:pPr>
      <w:r w:rsidRPr="001C05BB">
        <w:rPr>
          <w:rFonts w:cs="Times New Roman"/>
          <w:sz w:val="24"/>
          <w:szCs w:val="24"/>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C036CF" w:rsidRPr="001C05BB" w:rsidRDefault="00C036CF" w:rsidP="00C074C5">
      <w:pPr>
        <w:pStyle w:val="af6"/>
        <w:rPr>
          <w:rFonts w:cs="Times New Roman"/>
          <w:spacing w:val="-2"/>
          <w:sz w:val="24"/>
          <w:szCs w:val="24"/>
        </w:rPr>
      </w:pPr>
      <w:r w:rsidRPr="001C05BB">
        <w:rPr>
          <w:rFonts w:cs="Times New Roman"/>
          <w:spacing w:val="-2"/>
          <w:sz w:val="24"/>
          <w:szCs w:val="24"/>
        </w:rPr>
        <w:t>Проектные работы по созданию облика частного дома, комнаты и сада. Дизайн предметной среды в интерьере частного дома.</w:t>
      </w:r>
    </w:p>
    <w:p w:rsidR="00C036CF" w:rsidRPr="001C05BB" w:rsidRDefault="00C036CF" w:rsidP="00C074C5">
      <w:pPr>
        <w:pStyle w:val="af6"/>
        <w:rPr>
          <w:rFonts w:cs="Times New Roman"/>
          <w:sz w:val="24"/>
          <w:szCs w:val="24"/>
        </w:rPr>
      </w:pPr>
      <w:r w:rsidRPr="001C05BB">
        <w:rPr>
          <w:rFonts w:cs="Times New Roman"/>
          <w:sz w:val="24"/>
          <w:szCs w:val="24"/>
        </w:rPr>
        <w:t>Мода и культура как параметры создания собственного костюма или комплекта одежды.</w:t>
      </w:r>
    </w:p>
    <w:p w:rsidR="00C036CF" w:rsidRPr="001C05BB" w:rsidRDefault="00C036CF" w:rsidP="00C074C5">
      <w:pPr>
        <w:pStyle w:val="af6"/>
        <w:rPr>
          <w:rFonts w:cs="Times New Roman"/>
          <w:sz w:val="24"/>
          <w:szCs w:val="24"/>
        </w:rPr>
      </w:pPr>
      <w:r w:rsidRPr="001C05BB">
        <w:rPr>
          <w:rFonts w:cs="Times New Roman"/>
          <w:sz w:val="24"/>
          <w:szCs w:val="24"/>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C036CF" w:rsidRPr="001C05BB" w:rsidRDefault="00C036CF" w:rsidP="00C074C5">
      <w:pPr>
        <w:pStyle w:val="af6"/>
        <w:rPr>
          <w:rFonts w:cs="Times New Roman"/>
          <w:sz w:val="24"/>
          <w:szCs w:val="24"/>
        </w:rPr>
      </w:pPr>
      <w:r w:rsidRPr="001C05BB">
        <w:rPr>
          <w:rFonts w:cs="Times New Roman"/>
          <w:sz w:val="24"/>
          <w:szCs w:val="24"/>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C036CF" w:rsidRPr="001C05BB" w:rsidRDefault="00C036CF" w:rsidP="00C074C5">
      <w:pPr>
        <w:pStyle w:val="af6"/>
        <w:rPr>
          <w:rFonts w:cs="Times New Roman"/>
          <w:sz w:val="24"/>
          <w:szCs w:val="24"/>
        </w:rPr>
      </w:pPr>
      <w:r w:rsidRPr="001C05BB">
        <w:rPr>
          <w:rFonts w:cs="Times New Roman"/>
          <w:sz w:val="24"/>
          <w:szCs w:val="24"/>
        </w:rPr>
        <w:t>Выполнение практических творческих эскизов по теме «Дизайн современной одежды».</w:t>
      </w:r>
    </w:p>
    <w:p w:rsidR="00C036CF" w:rsidRPr="001C05BB" w:rsidRDefault="00C036CF" w:rsidP="00C074C5">
      <w:pPr>
        <w:pStyle w:val="af6"/>
        <w:rPr>
          <w:rFonts w:cs="Times New Roman"/>
          <w:sz w:val="24"/>
          <w:szCs w:val="24"/>
        </w:rPr>
      </w:pPr>
      <w:r w:rsidRPr="001C05BB">
        <w:rPr>
          <w:rFonts w:cs="Times New Roman"/>
          <w:sz w:val="24"/>
          <w:szCs w:val="24"/>
        </w:rPr>
        <w:t>Искусство грима и причёски. Форма лица и причёска. Макияж дневной, вечерний и карнавальный. Грим бытовой и сценический.</w:t>
      </w:r>
    </w:p>
    <w:p w:rsidR="00C036CF" w:rsidRPr="001C05BB" w:rsidRDefault="00C036CF" w:rsidP="00C074C5">
      <w:pPr>
        <w:pStyle w:val="af6"/>
        <w:rPr>
          <w:rFonts w:cs="Times New Roman"/>
          <w:sz w:val="24"/>
          <w:szCs w:val="24"/>
        </w:rPr>
      </w:pPr>
      <w:r w:rsidRPr="001C05BB">
        <w:rPr>
          <w:rFonts w:cs="Times New Roman"/>
          <w:sz w:val="24"/>
          <w:szCs w:val="24"/>
        </w:rPr>
        <w:t>Имидж-дизайн и его связь с публичностью, технологией социального поведения, рекламой, общественной деятельностью.</w:t>
      </w:r>
    </w:p>
    <w:p w:rsidR="00C036CF" w:rsidRPr="001C05BB" w:rsidRDefault="00C036CF" w:rsidP="00C074C5">
      <w:pPr>
        <w:pStyle w:val="af6"/>
        <w:rPr>
          <w:rFonts w:cs="Times New Roman"/>
          <w:sz w:val="24"/>
          <w:szCs w:val="24"/>
        </w:rPr>
      </w:pPr>
      <w:r w:rsidRPr="001C05BB">
        <w:rPr>
          <w:rFonts w:cs="Times New Roman"/>
          <w:sz w:val="24"/>
          <w:szCs w:val="24"/>
        </w:rPr>
        <w:t>Дизайн и архитектура — средства организации среды жизни людей и строительства нового мира.</w:t>
      </w:r>
    </w:p>
    <w:p w:rsidR="00C036CF" w:rsidRPr="001C05BB" w:rsidRDefault="00C036CF" w:rsidP="00C074C5">
      <w:pPr>
        <w:pStyle w:val="32"/>
        <w:jc w:val="both"/>
        <w:rPr>
          <w:rFonts w:cs="Times New Roman"/>
          <w:sz w:val="24"/>
          <w:szCs w:val="24"/>
        </w:rPr>
      </w:pPr>
      <w:r w:rsidRPr="001C05BB">
        <w:rPr>
          <w:rFonts w:cs="Times New Roman"/>
          <w:sz w:val="24"/>
          <w:szCs w:val="24"/>
        </w:rPr>
        <w:t>Модуль № 4 «Изображение в синтетических,</w:t>
      </w:r>
      <w:r w:rsidRPr="001C05BB">
        <w:rPr>
          <w:rFonts w:cs="Times New Roman"/>
          <w:sz w:val="24"/>
          <w:szCs w:val="24"/>
        </w:rPr>
        <w:br/>
        <w:t>экранных видах искусства и художественная фотография»</w:t>
      </w:r>
      <w:r w:rsidRPr="001C05BB">
        <w:rPr>
          <w:rFonts w:cs="Times New Roman"/>
          <w:sz w:val="24"/>
          <w:szCs w:val="24"/>
        </w:rPr>
        <w:br/>
        <w:t>(</w:t>
      </w:r>
      <w:r w:rsidRPr="001C05BB">
        <w:rPr>
          <w:rStyle w:val="af9"/>
          <w:rFonts w:cs="Times New Roman"/>
          <w:b/>
          <w:bCs/>
          <w:sz w:val="24"/>
          <w:szCs w:val="24"/>
        </w:rPr>
        <w:t>вариативный</w:t>
      </w:r>
      <w:r w:rsidRPr="001C05BB">
        <w:rPr>
          <w:rFonts w:cs="Times New Roman"/>
          <w:sz w:val="24"/>
          <w:szCs w:val="24"/>
        </w:rPr>
        <w:t>)</w:t>
      </w:r>
    </w:p>
    <w:p w:rsidR="00C036CF" w:rsidRPr="001C05BB" w:rsidRDefault="00C036CF" w:rsidP="00C074C5">
      <w:pPr>
        <w:pStyle w:val="af6"/>
        <w:rPr>
          <w:rFonts w:cs="Times New Roman"/>
          <w:sz w:val="24"/>
          <w:szCs w:val="24"/>
        </w:rPr>
      </w:pPr>
      <w:r w:rsidRPr="001C05BB">
        <w:rPr>
          <w:rFonts w:cs="Times New Roman"/>
          <w:sz w:val="24"/>
          <w:szCs w:val="24"/>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C036CF" w:rsidRPr="001C05BB" w:rsidRDefault="00C036CF" w:rsidP="00C074C5">
      <w:pPr>
        <w:pStyle w:val="af6"/>
        <w:rPr>
          <w:rFonts w:cs="Times New Roman"/>
          <w:sz w:val="24"/>
          <w:szCs w:val="24"/>
        </w:rPr>
      </w:pPr>
      <w:r w:rsidRPr="001C05BB">
        <w:rPr>
          <w:rFonts w:cs="Times New Roman"/>
          <w:sz w:val="24"/>
          <w:szCs w:val="24"/>
        </w:rPr>
        <w:t>Значение развития технологий в становлении новых видов искусства.</w:t>
      </w:r>
    </w:p>
    <w:p w:rsidR="00C036CF" w:rsidRPr="001C05BB" w:rsidRDefault="00C036CF" w:rsidP="00C074C5">
      <w:pPr>
        <w:pStyle w:val="af6"/>
        <w:rPr>
          <w:rFonts w:cs="Times New Roman"/>
          <w:sz w:val="24"/>
          <w:szCs w:val="24"/>
        </w:rPr>
      </w:pPr>
      <w:r w:rsidRPr="001C05BB">
        <w:rPr>
          <w:rFonts w:cs="Times New Roman"/>
          <w:sz w:val="24"/>
          <w:szCs w:val="24"/>
        </w:rPr>
        <w:t>Мультимедиа и объединение множества воспринимаемых человеком информационных средств на экране цифрового искусства.</w:t>
      </w:r>
    </w:p>
    <w:p w:rsidR="00C036CF" w:rsidRPr="001C05BB" w:rsidRDefault="00C036CF" w:rsidP="00C074C5">
      <w:pPr>
        <w:pStyle w:val="41"/>
        <w:keepNext/>
        <w:jc w:val="both"/>
        <w:rPr>
          <w:rFonts w:cs="Times New Roman"/>
          <w:sz w:val="24"/>
          <w:szCs w:val="24"/>
        </w:rPr>
      </w:pPr>
      <w:r w:rsidRPr="001C05BB">
        <w:rPr>
          <w:rFonts w:cs="Times New Roman"/>
          <w:sz w:val="24"/>
          <w:szCs w:val="24"/>
        </w:rPr>
        <w:t>Художник и искусство театра</w:t>
      </w:r>
    </w:p>
    <w:p w:rsidR="00C036CF" w:rsidRPr="001C05BB" w:rsidRDefault="00C036CF" w:rsidP="00C074C5">
      <w:pPr>
        <w:pStyle w:val="af6"/>
        <w:rPr>
          <w:rFonts w:cs="Times New Roman"/>
          <w:sz w:val="24"/>
          <w:szCs w:val="24"/>
        </w:rPr>
      </w:pPr>
      <w:r w:rsidRPr="001C05BB">
        <w:rPr>
          <w:rFonts w:cs="Times New Roman"/>
          <w:sz w:val="24"/>
          <w:szCs w:val="24"/>
        </w:rPr>
        <w:t>Рождение театра в древнейших обрядах. История развития искусства театра.</w:t>
      </w:r>
    </w:p>
    <w:p w:rsidR="00C036CF" w:rsidRPr="001C05BB" w:rsidRDefault="00C036CF" w:rsidP="00C074C5">
      <w:pPr>
        <w:pStyle w:val="af6"/>
        <w:rPr>
          <w:rFonts w:cs="Times New Roman"/>
          <w:sz w:val="24"/>
          <w:szCs w:val="24"/>
        </w:rPr>
      </w:pPr>
      <w:r w:rsidRPr="001C05BB">
        <w:rPr>
          <w:rFonts w:cs="Times New Roman"/>
          <w:sz w:val="24"/>
          <w:szCs w:val="24"/>
        </w:rPr>
        <w:t>Жанровое многообразие театральных представлений, шоу, праздников и их визуальный облик.</w:t>
      </w:r>
    </w:p>
    <w:p w:rsidR="00C036CF" w:rsidRPr="001C05BB" w:rsidRDefault="00C036CF" w:rsidP="00C074C5">
      <w:pPr>
        <w:pStyle w:val="af6"/>
        <w:rPr>
          <w:rFonts w:cs="Times New Roman"/>
          <w:sz w:val="24"/>
          <w:szCs w:val="24"/>
        </w:rPr>
      </w:pPr>
      <w:r w:rsidRPr="001C05BB">
        <w:rPr>
          <w:rFonts w:cs="Times New Roman"/>
          <w:sz w:val="24"/>
          <w:szCs w:val="24"/>
        </w:rPr>
        <w:t>Роль художника и виды профессиональной деятельности художника в современном театре.</w:t>
      </w:r>
    </w:p>
    <w:p w:rsidR="00C036CF" w:rsidRPr="001C05BB" w:rsidRDefault="00C036CF" w:rsidP="00C074C5">
      <w:pPr>
        <w:pStyle w:val="af6"/>
        <w:rPr>
          <w:rFonts w:cs="Times New Roman"/>
          <w:sz w:val="24"/>
          <w:szCs w:val="24"/>
        </w:rPr>
      </w:pPr>
      <w:r w:rsidRPr="001C05BB">
        <w:rPr>
          <w:rFonts w:cs="Times New Roman"/>
          <w:sz w:val="24"/>
          <w:szCs w:val="24"/>
        </w:rPr>
        <w:t>Сценография и создание сценического образа. Сотворчество художника-постановщика с драматургом, режиссёром и актёрами.</w:t>
      </w:r>
    </w:p>
    <w:p w:rsidR="00C036CF" w:rsidRPr="001C05BB" w:rsidRDefault="00C036CF" w:rsidP="00C074C5">
      <w:pPr>
        <w:pStyle w:val="af6"/>
        <w:rPr>
          <w:rFonts w:cs="Times New Roman"/>
          <w:sz w:val="24"/>
          <w:szCs w:val="24"/>
        </w:rPr>
      </w:pPr>
      <w:r w:rsidRPr="001C05BB">
        <w:rPr>
          <w:rFonts w:cs="Times New Roman"/>
          <w:sz w:val="24"/>
          <w:szCs w:val="24"/>
        </w:rPr>
        <w:t>Роль освещения в визуальном облике театрального действия. Бутафорские, пошивочные, декорационные и иные цеха в театре.</w:t>
      </w:r>
    </w:p>
    <w:p w:rsidR="00C036CF" w:rsidRPr="001C05BB" w:rsidRDefault="00C036CF" w:rsidP="00C074C5">
      <w:pPr>
        <w:pStyle w:val="af6"/>
        <w:rPr>
          <w:rFonts w:cs="Times New Roman"/>
          <w:sz w:val="24"/>
          <w:szCs w:val="24"/>
        </w:rPr>
      </w:pPr>
      <w:r w:rsidRPr="001C05BB">
        <w:rPr>
          <w:rFonts w:cs="Times New Roman"/>
          <w:sz w:val="24"/>
          <w:szCs w:val="24"/>
        </w:rPr>
        <w:t>Сценический костюм, грим и маска. Стилистическое единство в решении образа спектакля. Выражение в костюме характера персонажа.</w:t>
      </w:r>
    </w:p>
    <w:p w:rsidR="00C036CF" w:rsidRPr="001C05BB" w:rsidRDefault="00C036CF" w:rsidP="00C074C5">
      <w:pPr>
        <w:pStyle w:val="af6"/>
        <w:rPr>
          <w:rFonts w:cs="Times New Roman"/>
          <w:spacing w:val="-2"/>
          <w:sz w:val="24"/>
          <w:szCs w:val="24"/>
        </w:rPr>
      </w:pPr>
      <w:r w:rsidRPr="001C05BB">
        <w:rPr>
          <w:rFonts w:cs="Times New Roman"/>
          <w:sz w:val="24"/>
          <w:szCs w:val="24"/>
        </w:rPr>
        <w:t>Творчество художников-постановщиков в истории отече</w:t>
      </w:r>
      <w:r w:rsidRPr="001C05BB">
        <w:rPr>
          <w:rFonts w:cs="Times New Roman"/>
          <w:spacing w:val="-2"/>
          <w:sz w:val="24"/>
          <w:szCs w:val="24"/>
        </w:rPr>
        <w:t>ственного искусства (К. Коровин, И. Билибин, А. Головин и др.).</w:t>
      </w:r>
    </w:p>
    <w:p w:rsidR="00C036CF" w:rsidRPr="001C05BB" w:rsidRDefault="00C036CF" w:rsidP="00C074C5">
      <w:pPr>
        <w:pStyle w:val="af6"/>
        <w:rPr>
          <w:rFonts w:cs="Times New Roman"/>
          <w:sz w:val="24"/>
          <w:szCs w:val="24"/>
        </w:rPr>
      </w:pPr>
      <w:r w:rsidRPr="001C05BB">
        <w:rPr>
          <w:rFonts w:cs="Times New Roman"/>
          <w:sz w:val="24"/>
          <w:szCs w:val="24"/>
        </w:rPr>
        <w:t>Школьный спектакль и работа художника по его подготовке.</w:t>
      </w:r>
    </w:p>
    <w:p w:rsidR="00C036CF" w:rsidRPr="001C05BB" w:rsidRDefault="00C036CF" w:rsidP="00C074C5">
      <w:pPr>
        <w:pStyle w:val="af6"/>
        <w:rPr>
          <w:rFonts w:cs="Times New Roman"/>
          <w:sz w:val="24"/>
          <w:szCs w:val="24"/>
        </w:rPr>
      </w:pPr>
      <w:r w:rsidRPr="001C05BB">
        <w:rPr>
          <w:rFonts w:cs="Times New Roman"/>
          <w:sz w:val="24"/>
          <w:szCs w:val="24"/>
        </w:rPr>
        <w:t>Художник в театре кукол и его ведущая роль как соавтора режиссёра и актёра в процессе создания образа персонажа.</w:t>
      </w:r>
    </w:p>
    <w:p w:rsidR="00C036CF" w:rsidRPr="001C05BB" w:rsidRDefault="00C036CF" w:rsidP="00C074C5">
      <w:pPr>
        <w:pStyle w:val="af6"/>
        <w:rPr>
          <w:rFonts w:cs="Times New Roman"/>
          <w:sz w:val="24"/>
          <w:szCs w:val="24"/>
        </w:rPr>
      </w:pPr>
      <w:r w:rsidRPr="001C05BB">
        <w:rPr>
          <w:rFonts w:cs="Times New Roman"/>
          <w:sz w:val="24"/>
          <w:szCs w:val="24"/>
        </w:rPr>
        <w:t>Условность и метафора в театральной постановке как образная и авторская интерпретация реальности.</w:t>
      </w:r>
    </w:p>
    <w:p w:rsidR="00C036CF" w:rsidRPr="001C05BB" w:rsidRDefault="00C036CF" w:rsidP="00C074C5">
      <w:pPr>
        <w:pStyle w:val="41"/>
        <w:spacing w:before="198"/>
        <w:jc w:val="both"/>
        <w:rPr>
          <w:rFonts w:cs="Times New Roman"/>
          <w:sz w:val="24"/>
          <w:szCs w:val="24"/>
        </w:rPr>
      </w:pPr>
      <w:r w:rsidRPr="001C05BB">
        <w:rPr>
          <w:rFonts w:cs="Times New Roman"/>
          <w:sz w:val="24"/>
          <w:szCs w:val="24"/>
        </w:rPr>
        <w:t>Художественная фотография</w:t>
      </w:r>
    </w:p>
    <w:p w:rsidR="00C036CF" w:rsidRPr="001C05BB" w:rsidRDefault="00C036CF" w:rsidP="00C074C5">
      <w:pPr>
        <w:pStyle w:val="af6"/>
        <w:rPr>
          <w:rFonts w:cs="Times New Roman"/>
          <w:sz w:val="24"/>
          <w:szCs w:val="24"/>
        </w:rPr>
      </w:pPr>
      <w:r w:rsidRPr="001C05BB">
        <w:rPr>
          <w:rFonts w:cs="Times New Roman"/>
          <w:sz w:val="24"/>
          <w:szCs w:val="24"/>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C036CF" w:rsidRPr="001C05BB" w:rsidRDefault="00C036CF" w:rsidP="00C074C5">
      <w:pPr>
        <w:pStyle w:val="af6"/>
        <w:rPr>
          <w:rFonts w:cs="Times New Roman"/>
          <w:sz w:val="24"/>
          <w:szCs w:val="24"/>
        </w:rPr>
      </w:pPr>
      <w:r w:rsidRPr="001C05BB">
        <w:rPr>
          <w:rFonts w:cs="Times New Roman"/>
          <w:sz w:val="24"/>
          <w:szCs w:val="24"/>
        </w:rPr>
        <w:t>Современные возможности художественной обработки цифровой фотографии.</w:t>
      </w:r>
    </w:p>
    <w:p w:rsidR="00C036CF" w:rsidRPr="001C05BB" w:rsidRDefault="00C036CF" w:rsidP="00C074C5">
      <w:pPr>
        <w:pStyle w:val="af6"/>
        <w:rPr>
          <w:rFonts w:cs="Times New Roman"/>
          <w:sz w:val="24"/>
          <w:szCs w:val="24"/>
        </w:rPr>
      </w:pPr>
      <w:r w:rsidRPr="001C05BB">
        <w:rPr>
          <w:rFonts w:cs="Times New Roman"/>
          <w:sz w:val="24"/>
          <w:szCs w:val="24"/>
        </w:rPr>
        <w:t>Картина мира и «Родиноведение» в фотографиях С. М. Прокудина-Горского. Сохранённая история и роль его фотографий в современной отечественной культуре.</w:t>
      </w:r>
    </w:p>
    <w:p w:rsidR="00C036CF" w:rsidRPr="001C05BB" w:rsidRDefault="00C036CF" w:rsidP="00C074C5">
      <w:pPr>
        <w:pStyle w:val="af6"/>
        <w:rPr>
          <w:rFonts w:cs="Times New Roman"/>
          <w:sz w:val="24"/>
          <w:szCs w:val="24"/>
        </w:rPr>
      </w:pPr>
      <w:r w:rsidRPr="001C05BB">
        <w:rPr>
          <w:rFonts w:cs="Times New Roman"/>
          <w:sz w:val="24"/>
          <w:szCs w:val="24"/>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C036CF" w:rsidRPr="001C05BB" w:rsidRDefault="00C036CF" w:rsidP="00C074C5">
      <w:pPr>
        <w:pStyle w:val="af6"/>
        <w:rPr>
          <w:rFonts w:cs="Times New Roman"/>
          <w:sz w:val="24"/>
          <w:szCs w:val="24"/>
        </w:rPr>
      </w:pPr>
      <w:r w:rsidRPr="001C05BB">
        <w:rPr>
          <w:rFonts w:cs="Times New Roman"/>
          <w:sz w:val="24"/>
          <w:szCs w:val="24"/>
        </w:rPr>
        <w:t>Композиция кадра, ракурс, плановость, графический ритм.</w:t>
      </w:r>
    </w:p>
    <w:p w:rsidR="00C036CF" w:rsidRPr="001C05BB" w:rsidRDefault="00C036CF" w:rsidP="00C074C5">
      <w:pPr>
        <w:pStyle w:val="af6"/>
        <w:rPr>
          <w:rFonts w:cs="Times New Roman"/>
          <w:sz w:val="24"/>
          <w:szCs w:val="24"/>
        </w:rPr>
      </w:pPr>
      <w:r w:rsidRPr="001C05BB">
        <w:rPr>
          <w:rFonts w:cs="Times New Roman"/>
          <w:sz w:val="24"/>
          <w:szCs w:val="24"/>
        </w:rPr>
        <w:t>Умения наблюдать и выявлять выразительность и красоту окружающей жизни с помощью фотографии.</w:t>
      </w:r>
    </w:p>
    <w:p w:rsidR="00C036CF" w:rsidRPr="001C05BB" w:rsidRDefault="00C036CF" w:rsidP="00C074C5">
      <w:pPr>
        <w:pStyle w:val="af6"/>
        <w:rPr>
          <w:rFonts w:cs="Times New Roman"/>
          <w:sz w:val="24"/>
          <w:szCs w:val="24"/>
        </w:rPr>
      </w:pPr>
      <w:r w:rsidRPr="001C05BB">
        <w:rPr>
          <w:rFonts w:cs="Times New Roman"/>
          <w:sz w:val="24"/>
          <w:szCs w:val="24"/>
        </w:rPr>
        <w:t>Фотопейзаж в творчестве профессиональных фотографов.</w:t>
      </w:r>
    </w:p>
    <w:p w:rsidR="00C036CF" w:rsidRPr="001C05BB" w:rsidRDefault="00C036CF" w:rsidP="00C074C5">
      <w:pPr>
        <w:pStyle w:val="af6"/>
        <w:rPr>
          <w:rFonts w:cs="Times New Roman"/>
          <w:sz w:val="24"/>
          <w:szCs w:val="24"/>
        </w:rPr>
      </w:pPr>
      <w:r w:rsidRPr="001C05BB">
        <w:rPr>
          <w:rFonts w:cs="Times New Roman"/>
          <w:sz w:val="24"/>
          <w:szCs w:val="24"/>
        </w:rPr>
        <w:t>Образные возможности чёрно-белой и цветной фотографии. Роль тональных контрастов и роль цвета в эмоционально-образном восприятии пейзажа.</w:t>
      </w:r>
    </w:p>
    <w:p w:rsidR="00C036CF" w:rsidRPr="001C05BB" w:rsidRDefault="00C036CF" w:rsidP="00C074C5">
      <w:pPr>
        <w:pStyle w:val="af6"/>
        <w:rPr>
          <w:rFonts w:cs="Times New Roman"/>
          <w:sz w:val="24"/>
          <w:szCs w:val="24"/>
        </w:rPr>
      </w:pPr>
      <w:r w:rsidRPr="001C05BB">
        <w:rPr>
          <w:rFonts w:cs="Times New Roman"/>
          <w:sz w:val="24"/>
          <w:szCs w:val="24"/>
        </w:rPr>
        <w:t>Роль освещения в портретном образе. Фотография постановочная и документальная.</w:t>
      </w:r>
    </w:p>
    <w:p w:rsidR="00C036CF" w:rsidRPr="001C05BB" w:rsidRDefault="00C036CF" w:rsidP="00C074C5">
      <w:pPr>
        <w:pStyle w:val="af6"/>
        <w:rPr>
          <w:rFonts w:cs="Times New Roman"/>
          <w:sz w:val="24"/>
          <w:szCs w:val="24"/>
        </w:rPr>
      </w:pPr>
      <w:r w:rsidRPr="001C05BB">
        <w:rPr>
          <w:rFonts w:cs="Times New Roman"/>
          <w:sz w:val="24"/>
          <w:szCs w:val="24"/>
        </w:rPr>
        <w:t>Фотопортрет в истории профессиональной фотографии и его связь с направлениями в изобразительном искусстве.</w:t>
      </w:r>
    </w:p>
    <w:p w:rsidR="00C036CF" w:rsidRPr="001C05BB" w:rsidRDefault="00C036CF" w:rsidP="00C074C5">
      <w:pPr>
        <w:pStyle w:val="af6"/>
        <w:rPr>
          <w:rFonts w:cs="Times New Roman"/>
          <w:sz w:val="24"/>
          <w:szCs w:val="24"/>
        </w:rPr>
      </w:pPr>
      <w:r w:rsidRPr="001C05BB">
        <w:rPr>
          <w:rFonts w:cs="Times New Roman"/>
          <w:sz w:val="24"/>
          <w:szCs w:val="24"/>
        </w:rPr>
        <w:t>Портрет в фотографии, его общее и особенное по сравнению с живописным и графическим портретом. Опыт выполнения портретных фотографий.</w:t>
      </w:r>
    </w:p>
    <w:p w:rsidR="00C036CF" w:rsidRPr="001C05BB" w:rsidRDefault="00C036CF" w:rsidP="00C074C5">
      <w:pPr>
        <w:pStyle w:val="af6"/>
        <w:rPr>
          <w:rFonts w:cs="Times New Roman"/>
          <w:sz w:val="24"/>
          <w:szCs w:val="24"/>
        </w:rPr>
      </w:pPr>
      <w:r w:rsidRPr="001C05BB">
        <w:rPr>
          <w:rFonts w:cs="Times New Roman"/>
          <w:sz w:val="24"/>
          <w:szCs w:val="24"/>
        </w:rPr>
        <w:t>Фоторепортаж. Образ события в кадре. Репортажный снимок — свидетельство истории и его значение в сохранении памяти о событии.</w:t>
      </w:r>
    </w:p>
    <w:p w:rsidR="00C036CF" w:rsidRPr="001C05BB" w:rsidRDefault="00C036CF" w:rsidP="00C074C5">
      <w:pPr>
        <w:pStyle w:val="af6"/>
        <w:rPr>
          <w:rFonts w:cs="Times New Roman"/>
          <w:sz w:val="24"/>
          <w:szCs w:val="24"/>
        </w:rPr>
      </w:pPr>
      <w:r w:rsidRPr="001C05BB">
        <w:rPr>
          <w:rFonts w:cs="Times New Roman"/>
          <w:sz w:val="24"/>
          <w:szCs w:val="24"/>
        </w:rPr>
        <w:t>Фоторепортаж — дневник истории. Значение работы военных фотографов. Спортивные фотографии. Образ современности в репортажных фотографиях.</w:t>
      </w:r>
    </w:p>
    <w:p w:rsidR="00C036CF" w:rsidRPr="001C05BB" w:rsidRDefault="00C036CF" w:rsidP="00C074C5">
      <w:pPr>
        <w:pStyle w:val="af6"/>
        <w:rPr>
          <w:rFonts w:cs="Times New Roman"/>
          <w:sz w:val="24"/>
          <w:szCs w:val="24"/>
        </w:rPr>
      </w:pPr>
      <w:r w:rsidRPr="001C05BB">
        <w:rPr>
          <w:rFonts w:cs="Times New Roman"/>
          <w:sz w:val="24"/>
          <w:szCs w:val="24"/>
        </w:rPr>
        <w:t>«Работать для жизни…» — фотографии Александра Родченко, их значение и влияние на стиль эпохи.</w:t>
      </w:r>
    </w:p>
    <w:p w:rsidR="00C036CF" w:rsidRPr="001C05BB" w:rsidRDefault="00C036CF" w:rsidP="00C074C5">
      <w:pPr>
        <w:pStyle w:val="af6"/>
        <w:rPr>
          <w:rFonts w:cs="Times New Roman"/>
          <w:sz w:val="24"/>
          <w:szCs w:val="24"/>
        </w:rPr>
      </w:pPr>
      <w:r w:rsidRPr="001C05BB">
        <w:rPr>
          <w:rFonts w:cs="Times New Roman"/>
          <w:sz w:val="24"/>
          <w:szCs w:val="24"/>
        </w:rPr>
        <w:t>Возможности компьютерной обработки фотографий, задачи преобразования фотографий и границы достоверности.</w:t>
      </w:r>
    </w:p>
    <w:p w:rsidR="00C036CF" w:rsidRPr="001C05BB" w:rsidRDefault="00C036CF" w:rsidP="00C074C5">
      <w:pPr>
        <w:pStyle w:val="af6"/>
        <w:rPr>
          <w:rFonts w:cs="Times New Roman"/>
          <w:sz w:val="24"/>
          <w:szCs w:val="24"/>
        </w:rPr>
      </w:pPr>
      <w:r w:rsidRPr="001C05BB">
        <w:rPr>
          <w:rFonts w:cs="Times New Roman"/>
          <w:sz w:val="24"/>
          <w:szCs w:val="24"/>
        </w:rPr>
        <w:t>Коллаж как жанр художественного творчества с помощью различных компьютерных программ.</w:t>
      </w:r>
    </w:p>
    <w:p w:rsidR="00C036CF" w:rsidRPr="001C05BB" w:rsidRDefault="00C036CF" w:rsidP="00C074C5">
      <w:pPr>
        <w:pStyle w:val="af6"/>
        <w:rPr>
          <w:rFonts w:cs="Times New Roman"/>
          <w:sz w:val="24"/>
          <w:szCs w:val="24"/>
        </w:rPr>
      </w:pPr>
      <w:r w:rsidRPr="001C05BB">
        <w:rPr>
          <w:rFonts w:cs="Times New Roman"/>
          <w:sz w:val="24"/>
          <w:szCs w:val="24"/>
        </w:rPr>
        <w:t>Художественная фотография как авторское видение мира, как образ времени и влияние фотообраза на жизнь людей.</w:t>
      </w:r>
    </w:p>
    <w:p w:rsidR="00C036CF" w:rsidRPr="001C05BB" w:rsidRDefault="00C036CF" w:rsidP="00C074C5">
      <w:pPr>
        <w:pStyle w:val="41"/>
        <w:spacing w:before="198"/>
        <w:jc w:val="both"/>
        <w:rPr>
          <w:rFonts w:cs="Times New Roman"/>
          <w:sz w:val="24"/>
          <w:szCs w:val="24"/>
        </w:rPr>
      </w:pPr>
      <w:r w:rsidRPr="001C05BB">
        <w:rPr>
          <w:rFonts w:cs="Times New Roman"/>
          <w:sz w:val="24"/>
          <w:szCs w:val="24"/>
        </w:rPr>
        <w:t>Изображение и искусство кино</w:t>
      </w:r>
    </w:p>
    <w:p w:rsidR="00C036CF" w:rsidRPr="001C05BB" w:rsidRDefault="00C036CF" w:rsidP="00C074C5">
      <w:pPr>
        <w:pStyle w:val="af6"/>
        <w:rPr>
          <w:rFonts w:cs="Times New Roman"/>
          <w:sz w:val="24"/>
          <w:szCs w:val="24"/>
        </w:rPr>
      </w:pPr>
      <w:r w:rsidRPr="001C05BB">
        <w:rPr>
          <w:rFonts w:cs="Times New Roman"/>
          <w:sz w:val="24"/>
          <w:szCs w:val="24"/>
        </w:rPr>
        <w:t>Ожившее изображение. История кино и его эволюция как искусства.</w:t>
      </w:r>
    </w:p>
    <w:p w:rsidR="00C036CF" w:rsidRPr="001C05BB" w:rsidRDefault="00C036CF" w:rsidP="00C074C5">
      <w:pPr>
        <w:pStyle w:val="af6"/>
        <w:rPr>
          <w:rFonts w:cs="Times New Roman"/>
          <w:sz w:val="24"/>
          <w:szCs w:val="24"/>
        </w:rPr>
      </w:pPr>
      <w:r w:rsidRPr="001C05BB">
        <w:rPr>
          <w:rFonts w:cs="Times New Roman"/>
          <w:sz w:val="24"/>
          <w:szCs w:val="24"/>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C036CF" w:rsidRPr="001C05BB" w:rsidRDefault="00C036CF" w:rsidP="00C074C5">
      <w:pPr>
        <w:pStyle w:val="af6"/>
        <w:rPr>
          <w:rFonts w:cs="Times New Roman"/>
          <w:sz w:val="24"/>
          <w:szCs w:val="24"/>
        </w:rPr>
      </w:pPr>
      <w:r w:rsidRPr="001C05BB">
        <w:rPr>
          <w:rFonts w:cs="Times New Roman"/>
          <w:sz w:val="24"/>
          <w:szCs w:val="24"/>
        </w:rPr>
        <w:t>Монтаж композиционно построенных кадров — основа языка киноискусства.</w:t>
      </w:r>
    </w:p>
    <w:p w:rsidR="00C036CF" w:rsidRPr="001C05BB" w:rsidRDefault="00C036CF" w:rsidP="00C074C5">
      <w:pPr>
        <w:pStyle w:val="af6"/>
        <w:rPr>
          <w:rFonts w:cs="Times New Roman"/>
          <w:sz w:val="24"/>
          <w:szCs w:val="24"/>
        </w:rPr>
      </w:pPr>
      <w:r w:rsidRPr="001C05BB">
        <w:rPr>
          <w:rFonts w:cs="Times New Roman"/>
          <w:sz w:val="24"/>
          <w:szCs w:val="24"/>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C036CF" w:rsidRPr="001C05BB" w:rsidRDefault="00C036CF" w:rsidP="00C074C5">
      <w:pPr>
        <w:pStyle w:val="af6"/>
        <w:rPr>
          <w:rFonts w:cs="Times New Roman"/>
          <w:sz w:val="24"/>
          <w:szCs w:val="24"/>
        </w:rPr>
      </w:pPr>
      <w:r w:rsidRPr="001C05BB">
        <w:rPr>
          <w:rFonts w:cs="Times New Roman"/>
          <w:sz w:val="24"/>
          <w:szCs w:val="24"/>
        </w:rPr>
        <w:t>Создание видеоролика — от замысла до съёмки. Разные жанры — разные задачи в работе над видеороликом. Этапы создания видеоролика.</w:t>
      </w:r>
    </w:p>
    <w:p w:rsidR="00C036CF" w:rsidRPr="001C05BB" w:rsidRDefault="00C036CF" w:rsidP="00C074C5">
      <w:pPr>
        <w:pStyle w:val="af6"/>
        <w:rPr>
          <w:rFonts w:cs="Times New Roman"/>
          <w:sz w:val="24"/>
          <w:szCs w:val="24"/>
        </w:rPr>
      </w:pPr>
      <w:r w:rsidRPr="001C05BB">
        <w:rPr>
          <w:rFonts w:cs="Times New Roman"/>
          <w:sz w:val="24"/>
          <w:szCs w:val="24"/>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C036CF" w:rsidRPr="001C05BB" w:rsidRDefault="00C036CF" w:rsidP="00C074C5">
      <w:pPr>
        <w:pStyle w:val="af6"/>
        <w:rPr>
          <w:rFonts w:cs="Times New Roman"/>
          <w:sz w:val="24"/>
          <w:szCs w:val="24"/>
        </w:rPr>
      </w:pPr>
      <w:r w:rsidRPr="001C05BB">
        <w:rPr>
          <w:rFonts w:cs="Times New Roman"/>
          <w:sz w:val="24"/>
          <w:szCs w:val="24"/>
        </w:rPr>
        <w:t>Использование электронно-цифровых технологий в современном игровом кинематографе.</w:t>
      </w:r>
    </w:p>
    <w:p w:rsidR="00C036CF" w:rsidRPr="001C05BB" w:rsidRDefault="00C036CF" w:rsidP="00C074C5">
      <w:pPr>
        <w:pStyle w:val="af6"/>
        <w:rPr>
          <w:rFonts w:cs="Times New Roman"/>
          <w:sz w:val="24"/>
          <w:szCs w:val="24"/>
        </w:rPr>
      </w:pPr>
      <w:r w:rsidRPr="001C05BB">
        <w:rPr>
          <w:rFonts w:cs="Times New Roman"/>
          <w:sz w:val="24"/>
          <w:szCs w:val="24"/>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C036CF" w:rsidRPr="001C05BB" w:rsidRDefault="00C036CF" w:rsidP="00C074C5">
      <w:pPr>
        <w:pStyle w:val="af6"/>
        <w:rPr>
          <w:rFonts w:cs="Times New Roman"/>
          <w:sz w:val="24"/>
          <w:szCs w:val="24"/>
        </w:rPr>
      </w:pPr>
      <w:r w:rsidRPr="001C05BB">
        <w:rPr>
          <w:rFonts w:cs="Times New Roman"/>
          <w:sz w:val="24"/>
          <w:szCs w:val="24"/>
        </w:rPr>
        <w:t>Этапы создания анимационного фильма. Требования и критерии художественности.</w:t>
      </w:r>
    </w:p>
    <w:p w:rsidR="00C036CF" w:rsidRPr="001C05BB" w:rsidRDefault="00C036CF" w:rsidP="00C074C5">
      <w:pPr>
        <w:pStyle w:val="41"/>
        <w:jc w:val="both"/>
        <w:rPr>
          <w:rFonts w:cs="Times New Roman"/>
          <w:sz w:val="24"/>
          <w:szCs w:val="24"/>
        </w:rPr>
      </w:pPr>
      <w:r w:rsidRPr="001C05BB">
        <w:rPr>
          <w:rFonts w:cs="Times New Roman"/>
          <w:sz w:val="24"/>
          <w:szCs w:val="24"/>
        </w:rPr>
        <w:t>Изобразительное искусство на телевидении</w:t>
      </w:r>
    </w:p>
    <w:p w:rsidR="00C036CF" w:rsidRPr="001C05BB" w:rsidRDefault="00C036CF" w:rsidP="00C074C5">
      <w:pPr>
        <w:pStyle w:val="af6"/>
        <w:rPr>
          <w:rFonts w:cs="Times New Roman"/>
          <w:sz w:val="24"/>
          <w:szCs w:val="24"/>
        </w:rPr>
      </w:pPr>
      <w:r w:rsidRPr="001C05BB">
        <w:rPr>
          <w:rFonts w:cs="Times New Roman"/>
          <w:sz w:val="24"/>
          <w:szCs w:val="24"/>
        </w:rPr>
        <w:t>Телевидение — экранное искусство: средство массовой информации, художественного и научного просвещения, развлечения и организации досуга.</w:t>
      </w:r>
    </w:p>
    <w:p w:rsidR="00C036CF" w:rsidRPr="001C05BB" w:rsidRDefault="00C036CF" w:rsidP="00C074C5">
      <w:pPr>
        <w:pStyle w:val="af6"/>
        <w:rPr>
          <w:rFonts w:cs="Times New Roman"/>
          <w:sz w:val="24"/>
          <w:szCs w:val="24"/>
        </w:rPr>
      </w:pPr>
      <w:r w:rsidRPr="001C05BB">
        <w:rPr>
          <w:rFonts w:cs="Times New Roman"/>
          <w:sz w:val="24"/>
          <w:szCs w:val="24"/>
        </w:rPr>
        <w:t>Искусство и технология. Создатель телевидения — русский инженер Владимир Козьмич Зворыкин.</w:t>
      </w:r>
    </w:p>
    <w:p w:rsidR="00C036CF" w:rsidRPr="001C05BB" w:rsidRDefault="00C036CF" w:rsidP="00C074C5">
      <w:pPr>
        <w:pStyle w:val="af6"/>
        <w:rPr>
          <w:rFonts w:cs="Times New Roman"/>
          <w:sz w:val="24"/>
          <w:szCs w:val="24"/>
        </w:rPr>
      </w:pPr>
      <w:r w:rsidRPr="001C05BB">
        <w:rPr>
          <w:rFonts w:cs="Times New Roman"/>
          <w:sz w:val="24"/>
          <w:szCs w:val="24"/>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C036CF" w:rsidRPr="001C05BB" w:rsidRDefault="00C036CF" w:rsidP="00C074C5">
      <w:pPr>
        <w:pStyle w:val="af6"/>
        <w:rPr>
          <w:rFonts w:cs="Times New Roman"/>
          <w:sz w:val="24"/>
          <w:szCs w:val="24"/>
        </w:rPr>
      </w:pPr>
      <w:r w:rsidRPr="001C05BB">
        <w:rPr>
          <w:rFonts w:cs="Times New Roman"/>
          <w:sz w:val="24"/>
          <w:szCs w:val="24"/>
        </w:rPr>
        <w:t>Деятельность художника на телевидении: художники по свету, костюму, гриму; сценографический дизайн и компьютерная графика.</w:t>
      </w:r>
    </w:p>
    <w:p w:rsidR="00C036CF" w:rsidRPr="001C05BB" w:rsidRDefault="00C036CF" w:rsidP="00C074C5">
      <w:pPr>
        <w:pStyle w:val="af6"/>
        <w:rPr>
          <w:rFonts w:cs="Times New Roman"/>
          <w:sz w:val="24"/>
          <w:szCs w:val="24"/>
        </w:rPr>
      </w:pPr>
      <w:r w:rsidRPr="001C05BB">
        <w:rPr>
          <w:rFonts w:cs="Times New Roman"/>
          <w:sz w:val="24"/>
          <w:szCs w:val="24"/>
        </w:rPr>
        <w:t>Школьное телевидение и студия мультимедиа. Построение видеоряда и художественного оформления.</w:t>
      </w:r>
    </w:p>
    <w:p w:rsidR="00C036CF" w:rsidRPr="001C05BB" w:rsidRDefault="00C036CF" w:rsidP="00C074C5">
      <w:pPr>
        <w:pStyle w:val="af6"/>
        <w:rPr>
          <w:rFonts w:cs="Times New Roman"/>
          <w:sz w:val="24"/>
          <w:szCs w:val="24"/>
        </w:rPr>
      </w:pPr>
      <w:r w:rsidRPr="001C05BB">
        <w:rPr>
          <w:rFonts w:cs="Times New Roman"/>
          <w:sz w:val="24"/>
          <w:szCs w:val="24"/>
        </w:rPr>
        <w:t>Художнические роли каждого человека в реальной бытийной жизни.</w:t>
      </w:r>
    </w:p>
    <w:p w:rsidR="00C036CF" w:rsidRPr="001C05BB" w:rsidRDefault="00C036CF" w:rsidP="00C074C5">
      <w:pPr>
        <w:pStyle w:val="af6"/>
        <w:rPr>
          <w:rFonts w:cs="Times New Roman"/>
          <w:sz w:val="24"/>
          <w:szCs w:val="24"/>
        </w:rPr>
      </w:pPr>
      <w:r w:rsidRPr="001C05BB">
        <w:rPr>
          <w:rFonts w:cs="Times New Roman"/>
          <w:sz w:val="24"/>
          <w:szCs w:val="24"/>
        </w:rPr>
        <w:t>Роль искусства в жизни общества и его влияние на жизнь каждого человека.</w:t>
      </w:r>
    </w:p>
    <w:p w:rsidR="00C036CF" w:rsidRPr="001C05BB" w:rsidRDefault="00C036CF" w:rsidP="00C074C5">
      <w:pPr>
        <w:pStyle w:val="h1"/>
        <w:jc w:val="both"/>
        <w:rPr>
          <w:rFonts w:cs="Times New Roman"/>
        </w:rPr>
      </w:pPr>
      <w:r w:rsidRPr="001C05BB">
        <w:rPr>
          <w:rFonts w:cs="Times New Roman"/>
        </w:rPr>
        <w:t>Планируемые результаты освоения учебного предмета «Изобразительное искусство» на уровне основного общего образования</w:t>
      </w:r>
    </w:p>
    <w:p w:rsidR="00C036CF" w:rsidRPr="001C05BB" w:rsidRDefault="00C036CF" w:rsidP="00C074C5">
      <w:pPr>
        <w:pStyle w:val="2a"/>
        <w:spacing w:before="0"/>
        <w:jc w:val="both"/>
        <w:rPr>
          <w:rFonts w:cs="Times New Roman"/>
          <w:sz w:val="24"/>
          <w:szCs w:val="24"/>
        </w:rPr>
      </w:pPr>
      <w:r w:rsidRPr="001C05BB">
        <w:rPr>
          <w:rFonts w:cs="Times New Roman"/>
          <w:sz w:val="24"/>
          <w:szCs w:val="24"/>
        </w:rPr>
        <w:t>Личностные результаты</w:t>
      </w:r>
    </w:p>
    <w:p w:rsidR="00C036CF" w:rsidRPr="001C05BB" w:rsidRDefault="00C036CF" w:rsidP="00C074C5">
      <w:pPr>
        <w:pStyle w:val="af6"/>
        <w:rPr>
          <w:rFonts w:cs="Times New Roman"/>
          <w:sz w:val="24"/>
          <w:szCs w:val="24"/>
        </w:rPr>
      </w:pPr>
      <w:r w:rsidRPr="001C05BB">
        <w:rPr>
          <w:rFonts w:cs="Times New Roman"/>
          <w:sz w:val="24"/>
          <w:szCs w:val="24"/>
        </w:rPr>
        <w:t>Личностные результаты освоения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C036CF" w:rsidRPr="001C05BB" w:rsidRDefault="00C036CF" w:rsidP="00C074C5">
      <w:pPr>
        <w:pStyle w:val="af6"/>
        <w:rPr>
          <w:rFonts w:cs="Times New Roman"/>
          <w:sz w:val="24"/>
          <w:szCs w:val="24"/>
        </w:rPr>
      </w:pPr>
      <w:r w:rsidRPr="001C05BB">
        <w:rPr>
          <w:rFonts w:cs="Times New Roman"/>
          <w:sz w:val="24"/>
          <w:szCs w:val="24"/>
        </w:rPr>
        <w:t>В центре примерной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C036CF" w:rsidRPr="001C05BB" w:rsidRDefault="00C036CF" w:rsidP="00C074C5">
      <w:pPr>
        <w:pStyle w:val="af6"/>
        <w:rPr>
          <w:rFonts w:cs="Times New Roman"/>
          <w:sz w:val="24"/>
          <w:szCs w:val="24"/>
        </w:rPr>
      </w:pPr>
      <w:r w:rsidRPr="001C05BB">
        <w:rPr>
          <w:rFonts w:cs="Times New Roman"/>
          <w:sz w:val="24"/>
          <w:szCs w:val="24"/>
        </w:rPr>
        <w:t>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школьников к культуре; мотивацию к познанию и обучению, готовность к саморазвитию и активному участию в социально значимой деятельности.</w:t>
      </w:r>
    </w:p>
    <w:p w:rsidR="00C036CF" w:rsidRPr="001C05BB" w:rsidRDefault="00C036CF" w:rsidP="00C074C5">
      <w:pPr>
        <w:pStyle w:val="32"/>
        <w:spacing w:before="85" w:after="40"/>
        <w:jc w:val="both"/>
        <w:rPr>
          <w:rFonts w:cs="Times New Roman"/>
          <w:sz w:val="24"/>
          <w:szCs w:val="24"/>
        </w:rPr>
      </w:pPr>
      <w:r w:rsidRPr="001C05BB">
        <w:rPr>
          <w:rFonts w:cs="Times New Roman"/>
          <w:sz w:val="24"/>
          <w:szCs w:val="24"/>
        </w:rPr>
        <w:t>1. Патриотическое воспитание</w:t>
      </w:r>
    </w:p>
    <w:p w:rsidR="00C036CF" w:rsidRPr="001C05BB" w:rsidRDefault="00C036CF" w:rsidP="00C074C5">
      <w:pPr>
        <w:pStyle w:val="af6"/>
        <w:rPr>
          <w:rFonts w:cs="Times New Roman"/>
          <w:sz w:val="24"/>
          <w:szCs w:val="24"/>
        </w:rPr>
      </w:pPr>
      <w:r w:rsidRPr="001C05BB">
        <w:rPr>
          <w:rFonts w:cs="Times New Roman"/>
          <w:sz w:val="24"/>
          <w:szCs w:val="24"/>
        </w:rPr>
        <w:t>Осуществляется через освоение школьниками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C036CF" w:rsidRPr="001C05BB" w:rsidRDefault="00C036CF" w:rsidP="00C074C5">
      <w:pPr>
        <w:pStyle w:val="32"/>
        <w:spacing w:before="85" w:after="40"/>
        <w:jc w:val="both"/>
        <w:rPr>
          <w:rFonts w:cs="Times New Roman"/>
          <w:sz w:val="24"/>
          <w:szCs w:val="24"/>
        </w:rPr>
      </w:pPr>
      <w:r w:rsidRPr="001C05BB">
        <w:rPr>
          <w:rFonts w:cs="Times New Roman"/>
          <w:sz w:val="24"/>
          <w:szCs w:val="24"/>
        </w:rPr>
        <w:t>2. Гражданское воспитание</w:t>
      </w:r>
    </w:p>
    <w:p w:rsidR="00C036CF" w:rsidRPr="001C05BB" w:rsidRDefault="00C036CF" w:rsidP="00C074C5">
      <w:pPr>
        <w:pStyle w:val="af6"/>
        <w:rPr>
          <w:rFonts w:cs="Times New Roman"/>
          <w:spacing w:val="-2"/>
          <w:sz w:val="24"/>
          <w:szCs w:val="24"/>
        </w:rPr>
      </w:pPr>
      <w:r w:rsidRPr="001C05BB">
        <w:rPr>
          <w:rFonts w:cs="Times New Roman"/>
          <w:spacing w:val="-2"/>
          <w:sz w:val="24"/>
          <w:szCs w:val="24"/>
        </w:rPr>
        <w:t>Программа по изобразительному искусству направлена на активное приобщение обучающихся к ценностям мировой иотечественной культуры. При этом реализуются задачи социализации и гражданского воспитания школьника. Формируется чувство личной причастности к жизни общества. Искусство рассматривается как особый язык, развивающий коммуникативные умения. В рамках предмета «Изобразительное искусство» происходит изучение художественной культуры и мировой истории искусства, углубляются интернациональные чувства обучающихся.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C036CF" w:rsidRPr="001C05BB" w:rsidRDefault="00C036CF" w:rsidP="00C074C5">
      <w:pPr>
        <w:pStyle w:val="32"/>
        <w:jc w:val="both"/>
        <w:rPr>
          <w:rFonts w:cs="Times New Roman"/>
          <w:sz w:val="24"/>
          <w:szCs w:val="24"/>
        </w:rPr>
      </w:pPr>
      <w:r w:rsidRPr="001C05BB">
        <w:rPr>
          <w:rFonts w:cs="Times New Roman"/>
          <w:sz w:val="24"/>
          <w:szCs w:val="24"/>
        </w:rPr>
        <w:t>3. Духовно-нравственное воспитание</w:t>
      </w:r>
    </w:p>
    <w:p w:rsidR="00C036CF" w:rsidRPr="001C05BB" w:rsidRDefault="00C036CF" w:rsidP="00C074C5">
      <w:pPr>
        <w:pStyle w:val="af6"/>
        <w:rPr>
          <w:rFonts w:cs="Times New Roman"/>
          <w:sz w:val="24"/>
          <w:szCs w:val="24"/>
        </w:rPr>
      </w:pPr>
      <w:r w:rsidRPr="001C05BB">
        <w:rPr>
          <w:rFonts w:cs="Times New Roman"/>
          <w:sz w:val="24"/>
          <w:szCs w:val="24"/>
        </w:rPr>
        <w:t>В искусстве</w:t>
      </w:r>
      <w:r w:rsidR="00EE752C">
        <w:rPr>
          <w:rFonts w:cs="Times New Roman"/>
          <w:sz w:val="24"/>
          <w:szCs w:val="24"/>
        </w:rPr>
        <w:t xml:space="preserve"> </w:t>
      </w:r>
      <w:r w:rsidRPr="001C05BB">
        <w:rPr>
          <w:rFonts w:cs="Times New Roman"/>
          <w:sz w:val="24"/>
          <w:szCs w:val="24"/>
        </w:rPr>
        <w:t>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школьного предмета. Учебные задания направлены на развитие внутреннего мира учащегося и воспитание его эмоционально-образной,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C036CF" w:rsidRPr="001C05BB" w:rsidRDefault="00C036CF" w:rsidP="00C074C5">
      <w:pPr>
        <w:pStyle w:val="32"/>
        <w:jc w:val="both"/>
        <w:rPr>
          <w:rFonts w:cs="Times New Roman"/>
          <w:sz w:val="24"/>
          <w:szCs w:val="24"/>
        </w:rPr>
      </w:pPr>
      <w:r w:rsidRPr="001C05BB">
        <w:rPr>
          <w:rFonts w:cs="Times New Roman"/>
          <w:sz w:val="24"/>
          <w:szCs w:val="24"/>
        </w:rPr>
        <w:t>4. Эстетическое воспитание</w:t>
      </w:r>
    </w:p>
    <w:p w:rsidR="00C036CF" w:rsidRPr="001C05BB" w:rsidRDefault="00C036CF" w:rsidP="00C074C5">
      <w:pPr>
        <w:pStyle w:val="af6"/>
        <w:rPr>
          <w:rFonts w:cs="Times New Roman"/>
          <w:sz w:val="24"/>
          <w:szCs w:val="24"/>
        </w:rPr>
      </w:pPr>
      <w:r w:rsidRPr="001C05BB">
        <w:rPr>
          <w:rFonts w:cs="Times New Roman"/>
          <w:sz w:val="24"/>
          <w:szCs w:val="24"/>
        </w:rPr>
        <w:t>Эстетическое (от греч. aisthetikos — чувствующий, чувственный) — это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школьников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C036CF" w:rsidRPr="001C05BB" w:rsidRDefault="00C036CF" w:rsidP="00C074C5">
      <w:pPr>
        <w:pStyle w:val="32"/>
        <w:spacing w:before="142"/>
        <w:jc w:val="both"/>
        <w:rPr>
          <w:rFonts w:cs="Times New Roman"/>
          <w:sz w:val="24"/>
          <w:szCs w:val="24"/>
        </w:rPr>
      </w:pPr>
      <w:r w:rsidRPr="001C05BB">
        <w:rPr>
          <w:rFonts w:cs="Times New Roman"/>
          <w:sz w:val="24"/>
          <w:szCs w:val="24"/>
        </w:rPr>
        <w:t>5. Ценности познавательной деятельности</w:t>
      </w:r>
    </w:p>
    <w:p w:rsidR="00C036CF" w:rsidRPr="001C05BB" w:rsidRDefault="00C036CF" w:rsidP="00C074C5">
      <w:pPr>
        <w:pStyle w:val="af6"/>
        <w:rPr>
          <w:rFonts w:cs="Times New Roman"/>
          <w:sz w:val="24"/>
          <w:szCs w:val="24"/>
        </w:rPr>
      </w:pPr>
      <w:r w:rsidRPr="001C05BB">
        <w:rPr>
          <w:rFonts w:cs="Times New Roman"/>
          <w:sz w:val="24"/>
          <w:szCs w:val="24"/>
        </w:rPr>
        <w:t>В процессе художественной деятельности на занятиях изобразительным искусством ставятся задачи воспитания наблюдательности — умений активно, т. е.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C036CF" w:rsidRPr="001C05BB" w:rsidRDefault="00C036CF" w:rsidP="00C074C5">
      <w:pPr>
        <w:pStyle w:val="32"/>
        <w:spacing w:before="142"/>
        <w:jc w:val="both"/>
        <w:rPr>
          <w:rFonts w:cs="Times New Roman"/>
          <w:sz w:val="24"/>
          <w:szCs w:val="24"/>
        </w:rPr>
      </w:pPr>
      <w:r w:rsidRPr="001C05BB">
        <w:rPr>
          <w:rFonts w:cs="Times New Roman"/>
          <w:sz w:val="24"/>
          <w:szCs w:val="24"/>
        </w:rPr>
        <w:t>6. Экологическое воспитание</w:t>
      </w:r>
    </w:p>
    <w:p w:rsidR="00C036CF" w:rsidRPr="001C05BB" w:rsidRDefault="00C036CF" w:rsidP="00C074C5">
      <w:pPr>
        <w:pStyle w:val="af6"/>
        <w:rPr>
          <w:rFonts w:cs="Times New Roman"/>
          <w:sz w:val="24"/>
          <w:szCs w:val="24"/>
        </w:rPr>
      </w:pPr>
      <w:r w:rsidRPr="001C05BB">
        <w:rPr>
          <w:rFonts w:cs="Times New Roman"/>
          <w:sz w:val="24"/>
          <w:szCs w:val="24"/>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C036CF" w:rsidRPr="001C05BB" w:rsidRDefault="00C036CF" w:rsidP="00C074C5">
      <w:pPr>
        <w:pStyle w:val="32"/>
        <w:spacing w:before="142"/>
        <w:jc w:val="both"/>
        <w:rPr>
          <w:rFonts w:cs="Times New Roman"/>
          <w:sz w:val="24"/>
          <w:szCs w:val="24"/>
        </w:rPr>
      </w:pPr>
      <w:r w:rsidRPr="001C05BB">
        <w:rPr>
          <w:rFonts w:cs="Times New Roman"/>
          <w:sz w:val="24"/>
          <w:szCs w:val="24"/>
        </w:rPr>
        <w:t>7. Трудовое воспитание</w:t>
      </w:r>
    </w:p>
    <w:p w:rsidR="00C036CF" w:rsidRPr="001C05BB" w:rsidRDefault="00C036CF" w:rsidP="00C074C5">
      <w:pPr>
        <w:pStyle w:val="af6"/>
        <w:rPr>
          <w:rFonts w:cs="Times New Roman"/>
          <w:sz w:val="24"/>
          <w:szCs w:val="24"/>
        </w:rPr>
      </w:pPr>
      <w:r w:rsidRPr="001C05BB">
        <w:rPr>
          <w:rFonts w:cs="Times New Roman"/>
          <w:sz w:val="24"/>
          <w:szCs w:val="24"/>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C036CF" w:rsidRPr="001C05BB" w:rsidRDefault="00C036CF" w:rsidP="00C074C5">
      <w:pPr>
        <w:pStyle w:val="32"/>
        <w:spacing w:before="113"/>
        <w:jc w:val="both"/>
        <w:rPr>
          <w:rFonts w:cs="Times New Roman"/>
          <w:sz w:val="24"/>
          <w:szCs w:val="24"/>
        </w:rPr>
      </w:pPr>
      <w:r w:rsidRPr="001C05BB">
        <w:rPr>
          <w:rFonts w:cs="Times New Roman"/>
          <w:sz w:val="24"/>
          <w:szCs w:val="24"/>
        </w:rPr>
        <w:t>8. Воспитывающая предметно-эстетическая среда</w:t>
      </w:r>
    </w:p>
    <w:p w:rsidR="00C036CF" w:rsidRPr="001C05BB" w:rsidRDefault="00C036CF" w:rsidP="00C074C5">
      <w:pPr>
        <w:pStyle w:val="af6"/>
        <w:rPr>
          <w:rFonts w:cs="Times New Roman"/>
          <w:sz w:val="24"/>
          <w:szCs w:val="24"/>
        </w:rPr>
      </w:pPr>
      <w:r w:rsidRPr="001C05BB">
        <w:rPr>
          <w:rFonts w:cs="Times New Roman"/>
          <w:sz w:val="24"/>
          <w:szCs w:val="24"/>
        </w:rPr>
        <w:t>В процессе художественно-эстетического воспитания обучающихся имеет значение организация пространственной среды школы. При этом школьники должны быть активными участниками (а не только потребителями) её создания и оформления пространства в соответствии с задачами образовательной организации, среды, календарными событиями школьной жизни. Эта деятельность обучающихся, как и сам образ предметно-пространственной среды школы, оказывает активное воспитательное воздействие и влияет на формирование позитивных ценностных ориентаций и восприятие жизни школьниками.</w:t>
      </w:r>
    </w:p>
    <w:p w:rsidR="00C036CF" w:rsidRPr="001C05BB" w:rsidRDefault="00C036CF" w:rsidP="00C074C5">
      <w:pPr>
        <w:pStyle w:val="2a"/>
        <w:spacing w:before="454"/>
        <w:jc w:val="both"/>
        <w:rPr>
          <w:rFonts w:cs="Times New Roman"/>
          <w:sz w:val="24"/>
          <w:szCs w:val="24"/>
        </w:rPr>
      </w:pPr>
      <w:r w:rsidRPr="001C05BB">
        <w:rPr>
          <w:rFonts w:cs="Times New Roman"/>
          <w:sz w:val="24"/>
          <w:szCs w:val="24"/>
        </w:rPr>
        <w:t>Метапредметные результаты</w:t>
      </w:r>
    </w:p>
    <w:p w:rsidR="00C036CF" w:rsidRPr="001C05BB" w:rsidRDefault="00C036CF" w:rsidP="00C074C5">
      <w:pPr>
        <w:pStyle w:val="af6"/>
        <w:rPr>
          <w:rFonts w:cs="Times New Roman"/>
          <w:sz w:val="24"/>
          <w:szCs w:val="24"/>
        </w:rPr>
      </w:pPr>
      <w:r w:rsidRPr="001C05BB">
        <w:rPr>
          <w:rFonts w:cs="Times New Roman"/>
          <w:sz w:val="24"/>
          <w:szCs w:val="24"/>
        </w:rPr>
        <w:t>Метапредметные результаты освоения основной образовательной программы, формируемые при изучении предмета «Изобразительное искусство»:</w:t>
      </w:r>
    </w:p>
    <w:p w:rsidR="00C036CF" w:rsidRPr="001C05BB" w:rsidRDefault="00C036CF" w:rsidP="00C074C5">
      <w:pPr>
        <w:pStyle w:val="32"/>
        <w:jc w:val="both"/>
        <w:rPr>
          <w:rFonts w:cs="Times New Roman"/>
          <w:sz w:val="24"/>
          <w:szCs w:val="24"/>
        </w:rPr>
      </w:pPr>
      <w:r w:rsidRPr="001C05BB">
        <w:rPr>
          <w:rFonts w:cs="Times New Roman"/>
          <w:sz w:val="24"/>
          <w:szCs w:val="24"/>
        </w:rPr>
        <w:t>1. Овладение универсальными познавательными действиями</w:t>
      </w:r>
    </w:p>
    <w:p w:rsidR="00C036CF" w:rsidRPr="001C05BB" w:rsidRDefault="00C036CF" w:rsidP="00C074C5">
      <w:pPr>
        <w:pStyle w:val="af6"/>
        <w:rPr>
          <w:rFonts w:cs="Times New Roman"/>
          <w:sz w:val="24"/>
          <w:szCs w:val="24"/>
        </w:rPr>
      </w:pPr>
      <w:r w:rsidRPr="001C05BB">
        <w:rPr>
          <w:rFonts w:cs="Times New Roman"/>
          <w:sz w:val="24"/>
          <w:szCs w:val="24"/>
        </w:rPr>
        <w:t>Формирование пространственных представлений и сенсорных способностей:</w:t>
      </w:r>
    </w:p>
    <w:p w:rsidR="00C036CF" w:rsidRPr="001C05BB" w:rsidRDefault="00C036CF" w:rsidP="00C074C5">
      <w:pPr>
        <w:pStyle w:val="a"/>
        <w:rPr>
          <w:rFonts w:cs="Times New Roman"/>
          <w:sz w:val="24"/>
          <w:szCs w:val="24"/>
        </w:rPr>
      </w:pPr>
      <w:r w:rsidRPr="001C05BB">
        <w:rPr>
          <w:rFonts w:cs="Times New Roman"/>
          <w:sz w:val="24"/>
          <w:szCs w:val="24"/>
        </w:rPr>
        <w:t>сравнивать предметные и пространственные объекты по заданным основаниям;</w:t>
      </w:r>
    </w:p>
    <w:p w:rsidR="00C036CF" w:rsidRPr="001C05BB" w:rsidRDefault="00C036CF" w:rsidP="00C074C5">
      <w:pPr>
        <w:pStyle w:val="a"/>
        <w:rPr>
          <w:rFonts w:cs="Times New Roman"/>
          <w:sz w:val="24"/>
          <w:szCs w:val="24"/>
        </w:rPr>
      </w:pPr>
      <w:r w:rsidRPr="001C05BB">
        <w:rPr>
          <w:rFonts w:cs="Times New Roman"/>
          <w:sz w:val="24"/>
          <w:szCs w:val="24"/>
        </w:rPr>
        <w:t>характеризовать форму предмета, конструкции;</w:t>
      </w:r>
    </w:p>
    <w:p w:rsidR="00C036CF" w:rsidRPr="001C05BB" w:rsidRDefault="00C036CF" w:rsidP="00C074C5">
      <w:pPr>
        <w:pStyle w:val="a"/>
        <w:rPr>
          <w:rFonts w:cs="Times New Roman"/>
          <w:sz w:val="24"/>
          <w:szCs w:val="24"/>
        </w:rPr>
      </w:pPr>
      <w:r w:rsidRPr="001C05BB">
        <w:rPr>
          <w:rFonts w:cs="Times New Roman"/>
          <w:sz w:val="24"/>
          <w:szCs w:val="24"/>
        </w:rPr>
        <w:t>выявлять положение предметной формы в пространстве;</w:t>
      </w:r>
    </w:p>
    <w:p w:rsidR="00C036CF" w:rsidRPr="001C05BB" w:rsidRDefault="00C036CF" w:rsidP="00C074C5">
      <w:pPr>
        <w:pStyle w:val="a"/>
        <w:rPr>
          <w:rFonts w:cs="Times New Roman"/>
          <w:sz w:val="24"/>
          <w:szCs w:val="24"/>
        </w:rPr>
      </w:pPr>
      <w:r w:rsidRPr="001C05BB">
        <w:rPr>
          <w:rFonts w:cs="Times New Roman"/>
          <w:sz w:val="24"/>
          <w:szCs w:val="24"/>
        </w:rPr>
        <w:t>обобщать форму составной конструкции;</w:t>
      </w:r>
    </w:p>
    <w:p w:rsidR="00C036CF" w:rsidRPr="001C05BB" w:rsidRDefault="00C036CF" w:rsidP="00C074C5">
      <w:pPr>
        <w:pStyle w:val="a"/>
        <w:rPr>
          <w:rFonts w:cs="Times New Roman"/>
          <w:sz w:val="24"/>
          <w:szCs w:val="24"/>
        </w:rPr>
      </w:pPr>
      <w:r w:rsidRPr="001C05BB">
        <w:rPr>
          <w:rFonts w:cs="Times New Roman"/>
          <w:sz w:val="24"/>
          <w:szCs w:val="24"/>
        </w:rPr>
        <w:t>анализировать структуру предмета, конструкции, пространства, зрительного образа;</w:t>
      </w:r>
    </w:p>
    <w:p w:rsidR="00C036CF" w:rsidRPr="001C05BB" w:rsidRDefault="00C036CF" w:rsidP="00C074C5">
      <w:pPr>
        <w:pStyle w:val="a"/>
        <w:rPr>
          <w:rFonts w:cs="Times New Roman"/>
          <w:sz w:val="24"/>
          <w:szCs w:val="24"/>
        </w:rPr>
      </w:pPr>
      <w:r w:rsidRPr="001C05BB">
        <w:rPr>
          <w:rFonts w:cs="Times New Roman"/>
          <w:sz w:val="24"/>
          <w:szCs w:val="24"/>
        </w:rPr>
        <w:t>структурировать предметно-пространственные явления;</w:t>
      </w:r>
    </w:p>
    <w:p w:rsidR="00C036CF" w:rsidRPr="001C05BB" w:rsidRDefault="00C036CF" w:rsidP="00C074C5">
      <w:pPr>
        <w:pStyle w:val="a"/>
        <w:rPr>
          <w:rFonts w:cs="Times New Roman"/>
          <w:sz w:val="24"/>
          <w:szCs w:val="24"/>
        </w:rPr>
      </w:pPr>
      <w:r w:rsidRPr="001C05BB">
        <w:rPr>
          <w:rFonts w:cs="Times New Roman"/>
          <w:sz w:val="24"/>
          <w:szCs w:val="24"/>
        </w:rPr>
        <w:t>сопоставлять пропорциональное соотношение частей внутри целого и предметов между собой;</w:t>
      </w:r>
    </w:p>
    <w:p w:rsidR="00C036CF" w:rsidRPr="001C05BB" w:rsidRDefault="00C036CF" w:rsidP="00C074C5">
      <w:pPr>
        <w:pStyle w:val="a"/>
        <w:rPr>
          <w:rFonts w:cs="Times New Roman"/>
          <w:sz w:val="24"/>
          <w:szCs w:val="24"/>
        </w:rPr>
      </w:pPr>
      <w:r w:rsidRPr="001C05BB">
        <w:rPr>
          <w:rFonts w:cs="Times New Roman"/>
          <w:sz w:val="24"/>
          <w:szCs w:val="24"/>
        </w:rPr>
        <w:t>абстрагировать образ реальности в построении плоской или пространственной композиции.</w:t>
      </w:r>
    </w:p>
    <w:p w:rsidR="00C036CF" w:rsidRPr="001C05BB" w:rsidRDefault="00C036CF" w:rsidP="00C074C5">
      <w:pPr>
        <w:pStyle w:val="af6"/>
        <w:rPr>
          <w:rFonts w:cs="Times New Roman"/>
          <w:sz w:val="24"/>
          <w:szCs w:val="24"/>
        </w:rPr>
      </w:pPr>
      <w:r w:rsidRPr="001C05BB">
        <w:rPr>
          <w:rFonts w:cs="Times New Roman"/>
          <w:sz w:val="24"/>
          <w:szCs w:val="24"/>
        </w:rPr>
        <w:t>Базовые логические и исследовательские действия:</w:t>
      </w:r>
    </w:p>
    <w:p w:rsidR="00C036CF" w:rsidRPr="001C05BB" w:rsidRDefault="00C036CF" w:rsidP="00C074C5">
      <w:pPr>
        <w:pStyle w:val="a"/>
        <w:rPr>
          <w:rFonts w:cs="Times New Roman"/>
          <w:sz w:val="24"/>
          <w:szCs w:val="24"/>
        </w:rPr>
      </w:pPr>
      <w:r w:rsidRPr="001C05BB">
        <w:rPr>
          <w:rFonts w:cs="Times New Roman"/>
          <w:sz w:val="24"/>
          <w:szCs w:val="24"/>
        </w:rPr>
        <w:t>выявлять и характеризовать существенные признаки явлений художественной культуры;</w:t>
      </w:r>
    </w:p>
    <w:p w:rsidR="00C036CF" w:rsidRPr="001C05BB" w:rsidRDefault="00C036CF" w:rsidP="00C074C5">
      <w:pPr>
        <w:pStyle w:val="a"/>
        <w:rPr>
          <w:rFonts w:cs="Times New Roman"/>
          <w:sz w:val="24"/>
          <w:szCs w:val="24"/>
        </w:rPr>
      </w:pPr>
      <w:r w:rsidRPr="001C05BB">
        <w:rPr>
          <w:rFonts w:cs="Times New Roman"/>
          <w:sz w:val="24"/>
          <w:szCs w:val="24"/>
        </w:rPr>
        <w:t>сопоставлять, анализировать, сравнивать и оценивать с позиций эстетических категорий явления искусства и действительности;</w:t>
      </w:r>
    </w:p>
    <w:p w:rsidR="00C036CF" w:rsidRPr="001C05BB" w:rsidRDefault="00C036CF" w:rsidP="00C074C5">
      <w:pPr>
        <w:pStyle w:val="a"/>
        <w:rPr>
          <w:rFonts w:cs="Times New Roman"/>
          <w:sz w:val="24"/>
          <w:szCs w:val="24"/>
        </w:rPr>
      </w:pPr>
      <w:r w:rsidRPr="001C05BB">
        <w:rPr>
          <w:rFonts w:cs="Times New Roman"/>
          <w:sz w:val="24"/>
          <w:szCs w:val="24"/>
        </w:rPr>
        <w:t>классифицировать произведения искусства по видам и, соответственно, по назначению в жизни людей;</w:t>
      </w:r>
    </w:p>
    <w:p w:rsidR="00C036CF" w:rsidRPr="001C05BB" w:rsidRDefault="00C036CF" w:rsidP="00C074C5">
      <w:pPr>
        <w:pStyle w:val="a"/>
        <w:rPr>
          <w:rFonts w:cs="Times New Roman"/>
          <w:sz w:val="24"/>
          <w:szCs w:val="24"/>
        </w:rPr>
      </w:pPr>
      <w:r w:rsidRPr="001C05BB">
        <w:rPr>
          <w:rFonts w:cs="Times New Roman"/>
          <w:sz w:val="24"/>
          <w:szCs w:val="24"/>
        </w:rPr>
        <w:t>ставить и использовать вопросы как исследовательский инструмент познания;</w:t>
      </w:r>
    </w:p>
    <w:p w:rsidR="00C036CF" w:rsidRPr="001C05BB" w:rsidRDefault="00C036CF" w:rsidP="00C074C5">
      <w:pPr>
        <w:pStyle w:val="a"/>
        <w:rPr>
          <w:rFonts w:cs="Times New Roman"/>
          <w:sz w:val="24"/>
          <w:szCs w:val="24"/>
        </w:rPr>
      </w:pPr>
      <w:r w:rsidRPr="001C05BB">
        <w:rPr>
          <w:rFonts w:cs="Times New Roman"/>
          <w:sz w:val="24"/>
          <w:szCs w:val="24"/>
        </w:rPr>
        <w:t>вести исследовательскую работу по сбору информационного материала по установленной или выбранной теме;</w:t>
      </w:r>
    </w:p>
    <w:p w:rsidR="00C036CF" w:rsidRPr="001C05BB" w:rsidRDefault="00C036CF" w:rsidP="00C074C5">
      <w:pPr>
        <w:pStyle w:val="a"/>
        <w:rPr>
          <w:rFonts w:cs="Times New Roman"/>
          <w:sz w:val="24"/>
          <w:szCs w:val="24"/>
        </w:rPr>
      </w:pPr>
      <w:r w:rsidRPr="001C05BB">
        <w:rPr>
          <w:rFonts w:cs="Times New Roman"/>
          <w:sz w:val="24"/>
          <w:szCs w:val="24"/>
        </w:rPr>
        <w:t>самостоятельно формулировать выводы и обобщения по результатам наблюдения или исследования, аргументированно защищать свои позиции.</w:t>
      </w:r>
    </w:p>
    <w:p w:rsidR="00C036CF" w:rsidRPr="001C05BB" w:rsidRDefault="00C036CF" w:rsidP="00C074C5">
      <w:pPr>
        <w:pStyle w:val="af6"/>
        <w:keepNext/>
        <w:rPr>
          <w:rFonts w:cs="Times New Roman"/>
          <w:sz w:val="24"/>
          <w:szCs w:val="24"/>
        </w:rPr>
      </w:pPr>
      <w:r w:rsidRPr="001C05BB">
        <w:rPr>
          <w:rFonts w:cs="Times New Roman"/>
          <w:sz w:val="24"/>
          <w:szCs w:val="24"/>
        </w:rPr>
        <w:t>Работа с информацией:</w:t>
      </w:r>
    </w:p>
    <w:p w:rsidR="00C036CF" w:rsidRPr="001C05BB" w:rsidRDefault="00C036CF" w:rsidP="00C074C5">
      <w:pPr>
        <w:pStyle w:val="a"/>
        <w:rPr>
          <w:rFonts w:cs="Times New Roman"/>
          <w:sz w:val="24"/>
          <w:szCs w:val="24"/>
        </w:rPr>
      </w:pPr>
      <w:r w:rsidRPr="001C05BB">
        <w:rPr>
          <w:rFonts w:cs="Times New Roman"/>
          <w:sz w:val="24"/>
          <w:szCs w:val="24"/>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C036CF" w:rsidRPr="001C05BB" w:rsidRDefault="00C036CF" w:rsidP="00C074C5">
      <w:pPr>
        <w:pStyle w:val="a"/>
        <w:rPr>
          <w:rFonts w:cs="Times New Roman"/>
          <w:sz w:val="24"/>
          <w:szCs w:val="24"/>
        </w:rPr>
      </w:pPr>
      <w:r w:rsidRPr="001C05BB">
        <w:rPr>
          <w:rFonts w:cs="Times New Roman"/>
          <w:sz w:val="24"/>
          <w:szCs w:val="24"/>
        </w:rPr>
        <w:t>использовать электронные образовательные ресурсы;</w:t>
      </w:r>
    </w:p>
    <w:p w:rsidR="00C036CF" w:rsidRPr="001C05BB" w:rsidRDefault="00C036CF" w:rsidP="00C074C5">
      <w:pPr>
        <w:pStyle w:val="a"/>
        <w:rPr>
          <w:rFonts w:cs="Times New Roman"/>
          <w:sz w:val="24"/>
          <w:szCs w:val="24"/>
        </w:rPr>
      </w:pPr>
      <w:r w:rsidRPr="001C05BB">
        <w:rPr>
          <w:rFonts w:cs="Times New Roman"/>
          <w:sz w:val="24"/>
          <w:szCs w:val="24"/>
        </w:rPr>
        <w:t>уметь работать с электронными учебными пособиями и учебниками;</w:t>
      </w:r>
    </w:p>
    <w:p w:rsidR="00C036CF" w:rsidRPr="001C05BB" w:rsidRDefault="00C036CF" w:rsidP="00C074C5">
      <w:pPr>
        <w:pStyle w:val="a"/>
        <w:rPr>
          <w:rFonts w:cs="Times New Roman"/>
          <w:sz w:val="24"/>
          <w:szCs w:val="24"/>
        </w:rPr>
      </w:pPr>
      <w:r w:rsidRPr="001C05BB">
        <w:rPr>
          <w:rFonts w:cs="Times New Roman"/>
          <w:sz w:val="24"/>
          <w:szCs w:val="24"/>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C036CF" w:rsidRPr="001C05BB" w:rsidRDefault="00C036CF" w:rsidP="00C074C5">
      <w:pPr>
        <w:pStyle w:val="a"/>
        <w:rPr>
          <w:rFonts w:cs="Times New Roman"/>
          <w:sz w:val="24"/>
          <w:szCs w:val="24"/>
        </w:rPr>
      </w:pPr>
      <w:r w:rsidRPr="001C05BB">
        <w:rPr>
          <w:rFonts w:cs="Times New Roman"/>
          <w:sz w:val="24"/>
          <w:szCs w:val="24"/>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C036CF" w:rsidRPr="001C05BB" w:rsidRDefault="00C036CF" w:rsidP="00C074C5">
      <w:pPr>
        <w:pStyle w:val="32"/>
        <w:spacing w:before="425"/>
        <w:jc w:val="both"/>
        <w:rPr>
          <w:rFonts w:cs="Times New Roman"/>
          <w:sz w:val="24"/>
          <w:szCs w:val="24"/>
        </w:rPr>
      </w:pPr>
      <w:r w:rsidRPr="001C05BB">
        <w:rPr>
          <w:rFonts w:cs="Times New Roman"/>
          <w:sz w:val="24"/>
          <w:szCs w:val="24"/>
        </w:rPr>
        <w:t>2. Овладение универсальными коммуникативными действиями</w:t>
      </w:r>
    </w:p>
    <w:p w:rsidR="00C036CF" w:rsidRPr="001C05BB" w:rsidRDefault="00C036CF" w:rsidP="00C074C5">
      <w:pPr>
        <w:pStyle w:val="af6"/>
        <w:rPr>
          <w:rFonts w:cs="Times New Roman"/>
          <w:sz w:val="24"/>
          <w:szCs w:val="24"/>
        </w:rPr>
      </w:pPr>
      <w:r w:rsidRPr="001C05BB">
        <w:rPr>
          <w:rFonts w:cs="Times New Roman"/>
          <w:sz w:val="24"/>
          <w:szCs w:val="24"/>
        </w:rPr>
        <w:t>Понимать искусство в качестве особого языка общения — межличностного (автор — зритель), между поколениями, между народами;</w:t>
      </w:r>
    </w:p>
    <w:p w:rsidR="00C036CF" w:rsidRPr="001C05BB" w:rsidRDefault="00C036CF" w:rsidP="00C074C5">
      <w:pPr>
        <w:pStyle w:val="a"/>
        <w:rPr>
          <w:rFonts w:cs="Times New Roman"/>
          <w:sz w:val="24"/>
          <w:szCs w:val="24"/>
        </w:rPr>
      </w:pPr>
      <w:r w:rsidRPr="001C05BB">
        <w:rPr>
          <w:rFonts w:cs="Times New Roman"/>
          <w:sz w:val="24"/>
          <w:szCs w:val="24"/>
        </w:rPr>
        <w:t>воспринимать и формулировать суждения, выражать эмоции в соответствии с целями и условиями общения, развивая способность к эмпатии и опираясь на восприятие окружающих;</w:t>
      </w:r>
    </w:p>
    <w:p w:rsidR="00C036CF" w:rsidRPr="001C05BB" w:rsidRDefault="00C036CF" w:rsidP="00C074C5">
      <w:pPr>
        <w:pStyle w:val="a"/>
        <w:rPr>
          <w:rFonts w:cs="Times New Roman"/>
          <w:sz w:val="24"/>
          <w:szCs w:val="24"/>
        </w:rPr>
      </w:pPr>
      <w:r w:rsidRPr="001C05BB">
        <w:rPr>
          <w:rFonts w:cs="Times New Roman"/>
          <w:sz w:val="24"/>
          <w:szCs w:val="24"/>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C036CF" w:rsidRPr="001C05BB" w:rsidRDefault="00C036CF" w:rsidP="00C074C5">
      <w:pPr>
        <w:pStyle w:val="a"/>
        <w:rPr>
          <w:rFonts w:cs="Times New Roman"/>
          <w:sz w:val="24"/>
          <w:szCs w:val="24"/>
        </w:rPr>
      </w:pPr>
      <w:r w:rsidRPr="001C05BB">
        <w:rPr>
          <w:rFonts w:cs="Times New Roman"/>
          <w:sz w:val="24"/>
          <w:szCs w:val="24"/>
        </w:rPr>
        <w:t>публично представлять и объяснять результаты своего творческого, художественного или исследовательского опыта;</w:t>
      </w:r>
    </w:p>
    <w:p w:rsidR="00C036CF" w:rsidRPr="001C05BB" w:rsidRDefault="00C036CF" w:rsidP="00C074C5">
      <w:pPr>
        <w:pStyle w:val="a"/>
        <w:rPr>
          <w:rFonts w:cs="Times New Roman"/>
          <w:sz w:val="24"/>
          <w:szCs w:val="24"/>
        </w:rPr>
      </w:pPr>
      <w:r w:rsidRPr="001C05BB">
        <w:rPr>
          <w:rFonts w:cs="Times New Roman"/>
          <w:sz w:val="24"/>
          <w:szCs w:val="24"/>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C036CF" w:rsidRPr="001C05BB" w:rsidRDefault="00C036CF" w:rsidP="00C074C5">
      <w:pPr>
        <w:pStyle w:val="32"/>
        <w:jc w:val="both"/>
        <w:rPr>
          <w:rFonts w:cs="Times New Roman"/>
          <w:sz w:val="24"/>
          <w:szCs w:val="24"/>
        </w:rPr>
      </w:pPr>
      <w:r w:rsidRPr="001C05BB">
        <w:rPr>
          <w:rFonts w:cs="Times New Roman"/>
          <w:sz w:val="24"/>
          <w:szCs w:val="24"/>
        </w:rPr>
        <w:t>3. Овладение универсальными регулятивными действиями</w:t>
      </w:r>
    </w:p>
    <w:p w:rsidR="00C036CF" w:rsidRPr="001C05BB" w:rsidRDefault="00C036CF" w:rsidP="00C074C5">
      <w:pPr>
        <w:pStyle w:val="af6"/>
        <w:rPr>
          <w:rFonts w:cs="Times New Roman"/>
          <w:sz w:val="24"/>
          <w:szCs w:val="24"/>
        </w:rPr>
      </w:pPr>
      <w:r w:rsidRPr="001C05BB">
        <w:rPr>
          <w:rFonts w:cs="Times New Roman"/>
          <w:sz w:val="24"/>
          <w:szCs w:val="24"/>
        </w:rPr>
        <w:t>Самоорганизация:</w:t>
      </w:r>
    </w:p>
    <w:p w:rsidR="00C036CF" w:rsidRPr="001C05BB" w:rsidRDefault="00C036CF" w:rsidP="00C074C5">
      <w:pPr>
        <w:pStyle w:val="a"/>
        <w:rPr>
          <w:rFonts w:cs="Times New Roman"/>
          <w:sz w:val="24"/>
          <w:szCs w:val="24"/>
        </w:rPr>
      </w:pPr>
      <w:r w:rsidRPr="001C05BB">
        <w:rPr>
          <w:rFonts w:cs="Times New Roman"/>
          <w:sz w:val="24"/>
          <w:szCs w:val="24"/>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C036CF" w:rsidRPr="001C05BB" w:rsidRDefault="00C036CF" w:rsidP="00C074C5">
      <w:pPr>
        <w:pStyle w:val="a"/>
        <w:rPr>
          <w:rFonts w:cs="Times New Roman"/>
          <w:sz w:val="24"/>
          <w:szCs w:val="24"/>
        </w:rPr>
      </w:pPr>
      <w:r w:rsidRPr="001C05BB">
        <w:rPr>
          <w:rFonts w:cs="Times New Roman"/>
          <w:sz w:val="24"/>
          <w:szCs w:val="24"/>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C036CF" w:rsidRPr="001C05BB" w:rsidRDefault="00C036CF" w:rsidP="00C074C5">
      <w:pPr>
        <w:pStyle w:val="a"/>
        <w:rPr>
          <w:rFonts w:cs="Times New Roman"/>
          <w:sz w:val="24"/>
          <w:szCs w:val="24"/>
        </w:rPr>
      </w:pPr>
      <w:r w:rsidRPr="001C05BB">
        <w:rPr>
          <w:rFonts w:cs="Times New Roman"/>
          <w:sz w:val="24"/>
          <w:szCs w:val="24"/>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C036CF" w:rsidRPr="001C05BB" w:rsidRDefault="00C036CF" w:rsidP="00C074C5">
      <w:pPr>
        <w:pStyle w:val="af6"/>
        <w:rPr>
          <w:rFonts w:cs="Times New Roman"/>
          <w:sz w:val="24"/>
          <w:szCs w:val="24"/>
        </w:rPr>
      </w:pPr>
      <w:r w:rsidRPr="001C05BB">
        <w:rPr>
          <w:rFonts w:cs="Times New Roman"/>
          <w:sz w:val="24"/>
          <w:szCs w:val="24"/>
        </w:rPr>
        <w:t>Самоконтроль:</w:t>
      </w:r>
    </w:p>
    <w:p w:rsidR="00C036CF" w:rsidRPr="001C05BB" w:rsidRDefault="00C036CF" w:rsidP="00C074C5">
      <w:pPr>
        <w:pStyle w:val="a"/>
        <w:rPr>
          <w:rFonts w:cs="Times New Roman"/>
          <w:sz w:val="24"/>
          <w:szCs w:val="24"/>
        </w:rPr>
      </w:pPr>
      <w:r w:rsidRPr="001C05BB">
        <w:rPr>
          <w:rFonts w:cs="Times New Roman"/>
          <w:sz w:val="24"/>
          <w:szCs w:val="24"/>
        </w:rPr>
        <w:t>соотносить свои действия с планируемыми результатами, осуществлять контроль своей деятельности в процессе достижения результата;</w:t>
      </w:r>
    </w:p>
    <w:p w:rsidR="00C036CF" w:rsidRPr="001C05BB" w:rsidRDefault="00C036CF" w:rsidP="00C074C5">
      <w:pPr>
        <w:pStyle w:val="a"/>
        <w:rPr>
          <w:rFonts w:cs="Times New Roman"/>
          <w:sz w:val="24"/>
          <w:szCs w:val="24"/>
        </w:rPr>
      </w:pPr>
      <w:r w:rsidRPr="001C05BB">
        <w:rPr>
          <w:rFonts w:cs="Times New Roman"/>
          <w:sz w:val="24"/>
          <w:szCs w:val="24"/>
        </w:rPr>
        <w:t>владеть основами самоконтроля, рефлексии, самооценки на основе соответствующих целям критериев.</w:t>
      </w:r>
    </w:p>
    <w:p w:rsidR="00C036CF" w:rsidRPr="001C05BB" w:rsidRDefault="00C036CF" w:rsidP="00C074C5">
      <w:pPr>
        <w:pStyle w:val="af6"/>
        <w:rPr>
          <w:rFonts w:cs="Times New Roman"/>
          <w:sz w:val="24"/>
          <w:szCs w:val="24"/>
        </w:rPr>
      </w:pPr>
      <w:r w:rsidRPr="001C05BB">
        <w:rPr>
          <w:rFonts w:cs="Times New Roman"/>
          <w:sz w:val="24"/>
          <w:szCs w:val="24"/>
        </w:rPr>
        <w:t>Эмоциональный интеллект:</w:t>
      </w:r>
    </w:p>
    <w:p w:rsidR="00C036CF" w:rsidRPr="001C05BB" w:rsidRDefault="00C036CF" w:rsidP="00C074C5">
      <w:pPr>
        <w:pStyle w:val="a"/>
        <w:rPr>
          <w:rFonts w:cs="Times New Roman"/>
          <w:sz w:val="24"/>
          <w:szCs w:val="24"/>
        </w:rPr>
      </w:pPr>
      <w:r w:rsidRPr="001C05BB">
        <w:rPr>
          <w:rFonts w:cs="Times New Roman"/>
          <w:sz w:val="24"/>
          <w:szCs w:val="24"/>
        </w:rPr>
        <w:t>развивать способность управлять собственными эмоциями, стремиться к пониманию эмоций других;</w:t>
      </w:r>
    </w:p>
    <w:p w:rsidR="00C036CF" w:rsidRPr="001C05BB" w:rsidRDefault="00C036CF" w:rsidP="00C074C5">
      <w:pPr>
        <w:pStyle w:val="a"/>
        <w:rPr>
          <w:rFonts w:cs="Times New Roman"/>
          <w:sz w:val="24"/>
          <w:szCs w:val="24"/>
        </w:rPr>
      </w:pPr>
      <w:r w:rsidRPr="001C05BB">
        <w:rPr>
          <w:rFonts w:cs="Times New Roman"/>
          <w:sz w:val="24"/>
          <w:szCs w:val="24"/>
        </w:rPr>
        <w:t>уметь рефлексировать эмоции как основание для художественного восприятия искусства и собственной художественной деятельности;</w:t>
      </w:r>
    </w:p>
    <w:p w:rsidR="00C036CF" w:rsidRPr="001C05BB" w:rsidRDefault="00C036CF" w:rsidP="00C074C5">
      <w:pPr>
        <w:pStyle w:val="a"/>
        <w:rPr>
          <w:rFonts w:cs="Times New Roman"/>
          <w:spacing w:val="-2"/>
          <w:sz w:val="24"/>
          <w:szCs w:val="24"/>
        </w:rPr>
      </w:pPr>
      <w:r w:rsidRPr="001C05BB">
        <w:rPr>
          <w:rFonts w:cs="Times New Roman"/>
          <w:spacing w:val="-2"/>
          <w:sz w:val="24"/>
          <w:szCs w:val="24"/>
        </w:rPr>
        <w:t>развивать свои эмпатические способности, способность сопереживать, понимать намерения и переживания свои и других;</w:t>
      </w:r>
    </w:p>
    <w:p w:rsidR="00C036CF" w:rsidRPr="001C05BB" w:rsidRDefault="00C036CF" w:rsidP="00C074C5">
      <w:pPr>
        <w:pStyle w:val="a"/>
        <w:rPr>
          <w:rFonts w:cs="Times New Roman"/>
          <w:sz w:val="24"/>
          <w:szCs w:val="24"/>
        </w:rPr>
      </w:pPr>
      <w:r w:rsidRPr="001C05BB">
        <w:rPr>
          <w:rFonts w:cs="Times New Roman"/>
          <w:sz w:val="24"/>
          <w:szCs w:val="24"/>
        </w:rPr>
        <w:t>признавать своё и чужое право на ошибку;</w:t>
      </w:r>
    </w:p>
    <w:p w:rsidR="00C036CF" w:rsidRPr="001C05BB" w:rsidRDefault="00C036CF" w:rsidP="00C074C5">
      <w:pPr>
        <w:pStyle w:val="a"/>
        <w:rPr>
          <w:rFonts w:cs="Times New Roman"/>
          <w:spacing w:val="-2"/>
          <w:sz w:val="24"/>
          <w:szCs w:val="24"/>
        </w:rPr>
      </w:pPr>
      <w:r w:rsidRPr="001C05BB">
        <w:rPr>
          <w:rFonts w:cs="Times New Roman"/>
          <w:spacing w:val="-2"/>
          <w:sz w:val="24"/>
          <w:szCs w:val="24"/>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C036CF" w:rsidRPr="001C05BB" w:rsidRDefault="00C036CF" w:rsidP="00C074C5">
      <w:pPr>
        <w:pStyle w:val="2a"/>
        <w:spacing w:before="397"/>
        <w:jc w:val="both"/>
        <w:rPr>
          <w:rFonts w:cs="Times New Roman"/>
          <w:sz w:val="24"/>
          <w:szCs w:val="24"/>
        </w:rPr>
      </w:pPr>
      <w:r w:rsidRPr="001C05BB">
        <w:rPr>
          <w:rFonts w:cs="Times New Roman"/>
          <w:sz w:val="24"/>
          <w:szCs w:val="24"/>
        </w:rPr>
        <w:t>Предметные результаты</w:t>
      </w:r>
    </w:p>
    <w:p w:rsidR="00C036CF" w:rsidRPr="001C05BB" w:rsidRDefault="00C036CF" w:rsidP="00C074C5">
      <w:pPr>
        <w:pStyle w:val="af6"/>
        <w:rPr>
          <w:rFonts w:cs="Times New Roman"/>
          <w:sz w:val="24"/>
          <w:szCs w:val="24"/>
        </w:rPr>
      </w:pPr>
      <w:r w:rsidRPr="001C05BB">
        <w:rPr>
          <w:rFonts w:cs="Times New Roman"/>
          <w:sz w:val="24"/>
          <w:szCs w:val="24"/>
        </w:rPr>
        <w:t>Предметные результаты, формируемые в ходе изучения предмета «Изобразительное искусство», сгруппированы по учебным модулям и должны отражать сформированность умений.</w:t>
      </w:r>
    </w:p>
    <w:p w:rsidR="00C036CF" w:rsidRPr="001C05BB" w:rsidRDefault="00C036CF" w:rsidP="00C074C5">
      <w:pPr>
        <w:pStyle w:val="32"/>
        <w:jc w:val="both"/>
        <w:rPr>
          <w:rFonts w:cs="Times New Roman"/>
          <w:spacing w:val="-2"/>
          <w:sz w:val="24"/>
          <w:szCs w:val="24"/>
        </w:rPr>
      </w:pPr>
      <w:r w:rsidRPr="001C05BB">
        <w:rPr>
          <w:rFonts w:cs="Times New Roman"/>
          <w:spacing w:val="-2"/>
          <w:sz w:val="24"/>
          <w:szCs w:val="24"/>
        </w:rPr>
        <w:t>Модуль № 1 «Декоративно-прикладное и народное искусство»:</w:t>
      </w:r>
    </w:p>
    <w:p w:rsidR="00C036CF" w:rsidRPr="001C05BB" w:rsidRDefault="00C036CF" w:rsidP="00C074C5">
      <w:pPr>
        <w:pStyle w:val="a"/>
        <w:rPr>
          <w:rFonts w:cs="Times New Roman"/>
          <w:sz w:val="24"/>
          <w:szCs w:val="24"/>
        </w:rPr>
      </w:pPr>
      <w:r w:rsidRPr="001C05BB">
        <w:rPr>
          <w:rFonts w:cs="Times New Roman"/>
          <w:sz w:val="24"/>
          <w:szCs w:val="24"/>
        </w:rPr>
        <w:t>знать о многообразии видов декоративно-прикладного искусства: народного, классического, современного, искусства промыслов; понимать связь декоративно-прикладного искусства с бытовыми потребностями людей, необходимость присутствия в предметном мире и жилой среде;</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C036CF" w:rsidRPr="001C05BB" w:rsidRDefault="00C036CF" w:rsidP="00C074C5">
      <w:pPr>
        <w:pStyle w:val="a"/>
        <w:rPr>
          <w:rFonts w:cs="Times New Roman"/>
          <w:sz w:val="24"/>
          <w:szCs w:val="24"/>
        </w:rPr>
      </w:pPr>
      <w:r w:rsidRPr="001C05BB">
        <w:rPr>
          <w:rFonts w:cs="Times New Roman"/>
          <w:sz w:val="24"/>
          <w:szCs w:val="24"/>
        </w:rPr>
        <w:t>характеризовать коммуникативные, познавательные и культовые функции декоративно-прикладного искусства;</w:t>
      </w:r>
    </w:p>
    <w:p w:rsidR="00C036CF" w:rsidRPr="001C05BB" w:rsidRDefault="00C036CF" w:rsidP="00C074C5">
      <w:pPr>
        <w:pStyle w:val="a"/>
        <w:rPr>
          <w:rFonts w:cs="Times New Roman"/>
          <w:sz w:val="24"/>
          <w:szCs w:val="24"/>
        </w:rPr>
      </w:pPr>
      <w:r w:rsidRPr="001C05BB">
        <w:rPr>
          <w:rFonts w:cs="Times New Roman"/>
          <w:sz w:val="24"/>
          <w:szCs w:val="24"/>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C036CF" w:rsidRPr="001C05BB" w:rsidRDefault="00C036CF" w:rsidP="00C074C5">
      <w:pPr>
        <w:pStyle w:val="a"/>
        <w:rPr>
          <w:rFonts w:cs="Times New Roman"/>
          <w:sz w:val="24"/>
          <w:szCs w:val="24"/>
        </w:rPr>
      </w:pPr>
      <w:r w:rsidRPr="001C05BB">
        <w:rPr>
          <w:rFonts w:cs="Times New Roman"/>
          <w:sz w:val="24"/>
          <w:szCs w:val="24"/>
        </w:rPr>
        <w:t>распознавать произведения декоративно-прикладного искус</w:t>
      </w:r>
      <w:r w:rsidRPr="001C05BB">
        <w:rPr>
          <w:rFonts w:cs="Times New Roman"/>
          <w:spacing w:val="-4"/>
          <w:sz w:val="24"/>
          <w:szCs w:val="24"/>
        </w:rPr>
        <w:t>ства по материалу (дерево, металл, керамика, текстиль, стекло</w:t>
      </w:r>
      <w:r w:rsidRPr="001C05BB">
        <w:rPr>
          <w:rFonts w:cs="Times New Roman"/>
          <w:sz w:val="24"/>
          <w:szCs w:val="24"/>
        </w:rPr>
        <w:t>, камень, кость, др.); уметь характеризовать неразрывную связь декора и материала;</w:t>
      </w:r>
    </w:p>
    <w:p w:rsidR="00C036CF" w:rsidRPr="001C05BB" w:rsidRDefault="00C036CF" w:rsidP="00C074C5">
      <w:pPr>
        <w:pStyle w:val="a"/>
        <w:rPr>
          <w:rFonts w:cs="Times New Roman"/>
          <w:sz w:val="24"/>
          <w:szCs w:val="24"/>
        </w:rPr>
      </w:pPr>
      <w:r w:rsidRPr="001C05BB">
        <w:rPr>
          <w:rFonts w:cs="Times New Roman"/>
          <w:sz w:val="24"/>
          <w:szCs w:val="24"/>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w:t>
      </w:r>
    </w:p>
    <w:p w:rsidR="00C036CF" w:rsidRPr="001C05BB" w:rsidRDefault="00C036CF" w:rsidP="00C074C5">
      <w:pPr>
        <w:pStyle w:val="a"/>
        <w:rPr>
          <w:rFonts w:cs="Times New Roman"/>
          <w:sz w:val="24"/>
          <w:szCs w:val="24"/>
        </w:rPr>
      </w:pPr>
      <w:r w:rsidRPr="001C05BB">
        <w:rPr>
          <w:rFonts w:cs="Times New Roman"/>
          <w:sz w:val="24"/>
          <w:szCs w:val="24"/>
        </w:rPr>
        <w:t>знать специфику образного языка декоративного искусства — его знаковую природу, орнаментальность, стилизацию изображения;</w:t>
      </w:r>
    </w:p>
    <w:p w:rsidR="00C036CF" w:rsidRPr="001C05BB" w:rsidRDefault="00C036CF" w:rsidP="00C074C5">
      <w:pPr>
        <w:pStyle w:val="a"/>
        <w:rPr>
          <w:rFonts w:cs="Times New Roman"/>
          <w:sz w:val="24"/>
          <w:szCs w:val="24"/>
        </w:rPr>
      </w:pPr>
      <w:r w:rsidRPr="001C05BB">
        <w:rPr>
          <w:rFonts w:cs="Times New Roman"/>
          <w:sz w:val="24"/>
          <w:szCs w:val="24"/>
        </w:rPr>
        <w:t>различать разные виды орнамента по сюжетной основе: геометрический, растительный, зооморфный, антропоморфный;</w:t>
      </w:r>
    </w:p>
    <w:p w:rsidR="00C036CF" w:rsidRPr="001C05BB" w:rsidRDefault="00C036CF" w:rsidP="00C074C5">
      <w:pPr>
        <w:pStyle w:val="a"/>
        <w:rPr>
          <w:rFonts w:cs="Times New Roman"/>
          <w:sz w:val="24"/>
          <w:szCs w:val="24"/>
        </w:rPr>
      </w:pPr>
      <w:r w:rsidRPr="001C05BB">
        <w:rPr>
          <w:rFonts w:cs="Times New Roman"/>
          <w:sz w:val="24"/>
          <w:szCs w:val="24"/>
        </w:rPr>
        <w:t>владеть практическими навыками самостоятельного творческого создания орнаментов ленточных, сетчатых, центрических;</w:t>
      </w:r>
    </w:p>
    <w:p w:rsidR="00C036CF" w:rsidRPr="001C05BB" w:rsidRDefault="00C036CF" w:rsidP="00C074C5">
      <w:pPr>
        <w:pStyle w:val="a"/>
        <w:rPr>
          <w:rFonts w:cs="Times New Roman"/>
          <w:sz w:val="24"/>
          <w:szCs w:val="24"/>
        </w:rPr>
      </w:pPr>
      <w:r w:rsidRPr="001C05BB">
        <w:rPr>
          <w:rFonts w:cs="Times New Roman"/>
          <w:sz w:val="24"/>
          <w:szCs w:val="24"/>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C036CF" w:rsidRPr="001C05BB" w:rsidRDefault="00C036CF" w:rsidP="00C074C5">
      <w:pPr>
        <w:pStyle w:val="a"/>
        <w:rPr>
          <w:rFonts w:cs="Times New Roman"/>
          <w:sz w:val="24"/>
          <w:szCs w:val="24"/>
        </w:rPr>
      </w:pPr>
      <w:r w:rsidRPr="001C05BB">
        <w:rPr>
          <w:rFonts w:cs="Times New Roman"/>
          <w:sz w:val="24"/>
          <w:szCs w:val="24"/>
        </w:rPr>
        <w:t>овладеть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опорой на традиционные образы мирового искус-ства;</w:t>
      </w:r>
    </w:p>
    <w:p w:rsidR="00C036CF" w:rsidRPr="001C05BB" w:rsidRDefault="00C036CF" w:rsidP="00C074C5">
      <w:pPr>
        <w:pStyle w:val="a"/>
        <w:rPr>
          <w:rFonts w:cs="Times New Roman"/>
          <w:sz w:val="24"/>
          <w:szCs w:val="24"/>
        </w:rPr>
      </w:pPr>
      <w:r w:rsidRPr="001C05BB">
        <w:rPr>
          <w:rFonts w:cs="Times New Roman"/>
          <w:sz w:val="24"/>
          <w:szCs w:val="24"/>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C036CF" w:rsidRPr="001C05BB" w:rsidRDefault="00C036CF" w:rsidP="00C074C5">
      <w:pPr>
        <w:pStyle w:val="a"/>
        <w:rPr>
          <w:rFonts w:cs="Times New Roman"/>
          <w:sz w:val="24"/>
          <w:szCs w:val="24"/>
        </w:rPr>
      </w:pPr>
      <w:r w:rsidRPr="001C05BB">
        <w:rPr>
          <w:rFonts w:cs="Times New Roman"/>
          <w:sz w:val="24"/>
          <w:szCs w:val="24"/>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C036CF" w:rsidRPr="001C05BB" w:rsidRDefault="00C036CF" w:rsidP="00C074C5">
      <w:pPr>
        <w:pStyle w:val="a"/>
        <w:rPr>
          <w:rFonts w:cs="Times New Roman"/>
          <w:spacing w:val="-2"/>
          <w:sz w:val="24"/>
          <w:szCs w:val="24"/>
        </w:rPr>
      </w:pPr>
      <w:r w:rsidRPr="001C05BB">
        <w:rPr>
          <w:rFonts w:cs="Times New Roman"/>
          <w:spacing w:val="-2"/>
          <w:sz w:val="24"/>
          <w:szCs w:val="24"/>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C036CF" w:rsidRPr="001C05BB" w:rsidRDefault="00C036CF" w:rsidP="00C074C5">
      <w:pPr>
        <w:pStyle w:val="a"/>
        <w:rPr>
          <w:rFonts w:cs="Times New Roman"/>
          <w:sz w:val="24"/>
          <w:szCs w:val="24"/>
        </w:rPr>
      </w:pPr>
      <w:r w:rsidRPr="001C05BB">
        <w:rPr>
          <w:rFonts w:cs="Times New Roman"/>
          <w:sz w:val="24"/>
          <w:szCs w:val="24"/>
        </w:rPr>
        <w:t>иметь практический опыт изображения характерных традиционных предметов крестьянского быта;</w:t>
      </w:r>
    </w:p>
    <w:p w:rsidR="00C036CF" w:rsidRPr="001C05BB" w:rsidRDefault="00C036CF" w:rsidP="00C074C5">
      <w:pPr>
        <w:pStyle w:val="a"/>
        <w:rPr>
          <w:rFonts w:cs="Times New Roman"/>
          <w:sz w:val="24"/>
          <w:szCs w:val="24"/>
        </w:rPr>
      </w:pPr>
      <w:r w:rsidRPr="001C05BB">
        <w:rPr>
          <w:rFonts w:cs="Times New Roman"/>
          <w:sz w:val="24"/>
          <w:szCs w:val="24"/>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C036CF" w:rsidRPr="001C05BB" w:rsidRDefault="00C036CF" w:rsidP="00C074C5">
      <w:pPr>
        <w:pStyle w:val="a"/>
        <w:rPr>
          <w:rFonts w:cs="Times New Roman"/>
          <w:sz w:val="24"/>
          <w:szCs w:val="24"/>
        </w:rPr>
      </w:pPr>
      <w:r w:rsidRPr="001C05BB">
        <w:rPr>
          <w:rFonts w:cs="Times New Roman"/>
          <w:sz w:val="24"/>
          <w:szCs w:val="24"/>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C036CF" w:rsidRPr="001C05BB" w:rsidRDefault="00C036CF" w:rsidP="00C074C5">
      <w:pPr>
        <w:pStyle w:val="a"/>
        <w:rPr>
          <w:rFonts w:cs="Times New Roman"/>
          <w:sz w:val="24"/>
          <w:szCs w:val="24"/>
        </w:rPr>
      </w:pPr>
      <w:r w:rsidRPr="001C05BB">
        <w:rPr>
          <w:rFonts w:cs="Times New Roman"/>
          <w:sz w:val="24"/>
          <w:szCs w:val="24"/>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C036CF" w:rsidRPr="001C05BB" w:rsidRDefault="00C036CF" w:rsidP="00C074C5">
      <w:pPr>
        <w:pStyle w:val="a"/>
        <w:rPr>
          <w:rFonts w:cs="Times New Roman"/>
          <w:sz w:val="24"/>
          <w:szCs w:val="24"/>
        </w:rPr>
      </w:pPr>
      <w:r w:rsidRPr="001C05BB">
        <w:rPr>
          <w:rFonts w:cs="Times New Roman"/>
          <w:sz w:val="24"/>
          <w:szCs w:val="24"/>
        </w:rPr>
        <w:t>объяснять значение народных промыслов и традиций художественного ремесла в современной жизни;</w:t>
      </w:r>
    </w:p>
    <w:p w:rsidR="00C036CF" w:rsidRPr="001C05BB" w:rsidRDefault="00C036CF" w:rsidP="00C074C5">
      <w:pPr>
        <w:pStyle w:val="a"/>
        <w:rPr>
          <w:rFonts w:cs="Times New Roman"/>
          <w:sz w:val="24"/>
          <w:szCs w:val="24"/>
        </w:rPr>
      </w:pPr>
      <w:r w:rsidRPr="001C05BB">
        <w:rPr>
          <w:rFonts w:cs="Times New Roman"/>
          <w:sz w:val="24"/>
          <w:szCs w:val="24"/>
        </w:rPr>
        <w:t>рассказывать о происхождении народных художественных промыслов; о соотношении ремесла и искусства;</w:t>
      </w:r>
    </w:p>
    <w:p w:rsidR="00C036CF" w:rsidRPr="001C05BB" w:rsidRDefault="00C036CF" w:rsidP="00C074C5">
      <w:pPr>
        <w:pStyle w:val="a"/>
        <w:rPr>
          <w:rFonts w:cs="Times New Roman"/>
          <w:sz w:val="24"/>
          <w:szCs w:val="24"/>
        </w:rPr>
      </w:pPr>
      <w:r w:rsidRPr="001C05BB">
        <w:rPr>
          <w:rFonts w:cs="Times New Roman"/>
          <w:sz w:val="24"/>
          <w:szCs w:val="24"/>
        </w:rPr>
        <w:t>называть характерные черты орнаментов и изделий ряда</w:t>
      </w:r>
      <w:r w:rsidR="00EE752C">
        <w:rPr>
          <w:rFonts w:cs="Times New Roman"/>
          <w:sz w:val="24"/>
          <w:szCs w:val="24"/>
        </w:rPr>
        <w:t xml:space="preserve"> </w:t>
      </w:r>
      <w:r w:rsidRPr="001C05BB">
        <w:rPr>
          <w:rFonts w:cs="Times New Roman"/>
          <w:sz w:val="24"/>
          <w:szCs w:val="24"/>
        </w:rPr>
        <w:t>отечественных народных художественных промыслов;</w:t>
      </w:r>
    </w:p>
    <w:p w:rsidR="00C036CF" w:rsidRPr="001C05BB" w:rsidRDefault="00C036CF" w:rsidP="00C074C5">
      <w:pPr>
        <w:pStyle w:val="a"/>
        <w:rPr>
          <w:rFonts w:cs="Times New Roman"/>
          <w:sz w:val="24"/>
          <w:szCs w:val="24"/>
        </w:rPr>
      </w:pPr>
      <w:r w:rsidRPr="001C05BB">
        <w:rPr>
          <w:rFonts w:cs="Times New Roman"/>
          <w:sz w:val="24"/>
          <w:szCs w:val="24"/>
        </w:rPr>
        <w:t>характеризовать древние образы народного искусства в произведениях современных народных промыслов;</w:t>
      </w:r>
    </w:p>
    <w:p w:rsidR="00C036CF" w:rsidRPr="001C05BB" w:rsidRDefault="00C036CF" w:rsidP="00C074C5">
      <w:pPr>
        <w:pStyle w:val="a"/>
        <w:rPr>
          <w:rFonts w:cs="Times New Roman"/>
          <w:spacing w:val="-2"/>
          <w:sz w:val="24"/>
          <w:szCs w:val="24"/>
        </w:rPr>
      </w:pPr>
      <w:r w:rsidRPr="001C05BB">
        <w:rPr>
          <w:rFonts w:cs="Times New Roman"/>
          <w:spacing w:val="-2"/>
          <w:sz w:val="24"/>
          <w:szCs w:val="24"/>
        </w:rPr>
        <w:t>уметь перечислять материалы, используемые в народных художественных промыслах: дерево, глина, металл, стекло, др.;</w:t>
      </w:r>
    </w:p>
    <w:p w:rsidR="00C036CF" w:rsidRPr="001C05BB" w:rsidRDefault="00C036CF" w:rsidP="00C074C5">
      <w:pPr>
        <w:pStyle w:val="a"/>
        <w:rPr>
          <w:rFonts w:cs="Times New Roman"/>
          <w:sz w:val="24"/>
          <w:szCs w:val="24"/>
        </w:rPr>
      </w:pPr>
      <w:r w:rsidRPr="001C05BB">
        <w:rPr>
          <w:rFonts w:cs="Times New Roman"/>
          <w:sz w:val="24"/>
          <w:szCs w:val="24"/>
        </w:rPr>
        <w:t>различать изделия народных художественных промыслов по материалу изготовления и технике декора;</w:t>
      </w:r>
    </w:p>
    <w:p w:rsidR="00C036CF" w:rsidRPr="001C05BB" w:rsidRDefault="00C036CF" w:rsidP="00C074C5">
      <w:pPr>
        <w:pStyle w:val="a"/>
        <w:rPr>
          <w:rFonts w:cs="Times New Roman"/>
          <w:sz w:val="24"/>
          <w:szCs w:val="24"/>
        </w:rPr>
      </w:pPr>
      <w:r w:rsidRPr="001C05BB">
        <w:rPr>
          <w:rFonts w:cs="Times New Roman"/>
          <w:sz w:val="24"/>
          <w:szCs w:val="24"/>
        </w:rPr>
        <w:t>объяснять связь между материалом, формой и техникой декора в произведениях народных промыслов;</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приёмах и последовательности работы при создании изделий некоторых художественных промыслов;</w:t>
      </w:r>
    </w:p>
    <w:p w:rsidR="00C036CF" w:rsidRPr="001C05BB" w:rsidRDefault="00C036CF" w:rsidP="00C074C5">
      <w:pPr>
        <w:pStyle w:val="a"/>
        <w:rPr>
          <w:rFonts w:cs="Times New Roman"/>
          <w:sz w:val="24"/>
          <w:szCs w:val="24"/>
        </w:rPr>
      </w:pPr>
      <w:r w:rsidRPr="001C05BB">
        <w:rPr>
          <w:rFonts w:cs="Times New Roman"/>
          <w:sz w:val="24"/>
          <w:szCs w:val="24"/>
        </w:rPr>
        <w:t>уметь изображать фрагменты орнаментов, отдельные сюжеты, детали или общий вид изделий ряда отечественных художественных промыслов;</w:t>
      </w:r>
    </w:p>
    <w:p w:rsidR="00C036CF" w:rsidRPr="001C05BB" w:rsidRDefault="00C036CF" w:rsidP="00C074C5">
      <w:pPr>
        <w:pStyle w:val="a"/>
        <w:rPr>
          <w:rFonts w:cs="Times New Roman"/>
          <w:sz w:val="24"/>
          <w:szCs w:val="24"/>
        </w:rPr>
      </w:pPr>
      <w:r w:rsidRPr="001C05BB">
        <w:rPr>
          <w:rFonts w:cs="Times New Roman"/>
          <w:sz w:val="24"/>
          <w:szCs w:val="24"/>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C036CF" w:rsidRPr="001C05BB" w:rsidRDefault="00C036CF" w:rsidP="00C074C5">
      <w:pPr>
        <w:pStyle w:val="a"/>
        <w:rPr>
          <w:rFonts w:cs="Times New Roman"/>
          <w:sz w:val="24"/>
          <w:szCs w:val="24"/>
        </w:rPr>
      </w:pPr>
      <w:r w:rsidRPr="001C05BB">
        <w:rPr>
          <w:rFonts w:cs="Times New Roman"/>
          <w:sz w:val="24"/>
          <w:szCs w:val="24"/>
        </w:rPr>
        <w:t>понимать и объяснять значение государственной символики, иметь представление о значении и содержании геральдики;</w:t>
      </w:r>
    </w:p>
    <w:p w:rsidR="00C036CF" w:rsidRPr="001C05BB" w:rsidRDefault="00C036CF" w:rsidP="00C074C5">
      <w:pPr>
        <w:pStyle w:val="a"/>
        <w:rPr>
          <w:rFonts w:cs="Times New Roman"/>
          <w:sz w:val="24"/>
          <w:szCs w:val="24"/>
        </w:rPr>
      </w:pPr>
      <w:r w:rsidRPr="001C05BB">
        <w:rPr>
          <w:rFonts w:cs="Times New Roman"/>
          <w:sz w:val="24"/>
          <w:szCs w:val="24"/>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C036CF" w:rsidRPr="001C05BB" w:rsidRDefault="00C036CF" w:rsidP="00C074C5">
      <w:pPr>
        <w:pStyle w:val="a"/>
        <w:rPr>
          <w:rFonts w:cs="Times New Roman"/>
          <w:sz w:val="24"/>
          <w:szCs w:val="24"/>
        </w:rPr>
      </w:pPr>
      <w:r w:rsidRPr="001C05BB">
        <w:rPr>
          <w:rFonts w:cs="Times New Roman"/>
          <w:sz w:val="24"/>
          <w:szCs w:val="24"/>
        </w:rPr>
        <w:t xml:space="preserve">ориентироваться в широком разнообразии современного декоративно-прикладного искусства; различать по материалам, </w:t>
      </w:r>
      <w:r w:rsidRPr="001C05BB">
        <w:rPr>
          <w:rFonts w:cs="Times New Roman"/>
          <w:spacing w:val="-2"/>
          <w:sz w:val="24"/>
          <w:szCs w:val="24"/>
        </w:rPr>
        <w:t>технике исполнения художественное стекло, керамику, ковку</w:t>
      </w:r>
      <w:r w:rsidRPr="001C05BB">
        <w:rPr>
          <w:rFonts w:cs="Times New Roman"/>
          <w:sz w:val="24"/>
          <w:szCs w:val="24"/>
        </w:rPr>
        <w:t>, литьё, гобелен и т. д.;</w:t>
      </w:r>
    </w:p>
    <w:p w:rsidR="00C036CF" w:rsidRPr="001C05BB" w:rsidRDefault="00C036CF" w:rsidP="00C074C5">
      <w:pPr>
        <w:pStyle w:val="a"/>
        <w:rPr>
          <w:rFonts w:cs="Times New Roman"/>
          <w:sz w:val="24"/>
          <w:szCs w:val="24"/>
        </w:rPr>
      </w:pPr>
      <w:r w:rsidRPr="001C05BB">
        <w:rPr>
          <w:rFonts w:cs="Times New Roman"/>
          <w:sz w:val="24"/>
          <w:szCs w:val="24"/>
        </w:rPr>
        <w:t>овладевать навыками коллективной практической творческой работы по оформлению пространства школы и школьных праздников.</w:t>
      </w:r>
    </w:p>
    <w:p w:rsidR="00C036CF" w:rsidRPr="001C05BB" w:rsidRDefault="00C036CF" w:rsidP="00C074C5">
      <w:pPr>
        <w:pStyle w:val="32"/>
        <w:jc w:val="both"/>
        <w:rPr>
          <w:rFonts w:cs="Times New Roman"/>
          <w:sz w:val="24"/>
          <w:szCs w:val="24"/>
        </w:rPr>
      </w:pPr>
      <w:r w:rsidRPr="001C05BB">
        <w:rPr>
          <w:rFonts w:cs="Times New Roman"/>
          <w:sz w:val="24"/>
          <w:szCs w:val="24"/>
        </w:rPr>
        <w:t>Модуль № 2 «Живопись, графика, скульптура»:</w:t>
      </w:r>
    </w:p>
    <w:p w:rsidR="00C036CF" w:rsidRPr="001C05BB" w:rsidRDefault="00C036CF" w:rsidP="00C074C5">
      <w:pPr>
        <w:pStyle w:val="a"/>
        <w:rPr>
          <w:rFonts w:cs="Times New Roman"/>
          <w:sz w:val="24"/>
          <w:szCs w:val="24"/>
        </w:rPr>
      </w:pPr>
      <w:r w:rsidRPr="001C05BB">
        <w:rPr>
          <w:rFonts w:cs="Times New Roman"/>
          <w:sz w:val="24"/>
          <w:szCs w:val="24"/>
        </w:rPr>
        <w:t>характеризовать различия между пространственными и временными видами искусства и их значение в жизни людей;</w:t>
      </w:r>
    </w:p>
    <w:p w:rsidR="00C036CF" w:rsidRPr="001C05BB" w:rsidRDefault="00C036CF" w:rsidP="00C074C5">
      <w:pPr>
        <w:pStyle w:val="a"/>
        <w:rPr>
          <w:rFonts w:cs="Times New Roman"/>
          <w:sz w:val="24"/>
          <w:szCs w:val="24"/>
        </w:rPr>
      </w:pPr>
      <w:r w:rsidRPr="001C05BB">
        <w:rPr>
          <w:rFonts w:cs="Times New Roman"/>
          <w:sz w:val="24"/>
          <w:szCs w:val="24"/>
        </w:rPr>
        <w:t>объяснять причины деления пространственных искусств на виды;</w:t>
      </w:r>
    </w:p>
    <w:p w:rsidR="00C036CF" w:rsidRPr="001C05BB" w:rsidRDefault="00C036CF" w:rsidP="00C074C5">
      <w:pPr>
        <w:pStyle w:val="a"/>
        <w:rPr>
          <w:rFonts w:cs="Times New Roman"/>
          <w:sz w:val="24"/>
          <w:szCs w:val="24"/>
        </w:rPr>
      </w:pPr>
      <w:r w:rsidRPr="001C05BB">
        <w:rPr>
          <w:rFonts w:cs="Times New Roman"/>
          <w:sz w:val="24"/>
          <w:szCs w:val="24"/>
        </w:rPr>
        <w:t>знать основные виды живописи, графики и скульптуры, объяснять их назначение в жизни людей.</w:t>
      </w:r>
    </w:p>
    <w:p w:rsidR="00C036CF" w:rsidRPr="001C05BB" w:rsidRDefault="00C036CF" w:rsidP="00C074C5">
      <w:pPr>
        <w:pStyle w:val="41"/>
        <w:jc w:val="both"/>
        <w:rPr>
          <w:rFonts w:cs="Times New Roman"/>
          <w:sz w:val="24"/>
          <w:szCs w:val="24"/>
        </w:rPr>
      </w:pPr>
      <w:r w:rsidRPr="001C05BB">
        <w:rPr>
          <w:rFonts w:cs="Times New Roman"/>
          <w:sz w:val="24"/>
          <w:szCs w:val="24"/>
        </w:rPr>
        <w:t>Язык изобразительного искусства и его выразительные средства:</w:t>
      </w:r>
    </w:p>
    <w:p w:rsidR="00C036CF" w:rsidRPr="001C05BB" w:rsidRDefault="00C036CF" w:rsidP="00C074C5">
      <w:pPr>
        <w:pStyle w:val="a"/>
        <w:rPr>
          <w:rFonts w:cs="Times New Roman"/>
          <w:sz w:val="24"/>
          <w:szCs w:val="24"/>
        </w:rPr>
      </w:pPr>
      <w:r w:rsidRPr="001C05BB">
        <w:rPr>
          <w:rFonts w:cs="Times New Roman"/>
          <w:sz w:val="24"/>
          <w:szCs w:val="24"/>
        </w:rPr>
        <w:t>различать и характеризовать традиционные художественные материалы для графики, живописи, скульптуры;</w:t>
      </w:r>
    </w:p>
    <w:p w:rsidR="00C036CF" w:rsidRPr="001C05BB" w:rsidRDefault="00C036CF" w:rsidP="00C074C5">
      <w:pPr>
        <w:pStyle w:val="a"/>
        <w:rPr>
          <w:rFonts w:cs="Times New Roman"/>
          <w:sz w:val="24"/>
          <w:szCs w:val="24"/>
        </w:rPr>
      </w:pPr>
      <w:r w:rsidRPr="001C05BB">
        <w:rPr>
          <w:rFonts w:cs="Times New Roman"/>
          <w:sz w:val="24"/>
          <w:szCs w:val="24"/>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C036CF" w:rsidRPr="001C05BB" w:rsidRDefault="00C036CF" w:rsidP="00C074C5">
      <w:pPr>
        <w:pStyle w:val="a"/>
        <w:rPr>
          <w:rFonts w:cs="Times New Roman"/>
          <w:sz w:val="24"/>
          <w:szCs w:val="24"/>
        </w:rPr>
      </w:pPr>
      <w:r w:rsidRPr="001C05BB">
        <w:rPr>
          <w:rFonts w:cs="Times New Roman"/>
          <w:sz w:val="24"/>
          <w:szCs w:val="24"/>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 художественные материалы;</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различных художественных техниках в использовании художественных материалов;</w:t>
      </w:r>
    </w:p>
    <w:p w:rsidR="00C036CF" w:rsidRPr="001C05BB" w:rsidRDefault="00C036CF" w:rsidP="00C074C5">
      <w:pPr>
        <w:pStyle w:val="a"/>
        <w:rPr>
          <w:rFonts w:cs="Times New Roman"/>
          <w:sz w:val="24"/>
          <w:szCs w:val="24"/>
        </w:rPr>
      </w:pPr>
      <w:r w:rsidRPr="001C05BB">
        <w:rPr>
          <w:rFonts w:cs="Times New Roman"/>
          <w:sz w:val="24"/>
          <w:szCs w:val="24"/>
        </w:rPr>
        <w:t>понимать роль рисунка как основы изобразительной деятельности;</w:t>
      </w:r>
    </w:p>
    <w:p w:rsidR="00C036CF" w:rsidRPr="001C05BB" w:rsidRDefault="00C036CF" w:rsidP="00C074C5">
      <w:pPr>
        <w:pStyle w:val="a"/>
        <w:rPr>
          <w:rFonts w:cs="Times New Roman"/>
          <w:sz w:val="24"/>
          <w:szCs w:val="24"/>
        </w:rPr>
      </w:pPr>
      <w:r w:rsidRPr="001C05BB">
        <w:rPr>
          <w:rFonts w:cs="Times New Roman"/>
          <w:sz w:val="24"/>
          <w:szCs w:val="24"/>
        </w:rPr>
        <w:t>иметь опыт учебного рисунка — светотеневого изображения объёмных форм;</w:t>
      </w:r>
    </w:p>
    <w:p w:rsidR="00C036CF" w:rsidRPr="001C05BB" w:rsidRDefault="00C036CF" w:rsidP="00C074C5">
      <w:pPr>
        <w:pStyle w:val="a"/>
        <w:rPr>
          <w:rFonts w:cs="Times New Roman"/>
          <w:sz w:val="24"/>
          <w:szCs w:val="24"/>
        </w:rPr>
      </w:pPr>
      <w:r w:rsidRPr="001C05BB">
        <w:rPr>
          <w:rFonts w:cs="Times New Roman"/>
          <w:sz w:val="24"/>
          <w:szCs w:val="24"/>
        </w:rPr>
        <w:t>знать основы линейной перспективы и уметь изображать объёмные геометрические тела на двухмерной плоскости;</w:t>
      </w:r>
    </w:p>
    <w:p w:rsidR="00C036CF" w:rsidRPr="001C05BB" w:rsidRDefault="00C036CF" w:rsidP="00C074C5">
      <w:pPr>
        <w:pStyle w:val="a"/>
        <w:rPr>
          <w:rFonts w:cs="Times New Roman"/>
          <w:spacing w:val="-2"/>
          <w:sz w:val="24"/>
          <w:szCs w:val="24"/>
        </w:rPr>
      </w:pPr>
      <w:r w:rsidRPr="001C05BB">
        <w:rPr>
          <w:rFonts w:cs="Times New Roman"/>
          <w:spacing w:val="-2"/>
          <w:sz w:val="24"/>
          <w:szCs w:val="24"/>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C036CF" w:rsidRPr="001C05BB" w:rsidRDefault="00C036CF" w:rsidP="00C074C5">
      <w:pPr>
        <w:pStyle w:val="a"/>
        <w:rPr>
          <w:rFonts w:cs="Times New Roman"/>
          <w:sz w:val="24"/>
          <w:szCs w:val="24"/>
        </w:rPr>
      </w:pPr>
      <w:r w:rsidRPr="001C05BB">
        <w:rPr>
          <w:rFonts w:cs="Times New Roman"/>
          <w:sz w:val="24"/>
          <w:szCs w:val="24"/>
        </w:rPr>
        <w:t>понимать содержание понятий «тон», «тональные отношения» и иметь опыт их визуального анализа;</w:t>
      </w:r>
    </w:p>
    <w:p w:rsidR="00C036CF" w:rsidRPr="001C05BB" w:rsidRDefault="00C036CF" w:rsidP="00C074C5">
      <w:pPr>
        <w:pStyle w:val="a"/>
        <w:rPr>
          <w:rFonts w:cs="Times New Roman"/>
          <w:sz w:val="24"/>
          <w:szCs w:val="24"/>
        </w:rPr>
      </w:pPr>
      <w:r w:rsidRPr="001C05BB">
        <w:rPr>
          <w:rFonts w:cs="Times New Roman"/>
          <w:sz w:val="24"/>
          <w:szCs w:val="24"/>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C036CF" w:rsidRPr="001C05BB" w:rsidRDefault="00C036CF" w:rsidP="00C074C5">
      <w:pPr>
        <w:pStyle w:val="a"/>
        <w:rPr>
          <w:rFonts w:cs="Times New Roman"/>
          <w:sz w:val="24"/>
          <w:szCs w:val="24"/>
        </w:rPr>
      </w:pPr>
      <w:r w:rsidRPr="001C05BB">
        <w:rPr>
          <w:rFonts w:cs="Times New Roman"/>
          <w:sz w:val="24"/>
          <w:szCs w:val="24"/>
        </w:rPr>
        <w:t>иметь опыт линейного рисунка, понимать выразительные возможности линии;</w:t>
      </w:r>
    </w:p>
    <w:p w:rsidR="00C036CF" w:rsidRPr="001C05BB" w:rsidRDefault="00C036CF" w:rsidP="00C074C5">
      <w:pPr>
        <w:pStyle w:val="a"/>
        <w:rPr>
          <w:rFonts w:cs="Times New Roman"/>
          <w:sz w:val="24"/>
          <w:szCs w:val="24"/>
        </w:rPr>
      </w:pPr>
      <w:r w:rsidRPr="001C05BB">
        <w:rPr>
          <w:rFonts w:cs="Times New Roman"/>
          <w:sz w:val="24"/>
          <w:szCs w:val="24"/>
        </w:rPr>
        <w:t>иметь опыт творческого композиционного рисунка в ответ на заданную учебную задачу или как самостоятельное творческое действие;</w:t>
      </w:r>
    </w:p>
    <w:p w:rsidR="00C036CF" w:rsidRPr="001C05BB" w:rsidRDefault="00C036CF" w:rsidP="00C074C5">
      <w:pPr>
        <w:pStyle w:val="a"/>
        <w:rPr>
          <w:rFonts w:cs="Times New Roman"/>
          <w:sz w:val="24"/>
          <w:szCs w:val="24"/>
        </w:rPr>
      </w:pPr>
      <w:r w:rsidRPr="001C05BB">
        <w:rPr>
          <w:rFonts w:cs="Times New Roman"/>
          <w:sz w:val="24"/>
          <w:szCs w:val="24"/>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C036CF" w:rsidRPr="001C05BB" w:rsidRDefault="00C036CF" w:rsidP="00C074C5">
      <w:pPr>
        <w:pStyle w:val="a"/>
        <w:rPr>
          <w:rFonts w:cs="Times New Roman"/>
          <w:sz w:val="24"/>
          <w:szCs w:val="24"/>
        </w:rPr>
      </w:pPr>
      <w:r w:rsidRPr="001C05BB">
        <w:rPr>
          <w:rFonts w:cs="Times New Roman"/>
          <w:sz w:val="24"/>
          <w:szCs w:val="24"/>
        </w:rPr>
        <w:t>определять содержание понятий «колорит», «цветовые отношения», «цветовой контраст» и иметь навыки практической работы гуашью и акварелью;</w:t>
      </w:r>
    </w:p>
    <w:p w:rsidR="00C036CF" w:rsidRPr="001C05BB" w:rsidRDefault="00C036CF" w:rsidP="00C074C5">
      <w:pPr>
        <w:pStyle w:val="a"/>
        <w:rPr>
          <w:rFonts w:cs="Times New Roman"/>
          <w:sz w:val="24"/>
          <w:szCs w:val="24"/>
        </w:rPr>
      </w:pPr>
      <w:r w:rsidRPr="001C05BB">
        <w:rPr>
          <w:rFonts w:cs="Times New Roman"/>
          <w:sz w:val="24"/>
          <w:szCs w:val="24"/>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C036CF" w:rsidRPr="001C05BB" w:rsidRDefault="00C036CF" w:rsidP="00C074C5">
      <w:pPr>
        <w:pStyle w:val="41"/>
        <w:spacing w:before="85" w:after="28"/>
        <w:jc w:val="both"/>
        <w:rPr>
          <w:rFonts w:cs="Times New Roman"/>
          <w:sz w:val="24"/>
          <w:szCs w:val="24"/>
        </w:rPr>
      </w:pPr>
      <w:r w:rsidRPr="001C05BB">
        <w:rPr>
          <w:rFonts w:cs="Times New Roman"/>
          <w:sz w:val="24"/>
          <w:szCs w:val="24"/>
        </w:rPr>
        <w:t>Жанры изобразительного искусства:</w:t>
      </w:r>
    </w:p>
    <w:p w:rsidR="00C036CF" w:rsidRPr="001C05BB" w:rsidRDefault="00C036CF" w:rsidP="00C074C5">
      <w:pPr>
        <w:pStyle w:val="a"/>
        <w:rPr>
          <w:rFonts w:cs="Times New Roman"/>
          <w:sz w:val="24"/>
          <w:szCs w:val="24"/>
        </w:rPr>
      </w:pPr>
      <w:r w:rsidRPr="001C05BB">
        <w:rPr>
          <w:rFonts w:cs="Times New Roman"/>
          <w:sz w:val="24"/>
          <w:szCs w:val="24"/>
        </w:rPr>
        <w:t>объяснять понятие «жанры в изобразительном искусстве», перечислять жанры;</w:t>
      </w:r>
    </w:p>
    <w:p w:rsidR="00C036CF" w:rsidRPr="001C05BB" w:rsidRDefault="00C036CF" w:rsidP="00C074C5">
      <w:pPr>
        <w:pStyle w:val="a"/>
        <w:rPr>
          <w:rFonts w:cs="Times New Roman"/>
          <w:sz w:val="24"/>
          <w:szCs w:val="24"/>
        </w:rPr>
      </w:pPr>
      <w:r w:rsidRPr="001C05BB">
        <w:rPr>
          <w:rFonts w:cs="Times New Roman"/>
          <w:sz w:val="24"/>
          <w:szCs w:val="24"/>
        </w:rPr>
        <w:t>объяснять разницу между предметом изображения, сюжетом и содержанием произведения искусства.</w:t>
      </w:r>
    </w:p>
    <w:p w:rsidR="00C036CF" w:rsidRPr="001C05BB" w:rsidRDefault="00C036CF" w:rsidP="00C074C5">
      <w:pPr>
        <w:pStyle w:val="41"/>
        <w:spacing w:before="85" w:after="28"/>
        <w:jc w:val="both"/>
        <w:rPr>
          <w:rFonts w:cs="Times New Roman"/>
          <w:sz w:val="24"/>
          <w:szCs w:val="24"/>
        </w:rPr>
      </w:pPr>
      <w:r w:rsidRPr="001C05BB">
        <w:rPr>
          <w:rFonts w:cs="Times New Roman"/>
          <w:sz w:val="24"/>
          <w:szCs w:val="24"/>
        </w:rPr>
        <w:t>Натюрморт:</w:t>
      </w:r>
    </w:p>
    <w:p w:rsidR="00C036CF" w:rsidRPr="001C05BB" w:rsidRDefault="00C036CF" w:rsidP="00C074C5">
      <w:pPr>
        <w:pStyle w:val="a"/>
        <w:rPr>
          <w:rFonts w:cs="Times New Roman"/>
          <w:sz w:val="24"/>
          <w:szCs w:val="24"/>
        </w:rPr>
      </w:pPr>
      <w:r w:rsidRPr="001C05BB">
        <w:rPr>
          <w:rFonts w:cs="Times New Roman"/>
          <w:sz w:val="24"/>
          <w:szCs w:val="24"/>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C036CF" w:rsidRPr="001C05BB" w:rsidRDefault="00C036CF" w:rsidP="00C074C5">
      <w:pPr>
        <w:pStyle w:val="a"/>
        <w:rPr>
          <w:rFonts w:cs="Times New Roman"/>
          <w:sz w:val="24"/>
          <w:szCs w:val="24"/>
        </w:rPr>
      </w:pPr>
      <w:r w:rsidRPr="001C05BB">
        <w:rPr>
          <w:rFonts w:cs="Times New Roman"/>
          <w:sz w:val="24"/>
          <w:szCs w:val="24"/>
        </w:rPr>
        <w:t>рассказывать о натюрморте в истории русского искусства и роли натюрморта в отечественном искусстве ХХ в., опираясь на конкретные произведения отечественных художников;</w:t>
      </w:r>
    </w:p>
    <w:p w:rsidR="00C036CF" w:rsidRPr="001C05BB" w:rsidRDefault="00C036CF" w:rsidP="00C074C5">
      <w:pPr>
        <w:pStyle w:val="a"/>
        <w:rPr>
          <w:rFonts w:cs="Times New Roman"/>
          <w:sz w:val="24"/>
          <w:szCs w:val="24"/>
        </w:rPr>
      </w:pPr>
      <w:r w:rsidRPr="001C05BB">
        <w:rPr>
          <w:rFonts w:cs="Times New Roman"/>
          <w:sz w:val="24"/>
          <w:szCs w:val="24"/>
        </w:rPr>
        <w:t>знать и уметь применять в рисунке правила линейной перспективы и изображения объёмного предмета в двухмерном пространстве листа;</w:t>
      </w:r>
    </w:p>
    <w:p w:rsidR="00C036CF" w:rsidRPr="001C05BB" w:rsidRDefault="00C036CF" w:rsidP="00C074C5">
      <w:pPr>
        <w:pStyle w:val="a"/>
        <w:rPr>
          <w:rFonts w:cs="Times New Roman"/>
          <w:spacing w:val="-2"/>
          <w:sz w:val="24"/>
          <w:szCs w:val="24"/>
        </w:rPr>
      </w:pPr>
      <w:r w:rsidRPr="001C05BB">
        <w:rPr>
          <w:rFonts w:cs="Times New Roman"/>
          <w:spacing w:val="-2"/>
          <w:sz w:val="24"/>
          <w:szCs w:val="24"/>
        </w:rPr>
        <w:t>знать об освещении как средстве выявления объёма предмета;</w:t>
      </w:r>
    </w:p>
    <w:p w:rsidR="00C036CF" w:rsidRPr="001C05BB" w:rsidRDefault="00C036CF" w:rsidP="00C074C5">
      <w:pPr>
        <w:pStyle w:val="a"/>
        <w:rPr>
          <w:rFonts w:cs="Times New Roman"/>
          <w:sz w:val="24"/>
          <w:szCs w:val="24"/>
        </w:rPr>
      </w:pPr>
      <w:r w:rsidRPr="001C05BB">
        <w:rPr>
          <w:rFonts w:cs="Times New Roman"/>
          <w:sz w:val="24"/>
          <w:szCs w:val="24"/>
        </w:rPr>
        <w:t>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C036CF" w:rsidRPr="001C05BB" w:rsidRDefault="00C036CF" w:rsidP="00C074C5">
      <w:pPr>
        <w:pStyle w:val="a"/>
        <w:rPr>
          <w:rFonts w:cs="Times New Roman"/>
          <w:sz w:val="24"/>
          <w:szCs w:val="24"/>
        </w:rPr>
      </w:pPr>
      <w:r w:rsidRPr="001C05BB">
        <w:rPr>
          <w:rFonts w:cs="Times New Roman"/>
          <w:sz w:val="24"/>
          <w:szCs w:val="24"/>
        </w:rPr>
        <w:t>иметь опыт создания графического натюрморта;</w:t>
      </w:r>
    </w:p>
    <w:p w:rsidR="00C036CF" w:rsidRPr="001C05BB" w:rsidRDefault="00C036CF" w:rsidP="00C074C5">
      <w:pPr>
        <w:pStyle w:val="a"/>
        <w:rPr>
          <w:rFonts w:cs="Times New Roman"/>
          <w:sz w:val="24"/>
          <w:szCs w:val="24"/>
        </w:rPr>
      </w:pPr>
      <w:r w:rsidRPr="001C05BB">
        <w:rPr>
          <w:rFonts w:cs="Times New Roman"/>
          <w:sz w:val="24"/>
          <w:szCs w:val="24"/>
        </w:rPr>
        <w:t>иметь опыт создания натюрморта средствами живописи.</w:t>
      </w:r>
    </w:p>
    <w:p w:rsidR="00C036CF" w:rsidRPr="001C05BB" w:rsidRDefault="00C036CF" w:rsidP="00C074C5">
      <w:pPr>
        <w:pStyle w:val="41"/>
        <w:spacing w:before="198"/>
        <w:jc w:val="both"/>
        <w:rPr>
          <w:rFonts w:cs="Times New Roman"/>
          <w:sz w:val="24"/>
          <w:szCs w:val="24"/>
        </w:rPr>
      </w:pPr>
      <w:r w:rsidRPr="001C05BB">
        <w:rPr>
          <w:rFonts w:cs="Times New Roman"/>
          <w:sz w:val="24"/>
          <w:szCs w:val="24"/>
        </w:rPr>
        <w:t>Портрет:</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C036CF" w:rsidRPr="001C05BB" w:rsidRDefault="00C036CF" w:rsidP="00C074C5">
      <w:pPr>
        <w:pStyle w:val="a"/>
        <w:rPr>
          <w:rFonts w:cs="Times New Roman"/>
          <w:sz w:val="24"/>
          <w:szCs w:val="24"/>
        </w:rPr>
      </w:pPr>
      <w:r w:rsidRPr="001C05BB">
        <w:rPr>
          <w:rFonts w:cs="Times New Roman"/>
          <w:sz w:val="24"/>
          <w:szCs w:val="24"/>
        </w:rPr>
        <w:t>сравнивать содержание портретного образа в искусстве Древнего Рима, эпохи Возрождения и Нового времени;</w:t>
      </w:r>
    </w:p>
    <w:p w:rsidR="00C036CF" w:rsidRPr="001C05BB" w:rsidRDefault="00C036CF" w:rsidP="00C074C5">
      <w:pPr>
        <w:pStyle w:val="a"/>
        <w:rPr>
          <w:rFonts w:cs="Times New Roman"/>
          <w:spacing w:val="-2"/>
          <w:sz w:val="24"/>
          <w:szCs w:val="24"/>
        </w:rPr>
      </w:pPr>
      <w:r w:rsidRPr="001C05BB">
        <w:rPr>
          <w:rFonts w:cs="Times New Roman"/>
          <w:spacing w:val="-2"/>
          <w:sz w:val="24"/>
          <w:szCs w:val="24"/>
        </w:rPr>
        <w:t>понимать, что в художественном портрете присутствует также выражение идеалов эпохи и авторская позиция художника;</w:t>
      </w:r>
    </w:p>
    <w:p w:rsidR="00C036CF" w:rsidRPr="001C05BB" w:rsidRDefault="00C036CF" w:rsidP="00C074C5">
      <w:pPr>
        <w:pStyle w:val="a"/>
        <w:rPr>
          <w:rFonts w:cs="Times New Roman"/>
          <w:sz w:val="24"/>
          <w:szCs w:val="24"/>
        </w:rPr>
      </w:pPr>
      <w:r w:rsidRPr="001C05BB">
        <w:rPr>
          <w:rFonts w:cs="Times New Roman"/>
          <w:sz w:val="24"/>
          <w:szCs w:val="24"/>
        </w:rPr>
        <w:t>узнавать произведения и называть имена нескольких вели</w:t>
      </w:r>
      <w:r w:rsidRPr="001C05BB">
        <w:rPr>
          <w:rFonts w:cs="Times New Roman"/>
          <w:spacing w:val="-2"/>
          <w:sz w:val="24"/>
          <w:szCs w:val="24"/>
        </w:rPr>
        <w:t>ких портретистов европейского искусства (Леонардо да Винчи,</w:t>
      </w:r>
      <w:r w:rsidRPr="001C05BB">
        <w:rPr>
          <w:rFonts w:cs="Times New Roman"/>
          <w:sz w:val="24"/>
          <w:szCs w:val="24"/>
        </w:rPr>
        <w:t xml:space="preserve"> Рафаэль, Микеланджело, Рембрандт и др.);</w:t>
      </w:r>
    </w:p>
    <w:p w:rsidR="00C036CF" w:rsidRPr="001C05BB" w:rsidRDefault="00C036CF" w:rsidP="00C074C5">
      <w:pPr>
        <w:pStyle w:val="a"/>
        <w:rPr>
          <w:rFonts w:cs="Times New Roman"/>
          <w:sz w:val="24"/>
          <w:szCs w:val="24"/>
        </w:rPr>
      </w:pPr>
      <w:r w:rsidRPr="001C05BB">
        <w:rPr>
          <w:rFonts w:cs="Times New Roman"/>
          <w:sz w:val="24"/>
          <w:szCs w:val="24"/>
        </w:rPr>
        <w:t>уметь рассказывать историю портрета в русском изобразительном искусстве, называть имена великих художников-портретистов (В. Боровиковский, А. Венецианов, О. Кипренский, В. Тропинин, К. Брюллов, И. Крамской, И. Репин, В. Суриков, В. Серов и др.);</w:t>
      </w:r>
    </w:p>
    <w:p w:rsidR="00C036CF" w:rsidRPr="001C05BB" w:rsidRDefault="00C036CF" w:rsidP="00C074C5">
      <w:pPr>
        <w:pStyle w:val="a"/>
        <w:rPr>
          <w:rFonts w:cs="Times New Roman"/>
          <w:sz w:val="24"/>
          <w:szCs w:val="24"/>
        </w:rPr>
      </w:pPr>
      <w:r w:rsidRPr="001C05BB">
        <w:rPr>
          <w:rFonts w:cs="Times New Roman"/>
          <w:sz w:val="24"/>
          <w:szCs w:val="24"/>
        </w:rPr>
        <w:t>знать и претворять в рисунке основные позиции конструкции головы человека, пропорции лица, соотношение лицевой и черепной частей головы;</w:t>
      </w:r>
    </w:p>
    <w:p w:rsidR="00C036CF" w:rsidRPr="001C05BB" w:rsidRDefault="00C036CF" w:rsidP="00C074C5">
      <w:pPr>
        <w:pStyle w:val="a"/>
        <w:rPr>
          <w:rFonts w:cs="Times New Roman"/>
          <w:spacing w:val="-4"/>
          <w:sz w:val="24"/>
          <w:szCs w:val="24"/>
        </w:rPr>
      </w:pPr>
      <w:r w:rsidRPr="001C05BB">
        <w:rPr>
          <w:rFonts w:cs="Times New Roman"/>
          <w:sz w:val="24"/>
          <w:szCs w:val="24"/>
        </w:rPr>
        <w:t>иметь представление о способах объёмного изображения го</w:t>
      </w:r>
      <w:r w:rsidRPr="001C05BB">
        <w:rPr>
          <w:rFonts w:cs="Times New Roman"/>
          <w:spacing w:val="-4"/>
          <w:sz w:val="24"/>
          <w:szCs w:val="24"/>
        </w:rPr>
        <w:t>ловы человека, создавать зарисовки объёмной конструкции головы; понимать термин «ракурс» и определять его на практике;</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скульптурном портрете в истории искусства, о выражении характера человека и образа эпохи в скульптурном портрете;</w:t>
      </w:r>
    </w:p>
    <w:p w:rsidR="00C036CF" w:rsidRPr="001C05BB" w:rsidRDefault="00C036CF" w:rsidP="00C074C5">
      <w:pPr>
        <w:pStyle w:val="a"/>
        <w:rPr>
          <w:rFonts w:cs="Times New Roman"/>
          <w:sz w:val="24"/>
          <w:szCs w:val="24"/>
        </w:rPr>
      </w:pPr>
      <w:r w:rsidRPr="001C05BB">
        <w:rPr>
          <w:rFonts w:cs="Times New Roman"/>
          <w:sz w:val="24"/>
          <w:szCs w:val="24"/>
        </w:rPr>
        <w:t>иметь начальный опыт лепки головы человека;</w:t>
      </w:r>
    </w:p>
    <w:p w:rsidR="00C036CF" w:rsidRPr="001C05BB" w:rsidRDefault="00C036CF" w:rsidP="00C074C5">
      <w:pPr>
        <w:pStyle w:val="a"/>
        <w:rPr>
          <w:rFonts w:cs="Times New Roman"/>
          <w:sz w:val="24"/>
          <w:szCs w:val="24"/>
        </w:rPr>
      </w:pPr>
      <w:r w:rsidRPr="001C05BB">
        <w:rPr>
          <w:rFonts w:cs="Times New Roman"/>
          <w:sz w:val="24"/>
          <w:szCs w:val="24"/>
        </w:rPr>
        <w:t>приобретать опыт графического портретного изображения как нового для себя видения индивидуальности человека;</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графических портретах мастеров разных эпох, о разнообразии графических средств в изображении образа человека;</w:t>
      </w:r>
    </w:p>
    <w:p w:rsidR="00C036CF" w:rsidRPr="001C05BB" w:rsidRDefault="00C036CF" w:rsidP="00C074C5">
      <w:pPr>
        <w:pStyle w:val="a"/>
        <w:rPr>
          <w:rFonts w:cs="Times New Roman"/>
          <w:sz w:val="24"/>
          <w:szCs w:val="24"/>
        </w:rPr>
      </w:pPr>
      <w:r w:rsidRPr="001C05BB">
        <w:rPr>
          <w:rFonts w:cs="Times New Roman"/>
          <w:sz w:val="24"/>
          <w:szCs w:val="24"/>
        </w:rPr>
        <w:t>уметь характеризовать роль освещения как выразительного средства при создании художественного образа;</w:t>
      </w:r>
    </w:p>
    <w:p w:rsidR="00C036CF" w:rsidRPr="001C05BB" w:rsidRDefault="00C036CF" w:rsidP="00C074C5">
      <w:pPr>
        <w:pStyle w:val="a"/>
        <w:rPr>
          <w:rFonts w:cs="Times New Roman"/>
          <w:sz w:val="24"/>
          <w:szCs w:val="24"/>
        </w:rPr>
      </w:pPr>
      <w:r w:rsidRPr="001C05BB">
        <w:rPr>
          <w:rFonts w:cs="Times New Roman"/>
          <w:sz w:val="24"/>
          <w:szCs w:val="24"/>
        </w:rPr>
        <w:t>иметь опыт создания живописного портрета, понимать роль цвета в создании портретного образа как средства выражения настроения, характера, индивидуальности героя портрета;</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жанре портрета в искусстве ХХ в. — западном и отечественном.</w:t>
      </w:r>
    </w:p>
    <w:p w:rsidR="00C036CF" w:rsidRPr="001C05BB" w:rsidRDefault="00C036CF" w:rsidP="00C074C5">
      <w:pPr>
        <w:pStyle w:val="41"/>
        <w:spacing w:before="198"/>
        <w:jc w:val="both"/>
        <w:rPr>
          <w:rFonts w:cs="Times New Roman"/>
          <w:sz w:val="24"/>
          <w:szCs w:val="24"/>
        </w:rPr>
      </w:pPr>
      <w:r w:rsidRPr="001C05BB">
        <w:rPr>
          <w:rFonts w:cs="Times New Roman"/>
          <w:sz w:val="24"/>
          <w:szCs w:val="24"/>
        </w:rPr>
        <w:t>Пейзаж:</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и уметь сравнивать изображение пространства в эпоху Древнего мира, в Средневековом искусстве и в эпоху Возрождения;</w:t>
      </w:r>
    </w:p>
    <w:p w:rsidR="00C036CF" w:rsidRPr="001C05BB" w:rsidRDefault="00C036CF" w:rsidP="00C074C5">
      <w:pPr>
        <w:pStyle w:val="a"/>
        <w:rPr>
          <w:rFonts w:cs="Times New Roman"/>
          <w:sz w:val="24"/>
          <w:szCs w:val="24"/>
        </w:rPr>
      </w:pPr>
      <w:r w:rsidRPr="001C05BB">
        <w:rPr>
          <w:rFonts w:cs="Times New Roman"/>
          <w:sz w:val="24"/>
          <w:szCs w:val="24"/>
        </w:rPr>
        <w:t>знать правила построения линейной перспективы и уметь применять их в рисунке;</w:t>
      </w:r>
    </w:p>
    <w:p w:rsidR="00C036CF" w:rsidRPr="001C05BB" w:rsidRDefault="00C036CF" w:rsidP="00C074C5">
      <w:pPr>
        <w:pStyle w:val="a"/>
        <w:rPr>
          <w:rFonts w:cs="Times New Roman"/>
          <w:sz w:val="24"/>
          <w:szCs w:val="24"/>
        </w:rPr>
      </w:pPr>
      <w:r w:rsidRPr="001C05BB">
        <w:rPr>
          <w:rFonts w:cs="Times New Roman"/>
          <w:sz w:val="24"/>
          <w:szCs w:val="24"/>
        </w:rPr>
        <w:t>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C036CF" w:rsidRPr="001C05BB" w:rsidRDefault="00C036CF" w:rsidP="00C074C5">
      <w:pPr>
        <w:pStyle w:val="a"/>
        <w:rPr>
          <w:rFonts w:cs="Times New Roman"/>
          <w:sz w:val="24"/>
          <w:szCs w:val="24"/>
        </w:rPr>
      </w:pPr>
      <w:r w:rsidRPr="001C05BB">
        <w:rPr>
          <w:rFonts w:cs="Times New Roman"/>
          <w:sz w:val="24"/>
          <w:szCs w:val="24"/>
        </w:rPr>
        <w:t>знать правила воздушной перспективы и уметь их применять на практике;</w:t>
      </w:r>
    </w:p>
    <w:p w:rsidR="00C036CF" w:rsidRPr="001C05BB" w:rsidRDefault="00C036CF" w:rsidP="00C074C5">
      <w:pPr>
        <w:pStyle w:val="a"/>
        <w:rPr>
          <w:rFonts w:cs="Times New Roman"/>
          <w:sz w:val="24"/>
          <w:szCs w:val="24"/>
        </w:rPr>
      </w:pPr>
      <w:r w:rsidRPr="001C05BB">
        <w:rPr>
          <w:rFonts w:cs="Times New Roman"/>
          <w:sz w:val="24"/>
          <w:szCs w:val="24"/>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морских пейзажах И. Айвазовского;</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об особенностях пленэрной живописи и колористической изменчивости состояний природы;</w:t>
      </w:r>
    </w:p>
    <w:p w:rsidR="00C036CF" w:rsidRPr="001C05BB" w:rsidRDefault="00C036CF" w:rsidP="00C074C5">
      <w:pPr>
        <w:pStyle w:val="a"/>
        <w:rPr>
          <w:rFonts w:cs="Times New Roman"/>
          <w:sz w:val="24"/>
          <w:szCs w:val="24"/>
        </w:rPr>
      </w:pPr>
      <w:r w:rsidRPr="001C05BB">
        <w:rPr>
          <w:rFonts w:cs="Times New Roman"/>
          <w:sz w:val="24"/>
          <w:szCs w:val="24"/>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ХХ в. (по выбору);</w:t>
      </w:r>
    </w:p>
    <w:p w:rsidR="00C036CF" w:rsidRPr="001C05BB" w:rsidRDefault="00C036CF" w:rsidP="00C074C5">
      <w:pPr>
        <w:pStyle w:val="a"/>
        <w:rPr>
          <w:rFonts w:cs="Times New Roman"/>
          <w:sz w:val="24"/>
          <w:szCs w:val="24"/>
        </w:rPr>
      </w:pPr>
      <w:r w:rsidRPr="001C05BB">
        <w:rPr>
          <w:rFonts w:cs="Times New Roman"/>
          <w:sz w:val="24"/>
          <w:szCs w:val="24"/>
        </w:rPr>
        <w:t>уметь объяснять, как в пейзажной живописи развивался образ отечественной природы и каково его значение в развитии чувства Родины;</w:t>
      </w:r>
    </w:p>
    <w:p w:rsidR="00C036CF" w:rsidRPr="001C05BB" w:rsidRDefault="00C036CF" w:rsidP="00C074C5">
      <w:pPr>
        <w:pStyle w:val="a"/>
        <w:rPr>
          <w:rFonts w:cs="Times New Roman"/>
          <w:sz w:val="24"/>
          <w:szCs w:val="24"/>
        </w:rPr>
      </w:pPr>
      <w:r w:rsidRPr="001C05BB">
        <w:rPr>
          <w:rFonts w:cs="Times New Roman"/>
          <w:sz w:val="24"/>
          <w:szCs w:val="24"/>
        </w:rPr>
        <w:t>иметь опыт живописного изображения различных активно выраженных состояний природы;</w:t>
      </w:r>
    </w:p>
    <w:p w:rsidR="00C036CF" w:rsidRPr="001C05BB" w:rsidRDefault="00C036CF" w:rsidP="00C074C5">
      <w:pPr>
        <w:pStyle w:val="a"/>
        <w:rPr>
          <w:rFonts w:cs="Times New Roman"/>
          <w:sz w:val="24"/>
          <w:szCs w:val="24"/>
        </w:rPr>
      </w:pPr>
      <w:r w:rsidRPr="001C05BB">
        <w:rPr>
          <w:rFonts w:cs="Times New Roman"/>
          <w:sz w:val="24"/>
          <w:szCs w:val="24"/>
        </w:rPr>
        <w:t>иметь опыт пейзажных зарисовок, графического изображения природы по памяти и представлению;</w:t>
      </w:r>
    </w:p>
    <w:p w:rsidR="00C036CF" w:rsidRPr="001C05BB" w:rsidRDefault="00C036CF" w:rsidP="00C074C5">
      <w:pPr>
        <w:pStyle w:val="a"/>
        <w:rPr>
          <w:rFonts w:cs="Times New Roman"/>
          <w:sz w:val="24"/>
          <w:szCs w:val="24"/>
        </w:rPr>
      </w:pPr>
      <w:r w:rsidRPr="001C05BB">
        <w:rPr>
          <w:rFonts w:cs="Times New Roman"/>
          <w:sz w:val="24"/>
          <w:szCs w:val="24"/>
        </w:rPr>
        <w:t>иметь опыт художественной наблюдательности как способа развития интереса к окружающему миру и его художественно-поэтическому видению;</w:t>
      </w:r>
    </w:p>
    <w:p w:rsidR="00C036CF" w:rsidRPr="001C05BB" w:rsidRDefault="00C036CF" w:rsidP="00C074C5">
      <w:pPr>
        <w:pStyle w:val="a"/>
        <w:rPr>
          <w:rFonts w:cs="Times New Roman"/>
          <w:sz w:val="24"/>
          <w:szCs w:val="24"/>
        </w:rPr>
      </w:pPr>
      <w:r w:rsidRPr="001C05BB">
        <w:rPr>
          <w:rFonts w:cs="Times New Roman"/>
          <w:sz w:val="24"/>
          <w:szCs w:val="24"/>
        </w:rPr>
        <w:t>иметь опыт изображения городского пейзажа — по памяти или представлению;</w:t>
      </w:r>
    </w:p>
    <w:p w:rsidR="00C036CF" w:rsidRPr="001C05BB" w:rsidRDefault="00C036CF" w:rsidP="00C074C5">
      <w:pPr>
        <w:pStyle w:val="a"/>
        <w:rPr>
          <w:rFonts w:cs="Times New Roman"/>
          <w:sz w:val="24"/>
          <w:szCs w:val="24"/>
        </w:rPr>
      </w:pPr>
      <w:r w:rsidRPr="001C05BB">
        <w:rPr>
          <w:rFonts w:cs="Times New Roman"/>
          <w:sz w:val="24"/>
          <w:szCs w:val="24"/>
        </w:rPr>
        <w:t>обрести навыки восприятия образности городского пространства как выражения самобытного лица культуры и истории народа;</w:t>
      </w:r>
    </w:p>
    <w:p w:rsidR="00C036CF" w:rsidRPr="001C05BB" w:rsidRDefault="00C036CF" w:rsidP="00C074C5">
      <w:pPr>
        <w:pStyle w:val="a"/>
        <w:rPr>
          <w:rFonts w:cs="Times New Roman"/>
          <w:sz w:val="24"/>
          <w:szCs w:val="24"/>
        </w:rPr>
      </w:pPr>
      <w:r w:rsidRPr="001C05BB">
        <w:rPr>
          <w:rFonts w:cs="Times New Roman"/>
          <w:sz w:val="24"/>
          <w:szCs w:val="24"/>
        </w:rPr>
        <w:t>понимать и объяснять роль культурного наследия в городском пространстве, задачи его охраны и сохранения.</w:t>
      </w:r>
    </w:p>
    <w:p w:rsidR="00C036CF" w:rsidRPr="001C05BB" w:rsidRDefault="00C036CF" w:rsidP="00C074C5">
      <w:pPr>
        <w:pStyle w:val="41"/>
        <w:spacing w:after="28"/>
        <w:jc w:val="both"/>
        <w:rPr>
          <w:rFonts w:cs="Times New Roman"/>
          <w:sz w:val="24"/>
          <w:szCs w:val="24"/>
        </w:rPr>
      </w:pPr>
      <w:r w:rsidRPr="001C05BB">
        <w:rPr>
          <w:rFonts w:cs="Times New Roman"/>
          <w:sz w:val="24"/>
          <w:szCs w:val="24"/>
        </w:rPr>
        <w:t>Бытовой жанр:</w:t>
      </w:r>
    </w:p>
    <w:p w:rsidR="00C036CF" w:rsidRPr="001C05BB" w:rsidRDefault="00C036CF" w:rsidP="00C074C5">
      <w:pPr>
        <w:pStyle w:val="a"/>
        <w:rPr>
          <w:rFonts w:cs="Times New Roman"/>
          <w:sz w:val="24"/>
          <w:szCs w:val="24"/>
        </w:rPr>
      </w:pPr>
      <w:r w:rsidRPr="001C05BB">
        <w:rPr>
          <w:rFonts w:cs="Times New Roman"/>
          <w:sz w:val="24"/>
          <w:szCs w:val="24"/>
        </w:rPr>
        <w:t>характеризовать роль изобразительного искусства в формировании представлений о жизни людей разных эпох и народов;</w:t>
      </w:r>
    </w:p>
    <w:p w:rsidR="00C036CF" w:rsidRPr="001C05BB" w:rsidRDefault="00C036CF" w:rsidP="00C074C5">
      <w:pPr>
        <w:pStyle w:val="a"/>
        <w:rPr>
          <w:rFonts w:cs="Times New Roman"/>
          <w:sz w:val="24"/>
          <w:szCs w:val="24"/>
        </w:rPr>
      </w:pPr>
      <w:r w:rsidRPr="001C05BB">
        <w:rPr>
          <w:rFonts w:cs="Times New Roman"/>
          <w:sz w:val="24"/>
          <w:szCs w:val="24"/>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C036CF" w:rsidRPr="001C05BB" w:rsidRDefault="00C036CF" w:rsidP="00C074C5">
      <w:pPr>
        <w:pStyle w:val="a"/>
        <w:rPr>
          <w:rFonts w:cs="Times New Roman"/>
          <w:sz w:val="24"/>
          <w:szCs w:val="24"/>
        </w:rPr>
      </w:pPr>
      <w:r w:rsidRPr="001C05BB">
        <w:rPr>
          <w:rFonts w:cs="Times New Roman"/>
          <w:sz w:val="24"/>
          <w:szCs w:val="24"/>
        </w:rPr>
        <w:t>различать тему, сюжет и содержание в жанровой картине; выявлять образ нравственных и ценностных смыслов в жанровой картине;</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C036CF" w:rsidRPr="001C05BB" w:rsidRDefault="00C036CF" w:rsidP="00C074C5">
      <w:pPr>
        <w:pStyle w:val="a"/>
        <w:rPr>
          <w:rFonts w:cs="Times New Roman"/>
          <w:sz w:val="24"/>
          <w:szCs w:val="24"/>
        </w:rPr>
      </w:pPr>
      <w:r w:rsidRPr="001C05BB">
        <w:rPr>
          <w:rFonts w:cs="Times New Roman"/>
          <w:sz w:val="24"/>
          <w:szCs w:val="24"/>
        </w:rPr>
        <w:t>объяснять значение художественного изображения бытовой жизни людей в понимании истории человечества и современной жизни;</w:t>
      </w:r>
    </w:p>
    <w:p w:rsidR="00C036CF" w:rsidRPr="001C05BB" w:rsidRDefault="00C036CF" w:rsidP="00C074C5">
      <w:pPr>
        <w:pStyle w:val="a"/>
        <w:rPr>
          <w:rFonts w:cs="Times New Roman"/>
          <w:sz w:val="24"/>
          <w:szCs w:val="24"/>
        </w:rPr>
      </w:pPr>
      <w:r w:rsidRPr="001C05BB">
        <w:rPr>
          <w:rFonts w:cs="Times New Roman"/>
          <w:sz w:val="24"/>
          <w:szCs w:val="24"/>
        </w:rPr>
        <w:t>осознавать многообразие форм организации бытовой жизни и одновременно единство мира людей;</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об изображении труда и повседневных занятий человека 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w:t>
      </w:r>
    </w:p>
    <w:p w:rsidR="00C036CF" w:rsidRPr="001C05BB" w:rsidRDefault="00C036CF" w:rsidP="00C074C5">
      <w:pPr>
        <w:pStyle w:val="a"/>
        <w:rPr>
          <w:rFonts w:cs="Times New Roman"/>
          <w:sz w:val="24"/>
          <w:szCs w:val="24"/>
        </w:rPr>
      </w:pPr>
      <w:r w:rsidRPr="001C05BB">
        <w:rPr>
          <w:rFonts w:cs="Times New Roman"/>
          <w:sz w:val="24"/>
          <w:szCs w:val="24"/>
        </w:rPr>
        <w:t>иметь опыт изображения бытовой жизни разных народов в контексте традиций их искусства;</w:t>
      </w:r>
    </w:p>
    <w:p w:rsidR="00C036CF" w:rsidRPr="001C05BB" w:rsidRDefault="00C036CF" w:rsidP="00C074C5">
      <w:pPr>
        <w:pStyle w:val="a"/>
        <w:rPr>
          <w:rFonts w:cs="Times New Roman"/>
          <w:sz w:val="24"/>
          <w:szCs w:val="24"/>
        </w:rPr>
      </w:pPr>
      <w:r w:rsidRPr="001C05BB">
        <w:rPr>
          <w:rFonts w:cs="Times New Roman"/>
          <w:sz w:val="24"/>
          <w:szCs w:val="24"/>
        </w:rPr>
        <w:t>характеризовать понятие «бытовой жанр» и уметь приводить несколько примеров произведений европейского и отечественного искусства;</w:t>
      </w:r>
    </w:p>
    <w:p w:rsidR="00C036CF" w:rsidRPr="001C05BB" w:rsidRDefault="00C036CF" w:rsidP="00C074C5">
      <w:pPr>
        <w:pStyle w:val="a"/>
        <w:rPr>
          <w:rFonts w:cs="Times New Roman"/>
          <w:sz w:val="24"/>
          <w:szCs w:val="24"/>
        </w:rPr>
      </w:pPr>
      <w:r w:rsidRPr="001C05BB">
        <w:rPr>
          <w:rFonts w:cs="Times New Roman"/>
          <w:sz w:val="24"/>
          <w:szCs w:val="24"/>
        </w:rPr>
        <w:t>обрести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C036CF" w:rsidRPr="001C05BB" w:rsidRDefault="00C036CF" w:rsidP="00C074C5">
      <w:pPr>
        <w:pStyle w:val="41"/>
        <w:keepNext/>
        <w:jc w:val="both"/>
        <w:rPr>
          <w:rFonts w:cs="Times New Roman"/>
          <w:sz w:val="24"/>
          <w:szCs w:val="24"/>
        </w:rPr>
      </w:pPr>
      <w:r w:rsidRPr="001C05BB">
        <w:rPr>
          <w:rFonts w:cs="Times New Roman"/>
          <w:sz w:val="24"/>
          <w:szCs w:val="24"/>
        </w:rPr>
        <w:t>Исторический жанр:</w:t>
      </w:r>
    </w:p>
    <w:p w:rsidR="00C036CF" w:rsidRPr="001C05BB" w:rsidRDefault="00C036CF" w:rsidP="00C074C5">
      <w:pPr>
        <w:pStyle w:val="a"/>
        <w:rPr>
          <w:rFonts w:cs="Times New Roman"/>
          <w:sz w:val="24"/>
          <w:szCs w:val="24"/>
        </w:rPr>
      </w:pPr>
      <w:r w:rsidRPr="001C05BB">
        <w:rPr>
          <w:rFonts w:cs="Times New Roman"/>
          <w:sz w:val="24"/>
          <w:szCs w:val="24"/>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C036CF" w:rsidRPr="001C05BB" w:rsidRDefault="00C036CF" w:rsidP="00C074C5">
      <w:pPr>
        <w:pStyle w:val="a"/>
        <w:rPr>
          <w:rFonts w:cs="Times New Roman"/>
          <w:sz w:val="24"/>
          <w:szCs w:val="24"/>
        </w:rPr>
      </w:pPr>
      <w:r w:rsidRPr="001C05BB">
        <w:rPr>
          <w:rFonts w:cs="Times New Roman"/>
          <w:sz w:val="24"/>
          <w:szCs w:val="24"/>
        </w:rPr>
        <w:t>знать авторов, узнавать и уметь объяснять содержание таких картин, как «Последний день Помпеи» К. Брюллова, «Боярыня Морозова» и другие картины В. Сурикова, «Бурлаки на Волге» И. Репина;</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развитии исторического жанра в творчестве отечественных художников ХХ в.;</w:t>
      </w:r>
    </w:p>
    <w:p w:rsidR="00C036CF" w:rsidRPr="001C05BB" w:rsidRDefault="00C036CF" w:rsidP="00C074C5">
      <w:pPr>
        <w:pStyle w:val="a"/>
        <w:rPr>
          <w:rFonts w:cs="Times New Roman"/>
          <w:sz w:val="24"/>
          <w:szCs w:val="24"/>
        </w:rPr>
      </w:pPr>
      <w:r w:rsidRPr="001C05BB">
        <w:rPr>
          <w:rFonts w:cs="Times New Roman"/>
          <w:sz w:val="24"/>
          <w:szCs w:val="24"/>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C036CF" w:rsidRPr="001C05BB" w:rsidRDefault="00C036CF" w:rsidP="00C074C5">
      <w:pPr>
        <w:pStyle w:val="a"/>
        <w:rPr>
          <w:rFonts w:cs="Times New Roman"/>
          <w:sz w:val="24"/>
          <w:szCs w:val="24"/>
        </w:rPr>
      </w:pPr>
      <w:r w:rsidRPr="001C05BB">
        <w:rPr>
          <w:rFonts w:cs="Times New Roman"/>
          <w:sz w:val="24"/>
          <w:szCs w:val="24"/>
        </w:rPr>
        <w:t>узнавать и называть авторов таких произведений, как«Давид» Микеланджело, «Весна» С. Боттичелли;</w:t>
      </w:r>
    </w:p>
    <w:p w:rsidR="00C036CF" w:rsidRPr="001C05BB" w:rsidRDefault="00C036CF" w:rsidP="00C074C5">
      <w:pPr>
        <w:pStyle w:val="a"/>
        <w:rPr>
          <w:rFonts w:cs="Times New Roman"/>
          <w:sz w:val="24"/>
          <w:szCs w:val="24"/>
        </w:rPr>
      </w:pPr>
      <w:r w:rsidRPr="001C05BB">
        <w:rPr>
          <w:rFonts w:cs="Times New Roman"/>
          <w:sz w:val="24"/>
          <w:szCs w:val="24"/>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C036CF" w:rsidRPr="001C05BB" w:rsidRDefault="00C036CF" w:rsidP="00C074C5">
      <w:pPr>
        <w:pStyle w:val="a"/>
        <w:rPr>
          <w:rFonts w:cs="Times New Roman"/>
          <w:sz w:val="24"/>
          <w:szCs w:val="24"/>
        </w:rPr>
      </w:pPr>
      <w:r w:rsidRPr="001C05BB">
        <w:rPr>
          <w:rFonts w:cs="Times New Roman"/>
          <w:sz w:val="24"/>
          <w:szCs w:val="24"/>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C036CF" w:rsidRPr="001C05BB" w:rsidRDefault="00C036CF" w:rsidP="00C074C5">
      <w:pPr>
        <w:pStyle w:val="41"/>
        <w:spacing w:before="142"/>
        <w:jc w:val="both"/>
        <w:rPr>
          <w:rFonts w:cs="Times New Roman"/>
          <w:sz w:val="24"/>
          <w:szCs w:val="24"/>
        </w:rPr>
      </w:pPr>
      <w:r w:rsidRPr="001C05BB">
        <w:rPr>
          <w:rFonts w:cs="Times New Roman"/>
          <w:sz w:val="24"/>
          <w:szCs w:val="24"/>
        </w:rPr>
        <w:t>Библейские темы в изобразительном искусстве:</w:t>
      </w:r>
    </w:p>
    <w:p w:rsidR="00C036CF" w:rsidRPr="001C05BB" w:rsidRDefault="00C036CF" w:rsidP="00C074C5">
      <w:pPr>
        <w:pStyle w:val="a"/>
        <w:rPr>
          <w:rFonts w:cs="Times New Roman"/>
          <w:sz w:val="24"/>
          <w:szCs w:val="24"/>
        </w:rPr>
      </w:pPr>
      <w:r w:rsidRPr="001C05BB">
        <w:rPr>
          <w:rFonts w:cs="Times New Roman"/>
          <w:sz w:val="24"/>
          <w:szCs w:val="24"/>
        </w:rPr>
        <w:t>знать о значении библейских сюжетов в истории культуры и узнавать сюжеты Священной истории в произведениях искусства;</w:t>
      </w:r>
    </w:p>
    <w:p w:rsidR="00C036CF" w:rsidRPr="001C05BB" w:rsidRDefault="00C036CF" w:rsidP="00C074C5">
      <w:pPr>
        <w:pStyle w:val="a"/>
        <w:rPr>
          <w:rFonts w:cs="Times New Roman"/>
          <w:sz w:val="24"/>
          <w:szCs w:val="24"/>
        </w:rPr>
      </w:pPr>
      <w:r w:rsidRPr="001C05BB">
        <w:rPr>
          <w:rFonts w:cs="Times New Roman"/>
          <w:sz w:val="24"/>
          <w:szCs w:val="24"/>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C036CF" w:rsidRPr="001C05BB" w:rsidRDefault="00C036CF" w:rsidP="00C074C5">
      <w:pPr>
        <w:pStyle w:val="a"/>
        <w:rPr>
          <w:rFonts w:cs="Times New Roman"/>
          <w:spacing w:val="-4"/>
          <w:sz w:val="24"/>
          <w:szCs w:val="24"/>
        </w:rPr>
      </w:pPr>
      <w:r w:rsidRPr="001C05BB">
        <w:rPr>
          <w:rFonts w:cs="Times New Roman"/>
          <w:sz w:val="24"/>
          <w:szCs w:val="24"/>
        </w:rPr>
        <w:t xml:space="preserve">знать, объяснять содержание, узнавать произведения великих европейских художников на библейские темы, такие как «Сикстинская мадонна» Рафаэля, «Тайная вечеря» Леонардо </w:t>
      </w:r>
      <w:r w:rsidRPr="001C05BB">
        <w:rPr>
          <w:rFonts w:cs="Times New Roman"/>
          <w:spacing w:val="-4"/>
          <w:sz w:val="24"/>
          <w:szCs w:val="24"/>
        </w:rPr>
        <w:t>да Винчи, «Возвращение блудного сына» и «Святое семейство» Рембрандта и др.; в скульптуре «Пьета» Микеланджело и др.;</w:t>
      </w:r>
    </w:p>
    <w:p w:rsidR="00C036CF" w:rsidRPr="001C05BB" w:rsidRDefault="00C036CF" w:rsidP="00C074C5">
      <w:pPr>
        <w:pStyle w:val="a"/>
        <w:rPr>
          <w:rFonts w:cs="Times New Roman"/>
          <w:sz w:val="24"/>
          <w:szCs w:val="24"/>
        </w:rPr>
      </w:pPr>
      <w:r w:rsidRPr="001C05BB">
        <w:rPr>
          <w:rFonts w:cs="Times New Roman"/>
          <w:sz w:val="24"/>
          <w:szCs w:val="24"/>
        </w:rPr>
        <w:t>знать о картинах на библейские темы в истории русского искусства;</w:t>
      </w:r>
    </w:p>
    <w:p w:rsidR="00C036CF" w:rsidRPr="001C05BB" w:rsidRDefault="00C036CF" w:rsidP="00C074C5">
      <w:pPr>
        <w:pStyle w:val="a"/>
        <w:rPr>
          <w:rFonts w:cs="Times New Roman"/>
          <w:sz w:val="24"/>
          <w:szCs w:val="24"/>
        </w:rPr>
      </w:pPr>
      <w:r w:rsidRPr="001C05BB">
        <w:rPr>
          <w:rFonts w:cs="Times New Roman"/>
          <w:sz w:val="24"/>
          <w:szCs w:val="24"/>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Ге, «Христос и грешница» В. Поленова и др.;</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смысловом различии между иконой и картиной на библейские темы;</w:t>
      </w:r>
    </w:p>
    <w:p w:rsidR="00C036CF" w:rsidRPr="001C05BB" w:rsidRDefault="00C036CF" w:rsidP="00C074C5">
      <w:pPr>
        <w:pStyle w:val="a"/>
        <w:rPr>
          <w:rFonts w:cs="Times New Roman"/>
          <w:sz w:val="24"/>
          <w:szCs w:val="24"/>
        </w:rPr>
      </w:pPr>
      <w:r w:rsidRPr="001C05BB">
        <w:rPr>
          <w:rFonts w:cs="Times New Roman"/>
          <w:sz w:val="24"/>
          <w:szCs w:val="24"/>
        </w:rPr>
        <w:t>иметь знания о русской иконописи, о великих русских иконописцах: Андрее Рублёве, Феофане Греке, Дионисии;</w:t>
      </w:r>
    </w:p>
    <w:p w:rsidR="00C036CF" w:rsidRPr="001C05BB" w:rsidRDefault="00C036CF" w:rsidP="00C074C5">
      <w:pPr>
        <w:pStyle w:val="a"/>
        <w:rPr>
          <w:rFonts w:cs="Times New Roman"/>
          <w:sz w:val="24"/>
          <w:szCs w:val="24"/>
        </w:rPr>
      </w:pPr>
      <w:r w:rsidRPr="001C05BB">
        <w:rPr>
          <w:rFonts w:cs="Times New Roman"/>
          <w:sz w:val="24"/>
          <w:szCs w:val="24"/>
        </w:rPr>
        <w:t>восприниматьискусство древнерусской иконописи как уникальное и высокое достижение отечественной культуры;</w:t>
      </w:r>
    </w:p>
    <w:p w:rsidR="00C036CF" w:rsidRPr="001C05BB" w:rsidRDefault="00C036CF" w:rsidP="00C074C5">
      <w:pPr>
        <w:pStyle w:val="a"/>
        <w:rPr>
          <w:rFonts w:cs="Times New Roman"/>
          <w:sz w:val="24"/>
          <w:szCs w:val="24"/>
        </w:rPr>
      </w:pPr>
      <w:r w:rsidRPr="001C05BB">
        <w:rPr>
          <w:rFonts w:cs="Times New Roman"/>
          <w:sz w:val="24"/>
          <w:szCs w:val="24"/>
        </w:rPr>
        <w:t>объяснять творческий и деятельный характер восприятия произведений искусства на основе художественной культуры зрителя;</w:t>
      </w:r>
    </w:p>
    <w:p w:rsidR="00C036CF" w:rsidRPr="001C05BB" w:rsidRDefault="00C036CF" w:rsidP="00C074C5">
      <w:pPr>
        <w:pStyle w:val="a"/>
        <w:rPr>
          <w:rFonts w:cs="Times New Roman"/>
          <w:sz w:val="24"/>
          <w:szCs w:val="24"/>
        </w:rPr>
      </w:pPr>
      <w:r w:rsidRPr="001C05BB">
        <w:rPr>
          <w:rFonts w:cs="Times New Roman"/>
          <w:sz w:val="24"/>
          <w:szCs w:val="24"/>
        </w:rPr>
        <w:t>уметь рассуждать о месте и значении изобразительного искусства в культуре, в жизни общества, в жизни человека.</w:t>
      </w:r>
    </w:p>
    <w:p w:rsidR="00C036CF" w:rsidRPr="001C05BB" w:rsidRDefault="00C036CF" w:rsidP="00C074C5">
      <w:pPr>
        <w:pStyle w:val="32"/>
        <w:keepNext/>
        <w:spacing w:before="255"/>
        <w:jc w:val="both"/>
        <w:rPr>
          <w:rFonts w:cs="Times New Roman"/>
          <w:sz w:val="24"/>
          <w:szCs w:val="24"/>
        </w:rPr>
      </w:pPr>
      <w:r w:rsidRPr="001C05BB">
        <w:rPr>
          <w:rFonts w:cs="Times New Roman"/>
          <w:sz w:val="24"/>
          <w:szCs w:val="24"/>
        </w:rPr>
        <w:t>Модуль № 3 «Архитектура и дизайн»:</w:t>
      </w:r>
    </w:p>
    <w:p w:rsidR="00C036CF" w:rsidRPr="001C05BB" w:rsidRDefault="00C036CF" w:rsidP="00C074C5">
      <w:pPr>
        <w:pStyle w:val="a"/>
        <w:rPr>
          <w:rFonts w:cs="Times New Roman"/>
          <w:sz w:val="24"/>
          <w:szCs w:val="24"/>
        </w:rPr>
      </w:pPr>
      <w:r w:rsidRPr="001C05BB">
        <w:rPr>
          <w:rFonts w:cs="Times New Roman"/>
          <w:sz w:val="24"/>
          <w:szCs w:val="24"/>
        </w:rPr>
        <w:t>характеризовать архитектуру и дизайн как конструктивные виды искусства, т. е. искусства художественного построения предметно-пространственной среды жизни людей;</w:t>
      </w:r>
    </w:p>
    <w:p w:rsidR="00C036CF" w:rsidRPr="001C05BB" w:rsidRDefault="00C036CF" w:rsidP="00C074C5">
      <w:pPr>
        <w:pStyle w:val="a"/>
        <w:rPr>
          <w:rFonts w:cs="Times New Roman"/>
          <w:sz w:val="24"/>
          <w:szCs w:val="24"/>
        </w:rPr>
      </w:pPr>
      <w:r w:rsidRPr="001C05BB">
        <w:rPr>
          <w:rFonts w:cs="Times New Roman"/>
          <w:sz w:val="24"/>
          <w:szCs w:val="24"/>
        </w:rPr>
        <w:t>объяснять роль архитектуры и дизайна в построении предметно-пространственной среды жизнедеятельности человека;</w:t>
      </w:r>
    </w:p>
    <w:p w:rsidR="00C036CF" w:rsidRPr="001C05BB" w:rsidRDefault="00C036CF" w:rsidP="00C074C5">
      <w:pPr>
        <w:pStyle w:val="a"/>
        <w:rPr>
          <w:rFonts w:cs="Times New Roman"/>
          <w:sz w:val="24"/>
          <w:szCs w:val="24"/>
        </w:rPr>
      </w:pPr>
      <w:r w:rsidRPr="001C05BB">
        <w:rPr>
          <w:rFonts w:cs="Times New Roman"/>
          <w:sz w:val="24"/>
          <w:szCs w:val="24"/>
        </w:rPr>
        <w:t>рассуждать о влиянии предметно-пространственной среды на чувства, установки и поведение человека;</w:t>
      </w:r>
    </w:p>
    <w:p w:rsidR="00C036CF" w:rsidRPr="001C05BB" w:rsidRDefault="00C036CF" w:rsidP="00C074C5">
      <w:pPr>
        <w:pStyle w:val="a"/>
        <w:rPr>
          <w:rFonts w:cs="Times New Roman"/>
          <w:sz w:val="24"/>
          <w:szCs w:val="24"/>
        </w:rPr>
      </w:pPr>
      <w:r w:rsidRPr="001C05BB">
        <w:rPr>
          <w:rFonts w:cs="Times New Roman"/>
          <w:sz w:val="24"/>
          <w:szCs w:val="24"/>
        </w:rPr>
        <w:t>рассуждать о том, как предметно-пространственная среда организует деятельность человека и представления о самом себе;</w:t>
      </w:r>
    </w:p>
    <w:p w:rsidR="00C036CF" w:rsidRPr="001C05BB" w:rsidRDefault="00C036CF" w:rsidP="00C074C5">
      <w:pPr>
        <w:pStyle w:val="a"/>
        <w:rPr>
          <w:rFonts w:cs="Times New Roman"/>
          <w:sz w:val="24"/>
          <w:szCs w:val="24"/>
        </w:rPr>
      </w:pPr>
      <w:r w:rsidRPr="001C05BB">
        <w:rPr>
          <w:rFonts w:cs="Times New Roman"/>
          <w:sz w:val="24"/>
          <w:szCs w:val="24"/>
        </w:rPr>
        <w:t>объяснять ценность сохранения культурного наследия, выраженного в архитектуре, предметах труда и быта разных эпох.</w:t>
      </w:r>
    </w:p>
    <w:p w:rsidR="00C036CF" w:rsidRPr="001C05BB" w:rsidRDefault="00C036CF" w:rsidP="00C074C5">
      <w:pPr>
        <w:pStyle w:val="41"/>
        <w:jc w:val="both"/>
        <w:rPr>
          <w:rFonts w:cs="Times New Roman"/>
          <w:sz w:val="24"/>
          <w:szCs w:val="24"/>
        </w:rPr>
      </w:pPr>
      <w:r w:rsidRPr="001C05BB">
        <w:rPr>
          <w:rFonts w:cs="Times New Roman"/>
          <w:sz w:val="24"/>
          <w:szCs w:val="24"/>
        </w:rPr>
        <w:t>Графический дизайн:</w:t>
      </w:r>
    </w:p>
    <w:p w:rsidR="00C036CF" w:rsidRPr="001C05BB" w:rsidRDefault="00C036CF" w:rsidP="00C074C5">
      <w:pPr>
        <w:pStyle w:val="a"/>
        <w:rPr>
          <w:rFonts w:cs="Times New Roman"/>
          <w:sz w:val="24"/>
          <w:szCs w:val="24"/>
        </w:rPr>
      </w:pPr>
      <w:r w:rsidRPr="001C05BB">
        <w:rPr>
          <w:rFonts w:cs="Times New Roman"/>
          <w:sz w:val="24"/>
          <w:szCs w:val="24"/>
        </w:rPr>
        <w:t>объяснять понятие формальной композиции и её значение как основы языка конструктивных искусств;</w:t>
      </w:r>
    </w:p>
    <w:p w:rsidR="00C036CF" w:rsidRPr="001C05BB" w:rsidRDefault="00C036CF" w:rsidP="00C074C5">
      <w:pPr>
        <w:pStyle w:val="a"/>
        <w:rPr>
          <w:rFonts w:cs="Times New Roman"/>
          <w:sz w:val="24"/>
          <w:szCs w:val="24"/>
        </w:rPr>
      </w:pPr>
      <w:r w:rsidRPr="001C05BB">
        <w:rPr>
          <w:rFonts w:cs="Times New Roman"/>
          <w:sz w:val="24"/>
          <w:szCs w:val="24"/>
        </w:rPr>
        <w:t>объяснять основные средства — требования к композиции;</w:t>
      </w:r>
    </w:p>
    <w:p w:rsidR="00C036CF" w:rsidRPr="001C05BB" w:rsidRDefault="00C036CF" w:rsidP="00C074C5">
      <w:pPr>
        <w:pStyle w:val="a"/>
        <w:rPr>
          <w:rFonts w:cs="Times New Roman"/>
          <w:sz w:val="24"/>
          <w:szCs w:val="24"/>
        </w:rPr>
      </w:pPr>
      <w:r w:rsidRPr="001C05BB">
        <w:rPr>
          <w:rFonts w:cs="Times New Roman"/>
          <w:sz w:val="24"/>
          <w:szCs w:val="24"/>
        </w:rPr>
        <w:t>уметь перечислять и объяснять основные типы формальной композиции;</w:t>
      </w:r>
    </w:p>
    <w:p w:rsidR="00C036CF" w:rsidRPr="001C05BB" w:rsidRDefault="00C036CF" w:rsidP="00C074C5">
      <w:pPr>
        <w:pStyle w:val="a"/>
        <w:rPr>
          <w:rFonts w:cs="Times New Roman"/>
          <w:sz w:val="24"/>
          <w:szCs w:val="24"/>
        </w:rPr>
      </w:pPr>
      <w:r w:rsidRPr="001C05BB">
        <w:rPr>
          <w:rFonts w:cs="Times New Roman"/>
          <w:sz w:val="24"/>
          <w:szCs w:val="24"/>
        </w:rPr>
        <w:t>составлять различные формальные композиции на плоскости в зависимости от поставленных задач;</w:t>
      </w:r>
    </w:p>
    <w:p w:rsidR="00C036CF" w:rsidRPr="001C05BB" w:rsidRDefault="00C036CF" w:rsidP="00C074C5">
      <w:pPr>
        <w:pStyle w:val="a"/>
        <w:rPr>
          <w:rFonts w:cs="Times New Roman"/>
          <w:sz w:val="24"/>
          <w:szCs w:val="24"/>
        </w:rPr>
      </w:pPr>
      <w:r w:rsidRPr="001C05BB">
        <w:rPr>
          <w:rFonts w:cs="Times New Roman"/>
          <w:sz w:val="24"/>
          <w:szCs w:val="24"/>
        </w:rPr>
        <w:t>выделять при творческом построении композиции листа композиционную доминанту;</w:t>
      </w:r>
    </w:p>
    <w:p w:rsidR="00C036CF" w:rsidRPr="001C05BB" w:rsidRDefault="00C036CF" w:rsidP="00C074C5">
      <w:pPr>
        <w:pStyle w:val="a"/>
        <w:rPr>
          <w:rFonts w:cs="Times New Roman"/>
          <w:sz w:val="24"/>
          <w:szCs w:val="24"/>
        </w:rPr>
      </w:pPr>
      <w:r w:rsidRPr="001C05BB">
        <w:rPr>
          <w:rFonts w:cs="Times New Roman"/>
          <w:sz w:val="24"/>
          <w:szCs w:val="24"/>
        </w:rPr>
        <w:t>составлять формальные композиции на выражение в них движения и статики;</w:t>
      </w:r>
    </w:p>
    <w:p w:rsidR="00C036CF" w:rsidRPr="001C05BB" w:rsidRDefault="00C036CF" w:rsidP="00C074C5">
      <w:pPr>
        <w:pStyle w:val="a"/>
        <w:rPr>
          <w:rFonts w:cs="Times New Roman"/>
          <w:sz w:val="24"/>
          <w:szCs w:val="24"/>
        </w:rPr>
      </w:pPr>
      <w:r w:rsidRPr="001C05BB">
        <w:rPr>
          <w:rFonts w:cs="Times New Roman"/>
          <w:sz w:val="24"/>
          <w:szCs w:val="24"/>
        </w:rPr>
        <w:t>осваивать навыки вариативности в ритмической организации листа;</w:t>
      </w:r>
    </w:p>
    <w:p w:rsidR="00C036CF" w:rsidRPr="001C05BB" w:rsidRDefault="00C036CF" w:rsidP="00C074C5">
      <w:pPr>
        <w:pStyle w:val="a"/>
        <w:rPr>
          <w:rFonts w:cs="Times New Roman"/>
          <w:sz w:val="24"/>
          <w:szCs w:val="24"/>
        </w:rPr>
      </w:pPr>
      <w:r w:rsidRPr="001C05BB">
        <w:rPr>
          <w:rFonts w:cs="Times New Roman"/>
          <w:sz w:val="24"/>
          <w:szCs w:val="24"/>
        </w:rPr>
        <w:t>объяснять роль цвета в конструктивных искусствах;</w:t>
      </w:r>
    </w:p>
    <w:p w:rsidR="00C036CF" w:rsidRPr="001C05BB" w:rsidRDefault="00C036CF" w:rsidP="00C074C5">
      <w:pPr>
        <w:pStyle w:val="a"/>
        <w:rPr>
          <w:rFonts w:cs="Times New Roman"/>
          <w:sz w:val="24"/>
          <w:szCs w:val="24"/>
        </w:rPr>
      </w:pPr>
      <w:r w:rsidRPr="001C05BB">
        <w:rPr>
          <w:rFonts w:cs="Times New Roman"/>
          <w:sz w:val="24"/>
          <w:szCs w:val="24"/>
        </w:rPr>
        <w:t>различать технологию использования цвета в живописи и в конструктивных искусствах;</w:t>
      </w:r>
    </w:p>
    <w:p w:rsidR="00C036CF" w:rsidRPr="001C05BB" w:rsidRDefault="00C036CF" w:rsidP="00C074C5">
      <w:pPr>
        <w:pStyle w:val="a"/>
        <w:rPr>
          <w:rFonts w:cs="Times New Roman"/>
          <w:sz w:val="24"/>
          <w:szCs w:val="24"/>
        </w:rPr>
      </w:pPr>
      <w:r w:rsidRPr="001C05BB">
        <w:rPr>
          <w:rFonts w:cs="Times New Roman"/>
          <w:sz w:val="24"/>
          <w:szCs w:val="24"/>
        </w:rPr>
        <w:t>объяснять выражение «цветовой образ»;</w:t>
      </w:r>
    </w:p>
    <w:p w:rsidR="00C036CF" w:rsidRPr="001C05BB" w:rsidRDefault="00C036CF" w:rsidP="00C074C5">
      <w:pPr>
        <w:pStyle w:val="a"/>
        <w:rPr>
          <w:rFonts w:cs="Times New Roman"/>
          <w:sz w:val="24"/>
          <w:szCs w:val="24"/>
        </w:rPr>
      </w:pPr>
      <w:r w:rsidRPr="001C05BB">
        <w:rPr>
          <w:rFonts w:cs="Times New Roman"/>
          <w:sz w:val="24"/>
          <w:szCs w:val="24"/>
        </w:rPr>
        <w:t>применять цвет в графических композициях как акцент или доминанту, объединённые одним стилем;</w:t>
      </w:r>
    </w:p>
    <w:p w:rsidR="00C036CF" w:rsidRPr="001C05BB" w:rsidRDefault="00C036CF" w:rsidP="00C074C5">
      <w:pPr>
        <w:pStyle w:val="a"/>
        <w:rPr>
          <w:rFonts w:cs="Times New Roman"/>
          <w:sz w:val="24"/>
          <w:szCs w:val="24"/>
        </w:rPr>
      </w:pPr>
      <w:r w:rsidRPr="001C05BB">
        <w:rPr>
          <w:rFonts w:cs="Times New Roman"/>
          <w:sz w:val="24"/>
          <w:szCs w:val="24"/>
        </w:rPr>
        <w:t>определять шрифт как графический рисунок начертания букв, объединённых общим стилем, отвечающий законам художественной композиции;</w:t>
      </w:r>
    </w:p>
    <w:p w:rsidR="00C036CF" w:rsidRPr="001C05BB" w:rsidRDefault="00C036CF" w:rsidP="00C074C5">
      <w:pPr>
        <w:pStyle w:val="a"/>
        <w:rPr>
          <w:rFonts w:cs="Times New Roman"/>
          <w:sz w:val="24"/>
          <w:szCs w:val="24"/>
        </w:rPr>
      </w:pPr>
      <w:r w:rsidRPr="001C05BB">
        <w:rPr>
          <w:rFonts w:cs="Times New Roman"/>
          <w:sz w:val="24"/>
          <w:szCs w:val="24"/>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C036CF" w:rsidRPr="001C05BB" w:rsidRDefault="00C036CF" w:rsidP="00C074C5">
      <w:pPr>
        <w:pStyle w:val="a"/>
        <w:rPr>
          <w:rFonts w:cs="Times New Roman"/>
          <w:sz w:val="24"/>
          <w:szCs w:val="24"/>
        </w:rPr>
      </w:pPr>
      <w:r w:rsidRPr="001C05BB">
        <w:rPr>
          <w:rFonts w:cs="Times New Roman"/>
          <w:sz w:val="24"/>
          <w:szCs w:val="24"/>
        </w:rPr>
        <w:t>применять печатное слово, типографскую строку в качестве элементов графической композиции;</w:t>
      </w:r>
    </w:p>
    <w:p w:rsidR="00C036CF" w:rsidRPr="001C05BB" w:rsidRDefault="00C036CF" w:rsidP="00C074C5">
      <w:pPr>
        <w:pStyle w:val="a"/>
        <w:rPr>
          <w:rFonts w:cs="Times New Roman"/>
          <w:sz w:val="24"/>
          <w:szCs w:val="24"/>
        </w:rPr>
      </w:pPr>
      <w:r w:rsidRPr="001C05BB">
        <w:rPr>
          <w:rFonts w:cs="Times New Roman"/>
          <w:sz w:val="24"/>
          <w:szCs w:val="24"/>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C036CF" w:rsidRPr="001C05BB" w:rsidRDefault="00C036CF" w:rsidP="00C074C5">
      <w:pPr>
        <w:pStyle w:val="a"/>
        <w:rPr>
          <w:rFonts w:cs="Times New Roman"/>
          <w:sz w:val="24"/>
          <w:szCs w:val="24"/>
        </w:rPr>
      </w:pPr>
      <w:r w:rsidRPr="001C05BB">
        <w:rPr>
          <w:rFonts w:cs="Times New Roman"/>
          <w:sz w:val="24"/>
          <w:szCs w:val="24"/>
        </w:rPr>
        <w:t>приобрести творческий опыт построения композиции плаката, поздравительной открытки или рекламы на основе соединения текста и изображения;</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C036CF" w:rsidRPr="001C05BB" w:rsidRDefault="00C036CF" w:rsidP="00C074C5">
      <w:pPr>
        <w:pStyle w:val="41"/>
        <w:spacing w:before="85" w:after="28"/>
        <w:jc w:val="both"/>
        <w:rPr>
          <w:rFonts w:cs="Times New Roman"/>
          <w:sz w:val="24"/>
          <w:szCs w:val="24"/>
        </w:rPr>
      </w:pPr>
      <w:r w:rsidRPr="001C05BB">
        <w:rPr>
          <w:rFonts w:cs="Times New Roman"/>
          <w:sz w:val="24"/>
          <w:szCs w:val="24"/>
        </w:rPr>
        <w:t>Социальное значение дизайна и архитектуры как среды жизни человека:</w:t>
      </w:r>
    </w:p>
    <w:p w:rsidR="00C036CF" w:rsidRPr="001C05BB" w:rsidRDefault="00C036CF" w:rsidP="00C074C5">
      <w:pPr>
        <w:pStyle w:val="a"/>
        <w:rPr>
          <w:rFonts w:cs="Times New Roman"/>
          <w:sz w:val="24"/>
          <w:szCs w:val="24"/>
        </w:rPr>
      </w:pPr>
      <w:r w:rsidRPr="001C05BB">
        <w:rPr>
          <w:rFonts w:cs="Times New Roman"/>
          <w:sz w:val="24"/>
          <w:szCs w:val="24"/>
        </w:rPr>
        <w:t>иметь опыт построения объёмно-пространственной композиции как макета архитектурного пространства в реальной жизни;</w:t>
      </w:r>
    </w:p>
    <w:p w:rsidR="00C036CF" w:rsidRPr="001C05BB" w:rsidRDefault="00C036CF" w:rsidP="00C074C5">
      <w:pPr>
        <w:pStyle w:val="a"/>
        <w:rPr>
          <w:rFonts w:cs="Times New Roman"/>
          <w:sz w:val="24"/>
          <w:szCs w:val="24"/>
        </w:rPr>
      </w:pPr>
      <w:r w:rsidRPr="001C05BB">
        <w:rPr>
          <w:rFonts w:cs="Times New Roman"/>
          <w:sz w:val="24"/>
          <w:szCs w:val="24"/>
        </w:rPr>
        <w:t>выполнять построение макета пространственно-объёмной композиции по его чертежу;</w:t>
      </w:r>
    </w:p>
    <w:p w:rsidR="00C036CF" w:rsidRPr="001C05BB" w:rsidRDefault="00C036CF" w:rsidP="00C074C5">
      <w:pPr>
        <w:pStyle w:val="a"/>
        <w:rPr>
          <w:rFonts w:cs="Times New Roman"/>
          <w:sz w:val="24"/>
          <w:szCs w:val="24"/>
        </w:rPr>
      </w:pPr>
      <w:r w:rsidRPr="001C05BB">
        <w:rPr>
          <w:rFonts w:cs="Times New Roman"/>
          <w:sz w:val="24"/>
          <w:szCs w:val="24"/>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C036CF" w:rsidRPr="001C05BB" w:rsidRDefault="00C036CF" w:rsidP="00C074C5">
      <w:pPr>
        <w:pStyle w:val="a"/>
        <w:rPr>
          <w:rFonts w:cs="Times New Roman"/>
          <w:sz w:val="24"/>
          <w:szCs w:val="24"/>
        </w:rPr>
      </w:pPr>
      <w:r w:rsidRPr="001C05BB">
        <w:rPr>
          <w:rFonts w:cs="Times New Roman"/>
          <w:sz w:val="24"/>
          <w:szCs w:val="24"/>
        </w:rPr>
        <w:t>знать о роли строительного материала в эволюции архитектурных конструкций и изменении облика архитектурных сооружений;</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C036CF" w:rsidRPr="001C05BB" w:rsidRDefault="00C036CF" w:rsidP="00C074C5">
      <w:pPr>
        <w:pStyle w:val="a"/>
        <w:rPr>
          <w:rFonts w:cs="Times New Roman"/>
          <w:sz w:val="24"/>
          <w:szCs w:val="24"/>
        </w:rPr>
      </w:pPr>
      <w:r w:rsidRPr="001C05BB">
        <w:rPr>
          <w:rFonts w:cs="Times New Roman"/>
          <w:sz w:val="24"/>
          <w:szCs w:val="24"/>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C036CF" w:rsidRPr="001C05BB" w:rsidRDefault="00C036CF" w:rsidP="00C074C5">
      <w:pPr>
        <w:pStyle w:val="a"/>
        <w:rPr>
          <w:rFonts w:cs="Times New Roman"/>
          <w:sz w:val="24"/>
          <w:szCs w:val="24"/>
        </w:rPr>
      </w:pPr>
      <w:r w:rsidRPr="001C05BB">
        <w:rPr>
          <w:rFonts w:cs="Times New Roman"/>
          <w:sz w:val="24"/>
          <w:szCs w:val="24"/>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C036CF" w:rsidRPr="001C05BB" w:rsidRDefault="00C036CF" w:rsidP="00C074C5">
      <w:pPr>
        <w:pStyle w:val="a"/>
        <w:rPr>
          <w:rFonts w:cs="Times New Roman"/>
          <w:sz w:val="24"/>
          <w:szCs w:val="24"/>
        </w:rPr>
      </w:pPr>
      <w:r w:rsidRPr="001C05BB">
        <w:rPr>
          <w:rFonts w:cs="Times New Roman"/>
          <w:sz w:val="24"/>
          <w:szCs w:val="24"/>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 памяти и понимания своей идентичности;</w:t>
      </w:r>
    </w:p>
    <w:p w:rsidR="00C036CF" w:rsidRPr="001C05BB" w:rsidRDefault="00C036CF" w:rsidP="00C074C5">
      <w:pPr>
        <w:pStyle w:val="a"/>
        <w:rPr>
          <w:rFonts w:cs="Times New Roman"/>
          <w:sz w:val="24"/>
          <w:szCs w:val="24"/>
        </w:rPr>
      </w:pPr>
      <w:r w:rsidRPr="001C05BB">
        <w:rPr>
          <w:rFonts w:cs="Times New Roman"/>
          <w:sz w:val="24"/>
          <w:szCs w:val="24"/>
        </w:rPr>
        <w:t>определять понятие «городская среда»; рассматривать и объяснять планировку города как способ организации образа жизни людей;</w:t>
      </w:r>
    </w:p>
    <w:p w:rsidR="00C036CF" w:rsidRPr="001C05BB" w:rsidRDefault="00C036CF" w:rsidP="00C074C5">
      <w:pPr>
        <w:pStyle w:val="a"/>
        <w:rPr>
          <w:rFonts w:cs="Times New Roman"/>
          <w:sz w:val="24"/>
          <w:szCs w:val="24"/>
        </w:rPr>
      </w:pPr>
      <w:r w:rsidRPr="001C05BB">
        <w:rPr>
          <w:rFonts w:cs="Times New Roman"/>
          <w:sz w:val="24"/>
          <w:szCs w:val="24"/>
        </w:rPr>
        <w:t>знать различные виды планировки города; иметь опыт разработки построения городского пространства в виде макетной или графической схемы;</w:t>
      </w:r>
    </w:p>
    <w:p w:rsidR="00C036CF" w:rsidRPr="001C05BB" w:rsidRDefault="00C036CF" w:rsidP="00C074C5">
      <w:pPr>
        <w:pStyle w:val="a"/>
        <w:rPr>
          <w:rFonts w:cs="Times New Roman"/>
          <w:sz w:val="24"/>
          <w:szCs w:val="24"/>
        </w:rPr>
      </w:pPr>
      <w:r w:rsidRPr="001C05BB">
        <w:rPr>
          <w:rFonts w:cs="Times New Roman"/>
          <w:sz w:val="24"/>
          <w:szCs w:val="24"/>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C036CF" w:rsidRPr="001C05BB" w:rsidRDefault="00C036CF" w:rsidP="00C074C5">
      <w:pPr>
        <w:pStyle w:val="a"/>
        <w:rPr>
          <w:rFonts w:cs="Times New Roman"/>
          <w:sz w:val="24"/>
          <w:szCs w:val="24"/>
        </w:rPr>
      </w:pPr>
      <w:r w:rsidRPr="001C05BB">
        <w:rPr>
          <w:rFonts w:cs="Times New Roman"/>
          <w:sz w:val="24"/>
          <w:szCs w:val="24"/>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C036CF" w:rsidRPr="001C05BB" w:rsidRDefault="00C036CF" w:rsidP="00C074C5">
      <w:pPr>
        <w:pStyle w:val="a"/>
        <w:rPr>
          <w:rFonts w:cs="Times New Roman"/>
          <w:sz w:val="24"/>
          <w:szCs w:val="24"/>
        </w:rPr>
      </w:pPr>
      <w:r w:rsidRPr="001C05BB">
        <w:rPr>
          <w:rFonts w:cs="Times New Roman"/>
          <w:sz w:val="24"/>
          <w:szCs w:val="24"/>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C036CF" w:rsidRPr="001C05BB" w:rsidRDefault="00C036CF" w:rsidP="00C074C5">
      <w:pPr>
        <w:pStyle w:val="a"/>
        <w:rPr>
          <w:rFonts w:cs="Times New Roman"/>
          <w:sz w:val="24"/>
          <w:szCs w:val="24"/>
        </w:rPr>
      </w:pPr>
      <w:r w:rsidRPr="001C05BB">
        <w:rPr>
          <w:rFonts w:cs="Times New Roman"/>
          <w:sz w:val="24"/>
          <w:szCs w:val="24"/>
        </w:rPr>
        <w:t>иметь опыт творческого проектирования интерьерного пространства для конкретных задач жизнедеятельности человека;</w:t>
      </w:r>
    </w:p>
    <w:p w:rsidR="00C036CF" w:rsidRPr="001C05BB" w:rsidRDefault="00C036CF" w:rsidP="00C074C5">
      <w:pPr>
        <w:pStyle w:val="a"/>
        <w:rPr>
          <w:rFonts w:cs="Times New Roman"/>
          <w:sz w:val="24"/>
          <w:szCs w:val="24"/>
        </w:rPr>
      </w:pPr>
      <w:r w:rsidRPr="001C05BB">
        <w:rPr>
          <w:rFonts w:cs="Times New Roman"/>
          <w:sz w:val="24"/>
          <w:szCs w:val="24"/>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об истории костюма в истории разных эпох; характеризовать понятие моды в одежде; объяснять, как в одежде проявляются социальный статус человека, его ценностные ориентации, мировоззренческие идеалы и характер деятельности;</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конструкции костюма и применении законов композиции в проектировании одежды, ансамбле в костюме;</w:t>
      </w:r>
    </w:p>
    <w:p w:rsidR="00C036CF" w:rsidRPr="001C05BB" w:rsidRDefault="00C036CF" w:rsidP="00C074C5">
      <w:pPr>
        <w:pStyle w:val="a"/>
        <w:rPr>
          <w:rFonts w:cs="Times New Roman"/>
          <w:spacing w:val="-2"/>
          <w:sz w:val="24"/>
          <w:szCs w:val="24"/>
        </w:rPr>
      </w:pPr>
      <w:r w:rsidRPr="001C05BB">
        <w:rPr>
          <w:rFonts w:cs="Times New Roman"/>
          <w:spacing w:val="-2"/>
          <w:sz w:val="24"/>
          <w:szCs w:val="24"/>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C036CF" w:rsidRPr="001C05BB" w:rsidRDefault="00C036CF" w:rsidP="00C074C5">
      <w:pPr>
        <w:pStyle w:val="a"/>
        <w:rPr>
          <w:rFonts w:cs="Times New Roman"/>
          <w:sz w:val="24"/>
          <w:szCs w:val="24"/>
        </w:rPr>
      </w:pPr>
      <w:r w:rsidRPr="001C05BB">
        <w:rPr>
          <w:rFonts w:cs="Times New Roman"/>
          <w:sz w:val="24"/>
          <w:szCs w:val="24"/>
        </w:rPr>
        <w:t>иметь опыт выполнения практических творческих эскизов по теме «Дизайн современной одежды», создания эскизов молодёжной одежды для разных жизненных задач (спортивной, праздничной, повседневной и др.);</w:t>
      </w:r>
    </w:p>
    <w:p w:rsidR="00C036CF" w:rsidRPr="001C05BB" w:rsidRDefault="00C036CF" w:rsidP="00C074C5">
      <w:pPr>
        <w:pStyle w:val="a"/>
        <w:rPr>
          <w:rFonts w:cs="Times New Roman"/>
          <w:sz w:val="24"/>
          <w:szCs w:val="24"/>
        </w:rPr>
      </w:pPr>
      <w:r w:rsidRPr="001C05BB">
        <w:rPr>
          <w:rFonts w:cs="Times New Roman"/>
          <w:sz w:val="24"/>
          <w:szCs w:val="24"/>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C036CF" w:rsidRPr="001C05BB" w:rsidRDefault="00C036CF" w:rsidP="00C074C5">
      <w:pPr>
        <w:pStyle w:val="32"/>
        <w:jc w:val="both"/>
        <w:rPr>
          <w:rFonts w:cs="Times New Roman"/>
          <w:sz w:val="24"/>
          <w:szCs w:val="24"/>
        </w:rPr>
      </w:pPr>
      <w:r w:rsidRPr="001C05BB">
        <w:rPr>
          <w:rFonts w:cs="Times New Roman"/>
          <w:sz w:val="24"/>
          <w:szCs w:val="24"/>
        </w:rPr>
        <w:t>Модуль № 4 «Изображение в синтетических,</w:t>
      </w:r>
      <w:r w:rsidRPr="001C05BB">
        <w:rPr>
          <w:rFonts w:cs="Times New Roman"/>
          <w:sz w:val="24"/>
          <w:szCs w:val="24"/>
        </w:rPr>
        <w:br/>
        <w:t xml:space="preserve">экранных видах искусства и художественная фотография» </w:t>
      </w:r>
      <w:r w:rsidRPr="001C05BB">
        <w:rPr>
          <w:rFonts w:cs="Times New Roman"/>
          <w:sz w:val="24"/>
          <w:szCs w:val="24"/>
        </w:rPr>
        <w:br/>
        <w:t>(</w:t>
      </w:r>
      <w:r w:rsidRPr="001C05BB">
        <w:rPr>
          <w:rStyle w:val="af9"/>
          <w:rFonts w:cs="Times New Roman"/>
          <w:b/>
          <w:bCs/>
          <w:sz w:val="24"/>
          <w:szCs w:val="24"/>
        </w:rPr>
        <w:t>вариативный</w:t>
      </w:r>
      <w:r w:rsidRPr="001C05BB">
        <w:rPr>
          <w:rFonts w:cs="Times New Roman"/>
          <w:sz w:val="24"/>
          <w:szCs w:val="24"/>
        </w:rPr>
        <w:t>):</w:t>
      </w:r>
    </w:p>
    <w:p w:rsidR="00C036CF" w:rsidRPr="001C05BB" w:rsidRDefault="00C036CF" w:rsidP="00C074C5">
      <w:pPr>
        <w:pStyle w:val="a"/>
        <w:rPr>
          <w:rFonts w:cs="Times New Roman"/>
          <w:spacing w:val="-3"/>
          <w:sz w:val="24"/>
          <w:szCs w:val="24"/>
        </w:rPr>
      </w:pPr>
      <w:r w:rsidRPr="001C05BB">
        <w:rPr>
          <w:rFonts w:cs="Times New Roman"/>
          <w:spacing w:val="-3"/>
          <w:sz w:val="24"/>
          <w:szCs w:val="24"/>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C036CF" w:rsidRPr="001C05BB" w:rsidRDefault="00C036CF" w:rsidP="00C074C5">
      <w:pPr>
        <w:pStyle w:val="a"/>
        <w:rPr>
          <w:rFonts w:cs="Times New Roman"/>
          <w:sz w:val="24"/>
          <w:szCs w:val="24"/>
        </w:rPr>
      </w:pPr>
      <w:r w:rsidRPr="001C05BB">
        <w:rPr>
          <w:rFonts w:cs="Times New Roman"/>
          <w:sz w:val="24"/>
          <w:szCs w:val="24"/>
        </w:rPr>
        <w:t>понимать и характеризовать роль визуального образа в синтетических искусствах;</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C036CF" w:rsidRPr="001C05BB" w:rsidRDefault="00C036CF" w:rsidP="00C074C5">
      <w:pPr>
        <w:pStyle w:val="41"/>
        <w:spacing w:before="85" w:after="28"/>
        <w:jc w:val="both"/>
        <w:rPr>
          <w:rFonts w:cs="Times New Roman"/>
          <w:sz w:val="24"/>
          <w:szCs w:val="24"/>
        </w:rPr>
      </w:pPr>
      <w:r w:rsidRPr="001C05BB">
        <w:rPr>
          <w:rFonts w:cs="Times New Roman"/>
          <w:sz w:val="24"/>
          <w:szCs w:val="24"/>
        </w:rPr>
        <w:t>Художник и искусство театра:</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об истории развития театра и жанровом многообразии театральных представлений;</w:t>
      </w:r>
    </w:p>
    <w:p w:rsidR="00C036CF" w:rsidRPr="001C05BB" w:rsidRDefault="00C036CF" w:rsidP="00C074C5">
      <w:pPr>
        <w:pStyle w:val="a"/>
        <w:rPr>
          <w:rFonts w:cs="Times New Roman"/>
          <w:sz w:val="24"/>
          <w:szCs w:val="24"/>
        </w:rPr>
      </w:pPr>
      <w:r w:rsidRPr="001C05BB">
        <w:rPr>
          <w:rFonts w:cs="Times New Roman"/>
          <w:sz w:val="24"/>
          <w:szCs w:val="24"/>
        </w:rPr>
        <w:t>знать о роли художника и видах профессиональной художнической деятельности в современном театре;</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сценографии и символическом характере сценического образа;</w:t>
      </w:r>
    </w:p>
    <w:p w:rsidR="00C036CF" w:rsidRPr="001C05BB" w:rsidRDefault="00C036CF" w:rsidP="00C074C5">
      <w:pPr>
        <w:pStyle w:val="a"/>
        <w:rPr>
          <w:rFonts w:cs="Times New Roman"/>
          <w:sz w:val="24"/>
          <w:szCs w:val="24"/>
        </w:rPr>
      </w:pPr>
      <w:r w:rsidRPr="001C05BB">
        <w:rPr>
          <w:rFonts w:cs="Times New Roman"/>
          <w:sz w:val="24"/>
          <w:szCs w:val="24"/>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w:t>
      </w:r>
    </w:p>
    <w:p w:rsidR="00C036CF" w:rsidRPr="001C05BB" w:rsidRDefault="00C036CF" w:rsidP="00C074C5">
      <w:pPr>
        <w:pStyle w:val="a"/>
        <w:rPr>
          <w:rFonts w:cs="Times New Roman"/>
          <w:sz w:val="24"/>
          <w:szCs w:val="24"/>
        </w:rPr>
      </w:pPr>
      <w:r w:rsidRPr="001C05BB">
        <w:rPr>
          <w:rFonts w:cs="Times New Roman"/>
          <w:sz w:val="24"/>
          <w:szCs w:val="24"/>
        </w:rPr>
        <w:t>иметь практический опыт создания эскизов оформления спектакля по выбранной пьесе; уметь применять полученные знания при постановке школьного спектакля;</w:t>
      </w:r>
    </w:p>
    <w:p w:rsidR="00C036CF" w:rsidRPr="001C05BB" w:rsidRDefault="00C036CF" w:rsidP="00C074C5">
      <w:pPr>
        <w:pStyle w:val="a"/>
        <w:rPr>
          <w:rFonts w:cs="Times New Roman"/>
          <w:sz w:val="24"/>
          <w:szCs w:val="24"/>
        </w:rPr>
      </w:pPr>
      <w:r w:rsidRPr="001C05BB">
        <w:rPr>
          <w:rFonts w:cs="Times New Roman"/>
          <w:sz w:val="24"/>
          <w:szCs w:val="24"/>
        </w:rPr>
        <w:t>объяснять ведущую роль художника кукольного спектакля как соавтора режиссёра и актёра в процессе создания образа персонажа;</w:t>
      </w:r>
    </w:p>
    <w:p w:rsidR="00C036CF" w:rsidRPr="001C05BB" w:rsidRDefault="00C036CF" w:rsidP="00C074C5">
      <w:pPr>
        <w:pStyle w:val="a"/>
        <w:rPr>
          <w:rFonts w:cs="Times New Roman"/>
          <w:sz w:val="24"/>
          <w:szCs w:val="24"/>
        </w:rPr>
      </w:pPr>
      <w:r w:rsidRPr="001C05BB">
        <w:rPr>
          <w:rFonts w:cs="Times New Roman"/>
          <w:sz w:val="24"/>
          <w:szCs w:val="24"/>
        </w:rPr>
        <w:t>иметь практический навык игрового одушевления куклы из простых бытовых предметов;</w:t>
      </w:r>
    </w:p>
    <w:p w:rsidR="00C036CF" w:rsidRPr="001C05BB" w:rsidRDefault="00C036CF" w:rsidP="00C074C5">
      <w:pPr>
        <w:pStyle w:val="a"/>
        <w:rPr>
          <w:rFonts w:cs="Times New Roman"/>
          <w:sz w:val="24"/>
          <w:szCs w:val="24"/>
        </w:rPr>
      </w:pPr>
      <w:r w:rsidRPr="001C05BB">
        <w:rPr>
          <w:rFonts w:cs="Times New Roman"/>
          <w:sz w:val="24"/>
          <w:szCs w:val="24"/>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C036CF" w:rsidRPr="001C05BB" w:rsidRDefault="00C036CF" w:rsidP="00C074C5">
      <w:pPr>
        <w:pStyle w:val="41"/>
        <w:keepNext/>
        <w:spacing w:before="85" w:after="28"/>
        <w:jc w:val="both"/>
        <w:rPr>
          <w:rFonts w:cs="Times New Roman"/>
          <w:sz w:val="24"/>
          <w:szCs w:val="24"/>
        </w:rPr>
      </w:pPr>
      <w:r w:rsidRPr="001C05BB">
        <w:rPr>
          <w:rFonts w:cs="Times New Roman"/>
          <w:sz w:val="24"/>
          <w:szCs w:val="24"/>
        </w:rPr>
        <w:t>Художественная фотография:</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C036CF" w:rsidRPr="001C05BB" w:rsidRDefault="00C036CF" w:rsidP="00C074C5">
      <w:pPr>
        <w:pStyle w:val="a"/>
        <w:rPr>
          <w:rFonts w:cs="Times New Roman"/>
          <w:sz w:val="24"/>
          <w:szCs w:val="24"/>
        </w:rPr>
      </w:pPr>
      <w:r w:rsidRPr="001C05BB">
        <w:rPr>
          <w:rFonts w:cs="Times New Roman"/>
          <w:sz w:val="24"/>
          <w:szCs w:val="24"/>
        </w:rPr>
        <w:t>уметь объяснять понятия «длительность экспозиции», «выдержка», «диафрагма»;</w:t>
      </w:r>
    </w:p>
    <w:p w:rsidR="00C036CF" w:rsidRPr="001C05BB" w:rsidRDefault="00C036CF" w:rsidP="00C074C5">
      <w:pPr>
        <w:pStyle w:val="a"/>
        <w:rPr>
          <w:rFonts w:cs="Times New Roman"/>
          <w:spacing w:val="-2"/>
          <w:sz w:val="24"/>
          <w:szCs w:val="24"/>
        </w:rPr>
      </w:pPr>
      <w:r w:rsidRPr="001C05BB">
        <w:rPr>
          <w:rFonts w:cs="Times New Roman"/>
          <w:spacing w:val="-2"/>
          <w:sz w:val="24"/>
          <w:szCs w:val="24"/>
        </w:rPr>
        <w:t>иметь навыки фотографирования и обработки цифровых фотографий с помощью компьютерных графических редакторов;</w:t>
      </w:r>
    </w:p>
    <w:p w:rsidR="00C036CF" w:rsidRPr="001C05BB" w:rsidRDefault="00C036CF" w:rsidP="00C074C5">
      <w:pPr>
        <w:pStyle w:val="a"/>
        <w:rPr>
          <w:rFonts w:cs="Times New Roman"/>
          <w:sz w:val="24"/>
          <w:szCs w:val="24"/>
        </w:rPr>
      </w:pPr>
      <w:r w:rsidRPr="001C05BB">
        <w:rPr>
          <w:rFonts w:cs="Times New Roman"/>
          <w:sz w:val="24"/>
          <w:szCs w:val="24"/>
        </w:rPr>
        <w:t>уметь объяснять значение фотографий «Родиноведения» С. М. Прокудина-Горского для современных представлений об истории жизни в нашей стране;</w:t>
      </w:r>
    </w:p>
    <w:p w:rsidR="00C036CF" w:rsidRPr="001C05BB" w:rsidRDefault="00C036CF" w:rsidP="00C074C5">
      <w:pPr>
        <w:pStyle w:val="a"/>
        <w:rPr>
          <w:rFonts w:cs="Times New Roman"/>
          <w:sz w:val="24"/>
          <w:szCs w:val="24"/>
        </w:rPr>
      </w:pPr>
      <w:r w:rsidRPr="001C05BB">
        <w:rPr>
          <w:rFonts w:cs="Times New Roman"/>
          <w:sz w:val="24"/>
          <w:szCs w:val="24"/>
        </w:rPr>
        <w:t>различать и характеризовать различные жанры художественной фотографии;</w:t>
      </w:r>
    </w:p>
    <w:p w:rsidR="00C036CF" w:rsidRPr="001C05BB" w:rsidRDefault="00C036CF" w:rsidP="00C074C5">
      <w:pPr>
        <w:pStyle w:val="a"/>
        <w:rPr>
          <w:rFonts w:cs="Times New Roman"/>
          <w:sz w:val="24"/>
          <w:szCs w:val="24"/>
        </w:rPr>
      </w:pPr>
      <w:r w:rsidRPr="001C05BB">
        <w:rPr>
          <w:rFonts w:cs="Times New Roman"/>
          <w:sz w:val="24"/>
          <w:szCs w:val="24"/>
        </w:rPr>
        <w:t>объяснять роль света как художественного средства в искусстве фотографии;</w:t>
      </w:r>
    </w:p>
    <w:p w:rsidR="00C036CF" w:rsidRPr="001C05BB" w:rsidRDefault="00C036CF" w:rsidP="00C074C5">
      <w:pPr>
        <w:pStyle w:val="a"/>
        <w:rPr>
          <w:rFonts w:cs="Times New Roman"/>
          <w:spacing w:val="-2"/>
          <w:sz w:val="24"/>
          <w:szCs w:val="24"/>
        </w:rPr>
      </w:pPr>
      <w:r w:rsidRPr="001C05BB">
        <w:rPr>
          <w:rFonts w:cs="Times New Roman"/>
          <w:spacing w:val="-2"/>
          <w:sz w:val="24"/>
          <w:szCs w:val="24"/>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C036CF" w:rsidRPr="001C05BB" w:rsidRDefault="00C036CF" w:rsidP="00C074C5">
      <w:pPr>
        <w:pStyle w:val="a"/>
        <w:rPr>
          <w:rFonts w:cs="Times New Roman"/>
          <w:sz w:val="24"/>
          <w:szCs w:val="24"/>
        </w:rPr>
      </w:pPr>
      <w:r w:rsidRPr="001C05BB">
        <w:rPr>
          <w:rFonts w:cs="Times New Roman"/>
          <w:sz w:val="24"/>
          <w:szCs w:val="24"/>
        </w:rPr>
        <w:t>иметь опыт наблюдения и художественно-эстетического анализа художественных фотографий известных профессиональных мастеров фотографии;</w:t>
      </w:r>
    </w:p>
    <w:p w:rsidR="00C036CF" w:rsidRPr="001C05BB" w:rsidRDefault="00C036CF" w:rsidP="00C074C5">
      <w:pPr>
        <w:pStyle w:val="a"/>
        <w:rPr>
          <w:rFonts w:cs="Times New Roman"/>
          <w:sz w:val="24"/>
          <w:szCs w:val="24"/>
        </w:rPr>
      </w:pPr>
      <w:r w:rsidRPr="001C05BB">
        <w:rPr>
          <w:rFonts w:cs="Times New Roman"/>
          <w:sz w:val="24"/>
          <w:szCs w:val="24"/>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C036CF" w:rsidRPr="001C05BB" w:rsidRDefault="00C036CF" w:rsidP="00C074C5">
      <w:pPr>
        <w:pStyle w:val="a"/>
        <w:rPr>
          <w:rFonts w:cs="Times New Roman"/>
          <w:sz w:val="24"/>
          <w:szCs w:val="24"/>
        </w:rPr>
      </w:pPr>
      <w:r w:rsidRPr="001C05BB">
        <w:rPr>
          <w:rFonts w:cs="Times New Roman"/>
          <w:sz w:val="24"/>
          <w:szCs w:val="24"/>
        </w:rPr>
        <w:t>обретать опыт художественного наблюдения жизни, развивая познавательный интерес и внимание к окружающему миру, к людям;</w:t>
      </w:r>
    </w:p>
    <w:p w:rsidR="00C036CF" w:rsidRPr="001C05BB" w:rsidRDefault="00C036CF" w:rsidP="00C074C5">
      <w:pPr>
        <w:pStyle w:val="a"/>
        <w:rPr>
          <w:rFonts w:cs="Times New Roman"/>
          <w:sz w:val="24"/>
          <w:szCs w:val="24"/>
        </w:rPr>
      </w:pPr>
      <w:r w:rsidRPr="001C05BB">
        <w:rPr>
          <w:rFonts w:cs="Times New Roman"/>
          <w:sz w:val="24"/>
          <w:szCs w:val="24"/>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C036CF" w:rsidRPr="001C05BB" w:rsidRDefault="00C036CF" w:rsidP="00C074C5">
      <w:pPr>
        <w:pStyle w:val="a"/>
        <w:rPr>
          <w:rFonts w:cs="Times New Roman"/>
          <w:sz w:val="24"/>
          <w:szCs w:val="24"/>
        </w:rPr>
      </w:pPr>
      <w:r w:rsidRPr="001C05BB">
        <w:rPr>
          <w:rFonts w:cs="Times New Roman"/>
          <w:sz w:val="24"/>
          <w:szCs w:val="24"/>
        </w:rPr>
        <w:t>понимать значение репортажного жанра, роли журналистов-фотографов в истории ХХ в. и современном мире;</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фототворчестве А. Родченко, о том, как его фотографии выражают образ эпохи, его авторскую позицию, и о влиянии его фотографий на стиль эпохи;</w:t>
      </w:r>
    </w:p>
    <w:p w:rsidR="00C036CF" w:rsidRPr="001C05BB" w:rsidRDefault="00C036CF" w:rsidP="00C074C5">
      <w:pPr>
        <w:pStyle w:val="a"/>
        <w:rPr>
          <w:rFonts w:cs="Times New Roman"/>
          <w:sz w:val="24"/>
          <w:szCs w:val="24"/>
        </w:rPr>
      </w:pPr>
      <w:r w:rsidRPr="001C05BB">
        <w:rPr>
          <w:rFonts w:cs="Times New Roman"/>
          <w:sz w:val="24"/>
          <w:szCs w:val="24"/>
        </w:rPr>
        <w:t>иметь навыки компьютерной обработки и преобразования фотографий.</w:t>
      </w:r>
    </w:p>
    <w:p w:rsidR="00C036CF" w:rsidRPr="001C05BB" w:rsidRDefault="00C036CF" w:rsidP="00C074C5">
      <w:pPr>
        <w:pStyle w:val="41"/>
        <w:keepNext/>
        <w:spacing w:before="198"/>
        <w:jc w:val="both"/>
        <w:rPr>
          <w:rFonts w:cs="Times New Roman"/>
          <w:sz w:val="24"/>
          <w:szCs w:val="24"/>
        </w:rPr>
      </w:pPr>
      <w:r w:rsidRPr="001C05BB">
        <w:rPr>
          <w:rFonts w:cs="Times New Roman"/>
          <w:sz w:val="24"/>
          <w:szCs w:val="24"/>
        </w:rPr>
        <w:t>Изображение и искусство кино:</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об этапах в истории кино и его эволюции как искусства;</w:t>
      </w:r>
    </w:p>
    <w:p w:rsidR="00C036CF" w:rsidRPr="001C05BB" w:rsidRDefault="00C036CF" w:rsidP="00C074C5">
      <w:pPr>
        <w:pStyle w:val="a"/>
        <w:rPr>
          <w:rFonts w:cs="Times New Roman"/>
          <w:sz w:val="24"/>
          <w:szCs w:val="24"/>
        </w:rPr>
      </w:pPr>
      <w:r w:rsidRPr="001C05BB">
        <w:rPr>
          <w:rFonts w:cs="Times New Roman"/>
          <w:sz w:val="24"/>
          <w:szCs w:val="24"/>
        </w:rPr>
        <w:t>уметь объяснять, почему экранное время и всё изображаемое в фильме, являясь условностью, формирует у людей восприятие реального мира;</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об экранных искусствах как монтаже композиционно построенных кадров;</w:t>
      </w:r>
    </w:p>
    <w:p w:rsidR="00C036CF" w:rsidRPr="001C05BB" w:rsidRDefault="00C036CF" w:rsidP="00C074C5">
      <w:pPr>
        <w:pStyle w:val="a"/>
        <w:rPr>
          <w:rFonts w:cs="Times New Roman"/>
          <w:sz w:val="24"/>
          <w:szCs w:val="24"/>
        </w:rPr>
      </w:pPr>
      <w:r w:rsidRPr="001C05BB">
        <w:rPr>
          <w:rFonts w:cs="Times New Roman"/>
          <w:sz w:val="24"/>
          <w:szCs w:val="24"/>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C036CF" w:rsidRPr="001C05BB" w:rsidRDefault="00C036CF" w:rsidP="00C074C5">
      <w:pPr>
        <w:pStyle w:val="a"/>
        <w:rPr>
          <w:rFonts w:cs="Times New Roman"/>
          <w:sz w:val="24"/>
          <w:szCs w:val="24"/>
        </w:rPr>
      </w:pPr>
      <w:r w:rsidRPr="001C05BB">
        <w:rPr>
          <w:rFonts w:cs="Times New Roman"/>
          <w:sz w:val="24"/>
          <w:szCs w:val="24"/>
        </w:rPr>
        <w:t>объяснять роль видео в современной бытовой культуре;</w:t>
      </w:r>
    </w:p>
    <w:p w:rsidR="00C036CF" w:rsidRPr="001C05BB" w:rsidRDefault="00C036CF" w:rsidP="00C074C5">
      <w:pPr>
        <w:pStyle w:val="a"/>
        <w:rPr>
          <w:rFonts w:cs="Times New Roman"/>
          <w:sz w:val="24"/>
          <w:szCs w:val="24"/>
        </w:rPr>
      </w:pPr>
      <w:r w:rsidRPr="001C05BB">
        <w:rPr>
          <w:rFonts w:cs="Times New Roman"/>
          <w:sz w:val="24"/>
          <w:szCs w:val="24"/>
        </w:rPr>
        <w:t>приобрести опыт создания видеоролика; осваивать основные этапы создания видеоролика и планировать свою работу по созданию видеоролика;</w:t>
      </w:r>
    </w:p>
    <w:p w:rsidR="00C036CF" w:rsidRPr="001C05BB" w:rsidRDefault="00C036CF" w:rsidP="00C074C5">
      <w:pPr>
        <w:pStyle w:val="a"/>
        <w:rPr>
          <w:rFonts w:cs="Times New Roman"/>
          <w:sz w:val="24"/>
          <w:szCs w:val="24"/>
        </w:rPr>
      </w:pPr>
      <w:r w:rsidRPr="001C05BB">
        <w:rPr>
          <w:rFonts w:cs="Times New Roman"/>
          <w:sz w:val="24"/>
          <w:szCs w:val="24"/>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C036CF" w:rsidRPr="001C05BB" w:rsidRDefault="00C036CF" w:rsidP="00C074C5">
      <w:pPr>
        <w:pStyle w:val="a"/>
        <w:rPr>
          <w:rFonts w:cs="Times New Roman"/>
          <w:spacing w:val="-3"/>
          <w:sz w:val="24"/>
          <w:szCs w:val="24"/>
        </w:rPr>
      </w:pPr>
      <w:r w:rsidRPr="001C05BB">
        <w:rPr>
          <w:rFonts w:cs="Times New Roman"/>
          <w:spacing w:val="-3"/>
          <w:sz w:val="24"/>
          <w:szCs w:val="24"/>
        </w:rPr>
        <w:t>осваивать начальные навыки практической работы по видеомонтажу на основе соответствующих компьютерных программ;</w:t>
      </w:r>
    </w:p>
    <w:p w:rsidR="00C036CF" w:rsidRPr="001C05BB" w:rsidRDefault="00C036CF" w:rsidP="00C074C5">
      <w:pPr>
        <w:pStyle w:val="a"/>
        <w:rPr>
          <w:rFonts w:cs="Times New Roman"/>
          <w:sz w:val="24"/>
          <w:szCs w:val="24"/>
        </w:rPr>
      </w:pPr>
      <w:r w:rsidRPr="001C05BB">
        <w:rPr>
          <w:rFonts w:cs="Times New Roman"/>
          <w:sz w:val="24"/>
          <w:szCs w:val="24"/>
        </w:rPr>
        <w:t>обрести навык критического осмысления качества снятых роликов;</w:t>
      </w:r>
    </w:p>
    <w:p w:rsidR="00C036CF" w:rsidRPr="001C05BB" w:rsidRDefault="00C036CF" w:rsidP="00C074C5">
      <w:pPr>
        <w:pStyle w:val="a"/>
        <w:rPr>
          <w:rFonts w:cs="Times New Roman"/>
          <w:sz w:val="24"/>
          <w:szCs w:val="24"/>
        </w:rPr>
      </w:pPr>
      <w:r w:rsidRPr="001C05BB">
        <w:rPr>
          <w:rFonts w:cs="Times New Roman"/>
          <w:sz w:val="24"/>
          <w:szCs w:val="24"/>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C036CF" w:rsidRPr="001C05BB" w:rsidRDefault="00C036CF" w:rsidP="00C074C5">
      <w:pPr>
        <w:pStyle w:val="a"/>
        <w:rPr>
          <w:rFonts w:cs="Times New Roman"/>
          <w:sz w:val="24"/>
          <w:szCs w:val="24"/>
        </w:rPr>
      </w:pPr>
      <w:r w:rsidRPr="001C05BB">
        <w:rPr>
          <w:rFonts w:cs="Times New Roman"/>
          <w:sz w:val="24"/>
          <w:szCs w:val="24"/>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C036CF" w:rsidRPr="001C05BB" w:rsidRDefault="00C036CF" w:rsidP="00C074C5">
      <w:pPr>
        <w:pStyle w:val="a"/>
        <w:rPr>
          <w:rFonts w:cs="Times New Roman"/>
          <w:sz w:val="24"/>
          <w:szCs w:val="24"/>
        </w:rPr>
      </w:pPr>
      <w:r w:rsidRPr="001C05BB">
        <w:rPr>
          <w:rFonts w:cs="Times New Roman"/>
          <w:sz w:val="24"/>
          <w:szCs w:val="24"/>
        </w:rPr>
        <w:t>осваивать опыт создания компьютерной анимации в выбранной технике и в соответствующей компьютерной программе;</w:t>
      </w:r>
    </w:p>
    <w:p w:rsidR="00C036CF" w:rsidRPr="001C05BB" w:rsidRDefault="00C036CF" w:rsidP="00C074C5">
      <w:pPr>
        <w:pStyle w:val="a"/>
        <w:rPr>
          <w:rFonts w:cs="Times New Roman"/>
          <w:sz w:val="24"/>
          <w:szCs w:val="24"/>
        </w:rPr>
      </w:pPr>
      <w:r w:rsidRPr="001C05BB">
        <w:rPr>
          <w:rFonts w:cs="Times New Roman"/>
          <w:sz w:val="24"/>
          <w:szCs w:val="24"/>
        </w:rPr>
        <w:t>иметь опыт совместной творческой коллективной работы по созданию анимационного фильма.</w:t>
      </w:r>
    </w:p>
    <w:p w:rsidR="00C036CF" w:rsidRPr="001C05BB" w:rsidRDefault="00C036CF" w:rsidP="00C074C5">
      <w:pPr>
        <w:pStyle w:val="41"/>
        <w:jc w:val="both"/>
        <w:rPr>
          <w:rFonts w:cs="Times New Roman"/>
          <w:sz w:val="24"/>
          <w:szCs w:val="24"/>
        </w:rPr>
      </w:pPr>
      <w:r w:rsidRPr="001C05BB">
        <w:rPr>
          <w:rFonts w:cs="Times New Roman"/>
          <w:sz w:val="24"/>
          <w:szCs w:val="24"/>
        </w:rPr>
        <w:t>Изобразительное искусство на телевидении:</w:t>
      </w:r>
    </w:p>
    <w:p w:rsidR="00C036CF" w:rsidRPr="001C05BB" w:rsidRDefault="00C036CF" w:rsidP="00C074C5">
      <w:pPr>
        <w:pStyle w:val="a"/>
        <w:rPr>
          <w:rFonts w:cs="Times New Roman"/>
          <w:sz w:val="24"/>
          <w:szCs w:val="24"/>
        </w:rPr>
      </w:pPr>
      <w:r w:rsidRPr="001C05BB">
        <w:rPr>
          <w:rFonts w:cs="Times New Roman"/>
          <w:sz w:val="24"/>
          <w:szCs w:val="24"/>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C036CF" w:rsidRPr="001C05BB" w:rsidRDefault="00C036CF" w:rsidP="00C074C5">
      <w:pPr>
        <w:pStyle w:val="a"/>
        <w:rPr>
          <w:rFonts w:cs="Times New Roman"/>
          <w:sz w:val="24"/>
          <w:szCs w:val="24"/>
        </w:rPr>
      </w:pPr>
      <w:r w:rsidRPr="001C05BB">
        <w:rPr>
          <w:rFonts w:cs="Times New Roman"/>
          <w:sz w:val="24"/>
          <w:szCs w:val="24"/>
        </w:rPr>
        <w:t>знать о создателе телевидения — русском инженере Владимире Зворыкине;</w:t>
      </w:r>
    </w:p>
    <w:p w:rsidR="00C036CF" w:rsidRPr="001C05BB" w:rsidRDefault="00C036CF" w:rsidP="00C074C5">
      <w:pPr>
        <w:pStyle w:val="a"/>
        <w:rPr>
          <w:rFonts w:cs="Times New Roman"/>
          <w:sz w:val="24"/>
          <w:szCs w:val="24"/>
        </w:rPr>
      </w:pPr>
      <w:r w:rsidRPr="001C05BB">
        <w:rPr>
          <w:rFonts w:cs="Times New Roman"/>
          <w:sz w:val="24"/>
          <w:szCs w:val="24"/>
        </w:rPr>
        <w:t>осознавать роль телевидения в превращении мира в единое информационное пространство;</w:t>
      </w:r>
    </w:p>
    <w:p w:rsidR="00C036CF" w:rsidRPr="001C05BB" w:rsidRDefault="00C036CF" w:rsidP="00C074C5">
      <w:pPr>
        <w:pStyle w:val="a"/>
        <w:rPr>
          <w:rFonts w:cs="Times New Roman"/>
          <w:sz w:val="24"/>
          <w:szCs w:val="24"/>
        </w:rPr>
      </w:pPr>
      <w:r w:rsidRPr="001C05BB">
        <w:rPr>
          <w:rFonts w:cs="Times New Roman"/>
          <w:sz w:val="24"/>
          <w:szCs w:val="24"/>
        </w:rPr>
        <w:t>иметь представление о многих направлениях деятельности и профессиях художника на телевидении;</w:t>
      </w:r>
    </w:p>
    <w:p w:rsidR="00C036CF" w:rsidRPr="001C05BB" w:rsidRDefault="00C036CF" w:rsidP="00C074C5">
      <w:pPr>
        <w:pStyle w:val="a"/>
        <w:rPr>
          <w:rFonts w:cs="Times New Roman"/>
          <w:sz w:val="24"/>
          <w:szCs w:val="24"/>
        </w:rPr>
      </w:pPr>
      <w:r w:rsidRPr="001C05BB">
        <w:rPr>
          <w:rFonts w:cs="Times New Roman"/>
          <w:sz w:val="24"/>
          <w:szCs w:val="24"/>
        </w:rPr>
        <w:t>применять полученные знания и опыт творчества в работе школьного телевидения и студии мультимедиа;</w:t>
      </w:r>
    </w:p>
    <w:p w:rsidR="00C036CF" w:rsidRPr="001C05BB" w:rsidRDefault="00C036CF" w:rsidP="00C074C5">
      <w:pPr>
        <w:pStyle w:val="a"/>
        <w:rPr>
          <w:rFonts w:cs="Times New Roman"/>
          <w:sz w:val="24"/>
          <w:szCs w:val="24"/>
        </w:rPr>
      </w:pPr>
      <w:r w:rsidRPr="001C05BB">
        <w:rPr>
          <w:rFonts w:cs="Times New Roman"/>
          <w:sz w:val="24"/>
          <w:szCs w:val="24"/>
        </w:rPr>
        <w:t>понимать образовательные задачи зрительской культуры и необходимость зрительских умений;</w:t>
      </w:r>
    </w:p>
    <w:p w:rsidR="00C036CF" w:rsidRPr="001C05BB" w:rsidRDefault="00C036CF" w:rsidP="00C074C5">
      <w:pPr>
        <w:pStyle w:val="a"/>
        <w:rPr>
          <w:rFonts w:cs="Times New Roman"/>
          <w:sz w:val="24"/>
          <w:szCs w:val="24"/>
        </w:rPr>
      </w:pPr>
      <w:r w:rsidRPr="001C05BB">
        <w:rPr>
          <w:rFonts w:cs="Times New Roman"/>
          <w:sz w:val="24"/>
          <w:szCs w:val="24"/>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C036CF" w:rsidRPr="001C05BB" w:rsidRDefault="00C036CF" w:rsidP="00C074C5">
      <w:pPr>
        <w:jc w:val="both"/>
        <w:rPr>
          <w:rFonts w:ascii="Times New Roman" w:eastAsiaTheme="majorEastAsia" w:hAnsi="Times New Roman" w:cs="Times New Roman"/>
          <w:b/>
          <w:iCs/>
          <w:caps/>
          <w:color w:val="0D0D0D" w:themeColor="text1" w:themeTint="F2"/>
          <w:sz w:val="24"/>
          <w:szCs w:val="24"/>
        </w:rPr>
      </w:pPr>
      <w:r w:rsidRPr="001C05BB">
        <w:rPr>
          <w:rFonts w:ascii="Times New Roman" w:hAnsi="Times New Roman" w:cs="Times New Roman"/>
          <w:sz w:val="24"/>
          <w:szCs w:val="24"/>
        </w:rPr>
        <w:br w:type="page"/>
      </w:r>
    </w:p>
    <w:p w:rsidR="00C036CF" w:rsidRPr="001C05BB" w:rsidRDefault="00C036CF" w:rsidP="00C074C5">
      <w:pPr>
        <w:pStyle w:val="3"/>
        <w:jc w:val="both"/>
        <w:rPr>
          <w:rFonts w:cs="Times New Roman"/>
          <w:sz w:val="24"/>
        </w:rPr>
      </w:pPr>
      <w:bookmarkStart w:id="29" w:name="_Toc102137773"/>
      <w:r w:rsidRPr="001C05BB">
        <w:rPr>
          <w:rFonts w:cs="Times New Roman"/>
          <w:sz w:val="24"/>
        </w:rPr>
        <w:t>2.1.19</w:t>
      </w:r>
      <w:r w:rsidRPr="001C05BB">
        <w:rPr>
          <w:rFonts w:cs="Times New Roman"/>
          <w:sz w:val="24"/>
        </w:rPr>
        <w:t> </w:t>
      </w:r>
      <w:r w:rsidRPr="001C05BB">
        <w:rPr>
          <w:rFonts w:cs="Times New Roman"/>
          <w:sz w:val="24"/>
        </w:rPr>
        <w:t>МУЗЫКА</w:t>
      </w:r>
      <w:bookmarkEnd w:id="29"/>
    </w:p>
    <w:p w:rsidR="00C036CF" w:rsidRPr="001C05BB" w:rsidRDefault="00C036CF" w:rsidP="00C074C5">
      <w:pPr>
        <w:pStyle w:val="af6"/>
        <w:rPr>
          <w:rFonts w:cs="Times New Roman"/>
          <w:sz w:val="24"/>
          <w:szCs w:val="24"/>
        </w:rPr>
      </w:pPr>
      <w:r w:rsidRPr="001C05BB">
        <w:rPr>
          <w:rFonts w:cs="Times New Roman"/>
          <w:sz w:val="24"/>
          <w:szCs w:val="24"/>
        </w:rPr>
        <w:t>Примерная рабочая программа по предмету «Музыка» на уровне основного общего образования составлена на основе Требований к результатам освоения программы основного общего образования, представленных в Федеральном государственном образовательном стандарте основного общего образования, с учётом:</w:t>
      </w:r>
    </w:p>
    <w:p w:rsidR="00C036CF" w:rsidRPr="001C05BB" w:rsidRDefault="00C036CF" w:rsidP="00C074C5">
      <w:pPr>
        <w:pStyle w:val="list-bullet"/>
        <w:rPr>
          <w:rFonts w:cs="Times New Roman"/>
          <w:sz w:val="24"/>
          <w:szCs w:val="24"/>
        </w:rPr>
      </w:pPr>
      <w:r w:rsidRPr="001C05BB">
        <w:rPr>
          <w:rFonts w:cs="Times New Roman"/>
          <w:sz w:val="24"/>
          <w:szCs w:val="24"/>
        </w:rPr>
        <w:t>распределённых по модулям проверяемых требований к результатам освоения основной образовательной программы основного общего образования по предмету «Музыка»;</w:t>
      </w:r>
    </w:p>
    <w:p w:rsidR="00C036CF" w:rsidRPr="001C05BB" w:rsidRDefault="00C036CF" w:rsidP="00C074C5">
      <w:pPr>
        <w:pStyle w:val="list-bullet"/>
        <w:rPr>
          <w:rFonts w:cs="Times New Roman"/>
          <w:sz w:val="24"/>
          <w:szCs w:val="24"/>
        </w:rPr>
      </w:pPr>
      <w:r w:rsidRPr="001C05BB">
        <w:rPr>
          <w:rFonts w:cs="Times New Roman"/>
          <w:sz w:val="24"/>
          <w:szCs w:val="24"/>
        </w:rPr>
        <w:t>Примерной программы воспитания.</w:t>
      </w:r>
    </w:p>
    <w:p w:rsidR="00C036CF" w:rsidRPr="001C05BB" w:rsidRDefault="00C036CF" w:rsidP="00C074C5">
      <w:pPr>
        <w:pStyle w:val="h1"/>
        <w:pageBreakBefore w:val="0"/>
        <w:jc w:val="both"/>
        <w:rPr>
          <w:rFonts w:cs="Times New Roman"/>
        </w:rPr>
      </w:pPr>
      <w:r w:rsidRPr="001C05BB">
        <w:rPr>
          <w:rFonts w:cs="Times New Roman"/>
        </w:rPr>
        <w:t>Пояснительная записка</w:t>
      </w:r>
    </w:p>
    <w:p w:rsidR="00C036CF" w:rsidRPr="001C05BB" w:rsidRDefault="00C036CF" w:rsidP="00C074C5">
      <w:pPr>
        <w:pStyle w:val="2a"/>
        <w:spacing w:before="0"/>
        <w:jc w:val="both"/>
        <w:rPr>
          <w:rFonts w:cs="Times New Roman"/>
          <w:sz w:val="24"/>
          <w:szCs w:val="24"/>
        </w:rPr>
      </w:pPr>
      <w:r w:rsidRPr="001C05BB">
        <w:rPr>
          <w:rFonts w:cs="Times New Roman"/>
          <w:sz w:val="24"/>
          <w:szCs w:val="24"/>
        </w:rPr>
        <w:t xml:space="preserve">Общая характеристика учебного предмета «Музыка» </w:t>
      </w:r>
    </w:p>
    <w:p w:rsidR="00C036CF" w:rsidRPr="001C05BB" w:rsidRDefault="00C036CF" w:rsidP="00C074C5">
      <w:pPr>
        <w:pStyle w:val="af6"/>
        <w:rPr>
          <w:rFonts w:cs="Times New Roman"/>
          <w:sz w:val="24"/>
          <w:szCs w:val="24"/>
        </w:rPr>
      </w:pPr>
      <w:r w:rsidRPr="001C05BB">
        <w:rPr>
          <w:rFonts w:cs="Times New Roman"/>
          <w:sz w:val="24"/>
          <w:szCs w:val="24"/>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обобщённости, с другой — глубокая степень психологической вовлечённости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C036CF" w:rsidRPr="001C05BB" w:rsidRDefault="00C036CF" w:rsidP="00C074C5">
      <w:pPr>
        <w:pStyle w:val="af6"/>
        <w:rPr>
          <w:rFonts w:cs="Times New Roman"/>
          <w:sz w:val="24"/>
          <w:szCs w:val="24"/>
        </w:rPr>
      </w:pPr>
      <w:r w:rsidRPr="001C05BB">
        <w:rPr>
          <w:rFonts w:cs="Times New Roman"/>
          <w:sz w:val="24"/>
          <w:szCs w:val="24"/>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C036CF" w:rsidRPr="001C05BB" w:rsidRDefault="00C036CF" w:rsidP="00C074C5">
      <w:pPr>
        <w:pStyle w:val="af6"/>
        <w:rPr>
          <w:rFonts w:cs="Times New Roman"/>
          <w:sz w:val="24"/>
          <w:szCs w:val="24"/>
        </w:rPr>
      </w:pPr>
      <w:r w:rsidRPr="001C05BB">
        <w:rPr>
          <w:rFonts w:cs="Times New Roman"/>
          <w:sz w:val="24"/>
          <w:szCs w:val="24"/>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рождённых в предыдущие века и отражённых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свёрнутом виде всю систему мировоззрения предков, передаваемую музыкой не только через сознание, но и на более глубоком — подсознательном — уровне.</w:t>
      </w:r>
    </w:p>
    <w:p w:rsidR="00C036CF" w:rsidRPr="001C05BB" w:rsidRDefault="00C036CF" w:rsidP="00C074C5">
      <w:pPr>
        <w:pStyle w:val="af6"/>
        <w:rPr>
          <w:rFonts w:cs="Times New Roman"/>
          <w:sz w:val="24"/>
          <w:szCs w:val="24"/>
        </w:rPr>
      </w:pPr>
      <w:r w:rsidRPr="001C05BB">
        <w:rPr>
          <w:rFonts w:cs="Times New Roman"/>
          <w:sz w:val="24"/>
          <w:szCs w:val="24"/>
        </w:rPr>
        <w:t xml:space="preserve">Музыка — временнóе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w:t>
      </w:r>
      <w:r w:rsidR="00EE752C">
        <w:rPr>
          <w:rFonts w:cs="Times New Roman"/>
          <w:sz w:val="24"/>
          <w:szCs w:val="24"/>
        </w:rPr>
        <w:t>и логики развития событий, обога</w:t>
      </w:r>
      <w:r w:rsidRPr="001C05BB">
        <w:rPr>
          <w:rFonts w:cs="Times New Roman"/>
          <w:sz w:val="24"/>
          <w:szCs w:val="24"/>
        </w:rPr>
        <w:t>щать индивидуальный опыт в предвидении будущего и его сравнении с прошлым.</w:t>
      </w:r>
    </w:p>
    <w:p w:rsidR="00C036CF" w:rsidRPr="001C05BB" w:rsidRDefault="00C036CF" w:rsidP="00C074C5">
      <w:pPr>
        <w:pStyle w:val="af6"/>
        <w:rPr>
          <w:rFonts w:cs="Times New Roman"/>
          <w:sz w:val="24"/>
          <w:szCs w:val="24"/>
        </w:rPr>
      </w:pPr>
      <w:r w:rsidRPr="001C05BB">
        <w:rPr>
          <w:rFonts w:cs="Times New Roman"/>
          <w:sz w:val="24"/>
          <w:szCs w:val="24"/>
        </w:rPr>
        <w:t>Музыка обеспечивает развитие интеллектуальных и творческих способностей ребёнка,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Таким образом музыкальное обучение и воспитание вносит огромный вклад в эстетическое и нравственное развитие ребёнка, формирование всей системы ценностей.</w:t>
      </w:r>
    </w:p>
    <w:p w:rsidR="00C036CF" w:rsidRPr="001C05BB" w:rsidRDefault="00C036CF" w:rsidP="00C074C5">
      <w:pPr>
        <w:pStyle w:val="af6"/>
        <w:rPr>
          <w:rFonts w:cs="Times New Roman"/>
          <w:sz w:val="24"/>
          <w:szCs w:val="24"/>
        </w:rPr>
      </w:pPr>
      <w:r w:rsidRPr="001C05BB">
        <w:rPr>
          <w:rFonts w:cs="Times New Roman"/>
          <w:sz w:val="24"/>
          <w:szCs w:val="24"/>
        </w:rPr>
        <w:t>Примерная рабочая программа разработана с целью оказания методической помощи учителю музыки в создании рабочей программы по учебному предмету «Музыка». Она позволит учителю:</w:t>
      </w:r>
    </w:p>
    <w:p w:rsidR="00C036CF" w:rsidRPr="001C05BB" w:rsidRDefault="00C036CF" w:rsidP="00C074C5">
      <w:pPr>
        <w:pStyle w:val="af6"/>
        <w:rPr>
          <w:rFonts w:cs="Times New Roman"/>
          <w:sz w:val="24"/>
          <w:szCs w:val="24"/>
        </w:rPr>
      </w:pPr>
      <w:r w:rsidRPr="001C05BB">
        <w:rPr>
          <w:rFonts w:cs="Times New Roman"/>
          <w:sz w:val="24"/>
          <w:szCs w:val="24"/>
        </w:rPr>
        <w:t>1) 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Федеральном государственном образовательном стандарте основного общего образования;</w:t>
      </w:r>
    </w:p>
    <w:p w:rsidR="00C036CF" w:rsidRPr="001C05BB" w:rsidRDefault="00C036CF" w:rsidP="00C074C5">
      <w:pPr>
        <w:pStyle w:val="af6"/>
        <w:rPr>
          <w:rFonts w:cs="Times New Roman"/>
          <w:spacing w:val="-3"/>
          <w:sz w:val="24"/>
          <w:szCs w:val="24"/>
        </w:rPr>
      </w:pPr>
      <w:r w:rsidRPr="001C05BB">
        <w:rPr>
          <w:rFonts w:cs="Times New Roman"/>
          <w:spacing w:val="-3"/>
          <w:sz w:val="24"/>
          <w:szCs w:val="24"/>
        </w:rPr>
        <w:t>2) определить и структурировать планируемые результаты обучения и содержание учебного предмета «Музыка» по годам обучения в соответствии с ФГОС ООО (утв. приказом Министерства образования и науки РФ от 17 декабря 2010 г. № 1897, с изменениями и дополнениями от 29 декабря 2014 г., 31 декабря 2015 г., 11 декабря 2020 г.); Примерной основной образовательной программой основного общего образования (в редакции протокола № 1/20 от 04.02.2020 Федерального учебно-методического объединения по общему образованию); Примерной программой воспитания (одобрена решением Федерального учебно-методического объединения по общему образованию, протокол от 2 июня 2020 г. №2/20);</w:t>
      </w:r>
    </w:p>
    <w:p w:rsidR="00C036CF" w:rsidRPr="001C05BB" w:rsidRDefault="00C036CF" w:rsidP="00C074C5">
      <w:pPr>
        <w:pStyle w:val="af6"/>
        <w:rPr>
          <w:rFonts w:cs="Times New Roman"/>
          <w:sz w:val="24"/>
          <w:szCs w:val="24"/>
        </w:rPr>
      </w:pPr>
      <w:r w:rsidRPr="001C05BB">
        <w:rPr>
          <w:rFonts w:cs="Times New Roman"/>
          <w:sz w:val="24"/>
          <w:szCs w:val="24"/>
        </w:rPr>
        <w:t>3) разработать календарно-тематическое планирование с учётом особенностей конкретного региона, образовательного учреждения, класса, используя рекомендованное в рабочей программе примерное распределение учебного времени на изучение определённого раздела/темы, а также предложенные основные виды учебной деятельности для освоения учебного материала.</w:t>
      </w:r>
    </w:p>
    <w:p w:rsidR="00C036CF" w:rsidRPr="001C05BB" w:rsidRDefault="00C036CF" w:rsidP="00C074C5">
      <w:pPr>
        <w:pStyle w:val="2a"/>
        <w:keepNext/>
        <w:spacing w:before="241"/>
        <w:jc w:val="both"/>
        <w:rPr>
          <w:rFonts w:cs="Times New Roman"/>
          <w:sz w:val="24"/>
          <w:szCs w:val="24"/>
        </w:rPr>
      </w:pPr>
      <w:r w:rsidRPr="001C05BB">
        <w:rPr>
          <w:rFonts w:cs="Times New Roman"/>
          <w:sz w:val="24"/>
          <w:szCs w:val="24"/>
        </w:rPr>
        <w:t>Цель изучения учебного предмета «Музыка»</w:t>
      </w:r>
    </w:p>
    <w:p w:rsidR="00C036CF" w:rsidRPr="001C05BB" w:rsidRDefault="00C036CF" w:rsidP="00C074C5">
      <w:pPr>
        <w:pStyle w:val="af6"/>
        <w:rPr>
          <w:rFonts w:cs="Times New Roman"/>
          <w:sz w:val="24"/>
          <w:szCs w:val="24"/>
        </w:rPr>
      </w:pPr>
      <w:r w:rsidRPr="001C05BB">
        <w:rPr>
          <w:rFonts w:cs="Times New Roman"/>
          <w:sz w:val="24"/>
          <w:szCs w:val="24"/>
        </w:rPr>
        <w:t>Музыка жизненно необходима для полноценного образования и воспитания ребёнка, развития его психики, эмоциональной и интеллектуальной сфер, творческого потенциала. Признание самоценности творческого развития человека, уникального вклада искусства в образование и воспитание делает неприменимыми критерии утилитарности.</w:t>
      </w:r>
    </w:p>
    <w:p w:rsidR="00C036CF" w:rsidRPr="001C05BB" w:rsidRDefault="00C036CF" w:rsidP="00C074C5">
      <w:pPr>
        <w:pStyle w:val="af6"/>
        <w:rPr>
          <w:rFonts w:cs="Times New Roman"/>
          <w:sz w:val="24"/>
          <w:szCs w:val="24"/>
        </w:rPr>
      </w:pPr>
      <w:r w:rsidRPr="001C05BB">
        <w:rPr>
          <w:rFonts w:cs="Times New Roman"/>
          <w:sz w:val="24"/>
          <w:szCs w:val="24"/>
        </w:rPr>
        <w:t>Основная цель реализации программы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C036CF" w:rsidRPr="001C05BB" w:rsidRDefault="00C036CF" w:rsidP="00C074C5">
      <w:pPr>
        <w:pStyle w:val="af6"/>
        <w:rPr>
          <w:rFonts w:cs="Times New Roman"/>
          <w:sz w:val="24"/>
          <w:szCs w:val="24"/>
        </w:rPr>
      </w:pPr>
      <w:r w:rsidRPr="001C05BB">
        <w:rPr>
          <w:rFonts w:cs="Times New Roman"/>
          <w:sz w:val="24"/>
          <w:szCs w:val="24"/>
        </w:rPr>
        <w:t>В процессе конкретизации учебных целей их реализация осуществляется по следующим направлениям:</w:t>
      </w:r>
    </w:p>
    <w:p w:rsidR="00C036CF" w:rsidRPr="001C05BB" w:rsidRDefault="00C036CF" w:rsidP="00C074C5">
      <w:pPr>
        <w:pStyle w:val="af6"/>
        <w:rPr>
          <w:rFonts w:cs="Times New Roman"/>
          <w:sz w:val="24"/>
          <w:szCs w:val="24"/>
        </w:rPr>
      </w:pPr>
      <w:r w:rsidRPr="001C05BB">
        <w:rPr>
          <w:rFonts w:cs="Times New Roman"/>
          <w:sz w:val="24"/>
          <w:szCs w:val="24"/>
        </w:rPr>
        <w:t>1) становление системы ценностей обучающихся, развитие целостного миропонимания в единстве эмоциональной и познавательной сферы;</w:t>
      </w:r>
    </w:p>
    <w:p w:rsidR="00C036CF" w:rsidRPr="001C05BB" w:rsidRDefault="00C036CF" w:rsidP="00C074C5">
      <w:pPr>
        <w:pStyle w:val="af6"/>
        <w:rPr>
          <w:rFonts w:cs="Times New Roman"/>
          <w:sz w:val="24"/>
          <w:szCs w:val="24"/>
        </w:rPr>
      </w:pPr>
      <w:r w:rsidRPr="001C05BB">
        <w:rPr>
          <w:rFonts w:cs="Times New Roman"/>
          <w:sz w:val="24"/>
          <w:szCs w:val="24"/>
        </w:rPr>
        <w:t>2) 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автокоммуникации;</w:t>
      </w:r>
    </w:p>
    <w:p w:rsidR="00C036CF" w:rsidRPr="001C05BB" w:rsidRDefault="00C036CF" w:rsidP="00C074C5">
      <w:pPr>
        <w:pStyle w:val="af6"/>
        <w:rPr>
          <w:rFonts w:cs="Times New Roman"/>
          <w:sz w:val="24"/>
          <w:szCs w:val="24"/>
        </w:rPr>
      </w:pPr>
      <w:r w:rsidRPr="001C05BB">
        <w:rPr>
          <w:rFonts w:cs="Times New Roman"/>
          <w:sz w:val="24"/>
          <w:szCs w:val="24"/>
        </w:rPr>
        <w:t>3) формирование творческих способностей ребёнка, развитие внутренней мотивации к интонационно-содержательной деятельности.</w:t>
      </w:r>
    </w:p>
    <w:p w:rsidR="00C036CF" w:rsidRPr="001C05BB" w:rsidRDefault="00C036CF" w:rsidP="00C074C5">
      <w:pPr>
        <w:pStyle w:val="af6"/>
        <w:rPr>
          <w:rFonts w:cs="Times New Roman"/>
          <w:sz w:val="24"/>
          <w:szCs w:val="24"/>
        </w:rPr>
      </w:pPr>
      <w:r w:rsidRPr="001C05BB">
        <w:rPr>
          <w:rFonts w:cs="Times New Roman"/>
          <w:sz w:val="24"/>
          <w:szCs w:val="24"/>
        </w:rPr>
        <w:t>Важнейшими задачами изучения предмета «Музыка» в основной школе являются:</w:t>
      </w:r>
    </w:p>
    <w:p w:rsidR="00C036CF" w:rsidRPr="001C05BB" w:rsidRDefault="00C036CF" w:rsidP="00C074C5">
      <w:pPr>
        <w:pStyle w:val="af6"/>
        <w:rPr>
          <w:rFonts w:cs="Times New Roman"/>
          <w:sz w:val="24"/>
          <w:szCs w:val="24"/>
        </w:rPr>
      </w:pPr>
      <w:r w:rsidRPr="001C05BB">
        <w:rPr>
          <w:rFonts w:cs="Times New Roman"/>
          <w:sz w:val="24"/>
          <w:szCs w:val="24"/>
        </w:rPr>
        <w:t>1. Приобщение к общечеловеческим духовным ценностям через личный психологический опыт эмоционально-эстетического переживания.</w:t>
      </w:r>
    </w:p>
    <w:p w:rsidR="00C036CF" w:rsidRPr="001C05BB" w:rsidRDefault="00C036CF" w:rsidP="00C074C5">
      <w:pPr>
        <w:pStyle w:val="af6"/>
        <w:rPr>
          <w:rFonts w:cs="Times New Roman"/>
          <w:sz w:val="24"/>
          <w:szCs w:val="24"/>
        </w:rPr>
      </w:pPr>
      <w:r w:rsidRPr="001C05BB">
        <w:rPr>
          <w:rFonts w:cs="Times New Roman"/>
          <w:sz w:val="24"/>
          <w:szCs w:val="24"/>
        </w:rPr>
        <w:t>2. 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её воздействия на человека.</w:t>
      </w:r>
    </w:p>
    <w:p w:rsidR="00C036CF" w:rsidRPr="001C05BB" w:rsidRDefault="00C036CF" w:rsidP="00C074C5">
      <w:pPr>
        <w:pStyle w:val="af6"/>
        <w:rPr>
          <w:rFonts w:cs="Times New Roman"/>
          <w:sz w:val="24"/>
          <w:szCs w:val="24"/>
        </w:rPr>
      </w:pPr>
      <w:r w:rsidRPr="001C05BB">
        <w:rPr>
          <w:rFonts w:cs="Times New Roman"/>
          <w:sz w:val="24"/>
          <w:szCs w:val="24"/>
        </w:rPr>
        <w:t>3. 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C036CF" w:rsidRPr="001C05BB" w:rsidRDefault="00C036CF" w:rsidP="00C074C5">
      <w:pPr>
        <w:pStyle w:val="af6"/>
        <w:rPr>
          <w:rFonts w:cs="Times New Roman"/>
          <w:sz w:val="24"/>
          <w:szCs w:val="24"/>
        </w:rPr>
      </w:pPr>
      <w:r w:rsidRPr="001C05BB">
        <w:rPr>
          <w:rFonts w:cs="Times New Roman"/>
          <w:sz w:val="24"/>
          <w:szCs w:val="24"/>
        </w:rPr>
        <w:t>4. Формирование целостного представления о комплексе выразительных средств музыкального искусства. Освоение ключевых элементов музыкального языка, характерных для различных музыкальных стилей.</w:t>
      </w:r>
    </w:p>
    <w:p w:rsidR="00C036CF" w:rsidRPr="001C05BB" w:rsidRDefault="00C036CF" w:rsidP="00C074C5">
      <w:pPr>
        <w:pStyle w:val="af6"/>
        <w:rPr>
          <w:rFonts w:cs="Times New Roman"/>
          <w:sz w:val="24"/>
          <w:szCs w:val="24"/>
        </w:rPr>
      </w:pPr>
      <w:r w:rsidRPr="001C05BB">
        <w:rPr>
          <w:rFonts w:cs="Times New Roman"/>
          <w:sz w:val="24"/>
          <w:szCs w:val="24"/>
        </w:rPr>
        <w:t>5. Развитие общих и специальных музыкальных способностей, совершенствование в предметных умениях и навыках, в том числе:</w:t>
      </w:r>
    </w:p>
    <w:p w:rsidR="00C036CF" w:rsidRPr="001C05BB" w:rsidRDefault="00C036CF" w:rsidP="00C074C5">
      <w:pPr>
        <w:pStyle w:val="af6"/>
        <w:rPr>
          <w:rFonts w:cs="Times New Roman"/>
          <w:sz w:val="24"/>
          <w:szCs w:val="24"/>
        </w:rPr>
      </w:pPr>
      <w:r w:rsidRPr="001C05BB">
        <w:rPr>
          <w:rFonts w:cs="Times New Roman"/>
          <w:sz w:val="24"/>
          <w:szCs w:val="24"/>
        </w:rPr>
        <w:t>а) слушание (расширение приёмов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C036CF" w:rsidRPr="001C05BB" w:rsidRDefault="00C036CF" w:rsidP="00C074C5">
      <w:pPr>
        <w:pStyle w:val="af6"/>
        <w:rPr>
          <w:rFonts w:cs="Times New Roman"/>
          <w:sz w:val="24"/>
          <w:szCs w:val="24"/>
        </w:rPr>
      </w:pPr>
      <w:r w:rsidRPr="001C05BB">
        <w:rPr>
          <w:rFonts w:cs="Times New Roman"/>
          <w:sz w:val="24"/>
          <w:szCs w:val="24"/>
        </w:rPr>
        <w:t>б) 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C036CF" w:rsidRPr="001C05BB" w:rsidRDefault="00C036CF" w:rsidP="00C074C5">
      <w:pPr>
        <w:pStyle w:val="af6"/>
        <w:rPr>
          <w:rFonts w:cs="Times New Roman"/>
          <w:sz w:val="24"/>
          <w:szCs w:val="24"/>
        </w:rPr>
      </w:pPr>
      <w:r w:rsidRPr="001C05BB">
        <w:rPr>
          <w:rFonts w:cs="Times New Roman"/>
          <w:sz w:val="24"/>
          <w:szCs w:val="24"/>
        </w:rPr>
        <w:t>в) 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C036CF" w:rsidRPr="001C05BB" w:rsidRDefault="00C036CF" w:rsidP="00C074C5">
      <w:pPr>
        <w:pStyle w:val="af6"/>
        <w:rPr>
          <w:rFonts w:cs="Times New Roman"/>
          <w:sz w:val="24"/>
          <w:szCs w:val="24"/>
        </w:rPr>
      </w:pPr>
      <w:r w:rsidRPr="001C05BB">
        <w:rPr>
          <w:rFonts w:cs="Times New Roman"/>
          <w:sz w:val="24"/>
          <w:szCs w:val="24"/>
        </w:rPr>
        <w:t>г) музыкальное движение (пластическое интонирование, инсценировка, танец, двигательное моделирование и др.);</w:t>
      </w:r>
    </w:p>
    <w:p w:rsidR="00C036CF" w:rsidRPr="001C05BB" w:rsidRDefault="00C036CF" w:rsidP="00C074C5">
      <w:pPr>
        <w:pStyle w:val="af6"/>
        <w:rPr>
          <w:rFonts w:cs="Times New Roman"/>
          <w:sz w:val="24"/>
          <w:szCs w:val="24"/>
        </w:rPr>
      </w:pPr>
      <w:r w:rsidRPr="001C05BB">
        <w:rPr>
          <w:rFonts w:cs="Times New Roman"/>
          <w:sz w:val="24"/>
          <w:szCs w:val="24"/>
        </w:rPr>
        <w:t>д) творческие проекты, музыкально-театральная деятельность (концерты, фестивали, представления);</w:t>
      </w:r>
    </w:p>
    <w:p w:rsidR="00C036CF" w:rsidRPr="001C05BB" w:rsidRDefault="00C036CF" w:rsidP="00C074C5">
      <w:pPr>
        <w:pStyle w:val="af6"/>
        <w:rPr>
          <w:rFonts w:cs="Times New Roman"/>
          <w:sz w:val="24"/>
          <w:szCs w:val="24"/>
        </w:rPr>
      </w:pPr>
      <w:r w:rsidRPr="001C05BB">
        <w:rPr>
          <w:rFonts w:cs="Times New Roman"/>
          <w:sz w:val="24"/>
          <w:szCs w:val="24"/>
        </w:rPr>
        <w:t>е) исследовательская деятельность на материале музыкального искусства.</w:t>
      </w:r>
    </w:p>
    <w:p w:rsidR="00C036CF" w:rsidRPr="001C05BB" w:rsidRDefault="00C036CF" w:rsidP="00C074C5">
      <w:pPr>
        <w:pStyle w:val="af6"/>
        <w:rPr>
          <w:rFonts w:cs="Times New Roman"/>
          <w:sz w:val="24"/>
          <w:szCs w:val="24"/>
        </w:rPr>
      </w:pPr>
      <w:r w:rsidRPr="001C05BB">
        <w:rPr>
          <w:rFonts w:cs="Times New Roman"/>
          <w:sz w:val="24"/>
          <w:szCs w:val="24"/>
        </w:rPr>
        <w:t>6. 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C036CF" w:rsidRPr="001C05BB" w:rsidRDefault="00C036CF" w:rsidP="00C074C5">
      <w:pPr>
        <w:pStyle w:val="af6"/>
        <w:rPr>
          <w:rFonts w:cs="Times New Roman"/>
          <w:sz w:val="24"/>
          <w:szCs w:val="24"/>
        </w:rPr>
      </w:pPr>
      <w:r w:rsidRPr="001C05BB">
        <w:rPr>
          <w:rFonts w:cs="Times New Roman"/>
          <w:sz w:val="24"/>
          <w:szCs w:val="24"/>
        </w:rPr>
        <w:t>Программа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C036CF" w:rsidRPr="001C05BB" w:rsidRDefault="00C036CF" w:rsidP="00C074C5">
      <w:pPr>
        <w:pStyle w:val="af6"/>
        <w:rPr>
          <w:rFonts w:cs="Times New Roman"/>
          <w:sz w:val="24"/>
          <w:szCs w:val="24"/>
        </w:rPr>
      </w:pPr>
      <w:r w:rsidRPr="001C05BB">
        <w:rPr>
          <w:rFonts w:cs="Times New Roman"/>
          <w:sz w:val="24"/>
          <w:szCs w:val="24"/>
        </w:rPr>
        <w:t>Содержание предмета «Музыка» структурно представлено девятью модулями (тематическими линиями), обеспечивающими преемственность с образовательной программой начального образования и непрерывность изучения предмета и образовательной области «Искусство» на протяжении всего курса школьного обучения:</w:t>
      </w:r>
    </w:p>
    <w:p w:rsidR="00C036CF" w:rsidRPr="001C05BB" w:rsidRDefault="00C036CF" w:rsidP="00C074C5">
      <w:pPr>
        <w:pStyle w:val="af6"/>
        <w:rPr>
          <w:rFonts w:cs="Times New Roman"/>
          <w:sz w:val="24"/>
          <w:szCs w:val="24"/>
        </w:rPr>
      </w:pPr>
      <w:r w:rsidRPr="001C05BB">
        <w:rPr>
          <w:rFonts w:cs="Times New Roman"/>
          <w:sz w:val="24"/>
          <w:szCs w:val="24"/>
        </w:rPr>
        <w:t>модуль № 1 «Музыка моего края»;</w:t>
      </w:r>
    </w:p>
    <w:p w:rsidR="00C036CF" w:rsidRPr="001C05BB" w:rsidRDefault="00C036CF" w:rsidP="00C074C5">
      <w:pPr>
        <w:pStyle w:val="af6"/>
        <w:rPr>
          <w:rFonts w:cs="Times New Roman"/>
          <w:sz w:val="24"/>
          <w:szCs w:val="24"/>
        </w:rPr>
      </w:pPr>
      <w:r w:rsidRPr="001C05BB">
        <w:rPr>
          <w:rFonts w:cs="Times New Roman"/>
          <w:sz w:val="24"/>
          <w:szCs w:val="24"/>
        </w:rPr>
        <w:t>модуль № 2 «Народное музыкальное творчество России»;</w:t>
      </w:r>
    </w:p>
    <w:p w:rsidR="00C036CF" w:rsidRPr="001C05BB" w:rsidRDefault="00C036CF" w:rsidP="00C074C5">
      <w:pPr>
        <w:pStyle w:val="af6"/>
        <w:rPr>
          <w:rFonts w:cs="Times New Roman"/>
          <w:sz w:val="24"/>
          <w:szCs w:val="24"/>
        </w:rPr>
      </w:pPr>
      <w:r w:rsidRPr="001C05BB">
        <w:rPr>
          <w:rFonts w:cs="Times New Roman"/>
          <w:sz w:val="24"/>
          <w:szCs w:val="24"/>
        </w:rPr>
        <w:t>модуль № 3 «Музыка народов мира»;</w:t>
      </w:r>
    </w:p>
    <w:p w:rsidR="00C036CF" w:rsidRPr="001C05BB" w:rsidRDefault="00C036CF" w:rsidP="00C074C5">
      <w:pPr>
        <w:pStyle w:val="af6"/>
        <w:rPr>
          <w:rFonts w:cs="Times New Roman"/>
          <w:sz w:val="24"/>
          <w:szCs w:val="24"/>
        </w:rPr>
      </w:pPr>
      <w:r w:rsidRPr="001C05BB">
        <w:rPr>
          <w:rFonts w:cs="Times New Roman"/>
          <w:sz w:val="24"/>
          <w:szCs w:val="24"/>
        </w:rPr>
        <w:t>модуль № 4 «Европейская классическая музыка»;</w:t>
      </w:r>
    </w:p>
    <w:p w:rsidR="00C036CF" w:rsidRPr="001C05BB" w:rsidRDefault="00C036CF" w:rsidP="00C074C5">
      <w:pPr>
        <w:pStyle w:val="af6"/>
        <w:rPr>
          <w:rFonts w:cs="Times New Roman"/>
          <w:sz w:val="24"/>
          <w:szCs w:val="24"/>
        </w:rPr>
      </w:pPr>
      <w:r w:rsidRPr="001C05BB">
        <w:rPr>
          <w:rFonts w:cs="Times New Roman"/>
          <w:sz w:val="24"/>
          <w:szCs w:val="24"/>
        </w:rPr>
        <w:t>модуль № 5 «Русская классическая музыка»;</w:t>
      </w:r>
    </w:p>
    <w:p w:rsidR="00C036CF" w:rsidRPr="001C05BB" w:rsidRDefault="00C036CF" w:rsidP="00C074C5">
      <w:pPr>
        <w:pStyle w:val="af6"/>
        <w:rPr>
          <w:rFonts w:cs="Times New Roman"/>
          <w:sz w:val="24"/>
          <w:szCs w:val="24"/>
        </w:rPr>
      </w:pPr>
      <w:r w:rsidRPr="001C05BB">
        <w:rPr>
          <w:rFonts w:cs="Times New Roman"/>
          <w:sz w:val="24"/>
          <w:szCs w:val="24"/>
        </w:rPr>
        <w:t>модуль № 6 «Истоки и образы русской и европейской духовной музыки»;</w:t>
      </w:r>
    </w:p>
    <w:p w:rsidR="00C036CF" w:rsidRPr="001C05BB" w:rsidRDefault="00C036CF" w:rsidP="00C074C5">
      <w:pPr>
        <w:pStyle w:val="af6"/>
        <w:rPr>
          <w:rFonts w:cs="Times New Roman"/>
          <w:sz w:val="24"/>
          <w:szCs w:val="24"/>
        </w:rPr>
      </w:pPr>
      <w:r w:rsidRPr="001C05BB">
        <w:rPr>
          <w:rFonts w:cs="Times New Roman"/>
          <w:sz w:val="24"/>
          <w:szCs w:val="24"/>
        </w:rPr>
        <w:t>модуль № 7 «Современная музыка: основные жанры и направления»;</w:t>
      </w:r>
    </w:p>
    <w:p w:rsidR="00C036CF" w:rsidRPr="001C05BB" w:rsidRDefault="00C036CF" w:rsidP="00C074C5">
      <w:pPr>
        <w:pStyle w:val="af6"/>
        <w:rPr>
          <w:rFonts w:cs="Times New Roman"/>
          <w:sz w:val="24"/>
          <w:szCs w:val="24"/>
        </w:rPr>
      </w:pPr>
      <w:r w:rsidRPr="001C05BB">
        <w:rPr>
          <w:rFonts w:cs="Times New Roman"/>
          <w:sz w:val="24"/>
          <w:szCs w:val="24"/>
        </w:rPr>
        <w:t>модуль № 8 «Связь музыки с другими видами искусства»;</w:t>
      </w:r>
    </w:p>
    <w:p w:rsidR="00C036CF" w:rsidRPr="001C05BB" w:rsidRDefault="00C036CF" w:rsidP="00C074C5">
      <w:pPr>
        <w:pStyle w:val="af6"/>
        <w:rPr>
          <w:rFonts w:cs="Times New Roman"/>
          <w:sz w:val="24"/>
          <w:szCs w:val="24"/>
        </w:rPr>
      </w:pPr>
      <w:r w:rsidRPr="001C05BB">
        <w:rPr>
          <w:rFonts w:cs="Times New Roman"/>
          <w:sz w:val="24"/>
          <w:szCs w:val="24"/>
        </w:rPr>
        <w:t>модуль № 9 «Жанры музыкального искусства».</w:t>
      </w:r>
    </w:p>
    <w:p w:rsidR="00C036CF" w:rsidRPr="001C05BB" w:rsidRDefault="00C036CF" w:rsidP="00C074C5">
      <w:pPr>
        <w:pStyle w:val="2a"/>
        <w:spacing w:before="510"/>
        <w:jc w:val="both"/>
        <w:rPr>
          <w:rFonts w:cs="Times New Roman"/>
          <w:sz w:val="24"/>
          <w:szCs w:val="24"/>
        </w:rPr>
      </w:pPr>
      <w:r w:rsidRPr="001C05BB">
        <w:rPr>
          <w:rFonts w:cs="Times New Roman"/>
          <w:sz w:val="24"/>
          <w:szCs w:val="24"/>
        </w:rPr>
        <w:t>Место предмета в учебном плане</w:t>
      </w:r>
    </w:p>
    <w:p w:rsidR="00C036CF" w:rsidRPr="001C05BB" w:rsidRDefault="00C036CF" w:rsidP="00C074C5">
      <w:pPr>
        <w:pStyle w:val="af6"/>
        <w:rPr>
          <w:rFonts w:cs="Times New Roman"/>
          <w:sz w:val="24"/>
          <w:szCs w:val="24"/>
        </w:rPr>
      </w:pPr>
      <w:r w:rsidRPr="001C05BB">
        <w:rPr>
          <w:rFonts w:cs="Times New Roman"/>
          <w:sz w:val="24"/>
          <w:szCs w:val="24"/>
        </w:rPr>
        <w:t>В соответствии с Федеральным государственным образовательным стандартом основного общего образования учебный предмет «Музыка» входит в предметную область «Искусство», является обязательным для изучения и преподаётся в основной школе с 5 по 8 класс включительно.</w:t>
      </w:r>
    </w:p>
    <w:p w:rsidR="00C036CF" w:rsidRPr="001C05BB" w:rsidRDefault="00C036CF" w:rsidP="00C074C5">
      <w:pPr>
        <w:pStyle w:val="af6"/>
        <w:rPr>
          <w:rFonts w:cs="Times New Roman"/>
          <w:sz w:val="24"/>
          <w:szCs w:val="24"/>
        </w:rPr>
      </w:pPr>
      <w:r w:rsidRPr="001C05BB">
        <w:rPr>
          <w:rFonts w:cs="Times New Roman"/>
          <w:sz w:val="24"/>
          <w:szCs w:val="24"/>
        </w:rPr>
        <w:t>Предлагаемые варианты тематического планирования могут служить примерным образцом при составлении рабочих программ по предмету. Образовательная организация может выбрать один из них либо самостоятельно разработать и утвердить иной вариант тематического планирования, в том числе с учётом возможностей внеурочной и внеклассной деятельности, эстетического компонента Программы воспитания образовательного учреждения. При этом необходимо руководствоваться принципом регулярности занятий и равномерности учебной нагрузки, которая должна составлять не менее 1 академического часа в неделю. Общее количество — не менее 136 часов (по 34 часа в год).</w:t>
      </w:r>
    </w:p>
    <w:p w:rsidR="00C036CF" w:rsidRPr="001C05BB" w:rsidRDefault="00C036CF" w:rsidP="00C074C5">
      <w:pPr>
        <w:pStyle w:val="af6"/>
        <w:rPr>
          <w:rFonts w:cs="Times New Roman"/>
          <w:sz w:val="24"/>
          <w:szCs w:val="24"/>
        </w:rPr>
      </w:pPr>
      <w:r w:rsidRPr="001C05BB">
        <w:rPr>
          <w:rFonts w:cs="Times New Roman"/>
          <w:sz w:val="24"/>
          <w:szCs w:val="24"/>
        </w:rPr>
        <w:t>При разработке рабочей программы по предмету «Музыка»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 Вариативные модули могут быть реализованы за счет часов внеурочной деятельности.</w:t>
      </w:r>
    </w:p>
    <w:p w:rsidR="00C036CF" w:rsidRPr="001C05BB" w:rsidRDefault="00C036CF" w:rsidP="00C074C5">
      <w:pPr>
        <w:pStyle w:val="af6"/>
        <w:rPr>
          <w:rFonts w:cs="Times New Roman"/>
          <w:sz w:val="24"/>
          <w:szCs w:val="24"/>
        </w:rPr>
      </w:pPr>
      <w:r w:rsidRPr="001C05BB">
        <w:rPr>
          <w:rFonts w:cs="Times New Roman"/>
          <w:sz w:val="24"/>
          <w:szCs w:val="24"/>
        </w:rPr>
        <w:t>Изучение предмета «Музыка»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дисциплинами образовательной программы, как «Изобразительное искусство», «Литература», «География», «История», «Обществознание», «Иностранный язык» и др.</w:t>
      </w:r>
    </w:p>
    <w:p w:rsidR="00C036CF" w:rsidRPr="001C05BB" w:rsidRDefault="00C036CF" w:rsidP="00C074C5">
      <w:pPr>
        <w:pStyle w:val="af6"/>
        <w:rPr>
          <w:rFonts w:cs="Times New Roman"/>
          <w:sz w:val="24"/>
          <w:szCs w:val="24"/>
        </w:rPr>
      </w:pPr>
    </w:p>
    <w:p w:rsidR="00C036CF" w:rsidRPr="001C05BB" w:rsidRDefault="00C036CF" w:rsidP="00C074C5">
      <w:pPr>
        <w:pStyle w:val="h1"/>
        <w:jc w:val="both"/>
        <w:rPr>
          <w:rFonts w:cs="Times New Roman"/>
        </w:rPr>
      </w:pPr>
      <w:r w:rsidRPr="001C05BB">
        <w:rPr>
          <w:rFonts w:cs="Times New Roman"/>
        </w:rPr>
        <w:t>Содержание учебного предмета «Музыка»</w:t>
      </w:r>
    </w:p>
    <w:p w:rsidR="00C036CF" w:rsidRPr="001C05BB" w:rsidRDefault="00C036CF" w:rsidP="00C074C5">
      <w:pPr>
        <w:pStyle w:val="af6"/>
        <w:rPr>
          <w:rFonts w:cs="Times New Roman"/>
          <w:sz w:val="24"/>
          <w:szCs w:val="24"/>
        </w:rPr>
      </w:pPr>
      <w:r w:rsidRPr="001C05BB">
        <w:rPr>
          <w:rFonts w:cs="Times New Roman"/>
          <w:sz w:val="24"/>
          <w:szCs w:val="24"/>
        </w:rPr>
        <w:t>Каждый модуль состоит из нескольких тематических блоков, рассчитанных на 3—6 часов учебного времени. Для удобства вариативного распределения в рамках календарно-тематического планирования они имеют буквенную маркировку (А, Б, В, Г). Модульный принцип допускает перестановку блоков (например: А, В, Б, Г); перераспределение количества учебных часов между блоками. Могут быть полностью опущены отдельные тематические блоки в случае, если данный материал был хорошо освоен в начальной школе.</w:t>
      </w:r>
    </w:p>
    <w:p w:rsidR="00C036CF" w:rsidRPr="001C05BB" w:rsidRDefault="00C036CF" w:rsidP="00C074C5">
      <w:pPr>
        <w:pStyle w:val="af6"/>
        <w:rPr>
          <w:rFonts w:cs="Times New Roman"/>
          <w:sz w:val="24"/>
          <w:szCs w:val="24"/>
        </w:rPr>
      </w:pPr>
      <w:r w:rsidRPr="001C05BB">
        <w:rPr>
          <w:rFonts w:cs="Times New Roman"/>
          <w:sz w:val="24"/>
          <w:szCs w:val="24"/>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 (п. 25.3 ФГОС ООО). Виды деятельности, которые может использовать в том числе (но не исключительно) учитель для планирования внеурочной, внеклассной работы, обозначены в подразделе «На выбор или факультативно».</w:t>
      </w:r>
    </w:p>
    <w:p w:rsidR="00C036CF" w:rsidRPr="001C05BB" w:rsidRDefault="00C036CF" w:rsidP="00C074C5">
      <w:pPr>
        <w:pStyle w:val="af6"/>
        <w:rPr>
          <w:rFonts w:cs="Times New Roman"/>
          <w:sz w:val="24"/>
          <w:szCs w:val="24"/>
        </w:rPr>
      </w:pPr>
    </w:p>
    <w:p w:rsidR="00C036CF" w:rsidRPr="001C05BB" w:rsidRDefault="00C036CF" w:rsidP="00C074C5">
      <w:pPr>
        <w:pStyle w:val="af6"/>
        <w:rPr>
          <w:rFonts w:cs="Times New Roman"/>
          <w:sz w:val="24"/>
          <w:szCs w:val="24"/>
        </w:rPr>
        <w:sectPr w:rsidR="00C036CF" w:rsidRPr="001C05BB" w:rsidSect="00C036CF">
          <w:footerReference w:type="default" r:id="rId12"/>
          <w:footerReference w:type="first" r:id="rId13"/>
          <w:footnotePr>
            <w:numRestart w:val="eachPage"/>
          </w:footnotePr>
          <w:pgSz w:w="7824" w:h="12019"/>
          <w:pgMar w:top="737" w:right="794" w:bottom="1134" w:left="794" w:header="720" w:footer="510" w:gutter="0"/>
          <w:cols w:space="720"/>
          <w:noEndnote/>
          <w:titlePg/>
          <w:docGrid w:linePitch="272"/>
        </w:sectPr>
      </w:pPr>
    </w:p>
    <w:p w:rsidR="00C036CF" w:rsidRPr="001C05BB" w:rsidRDefault="00C036CF" w:rsidP="00C074C5">
      <w:pPr>
        <w:pStyle w:val="3a"/>
        <w:jc w:val="both"/>
        <w:rPr>
          <w:rFonts w:cs="Times New Roman"/>
          <w:sz w:val="24"/>
          <w:szCs w:val="24"/>
        </w:rPr>
      </w:pPr>
      <w:r w:rsidRPr="001C05BB">
        <w:rPr>
          <w:rFonts w:cs="Times New Roman"/>
          <w:sz w:val="24"/>
          <w:szCs w:val="24"/>
        </w:rPr>
        <w:t>Модуль № 1 «Музыка моего края»</w:t>
      </w:r>
    </w:p>
    <w:tbl>
      <w:tblPr>
        <w:tblW w:w="0" w:type="auto"/>
        <w:tblInd w:w="57" w:type="dxa"/>
        <w:tblLayout w:type="fixed"/>
        <w:tblCellMar>
          <w:left w:w="0" w:type="dxa"/>
          <w:right w:w="0" w:type="dxa"/>
        </w:tblCellMar>
        <w:tblLook w:val="0000" w:firstRow="0" w:lastRow="0" w:firstColumn="0" w:lastColumn="0" w:noHBand="0" w:noVBand="0"/>
      </w:tblPr>
      <w:tblGrid>
        <w:gridCol w:w="1344"/>
        <w:gridCol w:w="1531"/>
        <w:gridCol w:w="2177"/>
        <w:gridCol w:w="5086"/>
      </w:tblGrid>
      <w:tr w:rsidR="00C036CF" w:rsidRPr="001C05BB" w:rsidTr="00C036CF">
        <w:trPr>
          <w:trHeight w:val="59"/>
          <w:tblHeader/>
        </w:trPr>
        <w:tc>
          <w:tcPr>
            <w:tcW w:w="134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 блока, кол-во часов</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Темы</w:t>
            </w:r>
          </w:p>
        </w:tc>
        <w:tc>
          <w:tcPr>
            <w:tcW w:w="217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Содержание</w:t>
            </w:r>
          </w:p>
        </w:tc>
        <w:tc>
          <w:tcPr>
            <w:tcW w:w="5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Виды деятельности обучающихся</w:t>
            </w:r>
          </w:p>
        </w:tc>
      </w:tr>
      <w:tr w:rsidR="00C036CF" w:rsidRPr="001C05BB" w:rsidTr="00C036CF">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А)</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Фольклор — народное творчество</w:t>
            </w:r>
            <w:r w:rsidRPr="001C05BB">
              <w:rPr>
                <w:rStyle w:val="affe"/>
                <w:rFonts w:cs="Times New Roman"/>
                <w:sz w:val="24"/>
                <w:szCs w:val="24"/>
              </w:rPr>
              <w:footnoteReference w:id="24"/>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Традиционная музыка — отражение жизни народа. Жанры детского и игрового фольклора (игры, пляски, хороводы и др.)</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C036CF" w:rsidRPr="001C05BB" w:rsidRDefault="00C036CF" w:rsidP="00C074C5">
            <w:pPr>
              <w:pStyle w:val="aff5"/>
              <w:jc w:val="both"/>
              <w:rPr>
                <w:rFonts w:cs="Times New Roman"/>
                <w:spacing w:val="-4"/>
                <w:sz w:val="24"/>
                <w:szCs w:val="24"/>
              </w:rPr>
            </w:pPr>
            <w:r w:rsidRPr="001C05BB">
              <w:rPr>
                <w:rFonts w:cs="Times New Roman"/>
                <w:sz w:val="24"/>
                <w:szCs w:val="24"/>
              </w:rPr>
              <w:t>З</w:t>
            </w:r>
            <w:r w:rsidRPr="001C05BB">
              <w:rPr>
                <w:rFonts w:cs="Times New Roman"/>
                <w:spacing w:val="-4"/>
                <w:sz w:val="24"/>
                <w:szCs w:val="24"/>
              </w:rPr>
              <w:t>накомство со звучанием фольклорных образцов в аудио- и видеозаписи. Определение на слух: </w:t>
            </w:r>
          </w:p>
          <w:p w:rsidR="00C036CF" w:rsidRPr="001C05BB" w:rsidRDefault="00C036CF" w:rsidP="00C074C5">
            <w:pPr>
              <w:pStyle w:val="aff5"/>
              <w:jc w:val="both"/>
              <w:rPr>
                <w:rFonts w:cs="Times New Roman"/>
                <w:spacing w:val="-4"/>
                <w:sz w:val="24"/>
                <w:szCs w:val="24"/>
              </w:rPr>
            </w:pPr>
            <w:r w:rsidRPr="001C05BB">
              <w:rPr>
                <w:rFonts w:cs="Times New Roman"/>
                <w:spacing w:val="-4"/>
                <w:sz w:val="24"/>
                <w:szCs w:val="24"/>
              </w:rPr>
              <w:t>— принадлежности к народной или композиторской музыке; </w:t>
            </w:r>
          </w:p>
          <w:p w:rsidR="00C036CF" w:rsidRPr="001C05BB" w:rsidRDefault="00C036CF" w:rsidP="00C074C5">
            <w:pPr>
              <w:pStyle w:val="aff5"/>
              <w:jc w:val="both"/>
              <w:rPr>
                <w:rFonts w:cs="Times New Roman"/>
                <w:spacing w:val="-4"/>
                <w:sz w:val="24"/>
                <w:szCs w:val="24"/>
              </w:rPr>
            </w:pPr>
            <w:r w:rsidRPr="001C05BB">
              <w:rPr>
                <w:rFonts w:cs="Times New Roman"/>
                <w:spacing w:val="-4"/>
                <w:sz w:val="24"/>
                <w:szCs w:val="24"/>
              </w:rPr>
              <w:t>— исполнительского состава (вокального, инструментального, смешанного); </w:t>
            </w:r>
          </w:p>
          <w:p w:rsidR="00C036CF" w:rsidRPr="001C05BB" w:rsidRDefault="00C036CF" w:rsidP="00C074C5">
            <w:pPr>
              <w:pStyle w:val="aff5"/>
              <w:jc w:val="both"/>
              <w:rPr>
                <w:rFonts w:cs="Times New Roman"/>
                <w:spacing w:val="-4"/>
                <w:sz w:val="24"/>
                <w:szCs w:val="24"/>
              </w:rPr>
            </w:pPr>
            <w:r w:rsidRPr="001C05BB">
              <w:rPr>
                <w:rFonts w:cs="Times New Roman"/>
                <w:spacing w:val="-4"/>
                <w:sz w:val="24"/>
                <w:szCs w:val="24"/>
              </w:rPr>
              <w:t>— жанра, основного настроения, характера музыки.</w:t>
            </w:r>
          </w:p>
          <w:p w:rsidR="00C036CF" w:rsidRPr="001C05BB" w:rsidRDefault="00C036CF" w:rsidP="00C074C5">
            <w:pPr>
              <w:pStyle w:val="aff5"/>
              <w:jc w:val="both"/>
              <w:rPr>
                <w:rFonts w:cs="Times New Roman"/>
                <w:sz w:val="24"/>
                <w:szCs w:val="24"/>
              </w:rPr>
            </w:pPr>
            <w:r w:rsidRPr="001C05BB">
              <w:rPr>
                <w:rFonts w:cs="Times New Roman"/>
                <w:spacing w:val="-4"/>
                <w:sz w:val="24"/>
                <w:szCs w:val="24"/>
              </w:rPr>
              <w:t>Разучивание и исполнение народных песен, танцев, инструментальных наигрышей, фольклорных игр</w:t>
            </w:r>
          </w:p>
        </w:tc>
      </w:tr>
      <w:tr w:rsidR="00C036CF" w:rsidRPr="001C05BB" w:rsidTr="00C036CF">
        <w:trPr>
          <w:trHeight w:val="1770"/>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Б)</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Календарный фольклор</w:t>
            </w:r>
            <w:r w:rsidRPr="001C05BB">
              <w:rPr>
                <w:rStyle w:val="affe"/>
                <w:rFonts w:cs="Times New Roman"/>
                <w:sz w:val="24"/>
                <w:szCs w:val="24"/>
              </w:rPr>
              <w:footnoteReference w:id="25"/>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Календарные обряды, традиционные для данной местности (осенние, зим- ние, весенние — на выбор учителя)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57"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символикой календарных обрядов, поиск информации о соответствующих фольклорных традициях.</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 исполнение народных песен, танцев.</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Реконструкция фольклорного обряда или его фрагмента. Участие в народном гулянии, празднике на улицах своего города, посёлка</w:t>
            </w:r>
          </w:p>
        </w:tc>
      </w:tr>
      <w:tr w:rsidR="00C036CF" w:rsidRPr="001C05BB" w:rsidTr="00C036CF">
        <w:trPr>
          <w:trHeight w:val="59"/>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В)</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Семейный фольклор</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Фольклорные жанры, связанные с жизнью человека: свадебный обряд, рекрутские песни, плачи-причитания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036CF" w:rsidRPr="001C05BB" w:rsidRDefault="00C036CF" w:rsidP="00C074C5">
            <w:pPr>
              <w:pStyle w:val="aff5"/>
              <w:jc w:val="both"/>
              <w:rPr>
                <w:rFonts w:cs="Times New Roman"/>
                <w:spacing w:val="-2"/>
                <w:sz w:val="24"/>
                <w:szCs w:val="24"/>
              </w:rPr>
            </w:pPr>
            <w:r w:rsidRPr="001C05BB">
              <w:rPr>
                <w:rFonts w:cs="Times New Roman"/>
                <w:sz w:val="24"/>
                <w:szCs w:val="24"/>
              </w:rPr>
              <w:t>З</w:t>
            </w:r>
            <w:r w:rsidRPr="001C05BB">
              <w:rPr>
                <w:rFonts w:cs="Times New Roman"/>
                <w:spacing w:val="-2"/>
                <w:sz w:val="24"/>
                <w:szCs w:val="24"/>
              </w:rPr>
              <w:t>накомство с фольклорными жанрами семейного цикла. Изучение особенностей их исполнения и звучания. Определение на слух жанровой принадлежности, анализ символики традиционных образов.</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 исполнение отдельных песен, фрагментов обрядов (по выбору учителя).</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Реконструкция фольклорного обряда или его фрагмента. Исследовательские проекты по теме «Жанры семейного фольклора»</w:t>
            </w:r>
          </w:p>
        </w:tc>
      </w:tr>
      <w:tr w:rsidR="00C036CF" w:rsidRPr="001C05BB" w:rsidTr="00C036CF">
        <w:trPr>
          <w:trHeight w:val="2812"/>
        </w:trPr>
        <w:tc>
          <w:tcPr>
            <w:tcW w:w="134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Г)</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531"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Наш край сегодня</w:t>
            </w:r>
          </w:p>
        </w:tc>
        <w:tc>
          <w:tcPr>
            <w:tcW w:w="217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Современная музыкальная культура родного края.</w:t>
            </w:r>
          </w:p>
          <w:p w:rsidR="00C036CF" w:rsidRPr="001C05BB" w:rsidRDefault="00C036CF" w:rsidP="00C074C5">
            <w:pPr>
              <w:pStyle w:val="aff5"/>
              <w:jc w:val="both"/>
              <w:rPr>
                <w:rFonts w:cs="Times New Roman"/>
                <w:sz w:val="24"/>
                <w:szCs w:val="24"/>
              </w:rPr>
            </w:pPr>
            <w:r w:rsidRPr="001C05BB">
              <w:rPr>
                <w:rFonts w:cs="Times New Roman"/>
                <w:sz w:val="24"/>
                <w:szCs w:val="24"/>
              </w:rPr>
              <w:t>Гимн республики, города (при наличии). Земляки — композиторы, исполнители, деятели культуры. Театр, филармония, консерватория</w:t>
            </w:r>
          </w:p>
        </w:tc>
        <w:tc>
          <w:tcPr>
            <w:tcW w:w="5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 исполнение гимна республики, города; песен местных композиторов.</w:t>
            </w:r>
          </w:p>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творческой биографией, деятельностью местных мастеров культуры и искусства.</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Посещение местных музыкальных театров, музеев, концертов; написание отзыва с анализом спектакля, концерта, экскурсии.</w:t>
            </w:r>
          </w:p>
          <w:p w:rsidR="00C036CF" w:rsidRPr="001C05BB" w:rsidRDefault="00C036CF" w:rsidP="00C074C5">
            <w:pPr>
              <w:pStyle w:val="aff5"/>
              <w:jc w:val="both"/>
              <w:rPr>
                <w:rFonts w:cs="Times New Roman"/>
                <w:sz w:val="24"/>
                <w:szCs w:val="24"/>
              </w:rPr>
            </w:pPr>
            <w:r w:rsidRPr="001C05BB">
              <w:rPr>
                <w:rFonts w:cs="Times New Roman"/>
                <w:sz w:val="24"/>
                <w:szCs w:val="24"/>
              </w:rPr>
              <w:t>Исследовательские проекты, посвящённые деятелям музыкальной культуры своей малой родины (композиторам, исполнителям, творческим коллективам).</w:t>
            </w:r>
          </w:p>
          <w:p w:rsidR="00C036CF" w:rsidRPr="001C05BB" w:rsidRDefault="00C036CF" w:rsidP="00C074C5">
            <w:pPr>
              <w:pStyle w:val="aff5"/>
              <w:jc w:val="both"/>
              <w:rPr>
                <w:rFonts w:cs="Times New Roman"/>
                <w:sz w:val="24"/>
                <w:szCs w:val="24"/>
              </w:rPr>
            </w:pPr>
            <w:r w:rsidRPr="001C05BB">
              <w:rPr>
                <w:rFonts w:cs="Times New Roman"/>
                <w:sz w:val="24"/>
                <w:szCs w:val="24"/>
              </w:rPr>
              <w:t>Творческие проекты (сочинение песен, создание аранжировок народных мелодий; съёмка, монтаж и озвучивание любительского фильма и т. д.), направленные на сохранение и продолжение музыкальных традиций своего края</w:t>
            </w:r>
          </w:p>
        </w:tc>
      </w:tr>
    </w:tbl>
    <w:p w:rsidR="00C036CF" w:rsidRPr="001C05BB" w:rsidRDefault="00C036CF" w:rsidP="00C074C5">
      <w:pPr>
        <w:pStyle w:val="3a"/>
        <w:pageBreakBefore/>
        <w:jc w:val="both"/>
        <w:rPr>
          <w:rFonts w:cs="Times New Roman"/>
          <w:sz w:val="24"/>
          <w:szCs w:val="24"/>
        </w:rPr>
      </w:pPr>
      <w:r w:rsidRPr="001C05BB">
        <w:rPr>
          <w:rFonts w:cs="Times New Roman"/>
          <w:sz w:val="24"/>
          <w:szCs w:val="24"/>
        </w:rPr>
        <w:t>Модуль № 2 «Народное музыкальное творчество России»</w:t>
      </w:r>
      <w:r w:rsidRPr="001C05BB">
        <w:rPr>
          <w:rStyle w:val="affe"/>
          <w:rFonts w:cs="Times New Roman"/>
          <w:sz w:val="24"/>
          <w:szCs w:val="24"/>
        </w:rPr>
        <w:footnoteReference w:id="26"/>
      </w:r>
    </w:p>
    <w:tbl>
      <w:tblPr>
        <w:tblW w:w="10149" w:type="dxa"/>
        <w:tblInd w:w="57" w:type="dxa"/>
        <w:tblLayout w:type="fixed"/>
        <w:tblCellMar>
          <w:left w:w="0" w:type="dxa"/>
          <w:right w:w="0" w:type="dxa"/>
        </w:tblCellMar>
        <w:tblLook w:val="0000" w:firstRow="0" w:lastRow="0" w:firstColumn="0" w:lastColumn="0" w:noHBand="0" w:noVBand="0"/>
      </w:tblPr>
      <w:tblGrid>
        <w:gridCol w:w="1267"/>
        <w:gridCol w:w="1336"/>
        <w:gridCol w:w="2052"/>
        <w:gridCol w:w="5494"/>
      </w:tblGrid>
      <w:tr w:rsidR="00C036CF" w:rsidRPr="001C05BB" w:rsidTr="00C036CF">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pacing w:val="-4"/>
                <w:sz w:val="24"/>
                <w:szCs w:val="2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Содержание</w:t>
            </w:r>
          </w:p>
        </w:tc>
        <w:tc>
          <w:tcPr>
            <w:tcW w:w="549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Виды деятельности обучающихся</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А)</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Россия — наш общий дом</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Богатство и разнообразие фольклорных традиций народов нашей страны. Музыка наших соседей, музыка других регионов</w:t>
            </w:r>
            <w:r w:rsidRPr="001C05BB">
              <w:rPr>
                <w:rStyle w:val="affe"/>
                <w:rFonts w:cs="Times New Roman"/>
                <w:sz w:val="24"/>
                <w:szCs w:val="24"/>
              </w:rPr>
              <w:footnoteReference w:id="27"/>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со звучанием фольклорных образцов близких и далёких регионов в аудио- и видеозаписи. Определение на слух:</w:t>
            </w:r>
          </w:p>
          <w:p w:rsidR="00C036CF" w:rsidRPr="001C05BB" w:rsidRDefault="00C036CF" w:rsidP="00C074C5">
            <w:pPr>
              <w:pStyle w:val="aff5"/>
              <w:jc w:val="both"/>
              <w:rPr>
                <w:rFonts w:cs="Times New Roman"/>
                <w:sz w:val="24"/>
                <w:szCs w:val="24"/>
              </w:rPr>
            </w:pPr>
            <w:r w:rsidRPr="001C05BB">
              <w:rPr>
                <w:rFonts w:cs="Times New Roman"/>
                <w:sz w:val="24"/>
                <w:szCs w:val="24"/>
              </w:rPr>
              <w:t>— принадлежности к народной или композиторской музыке;</w:t>
            </w:r>
          </w:p>
          <w:p w:rsidR="00C036CF" w:rsidRPr="001C05BB" w:rsidRDefault="00C036CF" w:rsidP="00C074C5">
            <w:pPr>
              <w:pStyle w:val="aff5"/>
              <w:jc w:val="both"/>
              <w:rPr>
                <w:rFonts w:cs="Times New Roman"/>
                <w:sz w:val="24"/>
                <w:szCs w:val="24"/>
              </w:rPr>
            </w:pPr>
            <w:r w:rsidRPr="001C05BB">
              <w:rPr>
                <w:rFonts w:cs="Times New Roman"/>
                <w:sz w:val="24"/>
                <w:szCs w:val="24"/>
              </w:rPr>
              <w:t>— исполнительского состава (вокального, инструментального, смешанного);</w:t>
            </w:r>
          </w:p>
          <w:p w:rsidR="00C036CF" w:rsidRPr="001C05BB" w:rsidRDefault="00C036CF" w:rsidP="00C074C5">
            <w:pPr>
              <w:pStyle w:val="aff5"/>
              <w:jc w:val="both"/>
              <w:rPr>
                <w:rFonts w:cs="Times New Roman"/>
                <w:sz w:val="24"/>
                <w:szCs w:val="24"/>
              </w:rPr>
            </w:pPr>
            <w:r w:rsidRPr="001C05BB">
              <w:rPr>
                <w:rFonts w:cs="Times New Roman"/>
                <w:sz w:val="24"/>
                <w:szCs w:val="24"/>
              </w:rPr>
              <w:t>— жанра, характера музыки.</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 исполнение народных песен, танцев, инструментальных наигрышей, фольклорных игр разных народов России</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Б)</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Фольклорные жанры</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Общее и особенное в фольклоре народов России: лирика, эпос, танец</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со звучанием фольклора разных регионов России в аудио- и видеозаписи. Аутентичная манера исполнения. Выявление характерных интонаций и ритмов в звучании традиционной музыки разных народов.</w:t>
            </w:r>
          </w:p>
          <w:p w:rsidR="00C036CF" w:rsidRPr="001C05BB" w:rsidRDefault="00C036CF" w:rsidP="00C074C5">
            <w:pPr>
              <w:pStyle w:val="aff5"/>
              <w:jc w:val="both"/>
              <w:rPr>
                <w:rFonts w:cs="Times New Roman"/>
                <w:sz w:val="24"/>
                <w:szCs w:val="24"/>
              </w:rPr>
            </w:pPr>
            <w:r w:rsidRPr="001C05BB">
              <w:rPr>
                <w:rFonts w:cs="Times New Roman"/>
                <w:sz w:val="24"/>
                <w:szCs w:val="24"/>
              </w:rPr>
              <w:t>Выявление общего и особенного при сравнении танцевальных, лирических и эпических песенных образцов фольклора разных народов России.</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C036CF" w:rsidRPr="001C05BB" w:rsidRDefault="00C036CF" w:rsidP="00C074C5">
            <w:pPr>
              <w:pStyle w:val="aff5"/>
              <w:keepNext/>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Исследовательские проекты, посвящённые музыке разных народов России. Музыкальный фестиваль «Народы России»</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В)</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Фольклор в творчестве профессиональных композиторов</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pacing w:val="-4"/>
                <w:sz w:val="24"/>
                <w:szCs w:val="24"/>
              </w:rPr>
            </w:pPr>
            <w:r w:rsidRPr="001C05BB">
              <w:rPr>
                <w:rFonts w:cs="Times New Roman"/>
                <w:spacing w:val="-4"/>
                <w:sz w:val="24"/>
                <w:szCs w:val="24"/>
              </w:rPr>
              <w:t>Народные истоки композиторского творчества: обработки фольклора, цитаты; картины родной природы и отражение типичных образов, характеров, важных исторических событий.</w:t>
            </w:r>
          </w:p>
          <w:p w:rsidR="00C036CF" w:rsidRPr="001C05BB" w:rsidRDefault="00C036CF" w:rsidP="00C074C5">
            <w:pPr>
              <w:pStyle w:val="aff5"/>
              <w:jc w:val="both"/>
              <w:rPr>
                <w:rFonts w:cs="Times New Roman"/>
                <w:sz w:val="24"/>
                <w:szCs w:val="24"/>
              </w:rPr>
            </w:pPr>
            <w:r w:rsidRPr="001C05BB">
              <w:rPr>
                <w:rFonts w:cs="Times New Roman"/>
                <w:sz w:val="24"/>
                <w:szCs w:val="24"/>
              </w:rPr>
              <w:t>Внутреннее родство композиторского и народного творчества на интонационном уровне</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Сравнение аутентичного звучания фольклора и фольклорных мелодий в композиторской обработке. Разучивание, исполнение народной песни в композиторской обработке.</w:t>
            </w:r>
          </w:p>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2—3 фрагментами крупных сочинений (опера, симфония, концерт, квартет, вариации и т. п.), в которых использованы подлинные народные мелодии. Наблюдение за принципами композиторской обработки, развития фольклорного тематического материала.</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C036CF" w:rsidRPr="001C05BB" w:rsidRDefault="00C036CF" w:rsidP="00C074C5">
            <w:pPr>
              <w:pStyle w:val="aff5"/>
              <w:jc w:val="both"/>
              <w:rPr>
                <w:rFonts w:cs="Times New Roman"/>
                <w:sz w:val="24"/>
                <w:szCs w:val="24"/>
              </w:rPr>
            </w:pPr>
            <w:r w:rsidRPr="001C05BB">
              <w:rPr>
                <w:rFonts w:cs="Times New Roman"/>
                <w:sz w:val="24"/>
                <w:szCs w:val="24"/>
              </w:rPr>
              <w:t>Посещение концерта, спектакля (просмотр фильма, телепередачи), посвящённого данной теме. Обсуждение в классе и/или письменная рецензия по результатам просмотра</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Г)</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На рубежах культур</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Взаимное влияние фольклорных традиций друг на друга.</w:t>
            </w:r>
          </w:p>
          <w:p w:rsidR="00C036CF" w:rsidRPr="001C05BB" w:rsidRDefault="00C036CF" w:rsidP="00C074C5">
            <w:pPr>
              <w:pStyle w:val="aff5"/>
              <w:jc w:val="both"/>
              <w:rPr>
                <w:rFonts w:cs="Times New Roman"/>
                <w:sz w:val="24"/>
                <w:szCs w:val="24"/>
              </w:rPr>
            </w:pPr>
            <w:r w:rsidRPr="001C05BB">
              <w:rPr>
                <w:rFonts w:cs="Times New Roman"/>
                <w:sz w:val="24"/>
                <w:szCs w:val="24"/>
              </w:rPr>
              <w:t>Этнографические экспедиции и фестивали.</w:t>
            </w:r>
          </w:p>
          <w:p w:rsidR="00C036CF" w:rsidRPr="001C05BB" w:rsidRDefault="00C036CF" w:rsidP="00C074C5">
            <w:pPr>
              <w:pStyle w:val="aff5"/>
              <w:jc w:val="both"/>
              <w:rPr>
                <w:rFonts w:cs="Times New Roman"/>
                <w:sz w:val="24"/>
                <w:szCs w:val="24"/>
              </w:rPr>
            </w:pPr>
            <w:r w:rsidRPr="001C05BB">
              <w:rPr>
                <w:rFonts w:cs="Times New Roman"/>
                <w:sz w:val="24"/>
                <w:szCs w:val="24"/>
              </w:rPr>
              <w:t>Современная жизнь фольклора</w:t>
            </w:r>
          </w:p>
        </w:tc>
        <w:tc>
          <w:tcPr>
            <w:tcW w:w="549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примерами смешения культурных традиций в пограничных территориях</w:t>
            </w:r>
            <w:r w:rsidRPr="001C05BB">
              <w:rPr>
                <w:rStyle w:val="affe"/>
                <w:rFonts w:cs="Times New Roman"/>
                <w:sz w:val="24"/>
                <w:szCs w:val="24"/>
              </w:rPr>
              <w:footnoteReference w:id="28"/>
            </w:r>
            <w:r w:rsidRPr="001C05BB">
              <w:rPr>
                <w:rFonts w:cs="Times New Roman"/>
                <w:sz w:val="24"/>
                <w:szCs w:val="24"/>
              </w:rPr>
              <w:t>. Выявление причинно-следственных связей такого смешения.</w:t>
            </w:r>
          </w:p>
          <w:p w:rsidR="00C036CF" w:rsidRPr="001C05BB" w:rsidRDefault="00C036CF" w:rsidP="00C074C5">
            <w:pPr>
              <w:pStyle w:val="aff5"/>
              <w:jc w:val="both"/>
              <w:rPr>
                <w:rFonts w:cs="Times New Roman"/>
                <w:sz w:val="24"/>
                <w:szCs w:val="24"/>
              </w:rPr>
            </w:pPr>
            <w:r w:rsidRPr="001C05BB">
              <w:rPr>
                <w:rFonts w:cs="Times New Roman"/>
                <w:sz w:val="24"/>
                <w:szCs w:val="24"/>
              </w:rPr>
              <w:t>Изучение творчества и вклада в развитие культуры современных этно-исполнителей, исследователей традиционного фольклора.</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Участие в этнографической экспедиции, посещение/ участие в фестивале традиционной культуры</w:t>
            </w:r>
          </w:p>
        </w:tc>
      </w:tr>
    </w:tbl>
    <w:p w:rsidR="00C036CF" w:rsidRPr="001C05BB" w:rsidRDefault="00C036CF" w:rsidP="00C074C5">
      <w:pPr>
        <w:pStyle w:val="3a"/>
        <w:pageBreakBefore/>
        <w:spacing w:after="57"/>
        <w:jc w:val="both"/>
        <w:rPr>
          <w:rFonts w:cs="Times New Roman"/>
          <w:sz w:val="24"/>
          <w:szCs w:val="24"/>
        </w:rPr>
      </w:pPr>
      <w:r w:rsidRPr="001C05BB">
        <w:rPr>
          <w:rFonts w:cs="Times New Roman"/>
          <w:sz w:val="24"/>
          <w:szCs w:val="24"/>
        </w:rPr>
        <w:t>Модуль № 3 «Музыка народов мира»</w:t>
      </w:r>
      <w:r w:rsidRPr="001C05BB">
        <w:rPr>
          <w:rStyle w:val="affe"/>
          <w:rFonts w:cs="Times New Roman"/>
          <w:sz w:val="24"/>
          <w:szCs w:val="24"/>
        </w:rPr>
        <w:footnoteReference w:id="29"/>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02"/>
        <w:gridCol w:w="2029"/>
        <w:gridCol w:w="5540"/>
      </w:tblGrid>
      <w:tr w:rsidR="00C036CF" w:rsidRPr="001C05BB" w:rsidTr="00C036CF">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pacing w:val="-4"/>
                <w:sz w:val="24"/>
                <w:szCs w:val="24"/>
              </w:rPr>
              <w:t>№ блока, кол-во часов</w:t>
            </w:r>
          </w:p>
        </w:tc>
        <w:tc>
          <w:tcPr>
            <w:tcW w:w="1302"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Темы</w:t>
            </w:r>
          </w:p>
        </w:tc>
        <w:tc>
          <w:tcPr>
            <w:tcW w:w="2029"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Содержание</w:t>
            </w:r>
          </w:p>
        </w:tc>
        <w:tc>
          <w:tcPr>
            <w:tcW w:w="554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Виды деятельности обучающихся</w:t>
            </w:r>
          </w:p>
        </w:tc>
      </w:tr>
      <w:tr w:rsidR="00C036CF" w:rsidRPr="001C05BB" w:rsidTr="00C036CF">
        <w:trPr>
          <w:trHeight w:val="2203"/>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А)</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Музыка — древнейший язык человечества</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Археологические находки, легенды и сказания о музыке древних.</w:t>
            </w:r>
          </w:p>
          <w:p w:rsidR="00C036CF" w:rsidRPr="001C05BB" w:rsidRDefault="00C036CF" w:rsidP="00C074C5">
            <w:pPr>
              <w:pStyle w:val="aff5"/>
              <w:jc w:val="both"/>
              <w:rPr>
                <w:rFonts w:cs="Times New Roman"/>
                <w:sz w:val="24"/>
                <w:szCs w:val="24"/>
              </w:rPr>
            </w:pPr>
            <w:r w:rsidRPr="001C05BB">
              <w:rPr>
                <w:rFonts w:cs="Times New Roman"/>
                <w:sz w:val="24"/>
                <w:szCs w:val="24"/>
              </w:rPr>
              <w:t>Древняя Греция — колыбель европейской культуры (театр, хор, оркестр, лады, учение о гармонии и др.)</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Экскурсия в музей (реальный или виртуальный) с экспозицией музыкальных артефактов древности, последующий пересказ полученной информации.</w:t>
            </w:r>
          </w:p>
          <w:p w:rsidR="00C036CF" w:rsidRPr="001C05BB" w:rsidRDefault="00C036CF" w:rsidP="00C074C5">
            <w:pPr>
              <w:pStyle w:val="aff5"/>
              <w:jc w:val="both"/>
              <w:rPr>
                <w:rFonts w:cs="Times New Roman"/>
                <w:sz w:val="24"/>
                <w:szCs w:val="24"/>
              </w:rPr>
            </w:pPr>
            <w:r w:rsidRPr="001C05BB">
              <w:rPr>
                <w:rFonts w:cs="Times New Roman"/>
                <w:sz w:val="24"/>
                <w:szCs w:val="24"/>
              </w:rPr>
              <w:t>Импровизация в духе древнего обряда (вызывание дождя, поклонение тотемному животному и т. п.).</w:t>
            </w:r>
          </w:p>
          <w:p w:rsidR="00C036CF" w:rsidRPr="001C05BB" w:rsidRDefault="00C036CF" w:rsidP="00C074C5">
            <w:pPr>
              <w:pStyle w:val="aff5"/>
              <w:jc w:val="both"/>
              <w:rPr>
                <w:rFonts w:cs="Times New Roman"/>
                <w:sz w:val="24"/>
                <w:szCs w:val="24"/>
              </w:rPr>
            </w:pPr>
            <w:r w:rsidRPr="001C05BB">
              <w:rPr>
                <w:rFonts w:cs="Times New Roman"/>
                <w:sz w:val="24"/>
                <w:szCs w:val="24"/>
              </w:rPr>
              <w:t>Озвучивание, театрализация легенды/мифа о музыке.</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Квесты, викторины, интеллектуальные игры. Исследовательские проекты в рамках тематики «Мифы Древней Греции в музыкальном искусстве XVII—XX веков»</w:t>
            </w:r>
          </w:p>
        </w:tc>
      </w:tr>
      <w:tr w:rsidR="00C036CF" w:rsidRPr="001C05BB" w:rsidTr="00C036CF">
        <w:trPr>
          <w:trHeight w:val="578"/>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Б)</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Музыкальный фольклор народов Европы</w:t>
            </w:r>
          </w:p>
        </w:tc>
        <w:tc>
          <w:tcPr>
            <w:tcW w:w="2029"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70" w:type="dxa"/>
            </w:tcMar>
          </w:tcPr>
          <w:p w:rsidR="00C036CF" w:rsidRPr="001C05BB" w:rsidRDefault="00C036CF" w:rsidP="00C074C5">
            <w:pPr>
              <w:pStyle w:val="aff5"/>
              <w:jc w:val="both"/>
              <w:rPr>
                <w:rFonts w:cs="Times New Roman"/>
                <w:sz w:val="24"/>
                <w:szCs w:val="24"/>
                <w:vertAlign w:val="superscript"/>
              </w:rPr>
            </w:pPr>
            <w:r w:rsidRPr="001C05BB">
              <w:rPr>
                <w:rFonts w:cs="Times New Roman"/>
                <w:sz w:val="24"/>
                <w:szCs w:val="24"/>
              </w:rPr>
              <w:t>Интонации и ритмы, формы и жанры европейского фольклора</w:t>
            </w:r>
            <w:r w:rsidRPr="001C05BB">
              <w:rPr>
                <w:rStyle w:val="affe"/>
                <w:rFonts w:cs="Times New Roman"/>
                <w:sz w:val="24"/>
                <w:szCs w:val="24"/>
              </w:rPr>
              <w:footnoteReference w:id="30"/>
            </w:r>
          </w:p>
          <w:p w:rsidR="00C036CF" w:rsidRPr="001C05BB" w:rsidRDefault="00C036CF" w:rsidP="00C074C5">
            <w:pPr>
              <w:pStyle w:val="aff5"/>
              <w:jc w:val="both"/>
              <w:rPr>
                <w:rFonts w:cs="Times New Roman"/>
                <w:sz w:val="24"/>
                <w:szCs w:val="24"/>
              </w:rPr>
            </w:pPr>
            <w:r w:rsidRPr="001C05BB">
              <w:rPr>
                <w:rFonts w:cs="Times New Roman"/>
                <w:sz w:val="24"/>
                <w:szCs w:val="24"/>
              </w:rPr>
              <w:t>Отражение европейского фольклора в творчестве профессиональных композиторов</w:t>
            </w:r>
          </w:p>
        </w:tc>
        <w:tc>
          <w:tcPr>
            <w:tcW w:w="554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Выявление характерных интонаций и ритмов в звучании традиционной музыки народов Европы.</w:t>
            </w:r>
          </w:p>
          <w:p w:rsidR="00C036CF" w:rsidRPr="001C05BB" w:rsidRDefault="00C036CF" w:rsidP="00C074C5">
            <w:pPr>
              <w:pStyle w:val="aff5"/>
              <w:jc w:val="both"/>
              <w:rPr>
                <w:rFonts w:cs="Times New Roman"/>
                <w:sz w:val="24"/>
                <w:szCs w:val="24"/>
              </w:rPr>
            </w:pPr>
            <w:r w:rsidRPr="001C05BB">
              <w:rPr>
                <w:rFonts w:cs="Times New Roman"/>
                <w:sz w:val="24"/>
                <w:szCs w:val="24"/>
              </w:rPr>
              <w:t>Выявление общего и особенного при сравнении изучаемых образцов европейского фольклора и фольклора народов России.</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 исполнение народных песен, танцев. Двигательная, ритмическая, интонационная импровизация по мотивам изученных традиций народов Европы (в том числе в форме рондо)</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В)</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Музыкальный фольклор народов Азии и Африки</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Африканская музыка — стихия ритма.</w:t>
            </w:r>
          </w:p>
          <w:p w:rsidR="00C036CF" w:rsidRPr="001C05BB" w:rsidRDefault="00C036CF" w:rsidP="00C074C5">
            <w:pPr>
              <w:pStyle w:val="aff5"/>
              <w:jc w:val="both"/>
              <w:rPr>
                <w:rFonts w:cs="Times New Roman"/>
                <w:sz w:val="24"/>
                <w:szCs w:val="24"/>
              </w:rPr>
            </w:pPr>
            <w:r w:rsidRPr="001C05BB">
              <w:rPr>
                <w:rFonts w:cs="Times New Roman"/>
                <w:sz w:val="24"/>
                <w:szCs w:val="24"/>
              </w:rPr>
              <w:t>Интонационно-ладовая основа музыки стран Азии</w:t>
            </w:r>
            <w:r w:rsidRPr="001C05BB">
              <w:rPr>
                <w:rStyle w:val="affe"/>
                <w:rFonts w:cs="Times New Roman"/>
                <w:sz w:val="24"/>
                <w:szCs w:val="24"/>
              </w:rPr>
              <w:footnoteReference w:id="31"/>
            </w:r>
            <w:r w:rsidRPr="001C05BB">
              <w:rPr>
                <w:rFonts w:cs="Times New Roman"/>
                <w:sz w:val="24"/>
                <w:szCs w:val="24"/>
              </w:rPr>
              <w:t>, уникальные традиции, музыкальные инструменты. Представления о роли музыки в жизни людей</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Выявление характерных интонаций и ритмов в звучании традиционной музыки народов Африки и Азии.</w:t>
            </w:r>
          </w:p>
          <w:p w:rsidR="00C036CF" w:rsidRPr="001C05BB" w:rsidRDefault="00C036CF" w:rsidP="00C074C5">
            <w:pPr>
              <w:pStyle w:val="aff5"/>
              <w:jc w:val="both"/>
              <w:rPr>
                <w:rFonts w:cs="Times New Roman"/>
                <w:sz w:val="24"/>
                <w:szCs w:val="24"/>
              </w:rPr>
            </w:pPr>
            <w:r w:rsidRPr="001C05BB">
              <w:rPr>
                <w:rFonts w:cs="Times New Roman"/>
                <w:sz w:val="24"/>
                <w:szCs w:val="24"/>
              </w:rPr>
              <w:t>Выявление общего и особенного при сравнении изучаемых образцов азиатского фольклора и фольклора народов России.</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 исполнение народных песен, танцев.</w:t>
            </w:r>
          </w:p>
          <w:p w:rsidR="00C036CF" w:rsidRPr="001C05BB" w:rsidRDefault="00C036CF" w:rsidP="00C074C5">
            <w:pPr>
              <w:pStyle w:val="aff5"/>
              <w:jc w:val="both"/>
              <w:rPr>
                <w:rFonts w:cs="Times New Roman"/>
                <w:sz w:val="24"/>
                <w:szCs w:val="24"/>
              </w:rPr>
            </w:pPr>
            <w:r w:rsidRPr="001C05BB">
              <w:rPr>
                <w:rFonts w:cs="Times New Roman"/>
                <w:sz w:val="24"/>
                <w:szCs w:val="24"/>
              </w:rPr>
              <w:t>Коллективные ритмические импровизации на шумовых и ударных инструментах.</w:t>
            </w:r>
          </w:p>
          <w:p w:rsidR="00C036CF" w:rsidRPr="001C05BB" w:rsidRDefault="00C036CF" w:rsidP="00C074C5">
            <w:pPr>
              <w:pStyle w:val="aff5"/>
              <w:jc w:val="both"/>
              <w:rPr>
                <w:rFonts w:cs="Times New Roman"/>
                <w:i/>
                <w:iCs/>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Исследовательские проекты по теме «Музыка стран Азии и Африки»</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Г)</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0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Народная музыка Американского континента</w:t>
            </w:r>
          </w:p>
        </w:tc>
        <w:tc>
          <w:tcPr>
            <w:tcW w:w="202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Стили и жанры американской музыки (кантри, блюз, спиричуэлс, самба, босса-нова и др.). Смешение интонаций и ритмов различного происхождения</w:t>
            </w:r>
          </w:p>
        </w:tc>
        <w:tc>
          <w:tcPr>
            <w:tcW w:w="554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 исполнение народных песен, танцев.</w:t>
            </w:r>
          </w:p>
          <w:p w:rsidR="00C036CF" w:rsidRPr="001C05BB" w:rsidRDefault="00C036CF" w:rsidP="00C074C5">
            <w:pPr>
              <w:pStyle w:val="aff5"/>
              <w:jc w:val="both"/>
              <w:rPr>
                <w:rFonts w:cs="Times New Roman"/>
                <w:sz w:val="24"/>
                <w:szCs w:val="24"/>
              </w:rPr>
            </w:pPr>
            <w:r w:rsidRPr="001C05BB">
              <w:rPr>
                <w:rFonts w:cs="Times New Roman"/>
                <w:sz w:val="24"/>
                <w:szCs w:val="24"/>
              </w:rPr>
              <w:t>Индивидуальные и коллективные ритмические и мелодические импровизации в стиле (жанре) изучаемой традиции</w:t>
            </w:r>
          </w:p>
        </w:tc>
      </w:tr>
    </w:tbl>
    <w:p w:rsidR="00C036CF" w:rsidRPr="001C05BB" w:rsidRDefault="00C036CF" w:rsidP="00C074C5">
      <w:pPr>
        <w:pStyle w:val="3a"/>
        <w:pageBreakBefore/>
        <w:spacing w:after="0"/>
        <w:jc w:val="both"/>
        <w:rPr>
          <w:rFonts w:cs="Times New Roman"/>
          <w:sz w:val="24"/>
          <w:szCs w:val="24"/>
        </w:rPr>
      </w:pPr>
      <w:r w:rsidRPr="001C05BB">
        <w:rPr>
          <w:rFonts w:cs="Times New Roman"/>
          <w:sz w:val="24"/>
          <w:szCs w:val="24"/>
        </w:rPr>
        <w:t>Модуль № 4 «Европейская классическая музыка»</w:t>
      </w:r>
      <w:r w:rsidRPr="001C05BB">
        <w:rPr>
          <w:rStyle w:val="affe"/>
          <w:rFonts w:cs="Times New Roman"/>
          <w:sz w:val="24"/>
          <w:szCs w:val="24"/>
        </w:rPr>
        <w:footnoteReference w:id="32"/>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13"/>
        <w:gridCol w:w="2030"/>
        <w:gridCol w:w="5528"/>
      </w:tblGrid>
      <w:tr w:rsidR="00C036CF" w:rsidRPr="001C05BB" w:rsidTr="00C036CF">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pacing w:val="-4"/>
                <w:sz w:val="24"/>
                <w:szCs w:val="24"/>
              </w:rPr>
              <w:t>№ блока, кол-во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Виды деятельности обучающихся</w:t>
            </w:r>
          </w:p>
        </w:tc>
      </w:tr>
      <w:tr w:rsidR="00C036CF" w:rsidRPr="001C05BB" w:rsidTr="00C036CF">
        <w:trPr>
          <w:trHeight w:val="131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А)</w:t>
            </w:r>
          </w:p>
          <w:p w:rsidR="00C036CF" w:rsidRPr="001C05BB" w:rsidRDefault="00C036CF" w:rsidP="00C074C5">
            <w:pPr>
              <w:pStyle w:val="aff5"/>
              <w:jc w:val="both"/>
              <w:rPr>
                <w:rFonts w:cs="Times New Roman"/>
                <w:sz w:val="24"/>
                <w:szCs w:val="24"/>
              </w:rPr>
            </w:pPr>
            <w:r w:rsidRPr="001C05BB">
              <w:rPr>
                <w:rFonts w:cs="Times New Roman"/>
                <w:sz w:val="24"/>
                <w:szCs w:val="24"/>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Национальные истоки классической музыки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Национальный музыкальный стиль на примере творчества Ф. Шопена, Э. Грига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образцами музыки разных жанров, типичных для рассматриваемых национальных стилей, творчества изучаемых композиторов.</w:t>
            </w:r>
          </w:p>
          <w:p w:rsidR="00C036CF" w:rsidRPr="001C05BB" w:rsidRDefault="00C036CF" w:rsidP="00C074C5">
            <w:pPr>
              <w:pStyle w:val="aff5"/>
              <w:jc w:val="both"/>
              <w:rPr>
                <w:rFonts w:cs="Times New Roman"/>
                <w:sz w:val="24"/>
                <w:szCs w:val="24"/>
              </w:rPr>
            </w:pPr>
            <w:r w:rsidRPr="001C05BB">
              <w:rPr>
                <w:rFonts w:cs="Times New Roman"/>
                <w:sz w:val="24"/>
                <w:szCs w:val="24"/>
              </w:rPr>
              <w:t>Определение на слух характерных интонаций, ритмов, элементов музыкального языка, умение напеть наиболее яркие интонации, прохлопать ритмические примеры из числа изучаемых классических произведений.</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Значение и роль композитора — основоположника национальной классической музыки.</w:t>
            </w:r>
          </w:p>
          <w:p w:rsidR="00C036CF" w:rsidRPr="001C05BB" w:rsidRDefault="00C036CF" w:rsidP="00C074C5">
            <w:pPr>
              <w:pStyle w:val="aff5"/>
              <w:jc w:val="both"/>
              <w:rPr>
                <w:rFonts w:cs="Times New Roman"/>
                <w:sz w:val="24"/>
                <w:szCs w:val="24"/>
              </w:rPr>
            </w:pPr>
            <w:r w:rsidRPr="001C05BB">
              <w:rPr>
                <w:rFonts w:cs="Times New Roman"/>
                <w:sz w:val="24"/>
                <w:szCs w:val="24"/>
              </w:rPr>
              <w:t>Характерные жанры, образы, элементы музыкального языка</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C036CF" w:rsidRPr="001C05BB" w:rsidRDefault="00C036CF" w:rsidP="00C074C5">
            <w:pPr>
              <w:pStyle w:val="aff5"/>
              <w:jc w:val="both"/>
              <w:rPr>
                <w:rFonts w:cs="Times New Roman"/>
                <w:sz w:val="24"/>
                <w:szCs w:val="24"/>
              </w:rPr>
            </w:pPr>
            <w:r w:rsidRPr="001C05BB">
              <w:rPr>
                <w:rFonts w:cs="Times New Roman"/>
                <w:sz w:val="24"/>
                <w:szCs w:val="24"/>
              </w:rPr>
              <w:t>Музыкальная викторина на знание музыки, названий и авторов изученных произведений.</w:t>
            </w:r>
          </w:p>
          <w:p w:rsidR="00C036CF" w:rsidRPr="001C05BB" w:rsidRDefault="00C036CF" w:rsidP="00C074C5">
            <w:pPr>
              <w:pStyle w:val="aff5"/>
              <w:jc w:val="both"/>
              <w:rPr>
                <w:rFonts w:cs="Times New Roman"/>
                <w:i/>
                <w:iCs/>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Исследовательские проекты о творчестве европейских композиторов-классиков, представителей национальных школ.</w:t>
            </w:r>
          </w:p>
          <w:p w:rsidR="00C036CF" w:rsidRPr="001C05BB" w:rsidRDefault="00C036CF" w:rsidP="00C074C5">
            <w:pPr>
              <w:pStyle w:val="aff5"/>
              <w:jc w:val="both"/>
              <w:rPr>
                <w:rFonts w:cs="Times New Roman"/>
                <w:sz w:val="24"/>
                <w:szCs w:val="24"/>
              </w:rPr>
            </w:pPr>
            <w:r w:rsidRPr="001C05BB">
              <w:rPr>
                <w:rFonts w:cs="Times New Roman"/>
                <w:sz w:val="24"/>
                <w:szCs w:val="24"/>
              </w:rPr>
              <w:t>Просмотр художественных и документальных фильмов о творчестве выдающих европейских композиторов с последующим обсуждением в классе.</w:t>
            </w:r>
          </w:p>
          <w:p w:rsidR="00C036CF" w:rsidRPr="001C05BB" w:rsidRDefault="00C036CF" w:rsidP="00C074C5">
            <w:pPr>
              <w:pStyle w:val="aff5"/>
              <w:jc w:val="both"/>
              <w:rPr>
                <w:rFonts w:cs="Times New Roman"/>
                <w:sz w:val="24"/>
                <w:szCs w:val="24"/>
              </w:rPr>
            </w:pPr>
            <w:r w:rsidRPr="001C05BB">
              <w:rPr>
                <w:rFonts w:cs="Times New Roman"/>
                <w:sz w:val="24"/>
                <w:szCs w:val="24"/>
              </w:rPr>
              <w:t>Посещение концерта классической музыки, балета, драматического спектакля</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Б)</w:t>
            </w:r>
          </w:p>
          <w:p w:rsidR="00C036CF" w:rsidRPr="001C05BB" w:rsidRDefault="00C036CF" w:rsidP="00C074C5">
            <w:pPr>
              <w:pStyle w:val="aff5"/>
              <w:jc w:val="both"/>
              <w:rPr>
                <w:rFonts w:cs="Times New Roman"/>
                <w:sz w:val="24"/>
                <w:szCs w:val="24"/>
              </w:rPr>
            </w:pPr>
            <w:r w:rsidRPr="001C05BB">
              <w:rPr>
                <w:rFonts w:cs="Times New Roman"/>
                <w:sz w:val="24"/>
                <w:szCs w:val="24"/>
              </w:rPr>
              <w:t>2—3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Музыкант и публика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Кумиры публики (на примере творчества В. А. Моцарта, Н. Паганини, Ф. Листа и др.). Виртуозность. Талант, труд, миссия композитора, исполнителя. Признание публики. Культура слушателя. Традиции слушания музыки в прошлые века и сегодня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образцами виртуозной музыки. Размышление над фактами биографий великих музыкантов — как любимцев публики, так и непóнятых современниками.</w:t>
            </w:r>
          </w:p>
          <w:p w:rsidR="00C036CF" w:rsidRPr="001C05BB" w:rsidRDefault="00C036CF" w:rsidP="00C074C5">
            <w:pPr>
              <w:pStyle w:val="aff5"/>
              <w:jc w:val="both"/>
              <w:rPr>
                <w:rFonts w:cs="Times New Roman"/>
                <w:sz w:val="24"/>
                <w:szCs w:val="24"/>
              </w:rPr>
            </w:pPr>
            <w:r w:rsidRPr="001C05BB">
              <w:rPr>
                <w:rFonts w:cs="Times New Roman"/>
                <w:sz w:val="24"/>
                <w:szCs w:val="24"/>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C036CF" w:rsidRPr="001C05BB" w:rsidRDefault="00C036CF" w:rsidP="00C074C5">
            <w:pPr>
              <w:pStyle w:val="aff5"/>
              <w:jc w:val="both"/>
              <w:rPr>
                <w:rFonts w:cs="Times New Roman"/>
                <w:sz w:val="24"/>
                <w:szCs w:val="24"/>
              </w:rPr>
            </w:pPr>
            <w:r w:rsidRPr="001C05BB">
              <w:rPr>
                <w:rFonts w:cs="Times New Roman"/>
                <w:sz w:val="24"/>
                <w:szCs w:val="24"/>
              </w:rPr>
              <w:t>Музыкальная викторина на знание музыки, названий и авторов изученных произведений.</w:t>
            </w:r>
          </w:p>
          <w:p w:rsidR="00C036CF" w:rsidRPr="001C05BB" w:rsidRDefault="00C036CF" w:rsidP="00C074C5">
            <w:pPr>
              <w:pStyle w:val="aff5"/>
              <w:jc w:val="both"/>
              <w:rPr>
                <w:rFonts w:cs="Times New Roman"/>
                <w:sz w:val="24"/>
                <w:szCs w:val="24"/>
              </w:rPr>
            </w:pPr>
            <w:r w:rsidRPr="001C05BB">
              <w:rPr>
                <w:rFonts w:cs="Times New Roman"/>
                <w:sz w:val="24"/>
                <w:szCs w:val="24"/>
              </w:rPr>
              <w:t>Знание и соблюдение общепринятых норм слушания музыки, правил поведения в концертном зале, театре оперы и балета.</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pacing w:val="-2"/>
                <w:sz w:val="24"/>
                <w:szCs w:val="24"/>
              </w:rPr>
            </w:pPr>
            <w:r w:rsidRPr="001C05BB">
              <w:rPr>
                <w:rFonts w:cs="Times New Roman"/>
                <w:spacing w:val="-2"/>
                <w:sz w:val="24"/>
                <w:szCs w:val="24"/>
              </w:rPr>
              <w:t xml:space="preserve">Работа с интерактивной картой (география путешествий, гастролей), лентой времени (имена, факты, явления, </w:t>
            </w:r>
            <w:r w:rsidRPr="001C05BB">
              <w:rPr>
                <w:rFonts w:cs="Times New Roman"/>
                <w:spacing w:val="-2"/>
                <w:sz w:val="24"/>
                <w:szCs w:val="24"/>
              </w:rPr>
              <w:br/>
              <w:t>музыкальные произведения).</w:t>
            </w:r>
          </w:p>
          <w:p w:rsidR="00C036CF" w:rsidRPr="001C05BB" w:rsidRDefault="00C036CF" w:rsidP="00C074C5">
            <w:pPr>
              <w:pStyle w:val="aff5"/>
              <w:jc w:val="both"/>
              <w:rPr>
                <w:rFonts w:cs="Times New Roman"/>
                <w:sz w:val="24"/>
                <w:szCs w:val="24"/>
              </w:rPr>
            </w:pPr>
            <w:r w:rsidRPr="001C05BB">
              <w:rPr>
                <w:rFonts w:cs="Times New Roman"/>
                <w:sz w:val="24"/>
                <w:szCs w:val="24"/>
              </w:rPr>
              <w:t>Посещение концерта классической музыки с последующим обсуждением в классе.</w:t>
            </w:r>
          </w:p>
          <w:p w:rsidR="00C036CF" w:rsidRPr="001C05BB" w:rsidRDefault="00C036CF" w:rsidP="00C074C5">
            <w:pPr>
              <w:pStyle w:val="aff5"/>
              <w:jc w:val="both"/>
              <w:rPr>
                <w:rFonts w:cs="Times New Roman"/>
                <w:sz w:val="24"/>
                <w:szCs w:val="24"/>
              </w:rPr>
            </w:pPr>
            <w:r w:rsidRPr="001C05BB">
              <w:rPr>
                <w:rFonts w:cs="Times New Roman"/>
                <w:sz w:val="24"/>
                <w:szCs w:val="24"/>
              </w:rPr>
              <w:t>Создание тематической подборки музыкальных произведений для домашнего прослушивания</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В)</w:t>
            </w:r>
          </w:p>
          <w:p w:rsidR="00C036CF" w:rsidRPr="001C05BB" w:rsidRDefault="00C036CF" w:rsidP="00C074C5">
            <w:pPr>
              <w:pStyle w:val="aff5"/>
              <w:jc w:val="both"/>
              <w:rPr>
                <w:rFonts w:cs="Times New Roman"/>
                <w:sz w:val="24"/>
                <w:szCs w:val="24"/>
              </w:rPr>
            </w:pPr>
            <w:r w:rsidRPr="001C05BB">
              <w:rPr>
                <w:rFonts w:cs="Times New Roman"/>
                <w:sz w:val="24"/>
                <w:szCs w:val="24"/>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Музыка — зеркало эпохи</w:t>
            </w:r>
          </w:p>
        </w:tc>
        <w:tc>
          <w:tcPr>
            <w:tcW w:w="2030"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57" w:type="dxa"/>
            </w:tcMar>
          </w:tcPr>
          <w:p w:rsidR="00C036CF" w:rsidRPr="001C05BB" w:rsidRDefault="00C036CF" w:rsidP="00C074C5">
            <w:pPr>
              <w:pStyle w:val="aff5"/>
              <w:jc w:val="both"/>
              <w:rPr>
                <w:rFonts w:cs="Times New Roman"/>
                <w:spacing w:val="-4"/>
                <w:sz w:val="24"/>
                <w:szCs w:val="24"/>
              </w:rPr>
            </w:pPr>
            <w:r w:rsidRPr="001C05BB">
              <w:rPr>
                <w:rFonts w:cs="Times New Roman"/>
                <w:spacing w:val="-4"/>
                <w:sz w:val="24"/>
                <w:szCs w:val="24"/>
              </w:rPr>
              <w:t>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w:t>
            </w:r>
          </w:p>
          <w:p w:rsidR="00C036CF" w:rsidRPr="001C05BB" w:rsidRDefault="00C036CF" w:rsidP="00C074C5">
            <w:pPr>
              <w:pStyle w:val="aff5"/>
              <w:jc w:val="both"/>
              <w:rPr>
                <w:rFonts w:cs="Times New Roman"/>
                <w:sz w:val="24"/>
                <w:szCs w:val="24"/>
              </w:rPr>
            </w:pPr>
            <w:r w:rsidRPr="001C05BB">
              <w:rPr>
                <w:rFonts w:cs="Times New Roman"/>
                <w:sz w:val="24"/>
                <w:szCs w:val="24"/>
              </w:rPr>
              <w:t>Полифонический и гомофонно-гармонический склад на примере творчества И. С. Баха и Л. ван Бетховена</w:t>
            </w:r>
          </w:p>
        </w:tc>
        <w:tc>
          <w:tcPr>
            <w:tcW w:w="5528" w:type="dxa"/>
            <w:tcBorders>
              <w:top w:val="single" w:sz="4" w:space="0" w:color="000000"/>
              <w:left w:val="single" w:sz="4" w:space="0" w:color="000000"/>
              <w:bottom w:val="single" w:sz="4" w:space="0" w:color="000000"/>
              <w:right w:val="single" w:sz="4" w:space="0" w:color="000000"/>
            </w:tcBorders>
            <w:tcMar>
              <w:top w:w="85" w:type="dxa"/>
              <w:left w:w="170" w:type="dxa"/>
              <w:bottom w:w="85" w:type="dxa"/>
              <w:right w:w="113"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образцами полифонической и гомофонно-гармонической музыки.</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исполнение не менее одного вокального произведения, сочинённого композитором-классиком (из числа изучаемых в данном разделе).</w:t>
            </w:r>
          </w:p>
          <w:p w:rsidR="00C036CF" w:rsidRPr="001C05BB" w:rsidRDefault="00C036CF" w:rsidP="00C074C5">
            <w:pPr>
              <w:pStyle w:val="aff5"/>
              <w:jc w:val="both"/>
              <w:rPr>
                <w:rFonts w:cs="Times New Roman"/>
                <w:sz w:val="24"/>
                <w:szCs w:val="24"/>
              </w:rPr>
            </w:pPr>
            <w:r w:rsidRPr="001C05BB">
              <w:rPr>
                <w:rFonts w:cs="Times New Roman"/>
                <w:sz w:val="24"/>
                <w:szCs w:val="24"/>
              </w:rPr>
              <w:t>Исполнение вокальных, ритмических, речевых канонов.</w:t>
            </w:r>
          </w:p>
          <w:p w:rsidR="00C036CF" w:rsidRPr="001C05BB" w:rsidRDefault="00C036CF" w:rsidP="00C074C5">
            <w:pPr>
              <w:pStyle w:val="aff5"/>
              <w:jc w:val="both"/>
              <w:rPr>
                <w:rFonts w:cs="Times New Roman"/>
                <w:sz w:val="24"/>
                <w:szCs w:val="24"/>
              </w:rPr>
            </w:pPr>
            <w:r w:rsidRPr="001C05BB">
              <w:rPr>
                <w:rFonts w:cs="Times New Roman"/>
                <w:sz w:val="24"/>
                <w:szCs w:val="24"/>
              </w:rPr>
              <w:t>Музыкальная викторина на знание музыки, названий и авторов изученных произведений.</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Составление сравнительной таблицы стилей барокко и классицизм (на примере музыкального искусства, либомузыки и живописи, музыки и архитектуры).</w:t>
            </w:r>
          </w:p>
          <w:p w:rsidR="00C036CF" w:rsidRPr="001C05BB" w:rsidRDefault="00C036CF" w:rsidP="00C074C5">
            <w:pPr>
              <w:pStyle w:val="aff5"/>
              <w:jc w:val="both"/>
              <w:rPr>
                <w:rFonts w:cs="Times New Roman"/>
                <w:sz w:val="24"/>
                <w:szCs w:val="24"/>
              </w:rPr>
            </w:pPr>
            <w:r w:rsidRPr="001C05BB">
              <w:rPr>
                <w:rFonts w:cs="Times New Roman"/>
                <w:sz w:val="24"/>
                <w:szCs w:val="24"/>
              </w:rPr>
              <w:t>Просмотр художественных фильмов и телепередач, посвящённых стилям барокко и классицизм, творческому пути изучаемых композиторов</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Г)</w:t>
            </w:r>
          </w:p>
          <w:p w:rsidR="00C036CF" w:rsidRPr="001C05BB" w:rsidRDefault="00C036CF" w:rsidP="00C074C5">
            <w:pPr>
              <w:pStyle w:val="aff5"/>
              <w:jc w:val="both"/>
              <w:rPr>
                <w:rFonts w:cs="Times New Roman"/>
                <w:sz w:val="24"/>
                <w:szCs w:val="24"/>
              </w:rPr>
            </w:pPr>
            <w:r w:rsidRPr="001C05BB">
              <w:rPr>
                <w:rFonts w:cs="Times New Roman"/>
                <w:sz w:val="24"/>
                <w:szCs w:val="24"/>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Музыкальный образ</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 xml:space="preserve">Героические образы в музыке. Лирический герой музыкального произведения. Судьба человека — судьба человечества (на примере творчества Л. ван Бетховена, Ф. Шуберта и др.). Стили классицизм и романтизм (круг основных образов, характерных интонаций, жанров) </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C036CF" w:rsidRPr="001C05BB" w:rsidRDefault="00C036CF" w:rsidP="00C074C5">
            <w:pPr>
              <w:pStyle w:val="aff5"/>
              <w:jc w:val="both"/>
              <w:rPr>
                <w:rFonts w:cs="Times New Roman"/>
                <w:sz w:val="24"/>
                <w:szCs w:val="24"/>
              </w:rPr>
            </w:pPr>
            <w:r w:rsidRPr="001C05BB">
              <w:rPr>
                <w:rFonts w:cs="Times New Roman"/>
                <w:sz w:val="24"/>
                <w:szCs w:val="24"/>
              </w:rPr>
              <w:t xml:space="preserve">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 </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исполнение не менее одного вокального произведения, сочинённого композитором-классиком, художественная интерпретация его музыкального образа.</w:t>
            </w:r>
          </w:p>
          <w:p w:rsidR="00C036CF" w:rsidRPr="001C05BB" w:rsidRDefault="00C036CF" w:rsidP="00C074C5">
            <w:pPr>
              <w:pStyle w:val="aff5"/>
              <w:jc w:val="both"/>
              <w:rPr>
                <w:rFonts w:cs="Times New Roman"/>
                <w:sz w:val="24"/>
                <w:szCs w:val="24"/>
              </w:rPr>
            </w:pPr>
            <w:r w:rsidRPr="001C05BB">
              <w:rPr>
                <w:rFonts w:cs="Times New Roman"/>
                <w:sz w:val="24"/>
                <w:szCs w:val="24"/>
              </w:rPr>
              <w:t>Музыкальная викторина на знание музыки, названий и авторов изученных произведений.</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 и т. д.)</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Д)</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Музыкальная драматургия</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Развитие музыкальных образов. Музыкальная тема. Принципы музыкального развития: повтор, контраст, разработка.</w:t>
            </w:r>
          </w:p>
          <w:p w:rsidR="00C036CF" w:rsidRPr="001C05BB" w:rsidRDefault="00C036CF" w:rsidP="00C074C5">
            <w:pPr>
              <w:pStyle w:val="aff5"/>
              <w:jc w:val="both"/>
              <w:rPr>
                <w:rFonts w:cs="Times New Roman"/>
                <w:sz w:val="24"/>
                <w:szCs w:val="24"/>
              </w:rPr>
            </w:pPr>
            <w:r w:rsidRPr="001C05BB">
              <w:rPr>
                <w:rFonts w:cs="Times New Roman"/>
                <w:sz w:val="24"/>
                <w:szCs w:val="24"/>
              </w:rPr>
              <w:t>Музыкальная форма — строение музыкального произведения</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Наблюдение за развитием музыкальных тем, образов, восприятие логики музыкального развития. Умение слышать, запоминать основные изменения, последовательность настроений, чувств, характеров в развёртывании музыкальной драматургии. Узнавание на слух музыкальных тем, их вариантов, видоизменённых в процессе развития.</w:t>
            </w:r>
          </w:p>
          <w:p w:rsidR="00C036CF" w:rsidRPr="001C05BB" w:rsidRDefault="00C036CF" w:rsidP="00C074C5">
            <w:pPr>
              <w:pStyle w:val="aff5"/>
              <w:jc w:val="both"/>
              <w:rPr>
                <w:rFonts w:cs="Times New Roman"/>
                <w:sz w:val="24"/>
                <w:szCs w:val="24"/>
              </w:rPr>
            </w:pPr>
            <w:r w:rsidRPr="001C05BB">
              <w:rPr>
                <w:rFonts w:cs="Times New Roman"/>
                <w:sz w:val="24"/>
                <w:szCs w:val="24"/>
              </w:rPr>
              <w:t>Составление наглядной (буквенной, цифровой) схемы строения музыкального произведения.</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исполнение не менее одного вокального произведения, сочинённого композитором-классиком, художественная интерпретация музыкального образа в его развитии.</w:t>
            </w:r>
          </w:p>
          <w:p w:rsidR="00C036CF" w:rsidRPr="001C05BB" w:rsidRDefault="00C036CF" w:rsidP="00C074C5">
            <w:pPr>
              <w:pStyle w:val="aff5"/>
              <w:jc w:val="both"/>
              <w:rPr>
                <w:rFonts w:cs="Times New Roman"/>
                <w:sz w:val="24"/>
                <w:szCs w:val="24"/>
              </w:rPr>
            </w:pPr>
            <w:r w:rsidRPr="001C05BB">
              <w:rPr>
                <w:rFonts w:cs="Times New Roman"/>
                <w:sz w:val="24"/>
                <w:szCs w:val="24"/>
              </w:rPr>
              <w:t>Музыкальная викторина на знание музыки, названий и авторов изученных произведений.</w:t>
            </w:r>
          </w:p>
          <w:p w:rsidR="00C036CF" w:rsidRPr="001C05BB" w:rsidRDefault="00C036CF" w:rsidP="00C074C5">
            <w:pPr>
              <w:pStyle w:val="aff5"/>
              <w:jc w:val="both"/>
              <w:rPr>
                <w:rFonts w:cs="Times New Roman"/>
                <w:i/>
                <w:iCs/>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Посещение концерта классической музыки, в программе которого присутствуют крупные симфонические произведения.</w:t>
            </w:r>
          </w:p>
          <w:p w:rsidR="00C036CF" w:rsidRPr="001C05BB" w:rsidRDefault="00C036CF" w:rsidP="00C074C5">
            <w:pPr>
              <w:pStyle w:val="aff5"/>
              <w:jc w:val="both"/>
              <w:rPr>
                <w:rFonts w:cs="Times New Roman"/>
                <w:sz w:val="24"/>
                <w:szCs w:val="24"/>
              </w:rPr>
            </w:pPr>
            <w:r w:rsidRPr="001C05BB">
              <w:rPr>
                <w:rFonts w:cs="Times New Roman"/>
                <w:sz w:val="24"/>
                <w:szCs w:val="24"/>
              </w:rPr>
              <w:t>Создание сюжета любительского фильма (в том числе в жанре теневого театра, мультфильма и др.), основанного на развитии образов, музыкальной драматургии одного из произведений композиторов-классиков</w:t>
            </w:r>
          </w:p>
        </w:tc>
      </w:tr>
      <w:tr w:rsidR="00C036CF" w:rsidRPr="001C05BB" w:rsidTr="00C036CF">
        <w:trPr>
          <w:trHeight w:val="1101"/>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Е)</w:t>
            </w:r>
          </w:p>
          <w:p w:rsidR="00C036CF" w:rsidRPr="001C05BB" w:rsidRDefault="00C036CF" w:rsidP="00C074C5">
            <w:pPr>
              <w:pStyle w:val="aff5"/>
              <w:jc w:val="both"/>
              <w:rPr>
                <w:rFonts w:cs="Times New Roman"/>
                <w:sz w:val="24"/>
                <w:szCs w:val="24"/>
              </w:rPr>
            </w:pPr>
            <w:r w:rsidRPr="001C05BB">
              <w:rPr>
                <w:rFonts w:cs="Times New Roman"/>
                <w:sz w:val="24"/>
                <w:szCs w:val="24"/>
              </w:rPr>
              <w:t>4—6 учебных часов</w:t>
            </w:r>
          </w:p>
        </w:tc>
        <w:tc>
          <w:tcPr>
            <w:tcW w:w="131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Музыкальный стиль</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Стиль как единство эстетических идеалов, круга образов, драматургических приёмов, музыкального языка. (На примере творчества В. А. Моцарта, К. Дебюсси, А. Шёнберга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Обобщение и систематизация знаний о различных проявлениях музыкального стиля (стиль композитора, национальный стиль, стиль эпохи и т. д.).</w:t>
            </w:r>
          </w:p>
          <w:p w:rsidR="00C036CF" w:rsidRPr="001C05BB" w:rsidRDefault="00C036CF" w:rsidP="00C074C5">
            <w:pPr>
              <w:pStyle w:val="aff5"/>
              <w:jc w:val="both"/>
              <w:rPr>
                <w:rFonts w:cs="Times New Roman"/>
                <w:sz w:val="24"/>
                <w:szCs w:val="24"/>
              </w:rPr>
            </w:pPr>
            <w:r w:rsidRPr="001C05BB">
              <w:rPr>
                <w:rFonts w:cs="Times New Roman"/>
                <w:sz w:val="24"/>
                <w:szCs w:val="24"/>
              </w:rPr>
              <w:t>Исполнение 2—3 вокальных произведений — образцов барокко, классицизма, романтизма, импрессионизма (подлинных или стилизованных).</w:t>
            </w:r>
          </w:p>
          <w:p w:rsidR="00C036CF" w:rsidRPr="001C05BB" w:rsidRDefault="00C036CF" w:rsidP="00C074C5">
            <w:pPr>
              <w:pStyle w:val="aff5"/>
              <w:jc w:val="both"/>
              <w:rPr>
                <w:rFonts w:cs="Times New Roman"/>
                <w:sz w:val="24"/>
                <w:szCs w:val="24"/>
              </w:rPr>
            </w:pPr>
            <w:r w:rsidRPr="001C05BB">
              <w:rPr>
                <w:rFonts w:cs="Times New Roman"/>
                <w:sz w:val="24"/>
                <w:szCs w:val="24"/>
              </w:rPr>
              <w:t>Определение на слух в звучании незнакомого произведения: </w:t>
            </w:r>
          </w:p>
          <w:p w:rsidR="00C036CF" w:rsidRPr="001C05BB" w:rsidRDefault="00C036CF" w:rsidP="00C074C5">
            <w:pPr>
              <w:pStyle w:val="aff5"/>
              <w:jc w:val="both"/>
              <w:rPr>
                <w:rFonts w:cs="Times New Roman"/>
                <w:sz w:val="24"/>
                <w:szCs w:val="24"/>
              </w:rPr>
            </w:pPr>
            <w:r w:rsidRPr="001C05BB">
              <w:rPr>
                <w:rFonts w:cs="Times New Roman"/>
                <w:sz w:val="24"/>
                <w:szCs w:val="24"/>
              </w:rPr>
              <w:t>— принадлежности к одному из изученных стилей; </w:t>
            </w:r>
          </w:p>
          <w:p w:rsidR="00C036CF" w:rsidRPr="001C05BB" w:rsidRDefault="00C036CF" w:rsidP="00C074C5">
            <w:pPr>
              <w:pStyle w:val="aff5"/>
              <w:jc w:val="both"/>
              <w:rPr>
                <w:rFonts w:cs="Times New Roman"/>
                <w:sz w:val="24"/>
                <w:szCs w:val="24"/>
              </w:rPr>
            </w:pPr>
            <w:r w:rsidRPr="001C05BB">
              <w:rPr>
                <w:rFonts w:cs="Times New Roman"/>
                <w:sz w:val="24"/>
                <w:szCs w:val="24"/>
              </w:rPr>
              <w:t>— исполнительского состава (количество и состав исполнителей, музыкальных инструментов); </w:t>
            </w:r>
          </w:p>
          <w:p w:rsidR="00C036CF" w:rsidRPr="001C05BB" w:rsidRDefault="00C036CF" w:rsidP="00C074C5">
            <w:pPr>
              <w:pStyle w:val="aff5"/>
              <w:jc w:val="both"/>
              <w:rPr>
                <w:rFonts w:cs="Times New Roman"/>
                <w:sz w:val="24"/>
                <w:szCs w:val="24"/>
              </w:rPr>
            </w:pPr>
            <w:r w:rsidRPr="001C05BB">
              <w:rPr>
                <w:rFonts w:cs="Times New Roman"/>
                <w:sz w:val="24"/>
                <w:szCs w:val="24"/>
              </w:rPr>
              <w:t>— жанра, круга образов;</w:t>
            </w:r>
          </w:p>
          <w:p w:rsidR="00C036CF" w:rsidRPr="001C05BB" w:rsidRDefault="00C036CF" w:rsidP="00C074C5">
            <w:pPr>
              <w:pStyle w:val="aff5"/>
              <w:jc w:val="both"/>
              <w:rPr>
                <w:rFonts w:cs="Times New Roman"/>
                <w:sz w:val="24"/>
                <w:szCs w:val="24"/>
              </w:rPr>
            </w:pPr>
            <w:r w:rsidRPr="001C05BB">
              <w:rPr>
                <w:rFonts w:cs="Times New Roman"/>
                <w:sz w:val="24"/>
                <w:szCs w:val="24"/>
              </w:rPr>
              <w:t>— 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 и др.).</w:t>
            </w:r>
          </w:p>
          <w:p w:rsidR="00C036CF" w:rsidRPr="001C05BB" w:rsidRDefault="00C036CF" w:rsidP="00C074C5">
            <w:pPr>
              <w:pStyle w:val="aff5"/>
              <w:jc w:val="both"/>
              <w:rPr>
                <w:rFonts w:cs="Times New Roman"/>
                <w:sz w:val="24"/>
                <w:szCs w:val="24"/>
              </w:rPr>
            </w:pPr>
            <w:r w:rsidRPr="001C05BB">
              <w:rPr>
                <w:rFonts w:cs="Times New Roman"/>
                <w:sz w:val="24"/>
                <w:szCs w:val="24"/>
              </w:rPr>
              <w:t>Музыкальная викторина на знание музыки, названий и авторов изученных произведений.</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Исследовательские проекты, посвящённые эстетике и особенностям музыкального искусства различных стилей XX века</w:t>
            </w:r>
          </w:p>
        </w:tc>
      </w:tr>
    </w:tbl>
    <w:p w:rsidR="00C036CF" w:rsidRPr="001C05BB" w:rsidRDefault="00C036CF" w:rsidP="00C074C5">
      <w:pPr>
        <w:pStyle w:val="3a"/>
        <w:pageBreakBefore/>
        <w:jc w:val="both"/>
        <w:rPr>
          <w:rFonts w:cs="Times New Roman"/>
          <w:sz w:val="24"/>
          <w:szCs w:val="24"/>
        </w:rPr>
      </w:pPr>
      <w:r w:rsidRPr="001C05BB">
        <w:rPr>
          <w:rFonts w:cs="Times New Roman"/>
          <w:sz w:val="24"/>
          <w:szCs w:val="24"/>
        </w:rPr>
        <w:t>Модуль № 5 «Русская классическая музыка»</w:t>
      </w:r>
      <w:r w:rsidRPr="001C05BB">
        <w:rPr>
          <w:rStyle w:val="affe"/>
          <w:rFonts w:cs="Times New Roman"/>
          <w:sz w:val="24"/>
          <w:szCs w:val="24"/>
        </w:rPr>
        <w:footnoteReference w:id="33"/>
      </w:r>
    </w:p>
    <w:tbl>
      <w:tblPr>
        <w:tblW w:w="10138" w:type="dxa"/>
        <w:tblInd w:w="57" w:type="dxa"/>
        <w:tblLayout w:type="fixed"/>
        <w:tblCellMar>
          <w:left w:w="0" w:type="dxa"/>
          <w:right w:w="0" w:type="dxa"/>
        </w:tblCellMar>
        <w:tblLook w:val="0000" w:firstRow="0" w:lastRow="0" w:firstColumn="0" w:lastColumn="0" w:noHBand="0" w:noVBand="0"/>
      </w:tblPr>
      <w:tblGrid>
        <w:gridCol w:w="1254"/>
        <w:gridCol w:w="1326"/>
        <w:gridCol w:w="2030"/>
        <w:gridCol w:w="5528"/>
      </w:tblGrid>
      <w:tr w:rsidR="00C036CF" w:rsidRPr="001C05BB" w:rsidTr="00C036CF">
        <w:trPr>
          <w:trHeight w:val="59"/>
          <w:tblHeader/>
        </w:trPr>
        <w:tc>
          <w:tcPr>
            <w:tcW w:w="1254"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pacing w:val="-4"/>
                <w:sz w:val="24"/>
                <w:szCs w:val="24"/>
              </w:rPr>
              <w:t>№ блока, кол-во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Темы</w:t>
            </w:r>
          </w:p>
        </w:tc>
        <w:tc>
          <w:tcPr>
            <w:tcW w:w="2030"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Содержание</w:t>
            </w:r>
          </w:p>
        </w:tc>
        <w:tc>
          <w:tcPr>
            <w:tcW w:w="5528"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Виды деятельности обучающихся</w:t>
            </w:r>
          </w:p>
        </w:tc>
      </w:tr>
      <w:tr w:rsidR="00C036CF" w:rsidRPr="001C05BB" w:rsidTr="00C036CF">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А)</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Образы родной земли</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Вокальная музыка на стихи русских поэтов, программные инструментальные произведения, посвящённые картинам русской природы, народного быта, сказкам, легендам (на примере творчества М. И. Глинки, С. В. Рахманинова, В. А. Гаврилина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 xml:space="preserve">Повторение, обобщение опыта слушания, проживания, анализа музыки русских композиторов, полученного </w:t>
            </w:r>
            <w:r w:rsidRPr="001C05BB">
              <w:rPr>
                <w:rFonts w:cs="Times New Roman"/>
                <w:sz w:val="24"/>
                <w:szCs w:val="24"/>
              </w:rPr>
              <w:br/>
              <w:t>в начальных классах. Выявление мелодичности, широты дыхания, интонационной близости русскому фольклору.</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исполнение не менее одного вокального произведения, сочинённого русским композитором-классиком.</w:t>
            </w:r>
          </w:p>
          <w:p w:rsidR="00C036CF" w:rsidRPr="001C05BB" w:rsidRDefault="00C036CF" w:rsidP="00C074C5">
            <w:pPr>
              <w:pStyle w:val="aff5"/>
              <w:jc w:val="both"/>
              <w:rPr>
                <w:rFonts w:cs="Times New Roman"/>
                <w:sz w:val="24"/>
                <w:szCs w:val="24"/>
              </w:rPr>
            </w:pPr>
            <w:r w:rsidRPr="001C05BB">
              <w:rPr>
                <w:rFonts w:cs="Times New Roman"/>
                <w:sz w:val="24"/>
                <w:szCs w:val="24"/>
              </w:rPr>
              <w:t>Музыкальная викторина на знание музыки, названий и авторов изученных произведений.</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Рисование по мотивам прослушанных музыкальных произведений.</w:t>
            </w:r>
          </w:p>
          <w:p w:rsidR="00C036CF" w:rsidRPr="001C05BB" w:rsidRDefault="00C036CF" w:rsidP="00C074C5">
            <w:pPr>
              <w:pStyle w:val="aff5"/>
              <w:jc w:val="both"/>
              <w:rPr>
                <w:rFonts w:cs="Times New Roman"/>
                <w:sz w:val="24"/>
                <w:szCs w:val="24"/>
              </w:rPr>
            </w:pPr>
            <w:r w:rsidRPr="001C05BB">
              <w:rPr>
                <w:rFonts w:cs="Times New Roman"/>
                <w:sz w:val="24"/>
                <w:szCs w:val="24"/>
              </w:rPr>
              <w:t>Посещение концерта классической музыки, в программу которого входят произведения русских композиторов</w:t>
            </w:r>
          </w:p>
        </w:tc>
      </w:tr>
      <w:tr w:rsidR="00C036CF" w:rsidRPr="001C05BB" w:rsidTr="00C036CF">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Б)</w:t>
            </w:r>
          </w:p>
          <w:p w:rsidR="00C036CF" w:rsidRPr="001C05BB" w:rsidRDefault="00C036CF" w:rsidP="00C074C5">
            <w:pPr>
              <w:pStyle w:val="aff5"/>
              <w:jc w:val="both"/>
              <w:rPr>
                <w:rFonts w:cs="Times New Roman"/>
                <w:sz w:val="24"/>
                <w:szCs w:val="24"/>
              </w:rPr>
            </w:pPr>
            <w:r w:rsidRPr="001C05BB">
              <w:rPr>
                <w:rFonts w:cs="Times New Roman"/>
                <w:sz w:val="24"/>
                <w:szCs w:val="24"/>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Золотой век русской культуры</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Светская музыка российского дворянства XIX века: музыкальные салоны, домашнее музицирование, балы, театры. Увлечение западным искусством, появление своих гениев. Синтез западно-европейской культуры и русских интонаций, настроений, образов (на примере творчества М. И. Глинки, П. И. Чайковского, Н. А. Римского-Корсакова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шедеврами русской музыки XIX века, анализ художественного содержания, выразительных средств.</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исполнение не менее одного вокального произведения лирического характера, сочинённого русским композитором-классиком.</w:t>
            </w:r>
          </w:p>
          <w:p w:rsidR="00C036CF" w:rsidRPr="001C05BB" w:rsidRDefault="00C036CF" w:rsidP="00C074C5">
            <w:pPr>
              <w:pStyle w:val="aff5"/>
              <w:jc w:val="both"/>
              <w:rPr>
                <w:rFonts w:cs="Times New Roman"/>
                <w:sz w:val="24"/>
                <w:szCs w:val="24"/>
              </w:rPr>
            </w:pPr>
            <w:r w:rsidRPr="001C05BB">
              <w:rPr>
                <w:rFonts w:cs="Times New Roman"/>
                <w:sz w:val="24"/>
                <w:szCs w:val="24"/>
              </w:rPr>
              <w:t>Музыкальная викторина на знание музыки, названий и авторов изученных произведений.</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Просмотр художественных фильмов, телепередач, посвящённых русской культуре XIX века.</w:t>
            </w:r>
          </w:p>
          <w:p w:rsidR="00C036CF" w:rsidRPr="001C05BB" w:rsidRDefault="00C036CF" w:rsidP="00C074C5">
            <w:pPr>
              <w:pStyle w:val="aff5"/>
              <w:jc w:val="both"/>
              <w:rPr>
                <w:rFonts w:cs="Times New Roman"/>
                <w:sz w:val="24"/>
                <w:szCs w:val="24"/>
              </w:rPr>
            </w:pPr>
            <w:r w:rsidRPr="001C05BB">
              <w:rPr>
                <w:rFonts w:cs="Times New Roman"/>
                <w:sz w:val="24"/>
                <w:szCs w:val="24"/>
              </w:rPr>
              <w:t>Создание любительского фильма, радиопередачи, театрализованной музыкально-литературной композиции на основе музыки и литературы XIX века.</w:t>
            </w:r>
          </w:p>
          <w:p w:rsidR="00C036CF" w:rsidRPr="001C05BB" w:rsidRDefault="00C036CF" w:rsidP="00C074C5">
            <w:pPr>
              <w:pStyle w:val="aff5"/>
              <w:jc w:val="both"/>
              <w:rPr>
                <w:rFonts w:cs="Times New Roman"/>
                <w:sz w:val="24"/>
                <w:szCs w:val="24"/>
              </w:rPr>
            </w:pPr>
            <w:r w:rsidRPr="001C05BB">
              <w:rPr>
                <w:rFonts w:cs="Times New Roman"/>
                <w:sz w:val="24"/>
                <w:szCs w:val="24"/>
              </w:rPr>
              <w:t>Реконструкция костюмированного бала, музыкального салона</w:t>
            </w:r>
          </w:p>
        </w:tc>
      </w:tr>
      <w:tr w:rsidR="00C036CF" w:rsidRPr="001C05BB" w:rsidTr="00C036CF">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В)</w:t>
            </w:r>
          </w:p>
          <w:p w:rsidR="00C036CF" w:rsidRPr="001C05BB" w:rsidRDefault="00C036CF" w:rsidP="00C074C5">
            <w:pPr>
              <w:pStyle w:val="aff5"/>
              <w:jc w:val="both"/>
              <w:rPr>
                <w:rFonts w:cs="Times New Roman"/>
                <w:sz w:val="24"/>
                <w:szCs w:val="24"/>
              </w:rPr>
            </w:pPr>
            <w:r w:rsidRPr="001C05BB">
              <w:rPr>
                <w:rFonts w:cs="Times New Roman"/>
                <w:sz w:val="24"/>
                <w:szCs w:val="24"/>
              </w:rPr>
              <w:t>4—6 учебных часов</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История страны и народа в музыке русских композиторов</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 xml:space="preserve">Образы народных героев, тема служения Отечеству в крупных театральных и симфонических </w:t>
            </w:r>
            <w:r w:rsidRPr="001C05BB">
              <w:rPr>
                <w:rFonts w:cs="Times New Roman"/>
                <w:sz w:val="24"/>
                <w:szCs w:val="24"/>
              </w:rPr>
              <w:br/>
              <w:t>произведениях русских композиторов (на примере сочинений композиторов — членов «Могучей кучки», С. С. Прокофьева, Г. В. Свиридова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pacing w:val="-2"/>
                <w:sz w:val="24"/>
                <w:szCs w:val="24"/>
              </w:rPr>
            </w:pPr>
            <w:r w:rsidRPr="001C05BB">
              <w:rPr>
                <w:rFonts w:cs="Times New Roman"/>
                <w:spacing w:val="-2"/>
                <w:sz w:val="24"/>
                <w:szCs w:val="24"/>
              </w:rPr>
              <w:t>Знакомство с шедеврами русской музыки XIX—XX веков, анализ художественного содержания и способов выражения патриотической идеи, гражданского пафоса.</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исполнение не менее одного вокального произведения патриотического содержания, сочинённого русским композитором-классиком.</w:t>
            </w:r>
          </w:p>
          <w:p w:rsidR="00C036CF" w:rsidRPr="001C05BB" w:rsidRDefault="00C036CF" w:rsidP="00C074C5">
            <w:pPr>
              <w:pStyle w:val="aff5"/>
              <w:jc w:val="both"/>
              <w:rPr>
                <w:rFonts w:cs="Times New Roman"/>
                <w:sz w:val="24"/>
                <w:szCs w:val="24"/>
              </w:rPr>
            </w:pPr>
            <w:r w:rsidRPr="001C05BB">
              <w:rPr>
                <w:rFonts w:cs="Times New Roman"/>
                <w:sz w:val="24"/>
                <w:szCs w:val="24"/>
              </w:rPr>
              <w:t>Исполнение Гимна Российской Федерации.</w:t>
            </w:r>
          </w:p>
          <w:p w:rsidR="00C036CF" w:rsidRPr="001C05BB" w:rsidRDefault="00C036CF" w:rsidP="00C074C5">
            <w:pPr>
              <w:pStyle w:val="aff5"/>
              <w:jc w:val="both"/>
              <w:rPr>
                <w:rFonts w:cs="Times New Roman"/>
                <w:sz w:val="24"/>
                <w:szCs w:val="24"/>
              </w:rPr>
            </w:pPr>
            <w:r w:rsidRPr="001C05BB">
              <w:rPr>
                <w:rFonts w:cs="Times New Roman"/>
                <w:sz w:val="24"/>
                <w:szCs w:val="24"/>
              </w:rPr>
              <w:t>Музыкальная викторина на знание музыки, названий и авторов изученных произведений.</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Просмотр художественных фильмов, телепередач, посвящённых творчеству композиторов — членов кружка «Могучая кучка».</w:t>
            </w:r>
          </w:p>
          <w:p w:rsidR="00C036CF" w:rsidRPr="001C05BB" w:rsidRDefault="00C036CF" w:rsidP="00C074C5">
            <w:pPr>
              <w:pStyle w:val="aff5"/>
              <w:jc w:val="both"/>
              <w:rPr>
                <w:rFonts w:cs="Times New Roman"/>
                <w:sz w:val="24"/>
                <w:szCs w:val="24"/>
              </w:rPr>
            </w:pPr>
            <w:r w:rsidRPr="001C05BB">
              <w:rPr>
                <w:rFonts w:cs="Times New Roman"/>
                <w:sz w:val="24"/>
                <w:szCs w:val="24"/>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tc>
      </w:tr>
      <w:tr w:rsidR="00C036CF" w:rsidRPr="001C05BB" w:rsidTr="00C036CF">
        <w:trPr>
          <w:trHeight w:val="2431"/>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Г)</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Русский балет</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Мировая слава русского балета. Творчество композиторов (П. И. Чайковский, С. С. Прокофьев, И. Ф. Стравинский, Р. К. Щедрин), балетмейстеров, артистов балета. Дягилевские сезоны</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036CF" w:rsidRPr="001C05BB" w:rsidRDefault="00C036CF" w:rsidP="00C074C5">
            <w:pPr>
              <w:pStyle w:val="aff5"/>
              <w:jc w:val="both"/>
              <w:rPr>
                <w:rFonts w:cs="Times New Roman"/>
                <w:spacing w:val="-2"/>
                <w:sz w:val="24"/>
                <w:szCs w:val="24"/>
              </w:rPr>
            </w:pPr>
            <w:r w:rsidRPr="001C05BB">
              <w:rPr>
                <w:rFonts w:cs="Times New Roman"/>
                <w:sz w:val="24"/>
                <w:szCs w:val="24"/>
              </w:rPr>
              <w:t>З</w:t>
            </w:r>
            <w:r w:rsidRPr="001C05BB">
              <w:rPr>
                <w:rFonts w:cs="Times New Roman"/>
                <w:spacing w:val="-2"/>
                <w:sz w:val="24"/>
                <w:szCs w:val="24"/>
              </w:rPr>
              <w:t>накомство с шедеврами русской балетной музыки.</w:t>
            </w:r>
          </w:p>
          <w:p w:rsidR="00C036CF" w:rsidRPr="001C05BB" w:rsidRDefault="00C036CF" w:rsidP="00C074C5">
            <w:pPr>
              <w:pStyle w:val="aff5"/>
              <w:jc w:val="both"/>
              <w:rPr>
                <w:rFonts w:cs="Times New Roman"/>
                <w:sz w:val="24"/>
                <w:szCs w:val="24"/>
              </w:rPr>
            </w:pPr>
            <w:r w:rsidRPr="001C05BB">
              <w:rPr>
                <w:rFonts w:cs="Times New Roman"/>
                <w:spacing w:val="-2"/>
                <w:sz w:val="24"/>
                <w:szCs w:val="24"/>
              </w:rPr>
              <w:t>Поиск информации о постановках балетных спектаклей, гастролях российских балетных трупп за рубежом</w:t>
            </w:r>
            <w:r w:rsidRPr="001C05BB">
              <w:rPr>
                <w:rFonts w:cs="Times New Roman"/>
                <w:sz w:val="24"/>
                <w:szCs w:val="24"/>
              </w:rPr>
              <w:t>.</w:t>
            </w:r>
          </w:p>
          <w:p w:rsidR="00C036CF" w:rsidRPr="001C05BB" w:rsidRDefault="00C036CF" w:rsidP="00C074C5">
            <w:pPr>
              <w:pStyle w:val="aff5"/>
              <w:jc w:val="both"/>
              <w:rPr>
                <w:rFonts w:cs="Times New Roman"/>
                <w:sz w:val="24"/>
                <w:szCs w:val="24"/>
              </w:rPr>
            </w:pPr>
            <w:r w:rsidRPr="001C05BB">
              <w:rPr>
                <w:rFonts w:cs="Times New Roman"/>
                <w:sz w:val="24"/>
                <w:szCs w:val="24"/>
              </w:rPr>
              <w:t>Посещение балетного спектакля (просмотр в видеозаписи). Характеристика отдельных музыкальных номеров и спектакля в целом.</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Исследовательские проекты, посвящённые истории создания знаменитых балетов, творческой биографии балерин, танцовщиков, балетмейстеров.</w:t>
            </w:r>
          </w:p>
          <w:p w:rsidR="00C036CF" w:rsidRPr="001C05BB" w:rsidRDefault="00C036CF" w:rsidP="00C074C5">
            <w:pPr>
              <w:pStyle w:val="aff5"/>
              <w:jc w:val="both"/>
              <w:rPr>
                <w:rFonts w:cs="Times New Roman"/>
                <w:sz w:val="24"/>
                <w:szCs w:val="24"/>
              </w:rPr>
            </w:pPr>
            <w:r w:rsidRPr="001C05BB">
              <w:rPr>
                <w:rFonts w:cs="Times New Roman"/>
                <w:sz w:val="24"/>
                <w:szCs w:val="24"/>
              </w:rPr>
              <w:t>Съёмки любительского фильма (в технике теневого, кукольного театра, мультипликации и т. п.) на музыку какого-либо балета (фрагменты)</w:t>
            </w:r>
          </w:p>
        </w:tc>
      </w:tr>
      <w:tr w:rsidR="00C036CF" w:rsidRPr="001C05BB" w:rsidTr="00C036CF">
        <w:trPr>
          <w:trHeight w:val="59"/>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Д)</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Русская исполнительская школа</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036CF" w:rsidRPr="001C05BB" w:rsidRDefault="00C036CF" w:rsidP="00C074C5">
            <w:pPr>
              <w:pStyle w:val="aff5"/>
              <w:jc w:val="both"/>
              <w:rPr>
                <w:rFonts w:cs="Times New Roman"/>
                <w:sz w:val="24"/>
                <w:szCs w:val="24"/>
              </w:rPr>
            </w:pPr>
            <w:r w:rsidRPr="001C05BB">
              <w:rPr>
                <w:rFonts w:cs="Times New Roman"/>
                <w:spacing w:val="-2"/>
                <w:sz w:val="24"/>
                <w:szCs w:val="24"/>
              </w:rPr>
              <w:t>Творчество выдающихся отечественных исполнителей (С. Рихтер, Л. Коган, М. Ростропович, Е. Мравинский и др.). Консерватории в Москве и Санкт-Петербурге, родном городе. Конкурс имени П. И. Чайковского</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pacing w:val="-4"/>
                <w:sz w:val="24"/>
                <w:szCs w:val="24"/>
              </w:rPr>
            </w:pPr>
            <w:r w:rsidRPr="001C05BB">
              <w:rPr>
                <w:rFonts w:cs="Times New Roman"/>
                <w:spacing w:val="-4"/>
                <w:sz w:val="24"/>
                <w:szCs w:val="24"/>
              </w:rPr>
              <w:t>Слушание одних и тех же произведений в исполнении разных музыкантов, оценка особенностей интерпретации.</w:t>
            </w:r>
          </w:p>
          <w:p w:rsidR="00C036CF" w:rsidRPr="001C05BB" w:rsidRDefault="00C036CF" w:rsidP="00C074C5">
            <w:pPr>
              <w:pStyle w:val="aff5"/>
              <w:jc w:val="both"/>
              <w:rPr>
                <w:rFonts w:cs="Times New Roman"/>
                <w:sz w:val="24"/>
                <w:szCs w:val="24"/>
              </w:rPr>
            </w:pPr>
            <w:r w:rsidRPr="001C05BB">
              <w:rPr>
                <w:rFonts w:cs="Times New Roman"/>
                <w:sz w:val="24"/>
                <w:szCs w:val="24"/>
              </w:rPr>
              <w:t>Создание домашней фоно- и видеотеки из понравившихся произведений.</w:t>
            </w:r>
          </w:p>
          <w:p w:rsidR="00C036CF" w:rsidRPr="001C05BB" w:rsidRDefault="00C036CF" w:rsidP="00C074C5">
            <w:pPr>
              <w:pStyle w:val="aff5"/>
              <w:jc w:val="both"/>
              <w:rPr>
                <w:rFonts w:cs="Times New Roman"/>
                <w:sz w:val="24"/>
                <w:szCs w:val="24"/>
              </w:rPr>
            </w:pPr>
            <w:r w:rsidRPr="001C05BB">
              <w:rPr>
                <w:rFonts w:cs="Times New Roman"/>
                <w:sz w:val="24"/>
                <w:szCs w:val="24"/>
              </w:rPr>
              <w:t>Дискуссия на тему «Исполнитель — соавтор композитора».</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Исследовательские проекты, посвящённые биографиям известных отечественных исполнителей классической музыки</w:t>
            </w:r>
          </w:p>
        </w:tc>
      </w:tr>
      <w:tr w:rsidR="00C036CF" w:rsidRPr="001C05BB" w:rsidTr="00C036CF">
        <w:trPr>
          <w:trHeight w:val="1458"/>
        </w:trPr>
        <w:tc>
          <w:tcPr>
            <w:tcW w:w="1254"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Е)</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2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Русская музыка — взгляд в будущее</w:t>
            </w:r>
          </w:p>
        </w:tc>
        <w:tc>
          <w:tcPr>
            <w:tcW w:w="2030"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Идея светомузыки. Мистерии А. Н. Скрябина. Терменвокс, синтезатор Е. Мурзина, электронная музыка (на примере творчества А. Г. Шнитке, Э. Н. Артемьева и др.)</w:t>
            </w:r>
          </w:p>
        </w:tc>
        <w:tc>
          <w:tcPr>
            <w:tcW w:w="5528"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C036CF" w:rsidRPr="001C05BB" w:rsidRDefault="00C036CF" w:rsidP="00C074C5">
            <w:pPr>
              <w:pStyle w:val="aff5"/>
              <w:jc w:val="both"/>
              <w:rPr>
                <w:rFonts w:cs="Times New Roman"/>
                <w:sz w:val="24"/>
                <w:szCs w:val="24"/>
              </w:rPr>
            </w:pPr>
            <w:r w:rsidRPr="001C05BB">
              <w:rPr>
                <w:rFonts w:cs="Times New Roman"/>
                <w:sz w:val="24"/>
                <w:szCs w:val="24"/>
              </w:rPr>
              <w:t>Слушание образцов электронной музыки. Дискуссия о значении технических средств в создании современной музыки.</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Исследовательские проекты, посвящённые развитию музыкальной электроники в России.</w:t>
            </w:r>
          </w:p>
          <w:p w:rsidR="00C036CF" w:rsidRPr="001C05BB" w:rsidRDefault="00C036CF" w:rsidP="00C074C5">
            <w:pPr>
              <w:pStyle w:val="aff5"/>
              <w:jc w:val="both"/>
              <w:rPr>
                <w:rFonts w:cs="Times New Roman"/>
                <w:sz w:val="24"/>
                <w:szCs w:val="24"/>
              </w:rPr>
            </w:pPr>
            <w:r w:rsidRPr="001C05BB">
              <w:rPr>
                <w:rFonts w:cs="Times New Roman"/>
                <w:sz w:val="24"/>
                <w:szCs w:val="24"/>
              </w:rPr>
              <w:t>Импровизация, сочинение музыки с помощью цифровых устройств, программных продуктов и электронных гаджетов</w:t>
            </w:r>
          </w:p>
        </w:tc>
      </w:tr>
    </w:tbl>
    <w:p w:rsidR="00C036CF" w:rsidRPr="001C05BB" w:rsidRDefault="00C036CF" w:rsidP="00C074C5">
      <w:pPr>
        <w:pStyle w:val="af6"/>
        <w:rPr>
          <w:rFonts w:cs="Times New Roman"/>
          <w:sz w:val="24"/>
          <w:szCs w:val="24"/>
        </w:rPr>
      </w:pPr>
    </w:p>
    <w:p w:rsidR="00C036CF" w:rsidRPr="001C05BB" w:rsidRDefault="00C036CF" w:rsidP="00C074C5">
      <w:pPr>
        <w:pStyle w:val="3a"/>
        <w:pageBreakBefore/>
        <w:spacing w:before="170" w:after="0"/>
        <w:jc w:val="both"/>
        <w:rPr>
          <w:rFonts w:cs="Times New Roman"/>
          <w:sz w:val="24"/>
          <w:szCs w:val="24"/>
        </w:rPr>
      </w:pPr>
      <w:r w:rsidRPr="001C05BB">
        <w:rPr>
          <w:rFonts w:cs="Times New Roman"/>
          <w:sz w:val="24"/>
          <w:szCs w:val="24"/>
        </w:rPr>
        <w:t>Модуль № 6 «Образы русской и европейской духовной музыки»</w:t>
      </w:r>
      <w:r w:rsidRPr="001C05BB">
        <w:rPr>
          <w:rStyle w:val="affe"/>
          <w:rFonts w:cs="Times New Roman"/>
          <w:sz w:val="24"/>
          <w:szCs w:val="24"/>
        </w:rPr>
        <w:footnoteReference w:id="34"/>
      </w:r>
    </w:p>
    <w:tbl>
      <w:tblPr>
        <w:tblW w:w="10161" w:type="dxa"/>
        <w:tblInd w:w="57" w:type="dxa"/>
        <w:tblLayout w:type="fixed"/>
        <w:tblCellMar>
          <w:left w:w="0" w:type="dxa"/>
          <w:right w:w="0" w:type="dxa"/>
        </w:tblCellMar>
        <w:tblLook w:val="0000" w:firstRow="0" w:lastRow="0" w:firstColumn="0" w:lastColumn="0" w:noHBand="0" w:noVBand="0"/>
      </w:tblPr>
      <w:tblGrid>
        <w:gridCol w:w="1267"/>
        <w:gridCol w:w="1325"/>
        <w:gridCol w:w="2052"/>
        <w:gridCol w:w="5517"/>
      </w:tblGrid>
      <w:tr w:rsidR="00C036CF" w:rsidRPr="001C05BB" w:rsidTr="00C036CF">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pacing w:val="-4"/>
                <w:sz w:val="24"/>
                <w:szCs w:val="24"/>
              </w:rPr>
              <w:t>№ блока, кол-во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Темы</w:t>
            </w:r>
          </w:p>
        </w:tc>
        <w:tc>
          <w:tcPr>
            <w:tcW w:w="205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Содержание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Виды деятельности обучающихся</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А)</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 xml:space="preserve">Храмовый синтез искусств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Музыка православного и католического</w:t>
            </w:r>
            <w:r w:rsidRPr="001C05BB">
              <w:rPr>
                <w:rStyle w:val="affe"/>
                <w:rFonts w:cs="Times New Roman"/>
                <w:sz w:val="24"/>
                <w:szCs w:val="24"/>
              </w:rPr>
              <w:footnoteReference w:id="35"/>
            </w:r>
            <w:r w:rsidRPr="001C05BB">
              <w:rPr>
                <w:rFonts w:cs="Times New Roman"/>
                <w:sz w:val="24"/>
                <w:szCs w:val="24"/>
              </w:rPr>
              <w:t xml:space="preserve"> богослужения (колокола, пение a capella / пение в сопровождении органа). Основные жанры, традиции. Образы Христа, Богородицы, Рождества, Воскресения</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Повторение, обобщение и систематизация знаний о христианской культуре западноевропейской традиции и русского православия, полученных на уроках музыки и ОРКСЭ в начальной школе. 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C036CF" w:rsidRPr="001C05BB" w:rsidRDefault="00C036CF" w:rsidP="00C074C5">
            <w:pPr>
              <w:pStyle w:val="aff5"/>
              <w:jc w:val="both"/>
              <w:rPr>
                <w:rFonts w:cs="Times New Roman"/>
                <w:sz w:val="24"/>
                <w:szCs w:val="24"/>
              </w:rPr>
            </w:pPr>
            <w:r w:rsidRPr="001C05BB">
              <w:rPr>
                <w:rFonts w:cs="Times New Roman"/>
                <w:sz w:val="24"/>
                <w:szCs w:val="24"/>
              </w:rPr>
              <w:t>Определение сходства и различия элементов разных видов искусства (музыки, живописи, архитектуры), относящихся:</w:t>
            </w:r>
          </w:p>
          <w:p w:rsidR="00C036CF" w:rsidRPr="001C05BB" w:rsidRDefault="00C036CF" w:rsidP="00C074C5">
            <w:pPr>
              <w:pStyle w:val="aff5"/>
              <w:jc w:val="both"/>
              <w:rPr>
                <w:rFonts w:cs="Times New Roman"/>
                <w:sz w:val="24"/>
                <w:szCs w:val="24"/>
              </w:rPr>
            </w:pPr>
            <w:r w:rsidRPr="001C05BB">
              <w:rPr>
                <w:rFonts w:cs="Times New Roman"/>
                <w:sz w:val="24"/>
                <w:szCs w:val="24"/>
              </w:rPr>
              <w:t>— к русской православной традиции;</w:t>
            </w:r>
          </w:p>
          <w:p w:rsidR="00C036CF" w:rsidRPr="001C05BB" w:rsidRDefault="00C036CF" w:rsidP="00C074C5">
            <w:pPr>
              <w:pStyle w:val="aff5"/>
              <w:jc w:val="both"/>
              <w:rPr>
                <w:rFonts w:cs="Times New Roman"/>
                <w:sz w:val="24"/>
                <w:szCs w:val="24"/>
              </w:rPr>
            </w:pPr>
            <w:r w:rsidRPr="001C05BB">
              <w:rPr>
                <w:rFonts w:cs="Times New Roman"/>
                <w:sz w:val="24"/>
                <w:szCs w:val="24"/>
              </w:rPr>
              <w:t>— западноевропейской христианской традиции;</w:t>
            </w:r>
          </w:p>
          <w:p w:rsidR="00C036CF" w:rsidRPr="001C05BB" w:rsidRDefault="00C036CF" w:rsidP="00C074C5">
            <w:pPr>
              <w:pStyle w:val="aff5"/>
              <w:jc w:val="both"/>
              <w:rPr>
                <w:rFonts w:cs="Times New Roman"/>
                <w:sz w:val="24"/>
                <w:szCs w:val="24"/>
              </w:rPr>
            </w:pPr>
            <w:r w:rsidRPr="001C05BB">
              <w:rPr>
                <w:rFonts w:cs="Times New Roman"/>
                <w:sz w:val="24"/>
                <w:szCs w:val="24"/>
              </w:rPr>
              <w:t>— другим конфессиям (по выбору учителя).</w:t>
            </w:r>
          </w:p>
          <w:p w:rsidR="00C036CF" w:rsidRPr="001C05BB" w:rsidRDefault="00C036CF" w:rsidP="00C074C5">
            <w:pPr>
              <w:pStyle w:val="aff5"/>
              <w:jc w:val="both"/>
              <w:rPr>
                <w:rFonts w:cs="Times New Roman"/>
                <w:sz w:val="24"/>
                <w:szCs w:val="24"/>
              </w:rPr>
            </w:pPr>
            <w:r w:rsidRPr="001C05BB">
              <w:rPr>
                <w:rFonts w:cs="Times New Roman"/>
                <w:sz w:val="24"/>
                <w:szCs w:val="24"/>
              </w:rPr>
              <w:t>Исполнение вокальных произведений, связанных с религиозной традицией, перекликающихся с ней по тематике.</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Посещение концерта духовной музыки</w:t>
            </w:r>
          </w:p>
        </w:tc>
      </w:tr>
      <w:tr w:rsidR="00C036CF" w:rsidRPr="001C05BB" w:rsidTr="00C036CF">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Б)</w:t>
            </w:r>
          </w:p>
          <w:p w:rsidR="00C036CF" w:rsidRPr="001C05BB" w:rsidRDefault="00C036CF" w:rsidP="00C074C5">
            <w:pPr>
              <w:pStyle w:val="aff5"/>
              <w:jc w:val="both"/>
              <w:rPr>
                <w:rFonts w:cs="Times New Roman"/>
                <w:sz w:val="24"/>
                <w:szCs w:val="24"/>
              </w:rPr>
            </w:pPr>
            <w:r w:rsidRPr="001C05BB">
              <w:rPr>
                <w:rFonts w:cs="Times New Roman"/>
                <w:sz w:val="24"/>
                <w:szCs w:val="24"/>
              </w:rPr>
              <w:t>4—6 учебных часов</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 xml:space="preserve">Развитие церковной музыки </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Европейская музыка религиозной традиции (григорианский хорал, изобретение нотной записи Гвидо д’Ареццо, протестантский хорал).</w:t>
            </w:r>
          </w:p>
          <w:p w:rsidR="00C036CF" w:rsidRPr="001C05BB" w:rsidRDefault="00C036CF" w:rsidP="00C074C5">
            <w:pPr>
              <w:pStyle w:val="aff5"/>
              <w:jc w:val="both"/>
              <w:rPr>
                <w:rFonts w:cs="Times New Roman"/>
                <w:sz w:val="24"/>
                <w:szCs w:val="24"/>
              </w:rPr>
            </w:pPr>
            <w:r w:rsidRPr="001C05BB">
              <w:rPr>
                <w:rFonts w:cs="Times New Roman"/>
                <w:sz w:val="24"/>
                <w:szCs w:val="24"/>
              </w:rPr>
              <w:t>Русская музыка религиозной традиции (знаменный распев, крюковая запись, партесное пение).</w:t>
            </w:r>
          </w:p>
          <w:p w:rsidR="00C036CF" w:rsidRPr="001C05BB" w:rsidRDefault="00C036CF" w:rsidP="00C074C5">
            <w:pPr>
              <w:pStyle w:val="aff5"/>
              <w:jc w:val="both"/>
              <w:rPr>
                <w:rFonts w:cs="Times New Roman"/>
                <w:sz w:val="24"/>
                <w:szCs w:val="24"/>
              </w:rPr>
            </w:pPr>
            <w:r w:rsidRPr="001C05BB">
              <w:rPr>
                <w:rFonts w:cs="Times New Roman"/>
                <w:sz w:val="24"/>
                <w:szCs w:val="24"/>
              </w:rPr>
              <w:t>Полифония в западной и русской духовной музыке. Жанры: кантата, духовный концерт, реквием</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историей возникновения нотной записи. Сравнение нотаций религиозной музыки разных традиций (григорианский хорал, знаменный распев, современные ноты).</w:t>
            </w:r>
          </w:p>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образцами (фрагментами) средневековых церковных распевов (одноголосие).</w:t>
            </w:r>
          </w:p>
          <w:p w:rsidR="00C036CF" w:rsidRPr="001C05BB" w:rsidRDefault="00C036CF" w:rsidP="00C074C5">
            <w:pPr>
              <w:pStyle w:val="aff5"/>
              <w:jc w:val="both"/>
              <w:rPr>
                <w:rFonts w:cs="Times New Roman"/>
                <w:sz w:val="24"/>
                <w:szCs w:val="24"/>
              </w:rPr>
            </w:pPr>
            <w:r w:rsidRPr="001C05BB">
              <w:rPr>
                <w:rFonts w:cs="Times New Roman"/>
                <w:sz w:val="24"/>
                <w:szCs w:val="24"/>
              </w:rPr>
              <w:t>Слушание духовной музыки. Определение на слух:</w:t>
            </w:r>
          </w:p>
          <w:p w:rsidR="00C036CF" w:rsidRPr="001C05BB" w:rsidRDefault="00C036CF" w:rsidP="00C074C5">
            <w:pPr>
              <w:pStyle w:val="aff5"/>
              <w:jc w:val="both"/>
              <w:rPr>
                <w:rFonts w:cs="Times New Roman"/>
                <w:sz w:val="24"/>
                <w:szCs w:val="24"/>
              </w:rPr>
            </w:pPr>
            <w:r w:rsidRPr="001C05BB">
              <w:rPr>
                <w:rFonts w:cs="Times New Roman"/>
                <w:sz w:val="24"/>
                <w:szCs w:val="24"/>
              </w:rPr>
              <w:t>— состава исполнителей;</w:t>
            </w:r>
          </w:p>
          <w:p w:rsidR="00C036CF" w:rsidRPr="001C05BB" w:rsidRDefault="00C036CF" w:rsidP="00C074C5">
            <w:pPr>
              <w:pStyle w:val="aff5"/>
              <w:jc w:val="both"/>
              <w:rPr>
                <w:rFonts w:cs="Times New Roman"/>
                <w:sz w:val="24"/>
                <w:szCs w:val="24"/>
              </w:rPr>
            </w:pPr>
            <w:r w:rsidRPr="001C05BB">
              <w:rPr>
                <w:rFonts w:cs="Times New Roman"/>
                <w:sz w:val="24"/>
                <w:szCs w:val="24"/>
              </w:rPr>
              <w:t>— типа фактуры (хоральный склад, полифония);</w:t>
            </w:r>
          </w:p>
          <w:p w:rsidR="00C036CF" w:rsidRPr="001C05BB" w:rsidRDefault="00C036CF" w:rsidP="00C074C5">
            <w:pPr>
              <w:pStyle w:val="aff5"/>
              <w:jc w:val="both"/>
              <w:rPr>
                <w:rFonts w:cs="Times New Roman"/>
                <w:sz w:val="24"/>
                <w:szCs w:val="24"/>
              </w:rPr>
            </w:pPr>
            <w:r w:rsidRPr="001C05BB">
              <w:rPr>
                <w:rFonts w:cs="Times New Roman"/>
                <w:sz w:val="24"/>
                <w:szCs w:val="24"/>
              </w:rPr>
              <w:t>— принадлежности к русской или западноевропейской религиозной традиции.</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w:t>
            </w:r>
          </w:p>
          <w:p w:rsidR="00C036CF" w:rsidRPr="001C05BB" w:rsidRDefault="00C036CF" w:rsidP="00C074C5">
            <w:pPr>
              <w:pStyle w:val="aff5"/>
              <w:jc w:val="both"/>
              <w:rPr>
                <w:rFonts w:cs="Times New Roman"/>
                <w:sz w:val="24"/>
                <w:szCs w:val="24"/>
              </w:rPr>
            </w:pPr>
            <w:r w:rsidRPr="001C05BB">
              <w:rPr>
                <w:rFonts w:cs="Times New Roman"/>
                <w:sz w:val="24"/>
                <w:szCs w:val="24"/>
              </w:rPr>
              <w:t>Исследовательские и творческие проекты, посвящённые отдельным произведениям духовной музыки</w:t>
            </w:r>
          </w:p>
        </w:tc>
      </w:tr>
      <w:tr w:rsidR="00C036CF" w:rsidRPr="001C05BB" w:rsidTr="00C036CF">
        <w:trPr>
          <w:trHeight w:val="200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В)</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Музыкальные жанры богослужения</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C036CF" w:rsidRPr="001C05BB" w:rsidRDefault="00C036CF" w:rsidP="00C074C5">
            <w:pPr>
              <w:pStyle w:val="aff5"/>
              <w:jc w:val="both"/>
              <w:rPr>
                <w:rFonts w:cs="Times New Roman"/>
                <w:sz w:val="24"/>
                <w:szCs w:val="24"/>
              </w:rPr>
            </w:pPr>
            <w:r w:rsidRPr="001C05BB">
              <w:rPr>
                <w:rFonts w:cs="Times New Roman"/>
                <w:sz w:val="24"/>
                <w:szCs w:val="24"/>
              </w:rPr>
              <w:t>Вокализация музыкальных тем изучаемых духовных произведений.</w:t>
            </w:r>
          </w:p>
          <w:p w:rsidR="00C036CF" w:rsidRPr="001C05BB" w:rsidRDefault="00C036CF" w:rsidP="00C074C5">
            <w:pPr>
              <w:pStyle w:val="aff5"/>
              <w:jc w:val="both"/>
              <w:rPr>
                <w:rFonts w:cs="Times New Roman"/>
                <w:sz w:val="24"/>
                <w:szCs w:val="24"/>
              </w:rPr>
            </w:pPr>
            <w:r w:rsidRPr="001C05BB">
              <w:rPr>
                <w:rFonts w:cs="Times New Roman"/>
                <w:sz w:val="24"/>
                <w:szCs w:val="24"/>
              </w:rPr>
              <w:t>Определение на слух изученных произведений и их авторов. Иметь представление об особенностях их построения и образов.</w:t>
            </w:r>
          </w:p>
          <w:p w:rsidR="00C036CF" w:rsidRPr="001C05BB" w:rsidRDefault="00C036CF" w:rsidP="00C074C5">
            <w:pPr>
              <w:pStyle w:val="aff5"/>
              <w:jc w:val="both"/>
              <w:rPr>
                <w:rFonts w:cs="Times New Roman"/>
                <w:sz w:val="24"/>
                <w:szCs w:val="24"/>
              </w:rPr>
            </w:pPr>
            <w:r w:rsidRPr="001C05BB">
              <w:rPr>
                <w:rFonts w:cs="Times New Roman"/>
                <w:sz w:val="24"/>
                <w:szCs w:val="24"/>
              </w:rPr>
              <w:t xml:space="preserve">Устный или письменный рассказ о духовной музыке </w:t>
            </w:r>
            <w:r w:rsidRPr="001C05BB">
              <w:rPr>
                <w:rFonts w:cs="Times New Roman"/>
                <w:sz w:val="24"/>
                <w:szCs w:val="24"/>
              </w:rPr>
              <w:br/>
              <w:t>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tc>
      </w:tr>
      <w:tr w:rsidR="00C036CF" w:rsidRPr="001C05BB" w:rsidTr="00C036CF">
        <w:trPr>
          <w:trHeight w:val="1030"/>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Г)</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25"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Религиозные темы и образы в современной музыке</w:t>
            </w:r>
          </w:p>
        </w:tc>
        <w:tc>
          <w:tcPr>
            <w:tcW w:w="2052"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036CF" w:rsidRPr="001C05BB" w:rsidRDefault="00C036CF" w:rsidP="00C074C5">
            <w:pPr>
              <w:pStyle w:val="aff5"/>
              <w:jc w:val="both"/>
              <w:rPr>
                <w:rFonts w:cs="Times New Roman"/>
                <w:sz w:val="24"/>
                <w:szCs w:val="24"/>
              </w:rPr>
            </w:pPr>
            <w:r w:rsidRPr="001C05BB">
              <w:rPr>
                <w:rFonts w:cs="Times New Roman"/>
                <w:spacing w:val="-2"/>
                <w:sz w:val="24"/>
                <w:szCs w:val="24"/>
              </w:rPr>
              <w:t xml:space="preserve">Сохранение традиций духовной музыки сегодня. </w:t>
            </w:r>
            <w:r w:rsidRPr="001C05BB">
              <w:rPr>
                <w:rFonts w:cs="Times New Roman"/>
                <w:spacing w:val="-2"/>
                <w:sz w:val="24"/>
                <w:szCs w:val="24"/>
              </w:rPr>
              <w:br/>
              <w:t xml:space="preserve">Переосмысление </w:t>
            </w:r>
            <w:r w:rsidRPr="001C05BB">
              <w:rPr>
                <w:rFonts w:cs="Times New Roman"/>
                <w:sz w:val="24"/>
                <w:szCs w:val="24"/>
              </w:rPr>
              <w:t xml:space="preserve">религиозной темы в творчестве композиторов XX—XXI веков. Религиозная тематика в контексте </w:t>
            </w:r>
            <w:r w:rsidRPr="001C05BB">
              <w:rPr>
                <w:rFonts w:cs="Times New Roman"/>
                <w:sz w:val="24"/>
                <w:szCs w:val="24"/>
              </w:rPr>
              <w:br/>
              <w:t>поп-культуры</w:t>
            </w:r>
          </w:p>
        </w:tc>
        <w:tc>
          <w:tcPr>
            <w:tcW w:w="5517" w:type="dxa"/>
            <w:tcBorders>
              <w:top w:val="single" w:sz="4" w:space="0" w:color="000000"/>
              <w:left w:val="single" w:sz="4" w:space="0" w:color="000000"/>
              <w:bottom w:val="single" w:sz="4" w:space="0" w:color="000000"/>
              <w:right w:val="single" w:sz="4" w:space="0" w:color="000000"/>
            </w:tcBorders>
            <w:tcMar>
              <w:top w:w="113" w:type="dxa"/>
              <w:left w:w="170" w:type="dxa"/>
              <w:bottom w:w="113"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Сопоставление тенденций сохранения и переосмысления религиозной традиции в культуре XX—XXI веков.</w:t>
            </w:r>
          </w:p>
          <w:p w:rsidR="00C036CF" w:rsidRPr="001C05BB" w:rsidRDefault="00C036CF" w:rsidP="00C074C5">
            <w:pPr>
              <w:pStyle w:val="aff5"/>
              <w:jc w:val="both"/>
              <w:rPr>
                <w:rFonts w:cs="Times New Roman"/>
                <w:sz w:val="24"/>
                <w:szCs w:val="24"/>
              </w:rPr>
            </w:pPr>
            <w:r w:rsidRPr="001C05BB">
              <w:rPr>
                <w:rFonts w:cs="Times New Roman"/>
                <w:sz w:val="24"/>
                <w:szCs w:val="24"/>
              </w:rPr>
              <w:t>Исполнение музыки духовного содержания, сочинённой современными композиторами.</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Исследовательские и творческие проекты по теме «Музыка и религия в наше время».</w:t>
            </w:r>
          </w:p>
          <w:p w:rsidR="00C036CF" w:rsidRPr="001C05BB" w:rsidRDefault="00C036CF" w:rsidP="00C074C5">
            <w:pPr>
              <w:pStyle w:val="aff5"/>
              <w:jc w:val="both"/>
              <w:rPr>
                <w:rFonts w:cs="Times New Roman"/>
                <w:sz w:val="24"/>
                <w:szCs w:val="24"/>
              </w:rPr>
            </w:pPr>
            <w:r w:rsidRPr="001C05BB">
              <w:rPr>
                <w:rFonts w:cs="Times New Roman"/>
                <w:sz w:val="24"/>
                <w:szCs w:val="24"/>
              </w:rPr>
              <w:t>Посещение концерта духовной музыки</w:t>
            </w:r>
          </w:p>
        </w:tc>
      </w:tr>
    </w:tbl>
    <w:p w:rsidR="00C036CF" w:rsidRPr="001C05BB" w:rsidRDefault="00C036CF" w:rsidP="00C074C5">
      <w:pPr>
        <w:pStyle w:val="af6"/>
        <w:rPr>
          <w:rFonts w:cs="Times New Roman"/>
          <w:sz w:val="24"/>
          <w:szCs w:val="24"/>
        </w:rPr>
      </w:pPr>
    </w:p>
    <w:p w:rsidR="00C036CF" w:rsidRPr="001C05BB" w:rsidRDefault="00C036CF" w:rsidP="00C074C5">
      <w:pPr>
        <w:pStyle w:val="3a"/>
        <w:pageBreakBefore/>
        <w:spacing w:before="227" w:after="57"/>
        <w:jc w:val="both"/>
        <w:rPr>
          <w:rFonts w:cs="Times New Roman"/>
          <w:sz w:val="24"/>
          <w:szCs w:val="24"/>
        </w:rPr>
      </w:pPr>
      <w:r w:rsidRPr="001C05BB">
        <w:rPr>
          <w:rFonts w:cs="Times New Roman"/>
          <w:sz w:val="24"/>
          <w:szCs w:val="24"/>
        </w:rPr>
        <w:t>Модуль № 7 «Жанры музыкального искусства»</w:t>
      </w:r>
      <w:r w:rsidRPr="001C05BB">
        <w:rPr>
          <w:rStyle w:val="affe"/>
          <w:rFonts w:cs="Times New Roman"/>
          <w:sz w:val="24"/>
          <w:szCs w:val="24"/>
        </w:rPr>
        <w:footnoteReference w:id="36"/>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63"/>
        <w:gridCol w:w="5472"/>
      </w:tblGrid>
      <w:tr w:rsidR="00C036CF" w:rsidRPr="001C05BB" w:rsidTr="00C036CF">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pacing w:val="-4"/>
                <w:sz w:val="24"/>
                <w:szCs w:val="2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Темы</w:t>
            </w:r>
          </w:p>
        </w:tc>
        <w:tc>
          <w:tcPr>
            <w:tcW w:w="2063"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Содержание</w:t>
            </w:r>
          </w:p>
        </w:tc>
        <w:tc>
          <w:tcPr>
            <w:tcW w:w="5472"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Виды деятельности обучающихся</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А)</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Камерная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Жанры камерной вокальной музыки (песня, романс, вокализ и др.). Инструментальная миниатюра (вальс, ноктюрн, прелюдия, каприс и др.).</w:t>
            </w:r>
          </w:p>
          <w:p w:rsidR="00C036CF" w:rsidRPr="001C05BB" w:rsidRDefault="00C036CF" w:rsidP="00C074C5">
            <w:pPr>
              <w:pStyle w:val="aff5"/>
              <w:jc w:val="both"/>
              <w:rPr>
                <w:rFonts w:cs="Times New Roman"/>
                <w:sz w:val="24"/>
                <w:szCs w:val="24"/>
              </w:rPr>
            </w:pPr>
            <w:r w:rsidRPr="001C05BB">
              <w:rPr>
                <w:rFonts w:cs="Times New Roman"/>
                <w:sz w:val="24"/>
                <w:szCs w:val="24"/>
              </w:rPr>
              <w:t>Одночастная, двухчастная, трёхчастная репризная форма. Куплетная форма</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C036CF" w:rsidRPr="001C05BB" w:rsidRDefault="00C036CF" w:rsidP="00C074C5">
            <w:pPr>
              <w:pStyle w:val="aff5"/>
              <w:jc w:val="both"/>
              <w:rPr>
                <w:rFonts w:cs="Times New Roman"/>
                <w:sz w:val="24"/>
                <w:szCs w:val="24"/>
              </w:rPr>
            </w:pPr>
            <w:r w:rsidRPr="001C05BB">
              <w:rPr>
                <w:rFonts w:cs="Times New Roman"/>
                <w:sz w:val="24"/>
                <w:szCs w:val="24"/>
              </w:rPr>
              <w:t>Определение на слух музыкальной формы и составление её буквенной наглядной схемы.</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 исполнение произведений вокальных и инструментальных жанров.</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Импровизация, сочинение кратких фрагментов с соблюдением основных признаков жанра (вокализ — пение без слов, вальс — трёхдольный метр и т. п.). Индивидуальная или коллективная импровизация в заданной форме.</w:t>
            </w:r>
          </w:p>
          <w:p w:rsidR="00C036CF" w:rsidRPr="001C05BB" w:rsidRDefault="00C036CF" w:rsidP="00C074C5">
            <w:pPr>
              <w:pStyle w:val="aff5"/>
              <w:jc w:val="both"/>
              <w:rPr>
                <w:rFonts w:cs="Times New Roman"/>
                <w:sz w:val="24"/>
                <w:szCs w:val="24"/>
              </w:rPr>
            </w:pPr>
            <w:r w:rsidRPr="001C05BB">
              <w:rPr>
                <w:rFonts w:cs="Times New Roman"/>
                <w:sz w:val="24"/>
                <w:szCs w:val="24"/>
              </w:rPr>
              <w:t>Выражение музыкального образа камерной миниатюры через устный или письменный текст, рисунок, пластический этюд</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Б)</w:t>
            </w:r>
          </w:p>
          <w:p w:rsidR="00C036CF" w:rsidRPr="001C05BB" w:rsidRDefault="00C036CF" w:rsidP="00C074C5">
            <w:pPr>
              <w:pStyle w:val="aff5"/>
              <w:jc w:val="both"/>
              <w:rPr>
                <w:rFonts w:cs="Times New Roman"/>
                <w:sz w:val="24"/>
                <w:szCs w:val="24"/>
              </w:rPr>
            </w:pPr>
            <w:r w:rsidRPr="001C05BB">
              <w:rPr>
                <w:rFonts w:cs="Times New Roman"/>
                <w:sz w:val="24"/>
                <w:szCs w:val="24"/>
              </w:rPr>
              <w:t>4—6 учебных часаов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Циклические формы и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Сюита, цикл миниатюр (вокальных, инструментальных).</w:t>
            </w:r>
          </w:p>
          <w:p w:rsidR="00C036CF" w:rsidRPr="001C05BB" w:rsidRDefault="00C036CF" w:rsidP="00C074C5">
            <w:pPr>
              <w:pStyle w:val="aff5"/>
              <w:jc w:val="both"/>
              <w:rPr>
                <w:rFonts w:cs="Times New Roman"/>
                <w:sz w:val="24"/>
                <w:szCs w:val="24"/>
              </w:rPr>
            </w:pPr>
            <w:r w:rsidRPr="001C05BB">
              <w:rPr>
                <w:rFonts w:cs="Times New Roman"/>
                <w:sz w:val="24"/>
                <w:szCs w:val="24"/>
              </w:rPr>
              <w:t>Принцип контраста.</w:t>
            </w:r>
          </w:p>
          <w:p w:rsidR="00C036CF" w:rsidRPr="001C05BB" w:rsidRDefault="00C036CF" w:rsidP="00C074C5">
            <w:pPr>
              <w:pStyle w:val="aff5"/>
              <w:jc w:val="both"/>
              <w:rPr>
                <w:rFonts w:cs="Times New Roman"/>
                <w:sz w:val="24"/>
                <w:szCs w:val="24"/>
              </w:rPr>
            </w:pPr>
            <w:r w:rsidRPr="001C05BB">
              <w:rPr>
                <w:rFonts w:cs="Times New Roman"/>
                <w:sz w:val="24"/>
                <w:szCs w:val="24"/>
              </w:rPr>
              <w:t>Прелюдия и фуга.</w:t>
            </w:r>
          </w:p>
          <w:p w:rsidR="00C036CF" w:rsidRPr="001C05BB" w:rsidRDefault="00C036CF" w:rsidP="00C074C5">
            <w:pPr>
              <w:pStyle w:val="aff5"/>
              <w:jc w:val="both"/>
              <w:rPr>
                <w:rFonts w:cs="Times New Roman"/>
                <w:sz w:val="24"/>
                <w:szCs w:val="24"/>
              </w:rPr>
            </w:pPr>
            <w:r w:rsidRPr="001C05BB">
              <w:rPr>
                <w:rFonts w:cs="Times New Roman"/>
                <w:sz w:val="24"/>
                <w:szCs w:val="24"/>
              </w:rPr>
              <w:t xml:space="preserve">Соната, концерт: трёхчастная форма, контраст основных тем, разработочный принцип развития </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циклом миниатюр. Определение принципа, основного художественного замысла цикла.</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 исполнение небольшого вокального цикла.</w:t>
            </w:r>
          </w:p>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со строением сонатной формы. Определение на слух основных партий-тем в одной из классических сонат.</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В)</w:t>
            </w:r>
          </w:p>
          <w:p w:rsidR="00C036CF" w:rsidRPr="001C05BB" w:rsidRDefault="00C036CF" w:rsidP="00C074C5">
            <w:pPr>
              <w:pStyle w:val="aff5"/>
              <w:jc w:val="both"/>
              <w:rPr>
                <w:rFonts w:cs="Times New Roman"/>
                <w:sz w:val="24"/>
                <w:szCs w:val="24"/>
              </w:rPr>
            </w:pPr>
            <w:r w:rsidRPr="001C05BB">
              <w:rPr>
                <w:rFonts w:cs="Times New Roman"/>
                <w:sz w:val="24"/>
                <w:szCs w:val="24"/>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Симфоническая музыка</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Одночастные симфонические жанры (увертюра, картина). Симфония</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036CF" w:rsidRPr="001C05BB" w:rsidRDefault="00C036CF" w:rsidP="00C074C5">
            <w:pPr>
              <w:pStyle w:val="aff5"/>
              <w:jc w:val="both"/>
              <w:rPr>
                <w:rFonts w:cs="Times New Roman"/>
                <w:spacing w:val="-2"/>
                <w:sz w:val="24"/>
                <w:szCs w:val="24"/>
              </w:rPr>
            </w:pPr>
            <w:r w:rsidRPr="001C05BB">
              <w:rPr>
                <w:rFonts w:cs="Times New Roman"/>
                <w:spacing w:val="-2"/>
                <w:sz w:val="24"/>
                <w:szCs w:val="24"/>
              </w:rPr>
              <w:t>Знакомство с образцами симфонической музыки: программной увертюры, классической 4-частной симфонии.</w:t>
            </w:r>
          </w:p>
          <w:p w:rsidR="00C036CF" w:rsidRPr="001C05BB" w:rsidRDefault="00C036CF" w:rsidP="00C074C5">
            <w:pPr>
              <w:pStyle w:val="aff5"/>
              <w:jc w:val="both"/>
              <w:rPr>
                <w:rFonts w:cs="Times New Roman"/>
                <w:sz w:val="24"/>
                <w:szCs w:val="24"/>
              </w:rPr>
            </w:pPr>
            <w:r w:rsidRPr="001C05BB">
              <w:rPr>
                <w:rFonts w:cs="Times New Roman"/>
                <w:sz w:val="24"/>
                <w:szCs w:val="24"/>
              </w:rPr>
              <w:t>Освоение основных тем (пропевание, графическая фиксация, пластическое интонирование), наблюдение за процессом развёртывания музыкального повествования. Образно-тематический конспект.</w:t>
            </w:r>
          </w:p>
          <w:p w:rsidR="00C036CF" w:rsidRPr="001C05BB" w:rsidRDefault="00C036CF" w:rsidP="00C074C5">
            <w:pPr>
              <w:pStyle w:val="aff5"/>
              <w:jc w:val="both"/>
              <w:rPr>
                <w:rFonts w:cs="Times New Roman"/>
                <w:sz w:val="24"/>
                <w:szCs w:val="24"/>
              </w:rPr>
            </w:pPr>
            <w:r w:rsidRPr="001C05BB">
              <w:rPr>
                <w:rFonts w:cs="Times New Roman"/>
                <w:sz w:val="24"/>
                <w:szCs w:val="24"/>
              </w:rPr>
              <w:t xml:space="preserve">Исполнение (вокализация, пластическое интонирование, графическое моделирование, инструментальное </w:t>
            </w:r>
            <w:r w:rsidRPr="001C05BB">
              <w:rPr>
                <w:rFonts w:cs="Times New Roman"/>
                <w:sz w:val="24"/>
                <w:szCs w:val="24"/>
              </w:rPr>
              <w:br/>
              <w:t>музицирование) фрагментов симфонической музыки.</w:t>
            </w:r>
          </w:p>
          <w:p w:rsidR="00C036CF" w:rsidRPr="001C05BB" w:rsidRDefault="00C036CF" w:rsidP="00C074C5">
            <w:pPr>
              <w:pStyle w:val="aff5"/>
              <w:jc w:val="both"/>
              <w:rPr>
                <w:rFonts w:cs="Times New Roman"/>
                <w:sz w:val="24"/>
                <w:szCs w:val="24"/>
              </w:rPr>
            </w:pPr>
            <w:r w:rsidRPr="001C05BB">
              <w:rPr>
                <w:rFonts w:cs="Times New Roman"/>
                <w:sz w:val="24"/>
                <w:szCs w:val="24"/>
              </w:rPr>
              <w:t>Слушание целиком не менее одного симфонического произведения.</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pacing w:val="-2"/>
                <w:sz w:val="24"/>
                <w:szCs w:val="24"/>
              </w:rPr>
              <w:t>Посещение концерта (в том числе виртуального) симфонической музыки.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Г)</w:t>
            </w:r>
          </w:p>
          <w:p w:rsidR="00C036CF" w:rsidRPr="001C05BB" w:rsidRDefault="00C036CF" w:rsidP="00C074C5">
            <w:pPr>
              <w:pStyle w:val="aff5"/>
              <w:jc w:val="both"/>
              <w:rPr>
                <w:rFonts w:cs="Times New Roman"/>
                <w:sz w:val="24"/>
                <w:szCs w:val="24"/>
              </w:rPr>
            </w:pPr>
            <w:r w:rsidRPr="001C05BB">
              <w:rPr>
                <w:rFonts w:cs="Times New Roman"/>
                <w:sz w:val="24"/>
                <w:szCs w:val="24"/>
              </w:rPr>
              <w:t>4—6 учебных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Театральные жанры</w:t>
            </w:r>
          </w:p>
        </w:tc>
        <w:tc>
          <w:tcPr>
            <w:tcW w:w="2063"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w:t>
            </w:r>
          </w:p>
          <w:p w:rsidR="00C036CF" w:rsidRPr="001C05BB" w:rsidRDefault="00C036CF" w:rsidP="00C074C5">
            <w:pPr>
              <w:pStyle w:val="aff5"/>
              <w:jc w:val="both"/>
              <w:rPr>
                <w:rFonts w:cs="Times New Roman"/>
                <w:sz w:val="24"/>
                <w:szCs w:val="24"/>
              </w:rPr>
            </w:pPr>
            <w:r w:rsidRPr="001C05BB">
              <w:rPr>
                <w:rFonts w:cs="Times New Roman"/>
                <w:sz w:val="24"/>
                <w:szCs w:val="24"/>
              </w:rPr>
              <w:t>Роль оркестра в музыкальном спектакле</w:t>
            </w:r>
          </w:p>
        </w:tc>
        <w:tc>
          <w:tcPr>
            <w:tcW w:w="5472"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отдельными номерами из известных опер, балетов.</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 Различение, определение на слух:</w:t>
            </w:r>
          </w:p>
          <w:p w:rsidR="00C036CF" w:rsidRPr="001C05BB" w:rsidRDefault="00C036CF" w:rsidP="00C074C5">
            <w:pPr>
              <w:pStyle w:val="aff5"/>
              <w:jc w:val="both"/>
              <w:rPr>
                <w:rFonts w:cs="Times New Roman"/>
                <w:sz w:val="24"/>
                <w:szCs w:val="24"/>
              </w:rPr>
            </w:pPr>
            <w:r w:rsidRPr="001C05BB">
              <w:rPr>
                <w:rFonts w:cs="Times New Roman"/>
                <w:sz w:val="24"/>
                <w:szCs w:val="24"/>
              </w:rPr>
              <w:t>— тембров голосов оперных певцов;</w:t>
            </w:r>
          </w:p>
          <w:p w:rsidR="00C036CF" w:rsidRPr="001C05BB" w:rsidRDefault="00C036CF" w:rsidP="00C074C5">
            <w:pPr>
              <w:pStyle w:val="aff5"/>
              <w:jc w:val="both"/>
              <w:rPr>
                <w:rFonts w:cs="Times New Roman"/>
                <w:sz w:val="24"/>
                <w:szCs w:val="24"/>
              </w:rPr>
            </w:pPr>
            <w:r w:rsidRPr="001C05BB">
              <w:rPr>
                <w:rFonts w:cs="Times New Roman"/>
                <w:sz w:val="24"/>
                <w:szCs w:val="24"/>
              </w:rPr>
              <w:t>— оркестровых групп, тембров инструментов;</w:t>
            </w:r>
          </w:p>
          <w:p w:rsidR="00C036CF" w:rsidRPr="001C05BB" w:rsidRDefault="00C036CF" w:rsidP="00C074C5">
            <w:pPr>
              <w:pStyle w:val="aff5"/>
              <w:jc w:val="both"/>
              <w:rPr>
                <w:rFonts w:cs="Times New Roman"/>
                <w:sz w:val="24"/>
                <w:szCs w:val="24"/>
              </w:rPr>
            </w:pPr>
            <w:r w:rsidRPr="001C05BB">
              <w:rPr>
                <w:rFonts w:cs="Times New Roman"/>
                <w:sz w:val="24"/>
                <w:szCs w:val="24"/>
              </w:rPr>
              <w:t>— типа номера (соло, дуэт, хор и т. д.).</w:t>
            </w:r>
          </w:p>
          <w:p w:rsidR="00C036CF" w:rsidRPr="001C05BB" w:rsidRDefault="00C036CF" w:rsidP="00C074C5">
            <w:pPr>
              <w:pStyle w:val="aff5"/>
              <w:jc w:val="both"/>
              <w:rPr>
                <w:rFonts w:cs="Times New Roman"/>
                <w:sz w:val="24"/>
                <w:szCs w:val="24"/>
              </w:rPr>
            </w:pPr>
            <w:r w:rsidRPr="001C05BB">
              <w:rPr>
                <w:rFonts w:cs="Times New Roman"/>
                <w:sz w:val="24"/>
                <w:szCs w:val="24"/>
              </w:rPr>
              <w:t>Музыкальная викторина на материале изученных фрагментов музыкальных спектаклей.</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 xml:space="preserve">Посещение театра оперы и балета (в том числе виртуального). Предварительное изучение информации </w:t>
            </w:r>
            <w:r w:rsidRPr="001C05BB">
              <w:rPr>
                <w:rFonts w:cs="Times New Roman"/>
                <w:sz w:val="24"/>
                <w:szCs w:val="24"/>
              </w:rPr>
              <w:br/>
              <w:t>о музыкальном спектакле (сюжет, главные герои и исполнители, наиболее яркие музыкальные номера). Последующее составление рецензии на спектакль</w:t>
            </w:r>
          </w:p>
        </w:tc>
      </w:tr>
    </w:tbl>
    <w:p w:rsidR="00C036CF" w:rsidRPr="001C05BB" w:rsidRDefault="00C036CF" w:rsidP="00C074C5">
      <w:pPr>
        <w:pStyle w:val="af6"/>
        <w:rPr>
          <w:rFonts w:cs="Times New Roman"/>
          <w:sz w:val="24"/>
          <w:szCs w:val="24"/>
        </w:rPr>
      </w:pPr>
    </w:p>
    <w:p w:rsidR="00C036CF" w:rsidRPr="001C05BB" w:rsidRDefault="00C036CF" w:rsidP="00C074C5">
      <w:pPr>
        <w:pStyle w:val="3a"/>
        <w:pageBreakBefore/>
        <w:spacing w:before="227" w:after="0"/>
        <w:jc w:val="both"/>
        <w:rPr>
          <w:rFonts w:cs="Times New Roman"/>
          <w:sz w:val="24"/>
          <w:szCs w:val="24"/>
        </w:rPr>
      </w:pPr>
      <w:r w:rsidRPr="001C05BB">
        <w:rPr>
          <w:rFonts w:cs="Times New Roman"/>
          <w:sz w:val="24"/>
          <w:szCs w:val="24"/>
        </w:rPr>
        <w:t>Модуль № 8 «Связь музыки с другими видами искусства»</w:t>
      </w:r>
    </w:p>
    <w:tbl>
      <w:tblPr>
        <w:tblW w:w="10138" w:type="dxa"/>
        <w:tblInd w:w="57" w:type="dxa"/>
        <w:tblLayout w:type="fixed"/>
        <w:tblCellMar>
          <w:left w:w="0" w:type="dxa"/>
          <w:right w:w="0" w:type="dxa"/>
        </w:tblCellMar>
        <w:tblLook w:val="0000" w:firstRow="0" w:lastRow="0" w:firstColumn="0" w:lastColumn="0" w:noHBand="0" w:noVBand="0"/>
      </w:tblPr>
      <w:tblGrid>
        <w:gridCol w:w="1267"/>
        <w:gridCol w:w="1336"/>
        <w:gridCol w:w="2086"/>
        <w:gridCol w:w="5449"/>
      </w:tblGrid>
      <w:tr w:rsidR="00C036CF" w:rsidRPr="001C05BB" w:rsidTr="00C036CF">
        <w:trPr>
          <w:trHeight w:val="59"/>
          <w:tblHeader/>
        </w:trPr>
        <w:tc>
          <w:tcPr>
            <w:tcW w:w="1267"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pacing w:val="-4"/>
                <w:sz w:val="24"/>
                <w:szCs w:val="24"/>
              </w:rPr>
              <w:t>№ блока, кол-во часов</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Темы</w:t>
            </w:r>
          </w:p>
        </w:tc>
        <w:tc>
          <w:tcPr>
            <w:tcW w:w="2086"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Содержание</w:t>
            </w:r>
          </w:p>
        </w:tc>
        <w:tc>
          <w:tcPr>
            <w:tcW w:w="5449" w:type="dxa"/>
            <w:tcBorders>
              <w:top w:val="single" w:sz="4" w:space="0" w:color="000000"/>
              <w:left w:val="single" w:sz="4" w:space="0" w:color="000000"/>
              <w:bottom w:val="single" w:sz="4" w:space="0" w:color="000000"/>
              <w:right w:val="single" w:sz="4" w:space="0" w:color="000000"/>
            </w:tcBorders>
            <w:tcMar>
              <w:top w:w="113" w:type="dxa"/>
              <w:left w:w="57" w:type="dxa"/>
              <w:bottom w:w="136"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Виды деятельности обучающихся</w:t>
            </w:r>
          </w:p>
        </w:tc>
      </w:tr>
      <w:tr w:rsidR="00C036CF" w:rsidRPr="001C05BB" w:rsidTr="00C036CF">
        <w:trPr>
          <w:trHeight w:val="2227"/>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А)</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Музыка и литература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036CF" w:rsidRPr="001C05BB" w:rsidRDefault="00C036CF" w:rsidP="00C074C5">
            <w:pPr>
              <w:pStyle w:val="aff5"/>
              <w:jc w:val="both"/>
              <w:rPr>
                <w:rFonts w:cs="Times New Roman"/>
                <w:sz w:val="24"/>
                <w:szCs w:val="24"/>
              </w:rPr>
            </w:pPr>
            <w:r w:rsidRPr="001C05BB">
              <w:rPr>
                <w:rFonts w:cs="Times New Roman"/>
                <w:spacing w:val="-2"/>
                <w:sz w:val="24"/>
                <w:szCs w:val="24"/>
              </w:rPr>
              <w:t>Единство слова и музыки в вокальных жанрах (песня, романс, кантата, ноктюрн, баркарола, былина и др.)</w:t>
            </w:r>
            <w:r w:rsidRPr="001C05BB">
              <w:rPr>
                <w:rFonts w:cs="Times New Roman"/>
                <w:sz w:val="24"/>
                <w:szCs w:val="24"/>
              </w:rPr>
              <w:t>.</w:t>
            </w:r>
          </w:p>
          <w:p w:rsidR="00C036CF" w:rsidRPr="001C05BB" w:rsidRDefault="00C036CF" w:rsidP="00C074C5">
            <w:pPr>
              <w:pStyle w:val="aff5"/>
              <w:jc w:val="both"/>
              <w:rPr>
                <w:rFonts w:cs="Times New Roman"/>
                <w:sz w:val="24"/>
                <w:szCs w:val="24"/>
              </w:rPr>
            </w:pPr>
            <w:r w:rsidRPr="001C05BB">
              <w:rPr>
                <w:rFonts w:cs="Times New Roman"/>
                <w:sz w:val="24"/>
                <w:szCs w:val="24"/>
              </w:rPr>
              <w:t>Интонации рассказа, повествования в инструментальной музыке (поэма, баллада и др.).</w:t>
            </w:r>
          </w:p>
          <w:p w:rsidR="00C036CF" w:rsidRPr="001C05BB" w:rsidRDefault="00C036CF" w:rsidP="00C074C5">
            <w:pPr>
              <w:pStyle w:val="aff5"/>
              <w:jc w:val="both"/>
              <w:rPr>
                <w:rFonts w:cs="Times New Roman"/>
                <w:sz w:val="24"/>
                <w:szCs w:val="24"/>
              </w:rPr>
            </w:pPr>
            <w:r w:rsidRPr="001C05BB">
              <w:rPr>
                <w:rFonts w:cs="Times New Roman"/>
                <w:sz w:val="24"/>
                <w:szCs w:val="24"/>
              </w:rPr>
              <w:t>Программная музыка</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образцами вокальной и инструментальной музыки.</w:t>
            </w:r>
          </w:p>
          <w:p w:rsidR="00C036CF" w:rsidRPr="001C05BB" w:rsidRDefault="00C036CF" w:rsidP="00C074C5">
            <w:pPr>
              <w:pStyle w:val="aff5"/>
              <w:jc w:val="both"/>
              <w:rPr>
                <w:rFonts w:cs="Times New Roman"/>
                <w:sz w:val="24"/>
                <w:szCs w:val="24"/>
              </w:rPr>
            </w:pPr>
            <w:r w:rsidRPr="001C05BB">
              <w:rPr>
                <w:rFonts w:cs="Times New Roman"/>
                <w:sz w:val="24"/>
                <w:szCs w:val="24"/>
              </w:rPr>
              <w:t>Импровизация, сочинение мелодий на основе стихотворных строк, сравнение своих вариантов с мелодиями, сочинёнными композиторами (метод «Сочинение сочинённого»).</w:t>
            </w:r>
          </w:p>
          <w:p w:rsidR="00C036CF" w:rsidRPr="001C05BB" w:rsidRDefault="00C036CF" w:rsidP="00C074C5">
            <w:pPr>
              <w:pStyle w:val="aff5"/>
              <w:jc w:val="both"/>
              <w:rPr>
                <w:rFonts w:cs="Times New Roman"/>
                <w:sz w:val="24"/>
                <w:szCs w:val="24"/>
              </w:rPr>
            </w:pPr>
            <w:r w:rsidRPr="001C05BB">
              <w:rPr>
                <w:rFonts w:cs="Times New Roman"/>
                <w:sz w:val="24"/>
                <w:szCs w:val="24"/>
              </w:rPr>
              <w:t>Сочинение рассказа, стихотворения под впечатлением от восприятия инструментального музыкального произведения.</w:t>
            </w:r>
          </w:p>
          <w:p w:rsidR="00C036CF" w:rsidRPr="001C05BB" w:rsidRDefault="00C036CF" w:rsidP="00C074C5">
            <w:pPr>
              <w:pStyle w:val="aff5"/>
              <w:jc w:val="both"/>
              <w:rPr>
                <w:rFonts w:cs="Times New Roman"/>
                <w:sz w:val="24"/>
                <w:szCs w:val="24"/>
              </w:rPr>
            </w:pPr>
            <w:r w:rsidRPr="001C05BB">
              <w:rPr>
                <w:rFonts w:cs="Times New Roman"/>
                <w:sz w:val="24"/>
                <w:szCs w:val="24"/>
              </w:rPr>
              <w:t>Рисование образов программной музыки.</w:t>
            </w:r>
          </w:p>
          <w:p w:rsidR="00C036CF" w:rsidRPr="001C05BB" w:rsidRDefault="00C036CF" w:rsidP="00C074C5">
            <w:pPr>
              <w:pStyle w:val="aff5"/>
              <w:jc w:val="both"/>
              <w:rPr>
                <w:rFonts w:cs="Times New Roman"/>
                <w:sz w:val="24"/>
                <w:szCs w:val="24"/>
              </w:rPr>
            </w:pPr>
            <w:r w:rsidRPr="001C05BB">
              <w:rPr>
                <w:rFonts w:cs="Times New Roman"/>
                <w:sz w:val="24"/>
                <w:szCs w:val="24"/>
              </w:rPr>
              <w:t>Музыкальная викторина на знание музыки, названий и авторов изученных произведений</w:t>
            </w:r>
          </w:p>
        </w:tc>
      </w:tr>
      <w:tr w:rsidR="00C036CF" w:rsidRPr="001C05BB" w:rsidTr="00C036CF">
        <w:trPr>
          <w:trHeight w:val="317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Б)</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Музыка и живопись</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и т. д.</w:t>
            </w:r>
          </w:p>
          <w:p w:rsidR="00C036CF" w:rsidRPr="001C05BB" w:rsidRDefault="00C036CF" w:rsidP="00C074C5">
            <w:pPr>
              <w:pStyle w:val="aff5"/>
              <w:jc w:val="both"/>
              <w:rPr>
                <w:rFonts w:cs="Times New Roman"/>
                <w:sz w:val="24"/>
                <w:szCs w:val="24"/>
              </w:rPr>
            </w:pPr>
            <w:r w:rsidRPr="001C05BB">
              <w:rPr>
                <w:rFonts w:cs="Times New Roman"/>
                <w:sz w:val="24"/>
                <w:szCs w:val="24"/>
              </w:rPr>
              <w:t>Программная музыка. Импрессионизм (на примере творчества французских клавесинистов, К. Дебюсси, А. К. Лядова и др.)</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музыкальными произведениями программной музыки. Выявление интонаций изобразительного характера.</w:t>
            </w:r>
          </w:p>
          <w:p w:rsidR="00C036CF" w:rsidRPr="001C05BB" w:rsidRDefault="00C036CF" w:rsidP="00C074C5">
            <w:pPr>
              <w:pStyle w:val="aff5"/>
              <w:jc w:val="both"/>
              <w:rPr>
                <w:rFonts w:cs="Times New Roman"/>
                <w:sz w:val="24"/>
                <w:szCs w:val="24"/>
              </w:rPr>
            </w:pPr>
            <w:r w:rsidRPr="001C05BB">
              <w:rPr>
                <w:rFonts w:cs="Times New Roman"/>
                <w:sz w:val="24"/>
                <w:szCs w:val="24"/>
              </w:rPr>
              <w:t>Музыкальная викторина на знание музыки, названий и авторов изученных произведений.</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Рисование под впечатлением от восприятия музыки программно-изобразительного характера.</w:t>
            </w:r>
          </w:p>
          <w:p w:rsidR="00C036CF" w:rsidRPr="001C05BB" w:rsidRDefault="00C036CF" w:rsidP="00C074C5">
            <w:pPr>
              <w:pStyle w:val="aff5"/>
              <w:jc w:val="both"/>
              <w:rPr>
                <w:rFonts w:cs="Times New Roman"/>
                <w:sz w:val="24"/>
                <w:szCs w:val="24"/>
              </w:rPr>
            </w:pPr>
            <w:r w:rsidRPr="001C05BB">
              <w:rPr>
                <w:rFonts w:cs="Times New Roman"/>
                <w:sz w:val="24"/>
                <w:szCs w:val="24"/>
              </w:rPr>
              <w:t>Сочинение музыки, импровизация, озвучивание картин художников</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В)</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Музыка и театр</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Музыка к драматическому спектаклю (на примере творчества Э. Грига, Л. ван Бетховена, А. Г. Шнитке, Д. Д. Шостаковича и др.).</w:t>
            </w:r>
          </w:p>
          <w:p w:rsidR="00C036CF" w:rsidRPr="001C05BB" w:rsidRDefault="00C036CF" w:rsidP="00C074C5">
            <w:pPr>
              <w:pStyle w:val="aff5"/>
              <w:jc w:val="both"/>
              <w:rPr>
                <w:rFonts w:cs="Times New Roman"/>
                <w:sz w:val="24"/>
                <w:szCs w:val="24"/>
              </w:rPr>
            </w:pPr>
            <w:r w:rsidRPr="001C05BB">
              <w:rPr>
                <w:rFonts w:cs="Times New Roman"/>
                <w:sz w:val="24"/>
                <w:szCs w:val="24"/>
              </w:rPr>
              <w:t>Единство музыки, драматургии, сценической живописи, хореографии</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образцами музыки, созданной отечественными и зарубежными композиторами для драматического театра.</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исполнение песни из театральной постановки. Просмотр видеозаписи спектакля, в котором звучит данная песня.</w:t>
            </w:r>
          </w:p>
          <w:p w:rsidR="00C036CF" w:rsidRPr="001C05BB" w:rsidRDefault="00C036CF" w:rsidP="00C074C5">
            <w:pPr>
              <w:pStyle w:val="aff5"/>
              <w:jc w:val="both"/>
              <w:rPr>
                <w:rFonts w:cs="Times New Roman"/>
                <w:sz w:val="24"/>
                <w:szCs w:val="24"/>
              </w:rPr>
            </w:pPr>
            <w:r w:rsidRPr="001C05BB">
              <w:rPr>
                <w:rFonts w:cs="Times New Roman"/>
                <w:sz w:val="24"/>
                <w:szCs w:val="24"/>
              </w:rPr>
              <w:t>Музыкальная викторина на материале изученных фрагментов музыкальных спектаклей.</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Постановка музыкального спектакля.</w:t>
            </w:r>
          </w:p>
          <w:p w:rsidR="00C036CF" w:rsidRPr="001C05BB" w:rsidRDefault="00C036CF" w:rsidP="00C074C5">
            <w:pPr>
              <w:pStyle w:val="aff5"/>
              <w:jc w:val="both"/>
              <w:rPr>
                <w:rFonts w:cs="Times New Roman"/>
                <w:sz w:val="24"/>
                <w:szCs w:val="24"/>
              </w:rPr>
            </w:pPr>
            <w:r w:rsidRPr="001C05BB">
              <w:rPr>
                <w:rFonts w:cs="Times New Roman"/>
                <w:sz w:val="24"/>
                <w:szCs w:val="24"/>
              </w:rPr>
              <w:t>Посещение театра с последующим обсуждением (устно или письменно) роли музыки в данном спектакле.</w:t>
            </w:r>
          </w:p>
          <w:p w:rsidR="00C036CF" w:rsidRPr="001C05BB" w:rsidRDefault="00C036CF" w:rsidP="00C074C5">
            <w:pPr>
              <w:pStyle w:val="aff5"/>
              <w:jc w:val="both"/>
              <w:rPr>
                <w:rFonts w:cs="Times New Roman"/>
                <w:sz w:val="24"/>
                <w:szCs w:val="24"/>
              </w:rPr>
            </w:pPr>
            <w:r w:rsidRPr="001C05BB">
              <w:rPr>
                <w:rFonts w:cs="Times New Roman"/>
                <w:sz w:val="24"/>
                <w:szCs w:val="24"/>
              </w:rPr>
              <w:t>Исследовательские проекты о музыке, созданной отечественными композиторами для театра</w:t>
            </w:r>
          </w:p>
        </w:tc>
      </w:tr>
      <w:tr w:rsidR="00C036CF" w:rsidRPr="001C05BB" w:rsidTr="00C036CF">
        <w:trPr>
          <w:trHeight w:val="2365"/>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Г)</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3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Музыка кино и телевидения</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57"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w:t>
            </w:r>
          </w:p>
        </w:tc>
        <w:tc>
          <w:tcPr>
            <w:tcW w:w="544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образцами киномузыки отечественных и зарубежных композиторов.</w:t>
            </w:r>
          </w:p>
          <w:p w:rsidR="00C036CF" w:rsidRPr="001C05BB" w:rsidRDefault="00C036CF" w:rsidP="00C074C5">
            <w:pPr>
              <w:pStyle w:val="aff5"/>
              <w:jc w:val="both"/>
              <w:rPr>
                <w:rFonts w:cs="Times New Roman"/>
                <w:sz w:val="24"/>
                <w:szCs w:val="24"/>
              </w:rPr>
            </w:pPr>
            <w:r w:rsidRPr="001C05BB">
              <w:rPr>
                <w:rFonts w:cs="Times New Roman"/>
                <w:sz w:val="24"/>
                <w:szCs w:val="24"/>
              </w:rPr>
              <w:t>Просмотр фильмов с целью анализа выразительного эффекта, создаваемого музыкой.</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исполнение песни из фильма.</w:t>
            </w:r>
          </w:p>
          <w:p w:rsidR="00C036CF" w:rsidRPr="001C05BB" w:rsidRDefault="00C036CF" w:rsidP="00C074C5">
            <w:pPr>
              <w:pStyle w:val="aff5"/>
              <w:jc w:val="both"/>
              <w:rPr>
                <w:rFonts w:cs="Times New Roman"/>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Создание любительского музыкального фильма.</w:t>
            </w:r>
          </w:p>
          <w:p w:rsidR="00C036CF" w:rsidRPr="001C05BB" w:rsidRDefault="00C036CF" w:rsidP="00C074C5">
            <w:pPr>
              <w:pStyle w:val="aff5"/>
              <w:jc w:val="both"/>
              <w:rPr>
                <w:rFonts w:cs="Times New Roman"/>
                <w:sz w:val="24"/>
                <w:szCs w:val="24"/>
              </w:rPr>
            </w:pPr>
            <w:r w:rsidRPr="001C05BB">
              <w:rPr>
                <w:rFonts w:cs="Times New Roman"/>
                <w:sz w:val="24"/>
                <w:szCs w:val="24"/>
              </w:rPr>
              <w:t>Переозвучка фрагмента мультфильма.</w:t>
            </w:r>
          </w:p>
          <w:p w:rsidR="00C036CF" w:rsidRPr="001C05BB" w:rsidRDefault="00C036CF" w:rsidP="00C074C5">
            <w:pPr>
              <w:pStyle w:val="aff5"/>
              <w:jc w:val="both"/>
              <w:rPr>
                <w:rFonts w:cs="Times New Roman"/>
                <w:sz w:val="24"/>
                <w:szCs w:val="24"/>
              </w:rPr>
            </w:pPr>
            <w:r w:rsidRPr="001C05BB">
              <w:rPr>
                <w:rFonts w:cs="Times New Roman"/>
                <w:sz w:val="24"/>
                <w:szCs w:val="24"/>
              </w:rPr>
              <w:t>Просмотр фильма-оперы или фильма-балета. Аналитическое эссе с ответом на вопрос «В чём отличие видеозаписи музыкального спектакля от фильма-оперы (фильма-балета)?»</w:t>
            </w:r>
          </w:p>
        </w:tc>
      </w:tr>
    </w:tbl>
    <w:p w:rsidR="00C036CF" w:rsidRPr="001C05BB" w:rsidRDefault="00C036CF" w:rsidP="00C074C5">
      <w:pPr>
        <w:pStyle w:val="3a"/>
        <w:pageBreakBefore/>
        <w:spacing w:after="0"/>
        <w:jc w:val="both"/>
        <w:rPr>
          <w:rFonts w:cs="Times New Roman"/>
          <w:sz w:val="24"/>
          <w:szCs w:val="24"/>
        </w:rPr>
      </w:pPr>
      <w:r w:rsidRPr="001C05BB">
        <w:rPr>
          <w:rFonts w:cs="Times New Roman"/>
          <w:sz w:val="24"/>
          <w:szCs w:val="24"/>
        </w:rPr>
        <w:t>Модуль № 9 «Современная музыка: основные жанры и направления»</w:t>
      </w:r>
    </w:p>
    <w:tbl>
      <w:tblPr>
        <w:tblW w:w="10127" w:type="dxa"/>
        <w:tblInd w:w="57" w:type="dxa"/>
        <w:tblLayout w:type="fixed"/>
        <w:tblCellMar>
          <w:left w:w="0" w:type="dxa"/>
          <w:right w:w="0" w:type="dxa"/>
        </w:tblCellMar>
        <w:tblLook w:val="0000" w:firstRow="0" w:lastRow="0" w:firstColumn="0" w:lastColumn="0" w:noHBand="0" w:noVBand="0"/>
      </w:tblPr>
      <w:tblGrid>
        <w:gridCol w:w="1267"/>
        <w:gridCol w:w="1359"/>
        <w:gridCol w:w="2086"/>
        <w:gridCol w:w="5415"/>
      </w:tblGrid>
      <w:tr w:rsidR="00C036CF" w:rsidRPr="001C05BB" w:rsidTr="00C036CF">
        <w:trPr>
          <w:trHeight w:val="527"/>
          <w:tblHeader/>
        </w:trPr>
        <w:tc>
          <w:tcPr>
            <w:tcW w:w="126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pacing w:val="-4"/>
                <w:sz w:val="24"/>
                <w:szCs w:val="24"/>
              </w:rPr>
              <w:t>№ блока, кол-во часов</w:t>
            </w:r>
          </w:p>
        </w:tc>
        <w:tc>
          <w:tcPr>
            <w:tcW w:w="1359" w:type="dxa"/>
            <w:tcBorders>
              <w:top w:val="single" w:sz="4" w:space="0" w:color="000000"/>
              <w:left w:val="single" w:sz="4" w:space="0" w:color="000000"/>
              <w:bottom w:val="single" w:sz="4" w:space="0" w:color="000000"/>
              <w:right w:val="single" w:sz="4" w:space="0" w:color="000000"/>
            </w:tcBorders>
            <w:tcMar>
              <w:top w:w="57" w:type="dxa"/>
              <w:left w:w="170" w:type="dxa"/>
              <w:bottom w:w="57" w:type="dxa"/>
              <w:right w:w="170"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Темы</w:t>
            </w:r>
          </w:p>
        </w:tc>
        <w:tc>
          <w:tcPr>
            <w:tcW w:w="2086"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Содержание</w:t>
            </w:r>
          </w:p>
        </w:tc>
        <w:tc>
          <w:tcPr>
            <w:tcW w:w="5415"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aff6"/>
              <w:jc w:val="both"/>
              <w:rPr>
                <w:rFonts w:ascii="Times New Roman" w:hAnsi="Times New Roman" w:cs="Times New Roman"/>
                <w:sz w:val="24"/>
                <w:szCs w:val="24"/>
              </w:rPr>
            </w:pPr>
            <w:r w:rsidRPr="001C05BB">
              <w:rPr>
                <w:rFonts w:ascii="Times New Roman" w:hAnsi="Times New Roman" w:cs="Times New Roman"/>
                <w:sz w:val="24"/>
                <w:szCs w:val="24"/>
              </w:rPr>
              <w:t>Виды деятельности обучающихся</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А)</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 xml:space="preserve">Джаз </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 xml:space="preserve">Джаз — основа популярной музыки XX века. Особенности джазового языка и стиля (свинг, синкопы, ударные и духовые инструменты, вопросо-ответная структура мотивов, гармоническая сетка, импровизация) </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различными джазовыми музыкальными композициями и направлениями (регтайм, биг-бэнд, блюз).</w:t>
            </w:r>
          </w:p>
          <w:p w:rsidR="00C036CF" w:rsidRPr="001C05BB" w:rsidRDefault="00C036CF" w:rsidP="00C074C5">
            <w:pPr>
              <w:pStyle w:val="aff5"/>
              <w:jc w:val="both"/>
              <w:rPr>
                <w:rFonts w:cs="Times New Roman"/>
                <w:sz w:val="24"/>
                <w:szCs w:val="24"/>
              </w:rPr>
            </w:pPr>
            <w:r w:rsidRPr="001C05BB">
              <w:rPr>
                <w:rFonts w:cs="Times New Roman"/>
                <w:sz w:val="24"/>
                <w:szCs w:val="24"/>
              </w:rPr>
              <w:t>Определение на слух: </w:t>
            </w:r>
          </w:p>
          <w:p w:rsidR="00C036CF" w:rsidRPr="001C05BB" w:rsidRDefault="00C036CF" w:rsidP="00C074C5">
            <w:pPr>
              <w:pStyle w:val="aff5"/>
              <w:jc w:val="both"/>
              <w:rPr>
                <w:rFonts w:cs="Times New Roman"/>
                <w:sz w:val="24"/>
                <w:szCs w:val="24"/>
              </w:rPr>
            </w:pPr>
            <w:r w:rsidRPr="001C05BB">
              <w:rPr>
                <w:rFonts w:cs="Times New Roman"/>
                <w:sz w:val="24"/>
                <w:szCs w:val="24"/>
              </w:rPr>
              <w:t>— принадлежности к джазовой или классической музыке; </w:t>
            </w:r>
          </w:p>
          <w:p w:rsidR="00C036CF" w:rsidRPr="001C05BB" w:rsidRDefault="00C036CF" w:rsidP="00C074C5">
            <w:pPr>
              <w:pStyle w:val="aff5"/>
              <w:jc w:val="both"/>
              <w:rPr>
                <w:rFonts w:cs="Times New Roman"/>
                <w:sz w:val="24"/>
                <w:szCs w:val="24"/>
              </w:rPr>
            </w:pPr>
            <w:r w:rsidRPr="001C05BB">
              <w:rPr>
                <w:rFonts w:cs="Times New Roman"/>
                <w:sz w:val="24"/>
                <w:szCs w:val="24"/>
              </w:rPr>
              <w:t xml:space="preserve">— исполнительского состава (манера пения, состав инструментов). </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исполнение одной из «вечнозелёных» джазовых тем. Элементы ритмической и вокальной импровизации на её основе.</w:t>
            </w:r>
          </w:p>
          <w:p w:rsidR="00C036CF" w:rsidRPr="001C05BB" w:rsidRDefault="00C036CF" w:rsidP="00C074C5">
            <w:pPr>
              <w:pStyle w:val="aff5"/>
              <w:jc w:val="both"/>
              <w:rPr>
                <w:rFonts w:cs="Times New Roman"/>
                <w:i/>
                <w:iCs/>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Сочинение блюза.</w:t>
            </w:r>
          </w:p>
          <w:p w:rsidR="00C036CF" w:rsidRPr="001C05BB" w:rsidRDefault="00C036CF" w:rsidP="00C074C5">
            <w:pPr>
              <w:pStyle w:val="aff5"/>
              <w:jc w:val="both"/>
              <w:rPr>
                <w:rFonts w:cs="Times New Roman"/>
                <w:sz w:val="24"/>
                <w:szCs w:val="24"/>
              </w:rPr>
            </w:pPr>
            <w:r w:rsidRPr="001C05BB">
              <w:rPr>
                <w:rFonts w:cs="Times New Roman"/>
                <w:sz w:val="24"/>
                <w:szCs w:val="24"/>
              </w:rPr>
              <w:t>Посещение концерта джазовой музыки</w:t>
            </w:r>
          </w:p>
        </w:tc>
      </w:tr>
      <w:tr w:rsidR="00C036CF" w:rsidRPr="001C05BB" w:rsidTr="00C036CF">
        <w:trPr>
          <w:trHeight w:val="2372"/>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7"/>
              <w:jc w:val="both"/>
              <w:rPr>
                <w:rFonts w:cs="Times New Roman"/>
                <w:sz w:val="24"/>
                <w:szCs w:val="24"/>
              </w:rPr>
            </w:pPr>
            <w:r w:rsidRPr="001C05BB">
              <w:rPr>
                <w:rFonts w:cs="Times New Roman"/>
                <w:sz w:val="24"/>
                <w:szCs w:val="24"/>
              </w:rPr>
              <w:t>Б)</w:t>
            </w:r>
          </w:p>
          <w:p w:rsidR="00C036CF" w:rsidRPr="001C05BB" w:rsidRDefault="00C036CF" w:rsidP="00C074C5">
            <w:pPr>
              <w:pStyle w:val="aff7"/>
              <w:jc w:val="both"/>
              <w:rPr>
                <w:rFonts w:cs="Times New Roman"/>
                <w:sz w:val="24"/>
                <w:szCs w:val="24"/>
              </w:rPr>
            </w:pPr>
            <w:r w:rsidRPr="001C05BB">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Мюзикл</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Особенности жанра. Классика жанра — мюзиклы середины XX века (на примере творчества Ф. Лоу, Р. Роджерса, Э. Л. Уэббера и др.).</w:t>
            </w:r>
          </w:p>
          <w:p w:rsidR="00C036CF" w:rsidRPr="001C05BB" w:rsidRDefault="00C036CF" w:rsidP="00C074C5">
            <w:pPr>
              <w:pStyle w:val="aff5"/>
              <w:jc w:val="both"/>
              <w:rPr>
                <w:rFonts w:cs="Times New Roman"/>
                <w:sz w:val="24"/>
                <w:szCs w:val="24"/>
              </w:rPr>
            </w:pPr>
            <w:r w:rsidRPr="001C05BB">
              <w:rPr>
                <w:rFonts w:cs="Times New Roman"/>
                <w:sz w:val="24"/>
                <w:szCs w:val="24"/>
              </w:rPr>
              <w:t>Современные постановки в жанре мюзикла на российской сцене</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музыкальными произведениями, сочинёнными зарубежными и отечественными композиторами в жанре мюзикла, сравнение с другими театральными жанрами (опера, балет, драматический спектакль).</w:t>
            </w:r>
          </w:p>
          <w:p w:rsidR="00C036CF" w:rsidRPr="001C05BB" w:rsidRDefault="00C036CF" w:rsidP="00C074C5">
            <w:pPr>
              <w:pStyle w:val="aff5"/>
              <w:jc w:val="both"/>
              <w:rPr>
                <w:rFonts w:cs="Times New Roman"/>
                <w:sz w:val="24"/>
                <w:szCs w:val="24"/>
              </w:rPr>
            </w:pPr>
            <w:r w:rsidRPr="001C05BB">
              <w:rPr>
                <w:rFonts w:cs="Times New Roman"/>
                <w:sz w:val="24"/>
                <w:szCs w:val="24"/>
              </w:rPr>
              <w:t>Анализ рекламных объявлений о премьерах мюзиклов в современных СМИ.</w:t>
            </w:r>
          </w:p>
          <w:p w:rsidR="00C036CF" w:rsidRPr="001C05BB" w:rsidRDefault="00C036CF" w:rsidP="00C074C5">
            <w:pPr>
              <w:pStyle w:val="aff5"/>
              <w:jc w:val="both"/>
              <w:rPr>
                <w:rFonts w:cs="Times New Roman"/>
                <w:sz w:val="24"/>
                <w:szCs w:val="24"/>
              </w:rPr>
            </w:pPr>
            <w:r w:rsidRPr="001C05BB">
              <w:rPr>
                <w:rFonts w:cs="Times New Roman"/>
                <w:sz w:val="24"/>
                <w:szCs w:val="24"/>
              </w:rPr>
              <w:t>Просмотр видеозаписи одного из мюзиклов, написание собственного рекламного текста для данной постановки.</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 исполнение отдельных номеров из мюзиклов.</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В)</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Молодёжная музыкальная культура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Направления и стили молодёжной музыкальной культуры XX—XXI веков (рок-н-ролл, рок, панк, рэп, хип-хоп и др.). Социальный и коммерческий контекст массовой музыкальной культуры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Знакомство с музыкальными произведениями, ставшими «классикой жанра» молодёжной культуры (группы «Битлз», «Пинк-Флойд», Элвис Пресли, Виктор Цой, Билли Айлиш и др.).</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 исполнение песни, относящейся к одному из молодёжных музыкальных течений.</w:t>
            </w:r>
          </w:p>
          <w:p w:rsidR="00C036CF" w:rsidRPr="001C05BB" w:rsidRDefault="00C036CF" w:rsidP="00C074C5">
            <w:pPr>
              <w:pStyle w:val="aff5"/>
              <w:jc w:val="both"/>
              <w:rPr>
                <w:rFonts w:cs="Times New Roman"/>
                <w:sz w:val="24"/>
                <w:szCs w:val="24"/>
              </w:rPr>
            </w:pPr>
            <w:r w:rsidRPr="001C05BB">
              <w:rPr>
                <w:rFonts w:cs="Times New Roman"/>
                <w:sz w:val="24"/>
                <w:szCs w:val="24"/>
              </w:rPr>
              <w:t>Дискуссия на тему «Современная музыка».</w:t>
            </w:r>
          </w:p>
          <w:p w:rsidR="00C036CF" w:rsidRPr="001C05BB" w:rsidRDefault="00C036CF" w:rsidP="00C074C5">
            <w:pPr>
              <w:pStyle w:val="aff5"/>
              <w:jc w:val="both"/>
              <w:rPr>
                <w:rFonts w:cs="Times New Roman"/>
                <w:i/>
                <w:iCs/>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Презентация альбома своей любимой группы</w:t>
            </w:r>
          </w:p>
        </w:tc>
      </w:tr>
      <w:tr w:rsidR="00C036CF" w:rsidRPr="001C05BB" w:rsidTr="00C036CF">
        <w:trPr>
          <w:trHeight w:val="59"/>
        </w:trPr>
        <w:tc>
          <w:tcPr>
            <w:tcW w:w="1267"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Г)</w:t>
            </w:r>
          </w:p>
          <w:p w:rsidR="00C036CF" w:rsidRPr="001C05BB" w:rsidRDefault="00C036CF" w:rsidP="00C074C5">
            <w:pPr>
              <w:pStyle w:val="aff5"/>
              <w:jc w:val="both"/>
              <w:rPr>
                <w:rFonts w:cs="Times New Roman"/>
                <w:sz w:val="24"/>
                <w:szCs w:val="24"/>
              </w:rPr>
            </w:pPr>
            <w:r w:rsidRPr="001C05BB">
              <w:rPr>
                <w:rFonts w:cs="Times New Roman"/>
                <w:sz w:val="24"/>
                <w:szCs w:val="24"/>
              </w:rPr>
              <w:t>3—4 учебных часа</w:t>
            </w:r>
          </w:p>
        </w:tc>
        <w:tc>
          <w:tcPr>
            <w:tcW w:w="1359"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Музыка цифрового мира</w:t>
            </w:r>
          </w:p>
        </w:tc>
        <w:tc>
          <w:tcPr>
            <w:tcW w:w="2086"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tc>
        <w:tc>
          <w:tcPr>
            <w:tcW w:w="5415" w:type="dxa"/>
            <w:tcBorders>
              <w:top w:val="single" w:sz="4" w:space="0" w:color="000000"/>
              <w:left w:val="single" w:sz="4" w:space="0" w:color="000000"/>
              <w:bottom w:val="single" w:sz="4" w:space="0" w:color="000000"/>
              <w:right w:val="single" w:sz="4" w:space="0" w:color="000000"/>
            </w:tcBorders>
            <w:tcMar>
              <w:top w:w="113" w:type="dxa"/>
              <w:left w:w="170" w:type="dxa"/>
              <w:bottom w:w="136" w:type="dxa"/>
              <w:right w:w="170" w:type="dxa"/>
            </w:tcMar>
          </w:tcPr>
          <w:p w:rsidR="00C036CF" w:rsidRPr="001C05BB" w:rsidRDefault="00C036CF" w:rsidP="00C074C5">
            <w:pPr>
              <w:pStyle w:val="aff5"/>
              <w:jc w:val="both"/>
              <w:rPr>
                <w:rFonts w:cs="Times New Roman"/>
                <w:sz w:val="24"/>
                <w:szCs w:val="24"/>
              </w:rPr>
            </w:pPr>
            <w:r w:rsidRPr="001C05BB">
              <w:rPr>
                <w:rFonts w:cs="Times New Roman"/>
                <w:sz w:val="24"/>
                <w:szCs w:val="24"/>
              </w:rPr>
              <w:t xml:space="preserve">Поиск информации о способах сохранения и передачи музыки прежде и сейчас. </w:t>
            </w:r>
          </w:p>
          <w:p w:rsidR="00C036CF" w:rsidRPr="001C05BB" w:rsidRDefault="00C036CF" w:rsidP="00C074C5">
            <w:pPr>
              <w:pStyle w:val="aff5"/>
              <w:jc w:val="both"/>
              <w:rPr>
                <w:rFonts w:cs="Times New Roman"/>
                <w:sz w:val="24"/>
                <w:szCs w:val="24"/>
              </w:rPr>
            </w:pPr>
            <w:r w:rsidRPr="001C05BB">
              <w:rPr>
                <w:rFonts w:cs="Times New Roman"/>
                <w:sz w:val="24"/>
                <w:szCs w:val="24"/>
              </w:rPr>
              <w:t xml:space="preserve">Просмотр музыкального клипа популярного исполнителя. Анализ его художественного образа, стиля, выразительных средств. </w:t>
            </w:r>
          </w:p>
          <w:p w:rsidR="00C036CF" w:rsidRPr="001C05BB" w:rsidRDefault="00C036CF" w:rsidP="00C074C5">
            <w:pPr>
              <w:pStyle w:val="aff5"/>
              <w:jc w:val="both"/>
              <w:rPr>
                <w:rFonts w:cs="Times New Roman"/>
                <w:sz w:val="24"/>
                <w:szCs w:val="24"/>
              </w:rPr>
            </w:pPr>
            <w:r w:rsidRPr="001C05BB">
              <w:rPr>
                <w:rFonts w:cs="Times New Roman"/>
                <w:sz w:val="24"/>
                <w:szCs w:val="24"/>
              </w:rPr>
              <w:t>Разучивание и исполнение популярной современной песни.</w:t>
            </w:r>
          </w:p>
          <w:p w:rsidR="00C036CF" w:rsidRPr="001C05BB" w:rsidRDefault="00C036CF" w:rsidP="00C074C5">
            <w:pPr>
              <w:pStyle w:val="aff5"/>
              <w:jc w:val="both"/>
              <w:rPr>
                <w:rFonts w:cs="Times New Roman"/>
                <w:i/>
                <w:iCs/>
                <w:sz w:val="24"/>
                <w:szCs w:val="24"/>
              </w:rPr>
            </w:pPr>
            <w:r w:rsidRPr="001C05BB">
              <w:rPr>
                <w:rFonts w:cs="Times New Roman"/>
                <w:i/>
                <w:iCs/>
                <w:sz w:val="24"/>
                <w:szCs w:val="24"/>
              </w:rPr>
              <w:t>На выбор или факультативно</w:t>
            </w:r>
          </w:p>
          <w:p w:rsidR="00C036CF" w:rsidRPr="001C05BB" w:rsidRDefault="00C036CF" w:rsidP="00C074C5">
            <w:pPr>
              <w:pStyle w:val="aff5"/>
              <w:jc w:val="both"/>
              <w:rPr>
                <w:rFonts w:cs="Times New Roman"/>
                <w:sz w:val="24"/>
                <w:szCs w:val="24"/>
              </w:rPr>
            </w:pPr>
            <w:r w:rsidRPr="001C05BB">
              <w:rPr>
                <w:rFonts w:cs="Times New Roman"/>
                <w:sz w:val="24"/>
                <w:szCs w:val="24"/>
              </w:rPr>
              <w:t>Проведение социального опроса о роли и месте музыки в жизни современного человека.</w:t>
            </w:r>
          </w:p>
          <w:p w:rsidR="00C036CF" w:rsidRPr="001C05BB" w:rsidRDefault="00C036CF" w:rsidP="00C074C5">
            <w:pPr>
              <w:pStyle w:val="aff5"/>
              <w:jc w:val="both"/>
              <w:rPr>
                <w:rFonts w:cs="Times New Roman"/>
                <w:sz w:val="24"/>
                <w:szCs w:val="24"/>
              </w:rPr>
            </w:pPr>
            <w:r w:rsidRPr="001C05BB">
              <w:rPr>
                <w:rFonts w:cs="Times New Roman"/>
                <w:sz w:val="24"/>
                <w:szCs w:val="24"/>
              </w:rPr>
              <w:t>Создание собственного музыкального клипа</w:t>
            </w:r>
          </w:p>
        </w:tc>
      </w:tr>
    </w:tbl>
    <w:p w:rsidR="00C036CF" w:rsidRPr="001C05BB" w:rsidRDefault="00C036CF" w:rsidP="00C074C5">
      <w:pPr>
        <w:pStyle w:val="af6"/>
        <w:rPr>
          <w:rFonts w:cs="Times New Roman"/>
          <w:sz w:val="24"/>
          <w:szCs w:val="24"/>
        </w:rPr>
      </w:pPr>
    </w:p>
    <w:p w:rsidR="00C036CF" w:rsidRPr="001C05BB" w:rsidRDefault="00C036CF" w:rsidP="00C074C5">
      <w:pPr>
        <w:pStyle w:val="af6"/>
        <w:rPr>
          <w:rFonts w:cs="Times New Roman"/>
          <w:sz w:val="24"/>
          <w:szCs w:val="24"/>
        </w:rPr>
        <w:sectPr w:rsidR="00C036CF" w:rsidRPr="001C05BB" w:rsidSect="00C036CF">
          <w:footnotePr>
            <w:numRestart w:val="eachPage"/>
          </w:footnotePr>
          <w:pgSz w:w="12019" w:h="7824" w:orient="landscape"/>
          <w:pgMar w:top="794" w:right="737" w:bottom="794" w:left="1134" w:header="720" w:footer="510" w:gutter="0"/>
          <w:cols w:space="720"/>
          <w:noEndnote/>
          <w:titlePg/>
          <w:docGrid w:linePitch="272"/>
        </w:sectPr>
      </w:pPr>
    </w:p>
    <w:p w:rsidR="00C036CF" w:rsidRPr="001C05BB" w:rsidRDefault="00C036CF" w:rsidP="00C074C5">
      <w:pPr>
        <w:pStyle w:val="h1"/>
        <w:spacing w:before="120"/>
        <w:jc w:val="both"/>
        <w:rPr>
          <w:rFonts w:cs="Times New Roman"/>
        </w:rPr>
      </w:pPr>
      <w:r w:rsidRPr="001C05BB">
        <w:rPr>
          <w:rFonts w:cs="Times New Roman"/>
        </w:rPr>
        <w:t xml:space="preserve">Планируемые результаты освоения </w:t>
      </w:r>
      <w:r w:rsidRPr="001C05BB">
        <w:rPr>
          <w:rFonts w:cs="Times New Roman"/>
        </w:rPr>
        <w:br/>
        <w:t xml:space="preserve">учебного предмета «музыка» </w:t>
      </w:r>
      <w:r w:rsidRPr="001C05BB">
        <w:rPr>
          <w:rFonts w:cs="Times New Roman"/>
        </w:rPr>
        <w:br/>
        <w:t>на уровне основного общего образования</w:t>
      </w:r>
    </w:p>
    <w:p w:rsidR="00C036CF" w:rsidRPr="001C05BB" w:rsidRDefault="00C036CF" w:rsidP="00C074C5">
      <w:pPr>
        <w:pStyle w:val="af6"/>
        <w:rPr>
          <w:rFonts w:cs="Times New Roman"/>
          <w:sz w:val="24"/>
          <w:szCs w:val="24"/>
        </w:rPr>
      </w:pPr>
      <w:r w:rsidRPr="001C05BB">
        <w:rPr>
          <w:rFonts w:cs="Times New Roman"/>
          <w:sz w:val="24"/>
          <w:szCs w:val="24"/>
        </w:rPr>
        <w:t>Специфика эстетического содержания предмета «Музыка» обусловливает тесное взаимодействие, смысловое единство трёх групп результатов: личностных, метапредметных и предметных.</w:t>
      </w:r>
    </w:p>
    <w:p w:rsidR="00C036CF" w:rsidRPr="001C05BB" w:rsidRDefault="00C036CF" w:rsidP="00C074C5">
      <w:pPr>
        <w:pStyle w:val="2a"/>
        <w:spacing w:before="397"/>
        <w:jc w:val="both"/>
        <w:rPr>
          <w:rFonts w:cs="Times New Roman"/>
          <w:sz w:val="24"/>
          <w:szCs w:val="24"/>
        </w:rPr>
      </w:pPr>
      <w:r w:rsidRPr="001C05BB">
        <w:rPr>
          <w:rFonts w:cs="Times New Roman"/>
          <w:sz w:val="24"/>
          <w:szCs w:val="24"/>
        </w:rPr>
        <w:t>Личностные результаты</w:t>
      </w:r>
    </w:p>
    <w:p w:rsidR="00C036CF" w:rsidRPr="001C05BB" w:rsidRDefault="00C036CF" w:rsidP="00C074C5">
      <w:pPr>
        <w:pStyle w:val="af6"/>
        <w:rPr>
          <w:rFonts w:cs="Times New Roman"/>
          <w:sz w:val="24"/>
          <w:szCs w:val="24"/>
        </w:rPr>
      </w:pPr>
      <w:r w:rsidRPr="001C05BB">
        <w:rPr>
          <w:rFonts w:cs="Times New Roman"/>
          <w:sz w:val="24"/>
          <w:szCs w:val="24"/>
        </w:rPr>
        <w:t>Личностные результаты освоения рабочей программы по музыке для основного общего образования достигаются во взаимодействии учебной и воспитательной работы, урочной и внеурочной деятельности. Они должны отражать готовность обучающихся руководствоваться системой позитивных ценностных ориентаций, в том числе в части:</w:t>
      </w:r>
    </w:p>
    <w:p w:rsidR="00C036CF" w:rsidRPr="001C05BB" w:rsidRDefault="00C036CF" w:rsidP="00C074C5">
      <w:pPr>
        <w:pStyle w:val="af6"/>
        <w:rPr>
          <w:rFonts w:cs="Times New Roman"/>
          <w:sz w:val="24"/>
          <w:szCs w:val="24"/>
        </w:rPr>
      </w:pPr>
      <w:r w:rsidRPr="001C05BB">
        <w:rPr>
          <w:rFonts w:cs="Times New Roman"/>
          <w:sz w:val="24"/>
          <w:szCs w:val="24"/>
        </w:rPr>
        <w:t>1. Патриотического воспитания:</w:t>
      </w:r>
    </w:p>
    <w:p w:rsidR="00C036CF" w:rsidRPr="001C05BB" w:rsidRDefault="00C036CF" w:rsidP="00C074C5">
      <w:pPr>
        <w:pStyle w:val="af6"/>
        <w:rPr>
          <w:rFonts w:cs="Times New Roman"/>
          <w:sz w:val="24"/>
          <w:szCs w:val="24"/>
        </w:rPr>
      </w:pPr>
      <w:r w:rsidRPr="001C05BB">
        <w:rPr>
          <w:rFonts w:cs="Times New Roman"/>
          <w:sz w:val="24"/>
          <w:szCs w:val="24"/>
        </w:rPr>
        <w:t>осознание российской гражданской идентичности в поликультурном и многоконфессиональном обществе; знание Гимна России и традиций его исполнения, уважение музыкальных символов республик Российской Федерации и других стран мира; проявление интереса к освоению музыкальных традиций своего края, музыкальной культуры народов России; знание достижений отечественных музыкантов, их вклада в мировую музыкальную культуру; интерес к изучению истории отечественной музыкальной культуры; стремление развивать и сохранять музыкальную культуру своей страны, своего края.</w:t>
      </w:r>
    </w:p>
    <w:p w:rsidR="00C036CF" w:rsidRPr="001C05BB" w:rsidRDefault="00C036CF" w:rsidP="00C074C5">
      <w:pPr>
        <w:pStyle w:val="af6"/>
        <w:rPr>
          <w:rFonts w:cs="Times New Roman"/>
          <w:sz w:val="24"/>
          <w:szCs w:val="24"/>
        </w:rPr>
      </w:pPr>
      <w:r w:rsidRPr="001C05BB">
        <w:rPr>
          <w:rFonts w:cs="Times New Roman"/>
          <w:sz w:val="24"/>
          <w:szCs w:val="24"/>
        </w:rPr>
        <w:t>2. Гражданского воспитания:</w:t>
      </w:r>
    </w:p>
    <w:p w:rsidR="00C036CF" w:rsidRPr="001C05BB" w:rsidRDefault="00C036CF" w:rsidP="00C074C5">
      <w:pPr>
        <w:pStyle w:val="af6"/>
        <w:rPr>
          <w:rFonts w:cs="Times New Roman"/>
          <w:sz w:val="24"/>
          <w:szCs w:val="24"/>
        </w:rPr>
      </w:pPr>
      <w:r w:rsidRPr="001C05BB">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осознание комплекса идей и моделей поведения, отражённых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отражёнными в них; 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культурно-просветительских акций, в качестве волонтёра в дни праздничных мероприятий.</w:t>
      </w:r>
    </w:p>
    <w:p w:rsidR="00C036CF" w:rsidRPr="001C05BB" w:rsidRDefault="00C036CF" w:rsidP="00C074C5">
      <w:pPr>
        <w:pStyle w:val="af6"/>
        <w:rPr>
          <w:rFonts w:cs="Times New Roman"/>
          <w:sz w:val="24"/>
          <w:szCs w:val="24"/>
        </w:rPr>
      </w:pPr>
      <w:r w:rsidRPr="001C05BB">
        <w:rPr>
          <w:rFonts w:cs="Times New Roman"/>
          <w:sz w:val="24"/>
          <w:szCs w:val="24"/>
        </w:rPr>
        <w:t>3. Духовно-нравственного воспитания:</w:t>
      </w:r>
    </w:p>
    <w:p w:rsidR="00C036CF" w:rsidRPr="001C05BB" w:rsidRDefault="00C036CF" w:rsidP="00C074C5">
      <w:pPr>
        <w:pStyle w:val="af6"/>
        <w:rPr>
          <w:rFonts w:cs="Times New Roman"/>
          <w:sz w:val="24"/>
          <w:szCs w:val="24"/>
        </w:rPr>
      </w:pPr>
      <w:r w:rsidRPr="001C05BB">
        <w:rPr>
          <w:rFonts w:cs="Times New Roman"/>
          <w:sz w:val="24"/>
          <w:szCs w:val="24"/>
        </w:rPr>
        <w:t>ориентация на моральные ценности и нормы в ситуациях нравственного выбора; готовность воспринимать музыкальное искусство с учётом моральных и духовных ценностей этического и религиозного контекста, социально-исторических особенностей этики и эстетики;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C036CF" w:rsidRPr="001C05BB" w:rsidRDefault="00C036CF" w:rsidP="00C074C5">
      <w:pPr>
        <w:pStyle w:val="af6"/>
        <w:rPr>
          <w:rFonts w:cs="Times New Roman"/>
          <w:sz w:val="24"/>
          <w:szCs w:val="24"/>
        </w:rPr>
      </w:pPr>
      <w:r w:rsidRPr="001C05BB">
        <w:rPr>
          <w:rFonts w:cs="Times New Roman"/>
          <w:sz w:val="24"/>
          <w:szCs w:val="24"/>
        </w:rPr>
        <w:t>4. Эстетического воспитания:</w:t>
      </w:r>
    </w:p>
    <w:p w:rsidR="00C036CF" w:rsidRPr="001C05BB" w:rsidRDefault="00C036CF" w:rsidP="00C074C5">
      <w:pPr>
        <w:pStyle w:val="af6"/>
        <w:rPr>
          <w:rFonts w:cs="Times New Roman"/>
          <w:sz w:val="24"/>
          <w:szCs w:val="24"/>
        </w:rPr>
      </w:pPr>
      <w:r w:rsidRPr="001C05BB">
        <w:rPr>
          <w:rFonts w:cs="Times New Roman"/>
          <w:sz w:val="24"/>
          <w:szCs w:val="24"/>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 осознание ценности творчества, таланта; осознание важности музыкального искусства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C036CF" w:rsidRPr="001C05BB" w:rsidRDefault="00C036CF" w:rsidP="00C074C5">
      <w:pPr>
        <w:pStyle w:val="af6"/>
        <w:rPr>
          <w:rFonts w:cs="Times New Roman"/>
          <w:sz w:val="24"/>
          <w:szCs w:val="24"/>
        </w:rPr>
      </w:pPr>
      <w:r w:rsidRPr="001C05BB">
        <w:rPr>
          <w:rFonts w:cs="Times New Roman"/>
          <w:sz w:val="24"/>
          <w:szCs w:val="24"/>
        </w:rPr>
        <w:t>5. Ценности научного познания:</w:t>
      </w:r>
    </w:p>
    <w:p w:rsidR="00C036CF" w:rsidRPr="001C05BB" w:rsidRDefault="00C036CF" w:rsidP="00C074C5">
      <w:pPr>
        <w:pStyle w:val="af6"/>
        <w:rPr>
          <w:rFonts w:cs="Times New Roman"/>
          <w:sz w:val="24"/>
          <w:szCs w:val="24"/>
        </w:rPr>
      </w:pPr>
      <w:r w:rsidRPr="001C05BB">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 овладение музыкальным языком, навыками познания музыки как искусства интонируемого смысла; 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C036CF" w:rsidRPr="001C05BB" w:rsidRDefault="00C036CF" w:rsidP="00C074C5">
      <w:pPr>
        <w:pStyle w:val="af6"/>
        <w:rPr>
          <w:rFonts w:cs="Times New Roman"/>
          <w:sz w:val="24"/>
          <w:szCs w:val="24"/>
        </w:rPr>
      </w:pPr>
      <w:r w:rsidRPr="001C05BB">
        <w:rPr>
          <w:rFonts w:cs="Times New Roman"/>
          <w:sz w:val="24"/>
          <w:szCs w:val="24"/>
        </w:rPr>
        <w:t>6. Физического воспитания, формирования культуры здоровья и эмоционального благополучия:</w:t>
      </w:r>
    </w:p>
    <w:p w:rsidR="00C036CF" w:rsidRPr="001C05BB" w:rsidRDefault="00C036CF" w:rsidP="00C074C5">
      <w:pPr>
        <w:pStyle w:val="af6"/>
        <w:rPr>
          <w:rFonts w:cs="Times New Roman"/>
          <w:sz w:val="24"/>
          <w:szCs w:val="24"/>
        </w:rPr>
      </w:pPr>
      <w:r w:rsidRPr="001C05BB">
        <w:rPr>
          <w:rFonts w:cs="Times New Roman"/>
          <w:sz w:val="24"/>
          <w:szCs w:val="24"/>
        </w:rPr>
        <w:t>осознание ценности жизни с опорой на собственный жизненный опыт и опыт восприятия произведений искусства; соблюдение правил личной безопасности и гигиены, в том числе в процессе музыкально-исполнительской, творческой, исследовательской деятельности; умение осознавать своё эмоциональное состояние и эмоциональное состояние других, использовать адекватные интонационные средства для выражения своего состояния, в том числе в процессе повседневного общения; сформированность навыков рефлексии, признание своего права на ошибку и такого же права другого человека.</w:t>
      </w:r>
    </w:p>
    <w:p w:rsidR="00C036CF" w:rsidRPr="001C05BB" w:rsidRDefault="00C036CF" w:rsidP="00C074C5">
      <w:pPr>
        <w:pStyle w:val="af6"/>
        <w:rPr>
          <w:rFonts w:cs="Times New Roman"/>
          <w:sz w:val="24"/>
          <w:szCs w:val="24"/>
        </w:rPr>
      </w:pPr>
      <w:r w:rsidRPr="001C05BB">
        <w:rPr>
          <w:rFonts w:cs="Times New Roman"/>
          <w:sz w:val="24"/>
          <w:szCs w:val="24"/>
        </w:rPr>
        <w:t>7. Трудового воспитания:</w:t>
      </w:r>
    </w:p>
    <w:p w:rsidR="00C036CF" w:rsidRPr="001C05BB" w:rsidRDefault="00C036CF" w:rsidP="00C074C5">
      <w:pPr>
        <w:pStyle w:val="af6"/>
        <w:rPr>
          <w:rFonts w:cs="Times New Roman"/>
          <w:sz w:val="24"/>
          <w:szCs w:val="24"/>
        </w:rPr>
      </w:pPr>
      <w:r w:rsidRPr="001C05BB">
        <w:rPr>
          <w:rFonts w:cs="Times New Roman"/>
          <w:sz w:val="24"/>
          <w:szCs w:val="24"/>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C036CF" w:rsidRPr="001C05BB" w:rsidRDefault="00C036CF" w:rsidP="00C074C5">
      <w:pPr>
        <w:pStyle w:val="af6"/>
        <w:rPr>
          <w:rFonts w:cs="Times New Roman"/>
          <w:sz w:val="24"/>
          <w:szCs w:val="24"/>
        </w:rPr>
      </w:pPr>
      <w:r w:rsidRPr="001C05BB">
        <w:rPr>
          <w:rFonts w:cs="Times New Roman"/>
          <w:sz w:val="24"/>
          <w:szCs w:val="24"/>
        </w:rPr>
        <w:t>8. Экологического воспитания:</w:t>
      </w:r>
    </w:p>
    <w:p w:rsidR="00C036CF" w:rsidRPr="001C05BB" w:rsidRDefault="00C036CF" w:rsidP="00C074C5">
      <w:pPr>
        <w:pStyle w:val="af6"/>
        <w:rPr>
          <w:rFonts w:cs="Times New Roman"/>
          <w:sz w:val="24"/>
          <w:szCs w:val="24"/>
        </w:rPr>
      </w:pPr>
      <w:r w:rsidRPr="001C05BB">
        <w:rPr>
          <w:rFonts w:cs="Times New Roman"/>
          <w:sz w:val="24"/>
          <w:szCs w:val="24"/>
        </w:rPr>
        <w:t>повышение уровня экологической культуры, осознание глобального характера экологических проблем и путей их решения; участие в экологических проектах через различные формы музыкального творчества.</w:t>
      </w:r>
    </w:p>
    <w:p w:rsidR="00C036CF" w:rsidRPr="001C05BB" w:rsidRDefault="00C036CF" w:rsidP="00C074C5">
      <w:pPr>
        <w:pStyle w:val="af6"/>
        <w:rPr>
          <w:rFonts w:cs="Times New Roman"/>
          <w:sz w:val="24"/>
          <w:szCs w:val="24"/>
        </w:rPr>
      </w:pPr>
      <w:r w:rsidRPr="001C05BB">
        <w:rPr>
          <w:rFonts w:cs="Times New Roman"/>
          <w:sz w:val="24"/>
          <w:szCs w:val="24"/>
        </w:rPr>
        <w:t>Личностные результаты, обеспечивающие адаптацию обучающегося к изменяющимся условиям социальной и природной среды:</w:t>
      </w:r>
    </w:p>
    <w:p w:rsidR="00C036CF" w:rsidRPr="001C05BB" w:rsidRDefault="00C036CF" w:rsidP="00C074C5">
      <w:pPr>
        <w:pStyle w:val="af6"/>
        <w:rPr>
          <w:rFonts w:cs="Times New Roman"/>
          <w:sz w:val="24"/>
          <w:szCs w:val="24"/>
        </w:rPr>
      </w:pPr>
      <w:r w:rsidRPr="001C05BB">
        <w:rPr>
          <w:rFonts w:cs="Times New Roman"/>
          <w:sz w:val="24"/>
          <w:szCs w:val="24"/>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C036CF" w:rsidRPr="001C05BB" w:rsidRDefault="00C036CF" w:rsidP="00C074C5">
      <w:pPr>
        <w:pStyle w:val="af6"/>
        <w:rPr>
          <w:rFonts w:cs="Times New Roman"/>
          <w:sz w:val="24"/>
          <w:szCs w:val="24"/>
        </w:rPr>
      </w:pPr>
      <w:r w:rsidRPr="001C05BB">
        <w:rPr>
          <w:rFonts w:cs="Times New Roman"/>
          <w:sz w:val="24"/>
          <w:szCs w:val="24"/>
        </w:rPr>
        <w:t>стремление перенимать опыт, учиться у других людей — как взрослых, так и сверстников, в том числе в разнообразных проявлениях творчества, овладения различными навыками в сфере музыкального и других видов искусства;</w:t>
      </w:r>
    </w:p>
    <w:p w:rsidR="00C036CF" w:rsidRPr="001C05BB" w:rsidRDefault="00C036CF" w:rsidP="00C074C5">
      <w:pPr>
        <w:pStyle w:val="af6"/>
        <w:rPr>
          <w:rFonts w:cs="Times New Roman"/>
          <w:sz w:val="24"/>
          <w:szCs w:val="24"/>
        </w:rPr>
      </w:pPr>
      <w:r w:rsidRPr="001C05BB">
        <w:rPr>
          <w:rFonts w:cs="Times New Roman"/>
          <w:sz w:val="24"/>
          <w:szCs w:val="24"/>
        </w:rPr>
        <w:t>смелость при соприкосновении с новым эмоциональным опытом, 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C036CF" w:rsidRPr="001C05BB" w:rsidRDefault="00C036CF" w:rsidP="00C074C5">
      <w:pPr>
        <w:pStyle w:val="af6"/>
        <w:rPr>
          <w:rFonts w:cs="Times New Roman"/>
          <w:sz w:val="24"/>
          <w:szCs w:val="24"/>
        </w:rPr>
      </w:pPr>
      <w:r w:rsidRPr="001C05BB">
        <w:rPr>
          <w:rFonts w:cs="Times New Roman"/>
          <w:sz w:val="24"/>
          <w:szCs w:val="24"/>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C036CF" w:rsidRPr="001C05BB" w:rsidRDefault="00C036CF" w:rsidP="00C074C5">
      <w:pPr>
        <w:pStyle w:val="2a"/>
        <w:spacing w:before="454"/>
        <w:jc w:val="both"/>
        <w:rPr>
          <w:rFonts w:cs="Times New Roman"/>
          <w:sz w:val="24"/>
          <w:szCs w:val="24"/>
        </w:rPr>
      </w:pPr>
      <w:r w:rsidRPr="001C05BB">
        <w:rPr>
          <w:rFonts w:cs="Times New Roman"/>
          <w:sz w:val="24"/>
          <w:szCs w:val="24"/>
        </w:rPr>
        <w:t>Метапредметные результаты</w:t>
      </w:r>
    </w:p>
    <w:p w:rsidR="00C036CF" w:rsidRPr="001C05BB" w:rsidRDefault="00C036CF" w:rsidP="00C074C5">
      <w:pPr>
        <w:pStyle w:val="af6"/>
        <w:rPr>
          <w:rFonts w:cs="Times New Roman"/>
          <w:sz w:val="24"/>
          <w:szCs w:val="24"/>
        </w:rPr>
      </w:pPr>
      <w:r w:rsidRPr="001C05BB">
        <w:rPr>
          <w:rFonts w:cs="Times New Roman"/>
          <w:sz w:val="24"/>
          <w:szCs w:val="24"/>
        </w:rPr>
        <w:t>Метапредметные результаты освоения основной образовательной программы, формируемые при изучении предмета «Музыка»:</w:t>
      </w:r>
    </w:p>
    <w:p w:rsidR="00C036CF" w:rsidRPr="001C05BB" w:rsidRDefault="00C036CF" w:rsidP="00C074C5">
      <w:pPr>
        <w:pStyle w:val="af6"/>
        <w:rPr>
          <w:rFonts w:cs="Times New Roman"/>
          <w:sz w:val="24"/>
          <w:szCs w:val="24"/>
        </w:rPr>
      </w:pPr>
      <w:r w:rsidRPr="001C05BB">
        <w:rPr>
          <w:rFonts w:cs="Times New Roman"/>
          <w:sz w:val="24"/>
          <w:szCs w:val="24"/>
        </w:rPr>
        <w:t>1. Овладение универсальными познавательными действиями</w:t>
      </w:r>
    </w:p>
    <w:p w:rsidR="00C036CF" w:rsidRPr="001C05BB" w:rsidRDefault="00C036CF" w:rsidP="00C074C5">
      <w:pPr>
        <w:pStyle w:val="af6"/>
        <w:rPr>
          <w:rFonts w:cs="Times New Roman"/>
          <w:sz w:val="24"/>
          <w:szCs w:val="24"/>
        </w:rPr>
      </w:pPr>
      <w:r w:rsidRPr="001C05BB">
        <w:rPr>
          <w:rFonts w:cs="Times New Roman"/>
          <w:sz w:val="24"/>
          <w:szCs w:val="24"/>
        </w:rPr>
        <w:t>Базовые логические действия:</w:t>
      </w:r>
    </w:p>
    <w:p w:rsidR="00C036CF" w:rsidRPr="001C05BB" w:rsidRDefault="00C036CF" w:rsidP="00C074C5">
      <w:pPr>
        <w:pStyle w:val="af6"/>
        <w:rPr>
          <w:rFonts w:cs="Times New Roman"/>
          <w:sz w:val="24"/>
          <w:szCs w:val="24"/>
        </w:rPr>
      </w:pPr>
      <w:r w:rsidRPr="001C05BB">
        <w:rPr>
          <w:rFonts w:cs="Times New Roman"/>
          <w:sz w:val="24"/>
          <w:szCs w:val="24"/>
        </w:rPr>
        <w:t>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C036CF" w:rsidRPr="001C05BB" w:rsidRDefault="00C036CF" w:rsidP="00C074C5">
      <w:pPr>
        <w:pStyle w:val="af6"/>
        <w:rPr>
          <w:rFonts w:cs="Times New Roman"/>
          <w:sz w:val="24"/>
          <w:szCs w:val="24"/>
        </w:rPr>
      </w:pPr>
      <w:r w:rsidRPr="001C05BB">
        <w:rPr>
          <w:rFonts w:cs="Times New Roman"/>
          <w:sz w:val="24"/>
          <w:szCs w:val="24"/>
        </w:rPr>
        <w:t>сопоставлять, сравнивать на основании существенных признаков произведения, жанры и стили музыкального и других видов искусства;</w:t>
      </w:r>
    </w:p>
    <w:p w:rsidR="00C036CF" w:rsidRPr="001C05BB" w:rsidRDefault="00C036CF" w:rsidP="00C074C5">
      <w:pPr>
        <w:pStyle w:val="af6"/>
        <w:rPr>
          <w:rFonts w:cs="Times New Roman"/>
          <w:sz w:val="24"/>
          <w:szCs w:val="24"/>
        </w:rPr>
      </w:pPr>
      <w:r w:rsidRPr="001C05BB">
        <w:rPr>
          <w:rFonts w:cs="Times New Roman"/>
          <w:sz w:val="24"/>
          <w:szCs w:val="24"/>
        </w:rPr>
        <w:t>обнаруживать взаимные влияния отдельных видов, жанров и стилей музыки друг на друга, формулировать гипотезы о взаимосвязях;</w:t>
      </w:r>
    </w:p>
    <w:p w:rsidR="00C036CF" w:rsidRPr="001C05BB" w:rsidRDefault="00C036CF" w:rsidP="00C074C5">
      <w:pPr>
        <w:pStyle w:val="af6"/>
        <w:rPr>
          <w:rFonts w:cs="Times New Roman"/>
          <w:sz w:val="24"/>
          <w:szCs w:val="24"/>
        </w:rPr>
      </w:pPr>
      <w:r w:rsidRPr="001C05BB">
        <w:rPr>
          <w:rFonts w:cs="Times New Roman"/>
          <w:sz w:val="24"/>
          <w:szCs w:val="24"/>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C036CF" w:rsidRPr="001C05BB" w:rsidRDefault="00C036CF" w:rsidP="00C074C5">
      <w:pPr>
        <w:pStyle w:val="af6"/>
        <w:rPr>
          <w:rFonts w:cs="Times New Roman"/>
          <w:sz w:val="24"/>
          <w:szCs w:val="24"/>
        </w:rPr>
      </w:pPr>
      <w:r w:rsidRPr="001C05BB">
        <w:rPr>
          <w:rFonts w:cs="Times New Roman"/>
          <w:sz w:val="24"/>
          <w:szCs w:val="24"/>
        </w:rPr>
        <w:t>выявлять и характеризовать существенные признаки конкретного музыкального звучания;</w:t>
      </w:r>
    </w:p>
    <w:p w:rsidR="00C036CF" w:rsidRPr="001C05BB" w:rsidRDefault="00C036CF" w:rsidP="00C074C5">
      <w:pPr>
        <w:pStyle w:val="af6"/>
        <w:rPr>
          <w:rFonts w:cs="Times New Roman"/>
          <w:sz w:val="24"/>
          <w:szCs w:val="24"/>
        </w:rPr>
      </w:pPr>
      <w:r w:rsidRPr="001C05BB">
        <w:rPr>
          <w:rFonts w:cs="Times New Roman"/>
          <w:sz w:val="24"/>
          <w:szCs w:val="24"/>
        </w:rPr>
        <w:t>самостоятельно обобщать и формулировать выводы по результатам проведённого слухового наблюдения-исследования.</w:t>
      </w:r>
    </w:p>
    <w:p w:rsidR="00C036CF" w:rsidRPr="001C05BB" w:rsidRDefault="00C036CF" w:rsidP="00C074C5">
      <w:pPr>
        <w:pStyle w:val="af6"/>
        <w:rPr>
          <w:rFonts w:cs="Times New Roman"/>
          <w:sz w:val="24"/>
          <w:szCs w:val="24"/>
        </w:rPr>
      </w:pPr>
    </w:p>
    <w:p w:rsidR="00C036CF" w:rsidRPr="001C05BB" w:rsidRDefault="00C036CF" w:rsidP="00C074C5">
      <w:pPr>
        <w:pStyle w:val="af6"/>
        <w:rPr>
          <w:rFonts w:cs="Times New Roman"/>
          <w:sz w:val="24"/>
          <w:szCs w:val="24"/>
        </w:rPr>
      </w:pPr>
      <w:r w:rsidRPr="001C05BB">
        <w:rPr>
          <w:rFonts w:cs="Times New Roman"/>
          <w:sz w:val="24"/>
          <w:szCs w:val="24"/>
        </w:rPr>
        <w:t>Базовые исследовательские действия:</w:t>
      </w:r>
    </w:p>
    <w:p w:rsidR="00C036CF" w:rsidRPr="001C05BB" w:rsidRDefault="00C036CF" w:rsidP="00C074C5">
      <w:pPr>
        <w:pStyle w:val="af6"/>
        <w:rPr>
          <w:rFonts w:cs="Times New Roman"/>
          <w:sz w:val="24"/>
          <w:szCs w:val="24"/>
        </w:rPr>
      </w:pPr>
      <w:r w:rsidRPr="001C05BB">
        <w:rPr>
          <w:rFonts w:cs="Times New Roman"/>
          <w:sz w:val="24"/>
          <w:szCs w:val="24"/>
        </w:rPr>
        <w:t>следовать внутренним слухом за развитием музыкального процесса, «наблюдать» звучание музыки;</w:t>
      </w:r>
    </w:p>
    <w:p w:rsidR="00C036CF" w:rsidRPr="001C05BB" w:rsidRDefault="00C036CF" w:rsidP="00C074C5">
      <w:pPr>
        <w:pStyle w:val="af6"/>
        <w:rPr>
          <w:rFonts w:cs="Times New Roman"/>
          <w:sz w:val="24"/>
          <w:szCs w:val="24"/>
        </w:rPr>
      </w:pPr>
      <w:r w:rsidRPr="001C05BB">
        <w:rPr>
          <w:rFonts w:cs="Times New Roman"/>
          <w:sz w:val="24"/>
          <w:szCs w:val="24"/>
        </w:rPr>
        <w:t>использовать вопросы как исследовательский инструмент познания;</w:t>
      </w:r>
    </w:p>
    <w:p w:rsidR="00C036CF" w:rsidRPr="001C05BB" w:rsidRDefault="00C036CF" w:rsidP="00C074C5">
      <w:pPr>
        <w:pStyle w:val="af6"/>
        <w:rPr>
          <w:rFonts w:cs="Times New Roman"/>
          <w:sz w:val="24"/>
          <w:szCs w:val="24"/>
        </w:rPr>
      </w:pPr>
      <w:r w:rsidRPr="001C05BB">
        <w:rPr>
          <w:rFonts w:cs="Times New Roman"/>
          <w:sz w:val="24"/>
          <w:szCs w:val="24"/>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C036CF" w:rsidRPr="001C05BB" w:rsidRDefault="00C036CF" w:rsidP="00C074C5">
      <w:pPr>
        <w:pStyle w:val="af6"/>
        <w:rPr>
          <w:rFonts w:cs="Times New Roman"/>
          <w:sz w:val="24"/>
          <w:szCs w:val="24"/>
        </w:rPr>
      </w:pPr>
      <w:r w:rsidRPr="001C05BB">
        <w:rPr>
          <w:rFonts w:cs="Times New Roman"/>
          <w:sz w:val="24"/>
          <w:szCs w:val="24"/>
        </w:rPr>
        <w:t>составлять алгоритм действий и использовать его для решения учебных, в том числе исполнительских и творческих задач;</w:t>
      </w:r>
    </w:p>
    <w:p w:rsidR="00C036CF" w:rsidRPr="001C05BB" w:rsidRDefault="00C036CF" w:rsidP="00C074C5">
      <w:pPr>
        <w:pStyle w:val="af6"/>
        <w:rPr>
          <w:rFonts w:cs="Times New Roman"/>
          <w:spacing w:val="1"/>
          <w:sz w:val="24"/>
          <w:szCs w:val="24"/>
        </w:rPr>
      </w:pPr>
      <w:r w:rsidRPr="001C05BB">
        <w:rPr>
          <w:rFonts w:cs="Times New Roman"/>
          <w:spacing w:val="1"/>
          <w:sz w:val="24"/>
          <w:szCs w:val="24"/>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C036CF" w:rsidRPr="001C05BB" w:rsidRDefault="00C036CF" w:rsidP="00C074C5">
      <w:pPr>
        <w:pStyle w:val="af6"/>
        <w:rPr>
          <w:rFonts w:cs="Times New Roman"/>
          <w:sz w:val="24"/>
          <w:szCs w:val="24"/>
        </w:rPr>
      </w:pPr>
      <w:r w:rsidRPr="001C05BB">
        <w:rPr>
          <w:rFonts w:cs="Times New Roman"/>
          <w:sz w:val="24"/>
          <w:szCs w:val="24"/>
        </w:rPr>
        <w:t>самостоятельно формулировать обобщения и выводы по результатам проведённого наблюдения, слухового исследования.</w:t>
      </w:r>
    </w:p>
    <w:p w:rsidR="00C036CF" w:rsidRPr="001C05BB" w:rsidRDefault="00C036CF" w:rsidP="00C074C5">
      <w:pPr>
        <w:pStyle w:val="af6"/>
        <w:rPr>
          <w:rFonts w:cs="Times New Roman"/>
          <w:sz w:val="24"/>
          <w:szCs w:val="24"/>
        </w:rPr>
      </w:pPr>
      <w:r w:rsidRPr="001C05BB">
        <w:rPr>
          <w:rFonts w:cs="Times New Roman"/>
          <w:sz w:val="24"/>
          <w:szCs w:val="24"/>
        </w:rPr>
        <w:t>Работа с информацией:</w:t>
      </w:r>
    </w:p>
    <w:p w:rsidR="00C036CF" w:rsidRPr="001C05BB" w:rsidRDefault="00C036CF" w:rsidP="00C074C5">
      <w:pPr>
        <w:pStyle w:val="af6"/>
        <w:rPr>
          <w:rFonts w:cs="Times New Roman"/>
          <w:sz w:val="24"/>
          <w:szCs w:val="24"/>
        </w:rPr>
      </w:pPr>
      <w:r w:rsidRPr="001C05BB">
        <w:rPr>
          <w:rFonts w:cs="Times New Roman"/>
          <w:sz w:val="24"/>
          <w:szCs w:val="24"/>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C036CF" w:rsidRPr="001C05BB" w:rsidRDefault="00C036CF" w:rsidP="00C074C5">
      <w:pPr>
        <w:pStyle w:val="af6"/>
        <w:rPr>
          <w:rFonts w:cs="Times New Roman"/>
          <w:sz w:val="24"/>
          <w:szCs w:val="24"/>
        </w:rPr>
      </w:pPr>
      <w:r w:rsidRPr="001C05BB">
        <w:rPr>
          <w:rFonts w:cs="Times New Roman"/>
          <w:sz w:val="24"/>
          <w:szCs w:val="24"/>
        </w:rPr>
        <w:t>понимать специфику работы с аудиоинформацией, музыкальными записями;</w:t>
      </w:r>
    </w:p>
    <w:p w:rsidR="00C036CF" w:rsidRPr="001C05BB" w:rsidRDefault="00C036CF" w:rsidP="00C074C5">
      <w:pPr>
        <w:pStyle w:val="af6"/>
        <w:rPr>
          <w:rFonts w:cs="Times New Roman"/>
          <w:sz w:val="24"/>
          <w:szCs w:val="24"/>
        </w:rPr>
      </w:pPr>
      <w:r w:rsidRPr="001C05BB">
        <w:rPr>
          <w:rFonts w:cs="Times New Roman"/>
          <w:sz w:val="24"/>
          <w:szCs w:val="24"/>
        </w:rPr>
        <w:t>использовать интонирование для запоминания звуковой информации, музыкальных произведений;</w:t>
      </w:r>
    </w:p>
    <w:p w:rsidR="00C036CF" w:rsidRPr="001C05BB" w:rsidRDefault="00C036CF" w:rsidP="00C074C5">
      <w:pPr>
        <w:pStyle w:val="af6"/>
        <w:rPr>
          <w:rFonts w:cs="Times New Roman"/>
          <w:sz w:val="24"/>
          <w:szCs w:val="24"/>
        </w:rPr>
      </w:pPr>
      <w:r w:rsidRPr="001C05BB">
        <w:rPr>
          <w:rFonts w:cs="Times New Roman"/>
          <w:sz w:val="24"/>
          <w:szCs w:val="24"/>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C036CF" w:rsidRPr="001C05BB" w:rsidRDefault="00C036CF" w:rsidP="00C074C5">
      <w:pPr>
        <w:pStyle w:val="af6"/>
        <w:rPr>
          <w:rFonts w:cs="Times New Roman"/>
          <w:sz w:val="24"/>
          <w:szCs w:val="24"/>
        </w:rPr>
      </w:pPr>
      <w:r w:rsidRPr="001C05BB">
        <w:rPr>
          <w:rFonts w:cs="Times New Roman"/>
          <w:sz w:val="24"/>
          <w:szCs w:val="24"/>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C036CF" w:rsidRPr="001C05BB" w:rsidRDefault="00C036CF" w:rsidP="00C074C5">
      <w:pPr>
        <w:pStyle w:val="af6"/>
        <w:rPr>
          <w:rFonts w:cs="Times New Roman"/>
          <w:sz w:val="24"/>
          <w:szCs w:val="24"/>
        </w:rPr>
      </w:pPr>
      <w:r w:rsidRPr="001C05BB">
        <w:rPr>
          <w:rFonts w:cs="Times New Roman"/>
          <w:sz w:val="24"/>
          <w:szCs w:val="24"/>
        </w:rPr>
        <w:t>оценивать надёжность информации по критериям, предложенным учителем или сформулированным самостоятельно;</w:t>
      </w:r>
    </w:p>
    <w:p w:rsidR="00C036CF" w:rsidRPr="001C05BB" w:rsidRDefault="00C036CF" w:rsidP="00C074C5">
      <w:pPr>
        <w:pStyle w:val="af6"/>
        <w:rPr>
          <w:rFonts w:cs="Times New Roman"/>
          <w:sz w:val="24"/>
          <w:szCs w:val="24"/>
        </w:rPr>
      </w:pPr>
      <w:r w:rsidRPr="001C05BB">
        <w:rPr>
          <w:rFonts w:cs="Times New Roman"/>
          <w:sz w:val="24"/>
          <w:szCs w:val="24"/>
        </w:rPr>
        <w:t>различать тексты информационного и художественного содержания, трансформировать, интерпретировать их в соответствии с учебной задачей;</w:t>
      </w:r>
    </w:p>
    <w:p w:rsidR="00C036CF" w:rsidRPr="001C05BB" w:rsidRDefault="00C036CF" w:rsidP="00C074C5">
      <w:pPr>
        <w:pStyle w:val="af6"/>
        <w:rPr>
          <w:rFonts w:cs="Times New Roman"/>
          <w:sz w:val="24"/>
          <w:szCs w:val="24"/>
        </w:rPr>
      </w:pPr>
      <w:r w:rsidRPr="001C05BB">
        <w:rPr>
          <w:rFonts w:cs="Times New Roman"/>
          <w:sz w:val="24"/>
          <w:szCs w:val="24"/>
        </w:rPr>
        <w:t>самостоятельно выбирать оптимальную форму представления информации (текст, таблица, схема, презентация, театрализация и др.) в зависимости от коммуникативной установки.</w:t>
      </w:r>
    </w:p>
    <w:p w:rsidR="00C036CF" w:rsidRPr="001C05BB" w:rsidRDefault="00C036CF" w:rsidP="00C074C5">
      <w:pPr>
        <w:pStyle w:val="af6"/>
        <w:rPr>
          <w:rFonts w:cs="Times New Roman"/>
          <w:sz w:val="24"/>
          <w:szCs w:val="24"/>
        </w:rPr>
      </w:pPr>
      <w:r w:rsidRPr="001C05BB">
        <w:rPr>
          <w:rFonts w:cs="Times New Roman"/>
          <w:spacing w:val="-2"/>
          <w:sz w:val="24"/>
          <w:szCs w:val="24"/>
        </w:rPr>
        <w:t>Овладение системой универсальных познавательных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C036CF" w:rsidRPr="001C05BB" w:rsidRDefault="00C036CF" w:rsidP="00C074C5">
      <w:pPr>
        <w:pStyle w:val="af6"/>
        <w:rPr>
          <w:rFonts w:cs="Times New Roman"/>
          <w:sz w:val="24"/>
          <w:szCs w:val="24"/>
        </w:rPr>
      </w:pPr>
    </w:p>
    <w:p w:rsidR="00C036CF" w:rsidRPr="001C05BB" w:rsidRDefault="00C036CF" w:rsidP="00C074C5">
      <w:pPr>
        <w:pStyle w:val="af6"/>
        <w:rPr>
          <w:rFonts w:cs="Times New Roman"/>
          <w:sz w:val="24"/>
          <w:szCs w:val="24"/>
        </w:rPr>
      </w:pPr>
      <w:r w:rsidRPr="001C05BB">
        <w:rPr>
          <w:rFonts w:cs="Times New Roman"/>
          <w:sz w:val="24"/>
          <w:szCs w:val="24"/>
        </w:rPr>
        <w:t>2. Овладение универсальными коммуникативными действиями</w:t>
      </w:r>
    </w:p>
    <w:p w:rsidR="00C036CF" w:rsidRPr="001C05BB" w:rsidRDefault="00C036CF" w:rsidP="00C074C5">
      <w:pPr>
        <w:pStyle w:val="af6"/>
        <w:rPr>
          <w:rFonts w:cs="Times New Roman"/>
          <w:sz w:val="24"/>
          <w:szCs w:val="24"/>
        </w:rPr>
      </w:pPr>
      <w:r w:rsidRPr="001C05BB">
        <w:rPr>
          <w:rFonts w:cs="Times New Roman"/>
          <w:sz w:val="24"/>
          <w:szCs w:val="24"/>
        </w:rPr>
        <w:t>Невербальная коммуникация:</w:t>
      </w:r>
    </w:p>
    <w:p w:rsidR="00C036CF" w:rsidRPr="001C05BB" w:rsidRDefault="00C036CF" w:rsidP="00C074C5">
      <w:pPr>
        <w:pStyle w:val="af6"/>
        <w:rPr>
          <w:rFonts w:cs="Times New Roman"/>
          <w:sz w:val="24"/>
          <w:szCs w:val="24"/>
        </w:rPr>
      </w:pPr>
      <w:r w:rsidRPr="001C05BB">
        <w:rPr>
          <w:rFonts w:cs="Times New Roman"/>
          <w:sz w:val="24"/>
          <w:szCs w:val="24"/>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C036CF" w:rsidRPr="001C05BB" w:rsidRDefault="00C036CF" w:rsidP="00C074C5">
      <w:pPr>
        <w:pStyle w:val="af6"/>
        <w:rPr>
          <w:rFonts w:cs="Times New Roman"/>
          <w:sz w:val="24"/>
          <w:szCs w:val="24"/>
        </w:rPr>
      </w:pPr>
      <w:r w:rsidRPr="001C05BB">
        <w:rPr>
          <w:rFonts w:cs="Times New Roman"/>
          <w:sz w:val="24"/>
          <w:szCs w:val="24"/>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C036CF" w:rsidRPr="001C05BB" w:rsidRDefault="00C036CF" w:rsidP="00C074C5">
      <w:pPr>
        <w:pStyle w:val="af6"/>
        <w:rPr>
          <w:rFonts w:cs="Times New Roman"/>
          <w:sz w:val="24"/>
          <w:szCs w:val="24"/>
        </w:rPr>
      </w:pPr>
      <w:r w:rsidRPr="001C05BB">
        <w:rPr>
          <w:rFonts w:cs="Times New Roman"/>
          <w:sz w:val="24"/>
          <w:szCs w:val="24"/>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C036CF" w:rsidRPr="001C05BB" w:rsidRDefault="00C036CF" w:rsidP="00C074C5">
      <w:pPr>
        <w:pStyle w:val="af6"/>
        <w:rPr>
          <w:rFonts w:cs="Times New Roman"/>
          <w:sz w:val="24"/>
          <w:szCs w:val="24"/>
        </w:rPr>
      </w:pPr>
      <w:r w:rsidRPr="001C05BB">
        <w:rPr>
          <w:rFonts w:cs="Times New Roman"/>
          <w:sz w:val="24"/>
          <w:szCs w:val="24"/>
        </w:rPr>
        <w:t>эффективно использовать интонационно-выразительные возможности в ситуации публичного выступления;</w:t>
      </w:r>
    </w:p>
    <w:p w:rsidR="00C036CF" w:rsidRPr="001C05BB" w:rsidRDefault="00C036CF" w:rsidP="00C074C5">
      <w:pPr>
        <w:pStyle w:val="af6"/>
        <w:rPr>
          <w:rFonts w:cs="Times New Roman"/>
          <w:sz w:val="24"/>
          <w:szCs w:val="24"/>
        </w:rPr>
      </w:pPr>
      <w:r w:rsidRPr="001C05BB">
        <w:rPr>
          <w:rFonts w:cs="Times New Roman"/>
          <w:sz w:val="24"/>
          <w:szCs w:val="24"/>
        </w:rPr>
        <w:t>распознавать невербальные средства общения (интонация, мимика, жесты), расценивать их как полноценные элементы коммуникации, адекватно включаться в соответствующий уровень общения.</w:t>
      </w:r>
    </w:p>
    <w:p w:rsidR="00C036CF" w:rsidRPr="001C05BB" w:rsidRDefault="00C036CF" w:rsidP="00C074C5">
      <w:pPr>
        <w:pStyle w:val="af6"/>
        <w:rPr>
          <w:rFonts w:cs="Times New Roman"/>
          <w:sz w:val="24"/>
          <w:szCs w:val="24"/>
        </w:rPr>
      </w:pPr>
    </w:p>
    <w:p w:rsidR="00C036CF" w:rsidRPr="001C05BB" w:rsidRDefault="00C036CF" w:rsidP="00C074C5">
      <w:pPr>
        <w:pStyle w:val="af6"/>
        <w:rPr>
          <w:rFonts w:cs="Times New Roman"/>
          <w:sz w:val="24"/>
          <w:szCs w:val="24"/>
        </w:rPr>
      </w:pPr>
      <w:r w:rsidRPr="001C05BB">
        <w:rPr>
          <w:rFonts w:cs="Times New Roman"/>
          <w:sz w:val="24"/>
          <w:szCs w:val="24"/>
        </w:rPr>
        <w:t>Вербальное общение:</w:t>
      </w:r>
    </w:p>
    <w:p w:rsidR="00C036CF" w:rsidRPr="001C05BB" w:rsidRDefault="00C036CF" w:rsidP="00C074C5">
      <w:pPr>
        <w:pStyle w:val="af6"/>
        <w:rPr>
          <w:rFonts w:cs="Times New Roman"/>
          <w:sz w:val="24"/>
          <w:szCs w:val="24"/>
        </w:rPr>
      </w:pPr>
      <w:r w:rsidRPr="001C05BB">
        <w:rPr>
          <w:rFonts w:cs="Times New Roman"/>
          <w:sz w:val="24"/>
          <w:szCs w:val="24"/>
        </w:rPr>
        <w:t>воспринимать и формулировать суждения, выражать эмоции в соответствии с условиями и целями общения;</w:t>
      </w:r>
    </w:p>
    <w:p w:rsidR="00C036CF" w:rsidRPr="001C05BB" w:rsidRDefault="00C036CF" w:rsidP="00C074C5">
      <w:pPr>
        <w:pStyle w:val="af6"/>
        <w:rPr>
          <w:rFonts w:cs="Times New Roman"/>
          <w:sz w:val="24"/>
          <w:szCs w:val="24"/>
        </w:rPr>
      </w:pPr>
      <w:r w:rsidRPr="001C05BB">
        <w:rPr>
          <w:rFonts w:cs="Times New Roman"/>
          <w:sz w:val="24"/>
          <w:szCs w:val="24"/>
        </w:rPr>
        <w:t>выражать своё мнение, в том числе впечатления от общения с музыкальным искусством в устных и письменных текстах;</w:t>
      </w:r>
    </w:p>
    <w:p w:rsidR="00C036CF" w:rsidRPr="001C05BB" w:rsidRDefault="00C036CF" w:rsidP="00C074C5">
      <w:pPr>
        <w:pStyle w:val="af6"/>
        <w:rPr>
          <w:rFonts w:cs="Times New Roman"/>
          <w:sz w:val="24"/>
          <w:szCs w:val="24"/>
        </w:rPr>
      </w:pPr>
      <w:r w:rsidRPr="001C05BB">
        <w:rPr>
          <w:rFonts w:cs="Times New Roman"/>
          <w:sz w:val="24"/>
          <w:szCs w:val="24"/>
        </w:rPr>
        <w:t>понимать намерения других, проявлять уважительное отношение к собеседнику и в корректной форме формулировать свои возражения;</w:t>
      </w:r>
    </w:p>
    <w:p w:rsidR="00C036CF" w:rsidRPr="001C05BB" w:rsidRDefault="00C036CF" w:rsidP="00C074C5">
      <w:pPr>
        <w:pStyle w:val="af6"/>
        <w:rPr>
          <w:rFonts w:cs="Times New Roman"/>
          <w:sz w:val="24"/>
          <w:szCs w:val="24"/>
        </w:rPr>
      </w:pPr>
      <w:r w:rsidRPr="001C05BB">
        <w:rPr>
          <w:rFonts w:cs="Times New Roman"/>
          <w:sz w:val="24"/>
          <w:szCs w:val="24"/>
        </w:rPr>
        <w:t>вести диалог, дискуссию, задавать вопросы по существу обсуждаемой темы, поддерживать благожелательный тон диалога;</w:t>
      </w:r>
    </w:p>
    <w:p w:rsidR="00C036CF" w:rsidRPr="001C05BB" w:rsidRDefault="00C036CF" w:rsidP="00C074C5">
      <w:pPr>
        <w:pStyle w:val="af6"/>
        <w:rPr>
          <w:rFonts w:cs="Times New Roman"/>
          <w:sz w:val="24"/>
          <w:szCs w:val="24"/>
        </w:rPr>
      </w:pPr>
      <w:r w:rsidRPr="001C05BB">
        <w:rPr>
          <w:rFonts w:cs="Times New Roman"/>
          <w:sz w:val="24"/>
          <w:szCs w:val="24"/>
        </w:rPr>
        <w:t>публично представлять результаты учебной и творческой деятельности.</w:t>
      </w:r>
    </w:p>
    <w:p w:rsidR="00C036CF" w:rsidRPr="001C05BB" w:rsidRDefault="00C036CF" w:rsidP="00C074C5">
      <w:pPr>
        <w:pStyle w:val="af6"/>
        <w:rPr>
          <w:rFonts w:cs="Times New Roman"/>
          <w:sz w:val="24"/>
          <w:szCs w:val="24"/>
        </w:rPr>
      </w:pPr>
    </w:p>
    <w:p w:rsidR="00C036CF" w:rsidRPr="001C05BB" w:rsidRDefault="00C036CF" w:rsidP="00C074C5">
      <w:pPr>
        <w:pStyle w:val="af6"/>
        <w:rPr>
          <w:rFonts w:cs="Times New Roman"/>
          <w:sz w:val="24"/>
          <w:szCs w:val="24"/>
        </w:rPr>
      </w:pPr>
      <w:r w:rsidRPr="001C05BB">
        <w:rPr>
          <w:rFonts w:cs="Times New Roman"/>
          <w:sz w:val="24"/>
          <w:szCs w:val="24"/>
        </w:rPr>
        <w:t>Совместная деятельность (сотрудничество):</w:t>
      </w:r>
    </w:p>
    <w:p w:rsidR="00C036CF" w:rsidRPr="001C05BB" w:rsidRDefault="00C036CF" w:rsidP="00C074C5">
      <w:pPr>
        <w:pStyle w:val="af6"/>
        <w:rPr>
          <w:rFonts w:cs="Times New Roman"/>
          <w:sz w:val="24"/>
          <w:szCs w:val="24"/>
        </w:rPr>
      </w:pPr>
      <w:r w:rsidRPr="001C05BB">
        <w:rPr>
          <w:rFonts w:cs="Times New Roman"/>
          <w:sz w:val="24"/>
          <w:szCs w:val="24"/>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C036CF" w:rsidRPr="001C05BB" w:rsidRDefault="00C036CF" w:rsidP="00C074C5">
      <w:pPr>
        <w:pStyle w:val="af6"/>
        <w:rPr>
          <w:rFonts w:cs="Times New Roman"/>
          <w:sz w:val="24"/>
          <w:szCs w:val="24"/>
        </w:rPr>
      </w:pPr>
      <w:r w:rsidRPr="001C05BB">
        <w:rPr>
          <w:rFonts w:cs="Times New Roman"/>
          <w:sz w:val="24"/>
          <w:szCs w:val="24"/>
        </w:rPr>
        <w:t>понимать 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C036CF" w:rsidRPr="001C05BB" w:rsidRDefault="00C036CF" w:rsidP="00C074C5">
      <w:pPr>
        <w:pStyle w:val="af6"/>
        <w:rPr>
          <w:rFonts w:cs="Times New Roman"/>
          <w:sz w:val="24"/>
          <w:szCs w:val="24"/>
        </w:rPr>
      </w:pPr>
      <w:r w:rsidRPr="001C05BB">
        <w:rPr>
          <w:rFonts w:cs="Times New Roman"/>
          <w:sz w:val="24"/>
          <w:szCs w:val="24"/>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C036CF" w:rsidRPr="001C05BB" w:rsidRDefault="00C036CF" w:rsidP="00C074C5">
      <w:pPr>
        <w:pStyle w:val="af6"/>
        <w:rPr>
          <w:rFonts w:cs="Times New Roman"/>
          <w:sz w:val="24"/>
          <w:szCs w:val="24"/>
        </w:rPr>
      </w:pPr>
      <w:r w:rsidRPr="001C05BB">
        <w:rPr>
          <w:rFonts w:cs="Times New Roman"/>
          <w:sz w:val="24"/>
          <w:szCs w:val="24"/>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C036CF" w:rsidRPr="001C05BB" w:rsidRDefault="00C036CF" w:rsidP="00C074C5">
      <w:pPr>
        <w:pStyle w:val="af6"/>
        <w:rPr>
          <w:rFonts w:cs="Times New Roman"/>
          <w:sz w:val="24"/>
          <w:szCs w:val="24"/>
        </w:rPr>
      </w:pPr>
      <w:r w:rsidRPr="001C05BB">
        <w:rPr>
          <w:rFonts w:cs="Times New Roman"/>
          <w:sz w:val="24"/>
          <w:szCs w:val="24"/>
        </w:rPr>
        <w:t>3. Овладение универсальными регулятивными действиями</w:t>
      </w:r>
    </w:p>
    <w:p w:rsidR="00C036CF" w:rsidRPr="001C05BB" w:rsidRDefault="00C036CF" w:rsidP="00C074C5">
      <w:pPr>
        <w:pStyle w:val="af6"/>
        <w:rPr>
          <w:rFonts w:cs="Times New Roman"/>
          <w:sz w:val="24"/>
          <w:szCs w:val="24"/>
        </w:rPr>
      </w:pPr>
      <w:r w:rsidRPr="001C05BB">
        <w:rPr>
          <w:rFonts w:cs="Times New Roman"/>
          <w:sz w:val="24"/>
          <w:szCs w:val="24"/>
        </w:rPr>
        <w:t>Самоорганизация:</w:t>
      </w:r>
    </w:p>
    <w:p w:rsidR="00C036CF" w:rsidRPr="001C05BB" w:rsidRDefault="00C036CF" w:rsidP="00C074C5">
      <w:pPr>
        <w:pStyle w:val="af6"/>
        <w:rPr>
          <w:rFonts w:cs="Times New Roman"/>
          <w:sz w:val="24"/>
          <w:szCs w:val="24"/>
        </w:rPr>
      </w:pPr>
      <w:r w:rsidRPr="001C05BB">
        <w:rPr>
          <w:rFonts w:cs="Times New Roman"/>
          <w:sz w:val="24"/>
          <w:szCs w:val="24"/>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C036CF" w:rsidRPr="001C05BB" w:rsidRDefault="00C036CF" w:rsidP="00C074C5">
      <w:pPr>
        <w:pStyle w:val="af6"/>
        <w:rPr>
          <w:rFonts w:cs="Times New Roman"/>
          <w:sz w:val="24"/>
          <w:szCs w:val="24"/>
        </w:rPr>
      </w:pPr>
      <w:r w:rsidRPr="001C05BB">
        <w:rPr>
          <w:rFonts w:cs="Times New Roman"/>
          <w:sz w:val="24"/>
          <w:szCs w:val="24"/>
        </w:rPr>
        <w:t>планировать достижение целей через решение ряда последовательных задач частного характера;</w:t>
      </w:r>
    </w:p>
    <w:p w:rsidR="00C036CF" w:rsidRPr="001C05BB" w:rsidRDefault="00C036CF" w:rsidP="00C074C5">
      <w:pPr>
        <w:pStyle w:val="af6"/>
        <w:rPr>
          <w:rFonts w:cs="Times New Roman"/>
          <w:sz w:val="24"/>
          <w:szCs w:val="24"/>
        </w:rPr>
      </w:pPr>
      <w:r w:rsidRPr="001C05BB">
        <w:rPr>
          <w:rFonts w:cs="Times New Roman"/>
          <w:sz w:val="24"/>
          <w:szCs w:val="24"/>
        </w:rPr>
        <w:t>самостоятельно составлять план действий, вносить необходимые коррективы в ходе его реализации;</w:t>
      </w:r>
    </w:p>
    <w:p w:rsidR="00C036CF" w:rsidRPr="001C05BB" w:rsidRDefault="00C036CF" w:rsidP="00C074C5">
      <w:pPr>
        <w:pStyle w:val="af6"/>
        <w:rPr>
          <w:rFonts w:cs="Times New Roman"/>
          <w:sz w:val="24"/>
          <w:szCs w:val="24"/>
        </w:rPr>
      </w:pPr>
      <w:r w:rsidRPr="001C05BB">
        <w:rPr>
          <w:rFonts w:cs="Times New Roman"/>
          <w:sz w:val="24"/>
          <w:szCs w:val="24"/>
        </w:rPr>
        <w:t>выявлять наиболее важные проблемы для решения в учебных и жизненных ситуациях;</w:t>
      </w:r>
    </w:p>
    <w:p w:rsidR="00C036CF" w:rsidRPr="001C05BB" w:rsidRDefault="00C036CF" w:rsidP="00C074C5">
      <w:pPr>
        <w:pStyle w:val="af6"/>
        <w:rPr>
          <w:rFonts w:cs="Times New Roman"/>
          <w:sz w:val="24"/>
          <w:szCs w:val="24"/>
        </w:rPr>
      </w:pPr>
      <w:r w:rsidRPr="001C05BB">
        <w:rPr>
          <w:rFonts w:cs="Times New Roman"/>
          <w:sz w:val="24"/>
          <w:szCs w:val="24"/>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C036CF" w:rsidRPr="001C05BB" w:rsidRDefault="00C036CF" w:rsidP="00C074C5">
      <w:pPr>
        <w:pStyle w:val="af6"/>
        <w:rPr>
          <w:rFonts w:cs="Times New Roman"/>
          <w:sz w:val="24"/>
          <w:szCs w:val="24"/>
        </w:rPr>
      </w:pPr>
      <w:r w:rsidRPr="001C05BB">
        <w:rPr>
          <w:rFonts w:cs="Times New Roman"/>
          <w:sz w:val="24"/>
          <w:szCs w:val="24"/>
        </w:rPr>
        <w:t>делать выбор и брать за него ответственность на себя.</w:t>
      </w:r>
    </w:p>
    <w:p w:rsidR="00C036CF" w:rsidRPr="001C05BB" w:rsidRDefault="00C036CF" w:rsidP="00C074C5">
      <w:pPr>
        <w:pStyle w:val="af6"/>
        <w:rPr>
          <w:rFonts w:cs="Times New Roman"/>
          <w:sz w:val="24"/>
          <w:szCs w:val="24"/>
        </w:rPr>
      </w:pPr>
    </w:p>
    <w:p w:rsidR="00C036CF" w:rsidRPr="001C05BB" w:rsidRDefault="00C036CF" w:rsidP="00C074C5">
      <w:pPr>
        <w:pStyle w:val="af6"/>
        <w:rPr>
          <w:rFonts w:cs="Times New Roman"/>
          <w:sz w:val="24"/>
          <w:szCs w:val="24"/>
        </w:rPr>
      </w:pPr>
      <w:r w:rsidRPr="001C05BB">
        <w:rPr>
          <w:rFonts w:cs="Times New Roman"/>
          <w:sz w:val="24"/>
          <w:szCs w:val="24"/>
        </w:rPr>
        <w:t>Самоконтроль (рефлексия):</w:t>
      </w:r>
    </w:p>
    <w:p w:rsidR="00C036CF" w:rsidRPr="001C05BB" w:rsidRDefault="00C036CF" w:rsidP="00C074C5">
      <w:pPr>
        <w:pStyle w:val="af6"/>
        <w:rPr>
          <w:rFonts w:cs="Times New Roman"/>
          <w:sz w:val="24"/>
          <w:szCs w:val="24"/>
        </w:rPr>
      </w:pPr>
      <w:r w:rsidRPr="001C05BB">
        <w:rPr>
          <w:rFonts w:cs="Times New Roman"/>
          <w:sz w:val="24"/>
          <w:szCs w:val="24"/>
        </w:rPr>
        <w:t>владеть способами самоконтроля, самомотивации и рефлексии;</w:t>
      </w:r>
    </w:p>
    <w:p w:rsidR="00C036CF" w:rsidRPr="001C05BB" w:rsidRDefault="00C036CF" w:rsidP="00C074C5">
      <w:pPr>
        <w:pStyle w:val="af6"/>
        <w:rPr>
          <w:rFonts w:cs="Times New Roman"/>
          <w:sz w:val="24"/>
          <w:szCs w:val="24"/>
        </w:rPr>
      </w:pPr>
      <w:r w:rsidRPr="001C05BB">
        <w:rPr>
          <w:rFonts w:cs="Times New Roman"/>
          <w:sz w:val="24"/>
          <w:szCs w:val="24"/>
        </w:rPr>
        <w:t>давать адекватную оценку учебной ситуации и предлагать план её изменения;</w:t>
      </w:r>
    </w:p>
    <w:p w:rsidR="00C036CF" w:rsidRPr="001C05BB" w:rsidRDefault="00C036CF" w:rsidP="00C074C5">
      <w:pPr>
        <w:pStyle w:val="af6"/>
        <w:rPr>
          <w:rFonts w:cs="Times New Roman"/>
          <w:sz w:val="24"/>
          <w:szCs w:val="24"/>
        </w:rPr>
      </w:pPr>
      <w:r w:rsidRPr="001C05BB">
        <w:rPr>
          <w:rFonts w:cs="Times New Roman"/>
          <w:sz w:val="24"/>
          <w:szCs w:val="24"/>
        </w:rPr>
        <w:t>предвидеть трудности, которые могут возникнуть при решении учебной задачи, и адаптировать решение к меняющимся обстоятельствам;</w:t>
      </w:r>
    </w:p>
    <w:p w:rsidR="00C036CF" w:rsidRPr="001C05BB" w:rsidRDefault="00C036CF" w:rsidP="00C074C5">
      <w:pPr>
        <w:pStyle w:val="af6"/>
        <w:rPr>
          <w:rFonts w:cs="Times New Roman"/>
          <w:sz w:val="24"/>
          <w:szCs w:val="24"/>
        </w:rPr>
      </w:pPr>
      <w:r w:rsidRPr="001C05BB">
        <w:rPr>
          <w:rFonts w:cs="Times New Roman"/>
          <w:sz w:val="24"/>
          <w:szCs w:val="24"/>
        </w:rPr>
        <w:t>объяснять причины достижения (недостижения) результатов деятельности; понимать причины неудач и уметь предупреждать их, давать оценку приобретённому опыту;</w:t>
      </w:r>
    </w:p>
    <w:p w:rsidR="00C036CF" w:rsidRPr="001C05BB" w:rsidRDefault="00C036CF" w:rsidP="00C074C5">
      <w:pPr>
        <w:pStyle w:val="af6"/>
        <w:rPr>
          <w:rFonts w:cs="Times New Roman"/>
          <w:sz w:val="24"/>
          <w:szCs w:val="24"/>
        </w:rPr>
      </w:pPr>
      <w:r w:rsidRPr="001C05BB">
        <w:rPr>
          <w:rFonts w:cs="Times New Roman"/>
          <w:spacing w:val="-2"/>
          <w:sz w:val="24"/>
          <w:szCs w:val="24"/>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 и т. д.</w:t>
      </w:r>
    </w:p>
    <w:p w:rsidR="00C036CF" w:rsidRPr="001C05BB" w:rsidRDefault="00C036CF" w:rsidP="00C074C5">
      <w:pPr>
        <w:pStyle w:val="af6"/>
        <w:rPr>
          <w:rFonts w:cs="Times New Roman"/>
          <w:sz w:val="24"/>
          <w:szCs w:val="24"/>
        </w:rPr>
      </w:pPr>
    </w:p>
    <w:p w:rsidR="00C036CF" w:rsidRPr="001C05BB" w:rsidRDefault="00C036CF" w:rsidP="00C074C5">
      <w:pPr>
        <w:pStyle w:val="af6"/>
        <w:rPr>
          <w:rFonts w:cs="Times New Roman"/>
          <w:sz w:val="24"/>
          <w:szCs w:val="24"/>
        </w:rPr>
      </w:pPr>
      <w:r w:rsidRPr="001C05BB">
        <w:rPr>
          <w:rFonts w:cs="Times New Roman"/>
          <w:sz w:val="24"/>
          <w:szCs w:val="24"/>
        </w:rPr>
        <w:t>Эмоциональный интеллект:</w:t>
      </w:r>
    </w:p>
    <w:p w:rsidR="00C036CF" w:rsidRPr="001C05BB" w:rsidRDefault="00C036CF" w:rsidP="00C074C5">
      <w:pPr>
        <w:pStyle w:val="af6"/>
        <w:rPr>
          <w:rFonts w:cs="Times New Roman"/>
          <w:sz w:val="24"/>
          <w:szCs w:val="24"/>
        </w:rPr>
      </w:pPr>
      <w:r w:rsidRPr="001C05BB">
        <w:rPr>
          <w:rFonts w:cs="Times New Roman"/>
          <w:sz w:val="24"/>
          <w:szCs w:val="24"/>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C036CF" w:rsidRPr="001C05BB" w:rsidRDefault="00C036CF" w:rsidP="00C074C5">
      <w:pPr>
        <w:pStyle w:val="af6"/>
        <w:rPr>
          <w:rFonts w:cs="Times New Roman"/>
          <w:sz w:val="24"/>
          <w:szCs w:val="24"/>
        </w:rPr>
      </w:pPr>
      <w:r w:rsidRPr="001C05BB">
        <w:rPr>
          <w:rFonts w:cs="Times New Roman"/>
          <w:sz w:val="24"/>
          <w:szCs w:val="24"/>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C036CF" w:rsidRPr="001C05BB" w:rsidRDefault="00C036CF" w:rsidP="00C074C5">
      <w:pPr>
        <w:pStyle w:val="af6"/>
        <w:rPr>
          <w:rFonts w:cs="Times New Roman"/>
          <w:sz w:val="24"/>
          <w:szCs w:val="24"/>
        </w:rPr>
      </w:pPr>
      <w:r w:rsidRPr="001C05BB">
        <w:rPr>
          <w:rFonts w:cs="Times New Roman"/>
          <w:sz w:val="24"/>
          <w:szCs w:val="24"/>
        </w:rPr>
        <w:t>выявлять и анализировать причины эмоций; понимать мотивы и намерения другого человека, анализируя коммуникативно-интонационную ситуацию; регулировать способ выражения собственных эмоций.</w:t>
      </w:r>
    </w:p>
    <w:p w:rsidR="00C036CF" w:rsidRPr="001C05BB" w:rsidRDefault="00C036CF" w:rsidP="00C074C5">
      <w:pPr>
        <w:pStyle w:val="af6"/>
        <w:rPr>
          <w:rFonts w:cs="Times New Roman"/>
          <w:sz w:val="24"/>
          <w:szCs w:val="24"/>
        </w:rPr>
      </w:pPr>
    </w:p>
    <w:p w:rsidR="00C036CF" w:rsidRPr="001C05BB" w:rsidRDefault="00C036CF" w:rsidP="00C074C5">
      <w:pPr>
        <w:pStyle w:val="af6"/>
        <w:rPr>
          <w:rFonts w:cs="Times New Roman"/>
          <w:sz w:val="24"/>
          <w:szCs w:val="24"/>
        </w:rPr>
      </w:pPr>
      <w:r w:rsidRPr="001C05BB">
        <w:rPr>
          <w:rFonts w:cs="Times New Roman"/>
          <w:sz w:val="24"/>
          <w:szCs w:val="24"/>
        </w:rPr>
        <w:t>Принятие себя и других:</w:t>
      </w:r>
    </w:p>
    <w:p w:rsidR="00C036CF" w:rsidRPr="001C05BB" w:rsidRDefault="00C036CF" w:rsidP="00C074C5">
      <w:pPr>
        <w:pStyle w:val="af6"/>
        <w:rPr>
          <w:rFonts w:cs="Times New Roman"/>
          <w:sz w:val="24"/>
          <w:szCs w:val="24"/>
        </w:rPr>
      </w:pPr>
      <w:r w:rsidRPr="001C05BB">
        <w:rPr>
          <w:rFonts w:cs="Times New Roman"/>
          <w:sz w:val="24"/>
          <w:szCs w:val="24"/>
        </w:rPr>
        <w:t>уважительно и осознанно относиться к другому человеку и его мнению, эстетическим предпочтениям и вкусам;</w:t>
      </w:r>
    </w:p>
    <w:p w:rsidR="00C036CF" w:rsidRPr="001C05BB" w:rsidRDefault="00C036CF" w:rsidP="00C074C5">
      <w:pPr>
        <w:pStyle w:val="af6"/>
        <w:rPr>
          <w:rFonts w:cs="Times New Roman"/>
          <w:sz w:val="24"/>
          <w:szCs w:val="24"/>
        </w:rPr>
      </w:pPr>
      <w:r w:rsidRPr="001C05BB">
        <w:rPr>
          <w:rFonts w:cs="Times New Roman"/>
          <w:sz w:val="24"/>
          <w:szCs w:val="24"/>
        </w:rPr>
        <w:t>признавать своё и чужое право на ошибку, при обнаружении ошибки фокусироваться не на ней самой, а на способе улучшения результатов деятельности;</w:t>
      </w:r>
    </w:p>
    <w:p w:rsidR="00C036CF" w:rsidRPr="001C05BB" w:rsidRDefault="00C036CF" w:rsidP="00C074C5">
      <w:pPr>
        <w:pStyle w:val="af6"/>
        <w:rPr>
          <w:rFonts w:cs="Times New Roman"/>
          <w:sz w:val="24"/>
          <w:szCs w:val="24"/>
        </w:rPr>
      </w:pPr>
      <w:r w:rsidRPr="001C05BB">
        <w:rPr>
          <w:rFonts w:cs="Times New Roman"/>
          <w:sz w:val="24"/>
          <w:szCs w:val="24"/>
        </w:rPr>
        <w:t>принимать себя и других, не осуждая;</w:t>
      </w:r>
    </w:p>
    <w:p w:rsidR="00C036CF" w:rsidRPr="001C05BB" w:rsidRDefault="00C036CF" w:rsidP="00C074C5">
      <w:pPr>
        <w:pStyle w:val="af6"/>
        <w:rPr>
          <w:rFonts w:cs="Times New Roman"/>
          <w:sz w:val="24"/>
          <w:szCs w:val="24"/>
        </w:rPr>
      </w:pPr>
      <w:r w:rsidRPr="001C05BB">
        <w:rPr>
          <w:rFonts w:cs="Times New Roman"/>
          <w:sz w:val="24"/>
          <w:szCs w:val="24"/>
        </w:rPr>
        <w:t>проявлять открытость;</w:t>
      </w:r>
    </w:p>
    <w:p w:rsidR="00C036CF" w:rsidRPr="001C05BB" w:rsidRDefault="00C036CF" w:rsidP="00C074C5">
      <w:pPr>
        <w:pStyle w:val="af6"/>
        <w:rPr>
          <w:rFonts w:cs="Times New Roman"/>
          <w:sz w:val="24"/>
          <w:szCs w:val="24"/>
        </w:rPr>
      </w:pPr>
      <w:r w:rsidRPr="001C05BB">
        <w:rPr>
          <w:rFonts w:cs="Times New Roman"/>
          <w:sz w:val="24"/>
          <w:szCs w:val="24"/>
        </w:rPr>
        <w:t>осознавать невозможность контролировать всё вокруг.</w:t>
      </w:r>
    </w:p>
    <w:p w:rsidR="00C036CF" w:rsidRPr="001C05BB" w:rsidRDefault="00C036CF" w:rsidP="00C074C5">
      <w:pPr>
        <w:pStyle w:val="af6"/>
        <w:rPr>
          <w:rFonts w:cs="Times New Roman"/>
          <w:sz w:val="24"/>
          <w:szCs w:val="24"/>
        </w:rPr>
      </w:pPr>
    </w:p>
    <w:p w:rsidR="00C036CF" w:rsidRPr="001C05BB" w:rsidRDefault="00C036CF" w:rsidP="00C074C5">
      <w:pPr>
        <w:pStyle w:val="af6"/>
        <w:rPr>
          <w:rFonts w:cs="Times New Roman"/>
          <w:sz w:val="24"/>
          <w:szCs w:val="24"/>
        </w:rPr>
      </w:pPr>
      <w:r w:rsidRPr="001C05BB">
        <w:rPr>
          <w:rFonts w:cs="Times New Roman"/>
          <w:sz w:val="24"/>
          <w:szCs w:val="24"/>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 и т. д.).</w:t>
      </w:r>
    </w:p>
    <w:p w:rsidR="00C036CF" w:rsidRPr="001C05BB" w:rsidRDefault="00C036CF" w:rsidP="00C074C5">
      <w:pPr>
        <w:pStyle w:val="2a"/>
        <w:spacing w:before="454"/>
        <w:jc w:val="both"/>
        <w:rPr>
          <w:rFonts w:cs="Times New Roman"/>
          <w:sz w:val="24"/>
          <w:szCs w:val="24"/>
        </w:rPr>
      </w:pPr>
      <w:r w:rsidRPr="001C05BB">
        <w:rPr>
          <w:rFonts w:cs="Times New Roman"/>
          <w:sz w:val="24"/>
          <w:szCs w:val="24"/>
        </w:rPr>
        <w:t>Предметные результаты</w:t>
      </w:r>
    </w:p>
    <w:p w:rsidR="00C036CF" w:rsidRPr="001C05BB" w:rsidRDefault="00C036CF" w:rsidP="00C074C5">
      <w:pPr>
        <w:pStyle w:val="af6"/>
        <w:rPr>
          <w:rFonts w:cs="Times New Roman"/>
          <w:sz w:val="24"/>
          <w:szCs w:val="24"/>
        </w:rPr>
      </w:pPr>
      <w:r w:rsidRPr="001C05BB">
        <w:rPr>
          <w:rFonts w:cs="Times New Roman"/>
          <w:sz w:val="24"/>
          <w:szCs w:val="24"/>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C036CF" w:rsidRPr="001C05BB" w:rsidRDefault="00C036CF" w:rsidP="00C074C5">
      <w:pPr>
        <w:pStyle w:val="af6"/>
        <w:rPr>
          <w:rFonts w:cs="Times New Roman"/>
          <w:sz w:val="24"/>
          <w:szCs w:val="24"/>
        </w:rPr>
      </w:pPr>
      <w:r w:rsidRPr="001C05BB">
        <w:rPr>
          <w:rFonts w:cs="Times New Roman"/>
          <w:sz w:val="24"/>
          <w:szCs w:val="24"/>
        </w:rPr>
        <w:t>Обучающиеся, освоившие основную образовательную программу по предмету «Музыка»:</w:t>
      </w:r>
    </w:p>
    <w:p w:rsidR="00C036CF" w:rsidRPr="001C05BB" w:rsidRDefault="00C036CF" w:rsidP="00C074C5">
      <w:pPr>
        <w:pStyle w:val="list-dash0"/>
        <w:rPr>
          <w:rFonts w:cs="Times New Roman"/>
          <w:sz w:val="24"/>
          <w:szCs w:val="24"/>
        </w:rPr>
      </w:pPr>
      <w:r w:rsidRPr="001C05BB">
        <w:rPr>
          <w:rFonts w:cs="Times New Roman"/>
          <w:sz w:val="24"/>
          <w:szCs w:val="24"/>
        </w:rPr>
        <w:t>осознают принципы универсальности и всеобщности</w:t>
      </w:r>
      <w:r w:rsidR="00EE752C">
        <w:rPr>
          <w:rFonts w:cs="Times New Roman"/>
          <w:sz w:val="24"/>
          <w:szCs w:val="24"/>
        </w:rPr>
        <w:t xml:space="preserve"> </w:t>
      </w:r>
      <w:r w:rsidRPr="001C05BB">
        <w:rPr>
          <w:rFonts w:cs="Times New Roman"/>
          <w:sz w:val="24"/>
          <w:szCs w:val="24"/>
        </w:rPr>
        <w:t>музыки как вида искусства, неразрывную связь музыки и жизни человека, всего человечества, могут рассуждать на эту тему;</w:t>
      </w:r>
    </w:p>
    <w:p w:rsidR="00C036CF" w:rsidRPr="001C05BB" w:rsidRDefault="00C036CF" w:rsidP="00C074C5">
      <w:pPr>
        <w:pStyle w:val="list-dash0"/>
        <w:rPr>
          <w:rFonts w:cs="Times New Roman"/>
          <w:sz w:val="24"/>
          <w:szCs w:val="24"/>
        </w:rPr>
      </w:pPr>
      <w:r w:rsidRPr="001C05BB">
        <w:rPr>
          <w:rFonts w:cs="Times New Roman"/>
          <w:sz w:val="24"/>
          <w:szCs w:val="24"/>
        </w:rPr>
        <w:t>воспринимают российскую музыкальную культуру как целостное и самобытное цивилизационное явление; знают достижения отечественных мастеров музыкальной культуры, испытывают гордость за них;</w:t>
      </w:r>
    </w:p>
    <w:p w:rsidR="00C036CF" w:rsidRPr="001C05BB" w:rsidRDefault="00C036CF" w:rsidP="00C074C5">
      <w:pPr>
        <w:pStyle w:val="list-dash0"/>
        <w:rPr>
          <w:rFonts w:cs="Times New Roman"/>
          <w:sz w:val="24"/>
          <w:szCs w:val="24"/>
        </w:rPr>
      </w:pPr>
      <w:r w:rsidRPr="001C05BB">
        <w:rPr>
          <w:rFonts w:cs="Times New Roman"/>
          <w:sz w:val="24"/>
          <w:szCs w:val="24"/>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узнают на слух родные интонации среди других,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C036CF" w:rsidRPr="001C05BB" w:rsidRDefault="00C036CF" w:rsidP="00C074C5">
      <w:pPr>
        <w:pStyle w:val="list-dash0"/>
        <w:rPr>
          <w:rFonts w:cs="Times New Roman"/>
          <w:sz w:val="24"/>
          <w:szCs w:val="24"/>
        </w:rPr>
      </w:pPr>
      <w:r w:rsidRPr="001C05BB">
        <w:rPr>
          <w:rFonts w:cs="Times New Roman"/>
          <w:sz w:val="24"/>
          <w:szCs w:val="24"/>
        </w:rPr>
        <w:t>понимают роль музыки как социально значимого явления, формирующего общественные вкусы и настроения, включённого в развитие политического, экономического, религиозного, иных аспектов развития общества.</w:t>
      </w:r>
    </w:p>
    <w:p w:rsidR="00C036CF" w:rsidRPr="001C05BB" w:rsidRDefault="00C036CF" w:rsidP="00C074C5">
      <w:pPr>
        <w:pStyle w:val="af6"/>
        <w:rPr>
          <w:rFonts w:cs="Times New Roman"/>
          <w:sz w:val="24"/>
          <w:szCs w:val="24"/>
        </w:rPr>
      </w:pPr>
      <w:r w:rsidRPr="001C05BB">
        <w:rPr>
          <w:rFonts w:cs="Times New Roman"/>
          <w:sz w:val="24"/>
          <w:szCs w:val="24"/>
        </w:rPr>
        <w:t>Предметные результаты, формируемые в ходе изучения предмета «Музыка», сгруппированы по учебным модулям и должны отражать сформированность умений.</w:t>
      </w:r>
    </w:p>
    <w:p w:rsidR="00C036CF" w:rsidRPr="001C05BB" w:rsidRDefault="00C036CF" w:rsidP="00C074C5">
      <w:pPr>
        <w:pStyle w:val="3a"/>
        <w:spacing w:before="340"/>
        <w:jc w:val="both"/>
        <w:rPr>
          <w:rFonts w:cs="Times New Roman"/>
          <w:sz w:val="24"/>
          <w:szCs w:val="24"/>
        </w:rPr>
      </w:pPr>
      <w:r w:rsidRPr="001C05BB">
        <w:rPr>
          <w:rFonts w:cs="Times New Roman"/>
          <w:sz w:val="24"/>
          <w:szCs w:val="24"/>
        </w:rPr>
        <w:t>Модуль № 1 «Музыка моего края»:</w:t>
      </w:r>
    </w:p>
    <w:p w:rsidR="00C036CF" w:rsidRPr="001C05BB" w:rsidRDefault="00C036CF" w:rsidP="00C074C5">
      <w:pPr>
        <w:pStyle w:val="af6"/>
        <w:rPr>
          <w:rFonts w:cs="Times New Roman"/>
          <w:sz w:val="24"/>
          <w:szCs w:val="24"/>
        </w:rPr>
      </w:pPr>
      <w:r w:rsidRPr="001C05BB">
        <w:rPr>
          <w:rFonts w:cs="Times New Roman"/>
          <w:sz w:val="24"/>
          <w:szCs w:val="24"/>
        </w:rPr>
        <w:t>знать музыкальные традиции своей республики, края, народа;</w:t>
      </w:r>
    </w:p>
    <w:p w:rsidR="00C036CF" w:rsidRPr="001C05BB" w:rsidRDefault="00C036CF" w:rsidP="00C074C5">
      <w:pPr>
        <w:pStyle w:val="af6"/>
        <w:rPr>
          <w:rFonts w:cs="Times New Roman"/>
          <w:sz w:val="24"/>
          <w:szCs w:val="24"/>
        </w:rPr>
      </w:pPr>
      <w:r w:rsidRPr="001C05BB">
        <w:rPr>
          <w:rFonts w:cs="Times New Roman"/>
          <w:sz w:val="24"/>
          <w:szCs w:val="24"/>
        </w:rPr>
        <w:t>характеризовать особенности творчества народных и профессиональных музыкантов, творческих коллективов своего края;</w:t>
      </w:r>
    </w:p>
    <w:p w:rsidR="00C036CF" w:rsidRPr="001C05BB" w:rsidRDefault="00C036CF" w:rsidP="00C074C5">
      <w:pPr>
        <w:pStyle w:val="af6"/>
        <w:rPr>
          <w:rFonts w:cs="Times New Roman"/>
          <w:sz w:val="24"/>
          <w:szCs w:val="24"/>
        </w:rPr>
      </w:pPr>
      <w:r w:rsidRPr="001C05BB">
        <w:rPr>
          <w:rFonts w:cs="Times New Roman"/>
          <w:sz w:val="24"/>
          <w:szCs w:val="24"/>
        </w:rPr>
        <w:t>исполнять и оценивать образцы музыкального фольклора и сочинения композиторов своей малой родины.</w:t>
      </w:r>
    </w:p>
    <w:p w:rsidR="00C036CF" w:rsidRPr="001C05BB" w:rsidRDefault="00C036CF" w:rsidP="00C074C5">
      <w:pPr>
        <w:pStyle w:val="3a"/>
        <w:spacing w:before="340"/>
        <w:jc w:val="both"/>
        <w:rPr>
          <w:rFonts w:cs="Times New Roman"/>
          <w:sz w:val="24"/>
          <w:szCs w:val="24"/>
        </w:rPr>
      </w:pPr>
      <w:r w:rsidRPr="001C05BB">
        <w:rPr>
          <w:rFonts w:cs="Times New Roman"/>
          <w:sz w:val="24"/>
          <w:szCs w:val="24"/>
        </w:rPr>
        <w:t>Модуль № 2 «Народное музыкальное творчество России»:</w:t>
      </w:r>
    </w:p>
    <w:p w:rsidR="00C036CF" w:rsidRPr="001C05BB" w:rsidRDefault="00C036CF" w:rsidP="00C074C5">
      <w:pPr>
        <w:pStyle w:val="af6"/>
        <w:rPr>
          <w:rFonts w:cs="Times New Roman"/>
          <w:sz w:val="24"/>
          <w:szCs w:val="24"/>
        </w:rPr>
      </w:pPr>
      <w:r w:rsidRPr="001C05BB">
        <w:rPr>
          <w:rFonts w:cs="Times New Roman"/>
          <w:sz w:val="24"/>
          <w:szCs w:val="24"/>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трёх региональных фольклорных традиций на выбор учителя);</w:t>
      </w:r>
    </w:p>
    <w:p w:rsidR="00C036CF" w:rsidRPr="001C05BB" w:rsidRDefault="00C036CF" w:rsidP="00C074C5">
      <w:pPr>
        <w:pStyle w:val="af6"/>
        <w:rPr>
          <w:rFonts w:cs="Times New Roman"/>
          <w:sz w:val="24"/>
          <w:szCs w:val="24"/>
        </w:rPr>
      </w:pPr>
      <w:r w:rsidRPr="001C05BB">
        <w:rPr>
          <w:rFonts w:cs="Times New Roman"/>
          <w:sz w:val="24"/>
          <w:szCs w:val="24"/>
        </w:rPr>
        <w:t>различать на слух и исполнять произведения различных жанров фольклорной музыки;</w:t>
      </w:r>
    </w:p>
    <w:p w:rsidR="00C036CF" w:rsidRPr="001C05BB" w:rsidRDefault="00C036CF" w:rsidP="00C074C5">
      <w:pPr>
        <w:pStyle w:val="af6"/>
        <w:rPr>
          <w:rFonts w:cs="Times New Roman"/>
          <w:sz w:val="24"/>
          <w:szCs w:val="24"/>
        </w:rPr>
      </w:pPr>
      <w:r w:rsidRPr="001C05BB">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C036CF" w:rsidRPr="001C05BB" w:rsidRDefault="00C036CF" w:rsidP="00C074C5">
      <w:pPr>
        <w:pStyle w:val="af6"/>
        <w:rPr>
          <w:rFonts w:cs="Times New Roman"/>
          <w:sz w:val="24"/>
          <w:szCs w:val="24"/>
        </w:rPr>
      </w:pPr>
      <w:r w:rsidRPr="001C05BB">
        <w:rPr>
          <w:rFonts w:cs="Times New Roman"/>
          <w:sz w:val="24"/>
          <w:szCs w:val="24"/>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C036CF" w:rsidRPr="001C05BB" w:rsidRDefault="00C036CF" w:rsidP="00C074C5">
      <w:pPr>
        <w:pStyle w:val="3a"/>
        <w:spacing w:before="312"/>
        <w:jc w:val="both"/>
        <w:rPr>
          <w:rFonts w:cs="Times New Roman"/>
          <w:sz w:val="24"/>
          <w:szCs w:val="24"/>
        </w:rPr>
      </w:pPr>
      <w:r w:rsidRPr="001C05BB">
        <w:rPr>
          <w:rFonts w:cs="Times New Roman"/>
          <w:sz w:val="24"/>
          <w:szCs w:val="24"/>
        </w:rPr>
        <w:t>Модуль № 3 «Музыка народов мира»:</w:t>
      </w:r>
    </w:p>
    <w:p w:rsidR="00C036CF" w:rsidRPr="001C05BB" w:rsidRDefault="00C036CF" w:rsidP="00C074C5">
      <w:pPr>
        <w:pStyle w:val="af6"/>
        <w:rPr>
          <w:rFonts w:cs="Times New Roman"/>
          <w:sz w:val="24"/>
          <w:szCs w:val="24"/>
        </w:rPr>
      </w:pPr>
      <w:r w:rsidRPr="001C05BB">
        <w:rPr>
          <w:rFonts w:cs="Times New Roman"/>
          <w:sz w:val="24"/>
          <w:szCs w:val="24"/>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r w:rsidRPr="001C05BB">
        <w:rPr>
          <w:rFonts w:cs="Times New Roman"/>
          <w:sz w:val="24"/>
          <w:szCs w:val="24"/>
          <w:vertAlign w:val="superscript"/>
        </w:rPr>
        <w:t>1</w:t>
      </w:r>
      <w:r w:rsidRPr="001C05BB">
        <w:rPr>
          <w:rFonts w:cs="Times New Roman"/>
          <w:sz w:val="24"/>
          <w:szCs w:val="24"/>
        </w:rPr>
        <w:t>;</w:t>
      </w:r>
    </w:p>
    <w:p w:rsidR="00C036CF" w:rsidRPr="001C05BB" w:rsidRDefault="00C036CF" w:rsidP="00C074C5">
      <w:pPr>
        <w:pStyle w:val="af6"/>
        <w:rPr>
          <w:rFonts w:cs="Times New Roman"/>
          <w:sz w:val="24"/>
          <w:szCs w:val="24"/>
        </w:rPr>
      </w:pPr>
      <w:r w:rsidRPr="001C05BB">
        <w:rPr>
          <w:rFonts w:cs="Times New Roman"/>
          <w:sz w:val="24"/>
          <w:szCs w:val="24"/>
        </w:rPr>
        <w:t>различать на слух и исполнять произведения различных жанров фольклорной музыки;</w:t>
      </w:r>
    </w:p>
    <w:p w:rsidR="00C036CF" w:rsidRPr="001C05BB" w:rsidRDefault="00C036CF" w:rsidP="00C074C5">
      <w:pPr>
        <w:pStyle w:val="af6"/>
        <w:rPr>
          <w:rFonts w:cs="Times New Roman"/>
          <w:sz w:val="24"/>
          <w:szCs w:val="24"/>
        </w:rPr>
      </w:pPr>
      <w:r w:rsidRPr="001C05BB">
        <w:rPr>
          <w:rFonts w:cs="Times New Roman"/>
          <w:sz w:val="24"/>
          <w:szCs w:val="24"/>
        </w:rPr>
        <w:t>определять на слух принадлежность народных музыкальных инструментов к группам духовых, струнных, ударно-шумовых инструментов;</w:t>
      </w:r>
    </w:p>
    <w:p w:rsidR="00C036CF" w:rsidRPr="001C05BB" w:rsidRDefault="00C036CF" w:rsidP="00C074C5">
      <w:pPr>
        <w:pStyle w:val="af6"/>
        <w:rPr>
          <w:rFonts w:cs="Times New Roman"/>
          <w:sz w:val="24"/>
          <w:szCs w:val="24"/>
        </w:rPr>
      </w:pPr>
      <w:r w:rsidRPr="001C05BB">
        <w:rPr>
          <w:rFonts w:cs="Times New Roman"/>
          <w:sz w:val="24"/>
          <w:szCs w:val="24"/>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C036CF" w:rsidRPr="001C05BB" w:rsidRDefault="00C036CF" w:rsidP="00C074C5">
      <w:pPr>
        <w:pStyle w:val="3a"/>
        <w:spacing w:before="340"/>
        <w:jc w:val="both"/>
        <w:rPr>
          <w:rFonts w:cs="Times New Roman"/>
          <w:sz w:val="24"/>
          <w:szCs w:val="24"/>
        </w:rPr>
      </w:pPr>
      <w:r w:rsidRPr="001C05BB">
        <w:rPr>
          <w:rFonts w:cs="Times New Roman"/>
          <w:sz w:val="24"/>
          <w:szCs w:val="24"/>
        </w:rPr>
        <w:t xml:space="preserve">Модуль № 4 «Европейская классическая </w:t>
      </w:r>
      <w:r w:rsidRPr="001C05BB">
        <w:rPr>
          <w:rFonts w:cs="Times New Roman"/>
          <w:sz w:val="24"/>
          <w:szCs w:val="24"/>
        </w:rPr>
        <w:br/>
        <w:t>музыка»:</w:t>
      </w:r>
    </w:p>
    <w:p w:rsidR="00C036CF" w:rsidRPr="001C05BB" w:rsidRDefault="00C036CF" w:rsidP="00C074C5">
      <w:pPr>
        <w:pStyle w:val="af6"/>
        <w:rPr>
          <w:rFonts w:cs="Times New Roman"/>
          <w:sz w:val="24"/>
          <w:szCs w:val="24"/>
        </w:rPr>
      </w:pPr>
      <w:r w:rsidRPr="001C05BB">
        <w:rPr>
          <w:rFonts w:cs="Times New Roman"/>
          <w:sz w:val="24"/>
          <w:szCs w:val="24"/>
        </w:rPr>
        <w:t>различать на слух произведения европейских композиторов-классиков, называть автора, произведение, исполнительский состав;</w:t>
      </w:r>
    </w:p>
    <w:p w:rsidR="00C036CF" w:rsidRPr="001C05BB" w:rsidRDefault="00C036CF" w:rsidP="00C074C5">
      <w:pPr>
        <w:pStyle w:val="af6"/>
        <w:rPr>
          <w:rFonts w:cs="Times New Roman"/>
          <w:sz w:val="24"/>
          <w:szCs w:val="24"/>
        </w:rPr>
      </w:pPr>
      <w:r w:rsidRPr="001C05BB">
        <w:rPr>
          <w:rFonts w:cs="Times New Roman"/>
          <w:sz w:val="24"/>
          <w:szCs w:val="24"/>
        </w:rPr>
        <w:t>определять принадлежность музыкального произведения к одному из художественных стилей (барокко, классицизм, романтизм, импрессионизм);</w:t>
      </w:r>
    </w:p>
    <w:p w:rsidR="00C036CF" w:rsidRPr="001C05BB" w:rsidRDefault="00C036CF" w:rsidP="00C074C5">
      <w:pPr>
        <w:pStyle w:val="af6"/>
        <w:rPr>
          <w:rFonts w:cs="Times New Roman"/>
          <w:sz w:val="24"/>
          <w:szCs w:val="24"/>
        </w:rPr>
      </w:pPr>
      <w:r w:rsidRPr="001C05BB">
        <w:rPr>
          <w:rFonts w:cs="Times New Roman"/>
          <w:sz w:val="24"/>
          <w:szCs w:val="24"/>
        </w:rPr>
        <w:t>исполнять (в том числе фрагментарно) сочинения композиторов-классиков;</w:t>
      </w:r>
    </w:p>
    <w:p w:rsidR="00C036CF" w:rsidRPr="001C05BB" w:rsidRDefault="00C036CF" w:rsidP="00C074C5">
      <w:pPr>
        <w:pStyle w:val="af6"/>
        <w:rPr>
          <w:rFonts w:cs="Times New Roman"/>
          <w:sz w:val="24"/>
          <w:szCs w:val="24"/>
        </w:rPr>
      </w:pPr>
      <w:r w:rsidRPr="001C05BB">
        <w:rPr>
          <w:rFonts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036CF" w:rsidRPr="001C05BB" w:rsidRDefault="00C036CF" w:rsidP="00C074C5">
      <w:pPr>
        <w:pStyle w:val="af6"/>
        <w:rPr>
          <w:rFonts w:cs="Times New Roman"/>
          <w:sz w:val="24"/>
          <w:szCs w:val="24"/>
        </w:rPr>
      </w:pPr>
      <w:r w:rsidRPr="001C05BB">
        <w:rPr>
          <w:rFonts w:cs="Times New Roman"/>
          <w:sz w:val="24"/>
          <w:szCs w:val="24"/>
        </w:rPr>
        <w:t>характеризовать творчество не менее двух композиторов-классиков, приводить примеры наиболее известных сочинений.</w:t>
      </w:r>
    </w:p>
    <w:p w:rsidR="00C036CF" w:rsidRPr="001C05BB" w:rsidRDefault="00C036CF" w:rsidP="00C074C5">
      <w:pPr>
        <w:pStyle w:val="3a"/>
        <w:spacing w:before="340"/>
        <w:jc w:val="both"/>
        <w:rPr>
          <w:rFonts w:cs="Times New Roman"/>
          <w:sz w:val="24"/>
          <w:szCs w:val="24"/>
        </w:rPr>
      </w:pPr>
      <w:r w:rsidRPr="001C05BB">
        <w:rPr>
          <w:rFonts w:cs="Times New Roman"/>
          <w:sz w:val="24"/>
          <w:szCs w:val="24"/>
        </w:rPr>
        <w:t>Модуль № 5 «Русская классическая музыка»:</w:t>
      </w:r>
    </w:p>
    <w:p w:rsidR="00C036CF" w:rsidRPr="001C05BB" w:rsidRDefault="00C036CF" w:rsidP="00C074C5">
      <w:pPr>
        <w:pStyle w:val="af6"/>
        <w:rPr>
          <w:rFonts w:cs="Times New Roman"/>
          <w:sz w:val="24"/>
          <w:szCs w:val="24"/>
        </w:rPr>
      </w:pPr>
      <w:r w:rsidRPr="001C05BB">
        <w:rPr>
          <w:rFonts w:cs="Times New Roman"/>
          <w:sz w:val="24"/>
          <w:szCs w:val="24"/>
        </w:rPr>
        <w:t>различать на слух произведения русских композиторов-классиков, называть автора, произведение, исполнительский состав;</w:t>
      </w:r>
    </w:p>
    <w:p w:rsidR="00C036CF" w:rsidRPr="001C05BB" w:rsidRDefault="00C036CF" w:rsidP="00C074C5">
      <w:pPr>
        <w:pStyle w:val="af6"/>
        <w:rPr>
          <w:rFonts w:cs="Times New Roman"/>
          <w:sz w:val="24"/>
          <w:szCs w:val="24"/>
        </w:rPr>
      </w:pPr>
      <w:r w:rsidRPr="001C05BB">
        <w:rPr>
          <w:rFonts w:cs="Times New Roman"/>
          <w:sz w:val="24"/>
          <w:szCs w:val="24"/>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C036CF" w:rsidRPr="001C05BB" w:rsidRDefault="00C036CF" w:rsidP="00C074C5">
      <w:pPr>
        <w:pStyle w:val="af6"/>
        <w:rPr>
          <w:rFonts w:cs="Times New Roman"/>
          <w:sz w:val="24"/>
          <w:szCs w:val="24"/>
        </w:rPr>
      </w:pPr>
      <w:r w:rsidRPr="001C05BB">
        <w:rPr>
          <w:rFonts w:cs="Times New Roman"/>
          <w:sz w:val="24"/>
          <w:szCs w:val="24"/>
        </w:rPr>
        <w:t>исполнять (в том числе фрагментарно, отдельными темами) сочинения русских композиторов;</w:t>
      </w:r>
    </w:p>
    <w:p w:rsidR="00C036CF" w:rsidRPr="001C05BB" w:rsidRDefault="00C036CF" w:rsidP="00C074C5">
      <w:pPr>
        <w:pStyle w:val="af6"/>
        <w:rPr>
          <w:rFonts w:cs="Times New Roman"/>
          <w:sz w:val="24"/>
          <w:szCs w:val="24"/>
        </w:rPr>
      </w:pPr>
      <w:r w:rsidRPr="001C05BB">
        <w:rPr>
          <w:rFonts w:cs="Times New Roman"/>
          <w:sz w:val="24"/>
          <w:szCs w:val="24"/>
        </w:rPr>
        <w:t>характеризовать творчество не менее двух отечественных композиторов-классиков, приводить примеры наиболее известных сочинений.</w:t>
      </w:r>
    </w:p>
    <w:p w:rsidR="00C036CF" w:rsidRPr="001C05BB" w:rsidRDefault="00C036CF" w:rsidP="00C074C5">
      <w:pPr>
        <w:pStyle w:val="3a"/>
        <w:spacing w:before="340"/>
        <w:jc w:val="both"/>
        <w:rPr>
          <w:rFonts w:cs="Times New Roman"/>
          <w:sz w:val="24"/>
          <w:szCs w:val="24"/>
        </w:rPr>
      </w:pPr>
      <w:r w:rsidRPr="001C05BB">
        <w:rPr>
          <w:rFonts w:cs="Times New Roman"/>
          <w:sz w:val="24"/>
          <w:szCs w:val="24"/>
        </w:rPr>
        <w:t xml:space="preserve">Модуль № 6 «Образы русской и европейской </w:t>
      </w:r>
      <w:r w:rsidRPr="001C05BB">
        <w:rPr>
          <w:rFonts w:cs="Times New Roman"/>
          <w:sz w:val="24"/>
          <w:szCs w:val="24"/>
        </w:rPr>
        <w:br/>
        <w:t>духовной музыки»:</w:t>
      </w:r>
    </w:p>
    <w:p w:rsidR="00C036CF" w:rsidRPr="001C05BB" w:rsidRDefault="00C036CF" w:rsidP="00C074C5">
      <w:pPr>
        <w:pStyle w:val="af6"/>
        <w:rPr>
          <w:rFonts w:cs="Times New Roman"/>
          <w:sz w:val="24"/>
          <w:szCs w:val="24"/>
        </w:rPr>
      </w:pPr>
      <w:r w:rsidRPr="001C05BB">
        <w:rPr>
          <w:rFonts w:cs="Times New Roman"/>
          <w:sz w:val="24"/>
          <w:szCs w:val="24"/>
        </w:rPr>
        <w:t>различать и характеризовать жанры и произведения русской и европейской духовной музыки;</w:t>
      </w:r>
    </w:p>
    <w:p w:rsidR="00C036CF" w:rsidRPr="001C05BB" w:rsidRDefault="00C036CF" w:rsidP="00C074C5">
      <w:pPr>
        <w:pStyle w:val="af6"/>
        <w:rPr>
          <w:rFonts w:cs="Times New Roman"/>
          <w:sz w:val="24"/>
          <w:szCs w:val="24"/>
        </w:rPr>
      </w:pPr>
      <w:r w:rsidRPr="001C05BB">
        <w:rPr>
          <w:rFonts w:cs="Times New Roman"/>
          <w:sz w:val="24"/>
          <w:szCs w:val="24"/>
        </w:rPr>
        <w:t>исполнять произведения русской и европейской духовной музыки;</w:t>
      </w:r>
    </w:p>
    <w:p w:rsidR="00C036CF" w:rsidRPr="001C05BB" w:rsidRDefault="00C036CF" w:rsidP="00C074C5">
      <w:pPr>
        <w:pStyle w:val="af6"/>
        <w:rPr>
          <w:rFonts w:cs="Times New Roman"/>
          <w:sz w:val="24"/>
          <w:szCs w:val="24"/>
        </w:rPr>
      </w:pPr>
      <w:r w:rsidRPr="001C05BB">
        <w:rPr>
          <w:rFonts w:cs="Times New Roman"/>
          <w:sz w:val="24"/>
          <w:szCs w:val="24"/>
        </w:rPr>
        <w:t>приводить примеры сочинений духовной музыки, называть их автора.</w:t>
      </w:r>
    </w:p>
    <w:p w:rsidR="00C036CF" w:rsidRPr="001C05BB" w:rsidRDefault="00C036CF" w:rsidP="00C074C5">
      <w:pPr>
        <w:pStyle w:val="3a"/>
        <w:spacing w:before="340"/>
        <w:jc w:val="both"/>
        <w:rPr>
          <w:rFonts w:cs="Times New Roman"/>
          <w:sz w:val="24"/>
          <w:szCs w:val="24"/>
        </w:rPr>
      </w:pPr>
      <w:r w:rsidRPr="001C05BB">
        <w:rPr>
          <w:rFonts w:cs="Times New Roman"/>
          <w:sz w:val="24"/>
          <w:szCs w:val="24"/>
        </w:rPr>
        <w:t xml:space="preserve">Модуль № 7 «Современная музыка: основные жанры </w:t>
      </w:r>
      <w:r w:rsidRPr="001C05BB">
        <w:rPr>
          <w:rFonts w:cs="Times New Roman"/>
          <w:sz w:val="24"/>
          <w:szCs w:val="24"/>
        </w:rPr>
        <w:br/>
        <w:t>и направления»:</w:t>
      </w:r>
    </w:p>
    <w:p w:rsidR="00C036CF" w:rsidRPr="001C05BB" w:rsidRDefault="00C036CF" w:rsidP="00C074C5">
      <w:pPr>
        <w:pStyle w:val="af6"/>
        <w:rPr>
          <w:rFonts w:cs="Times New Roman"/>
          <w:sz w:val="24"/>
          <w:szCs w:val="24"/>
        </w:rPr>
      </w:pPr>
      <w:r w:rsidRPr="001C05BB">
        <w:rPr>
          <w:rFonts w:cs="Times New Roman"/>
          <w:sz w:val="24"/>
          <w:szCs w:val="24"/>
        </w:rPr>
        <w:t>определять и характеризовать стили, направления и жанры современной музыки;</w:t>
      </w:r>
    </w:p>
    <w:p w:rsidR="00C036CF" w:rsidRPr="001C05BB" w:rsidRDefault="00C036CF" w:rsidP="00C074C5">
      <w:pPr>
        <w:pStyle w:val="af6"/>
        <w:rPr>
          <w:rFonts w:cs="Times New Roman"/>
          <w:sz w:val="24"/>
          <w:szCs w:val="24"/>
        </w:rPr>
      </w:pPr>
      <w:r w:rsidRPr="001C05BB">
        <w:rPr>
          <w:rFonts w:cs="Times New Roman"/>
          <w:sz w:val="24"/>
          <w:szCs w:val="24"/>
        </w:rPr>
        <w:t>различать и определять на слух виды оркестров, ансамблей, тембры музыкальных инструментов, входящих в их состав;</w:t>
      </w:r>
    </w:p>
    <w:p w:rsidR="00C036CF" w:rsidRPr="001C05BB" w:rsidRDefault="00C036CF" w:rsidP="00C074C5">
      <w:pPr>
        <w:pStyle w:val="af6"/>
        <w:rPr>
          <w:rFonts w:cs="Times New Roman"/>
          <w:sz w:val="24"/>
          <w:szCs w:val="24"/>
        </w:rPr>
      </w:pPr>
      <w:r w:rsidRPr="001C05BB">
        <w:rPr>
          <w:rFonts w:cs="Times New Roman"/>
          <w:sz w:val="24"/>
          <w:szCs w:val="24"/>
        </w:rPr>
        <w:t>исполнять современные музыкальные произведения в разных видах деятельности.</w:t>
      </w:r>
    </w:p>
    <w:p w:rsidR="00C036CF" w:rsidRPr="001C05BB" w:rsidRDefault="00C036CF" w:rsidP="00C074C5">
      <w:pPr>
        <w:pStyle w:val="3a"/>
        <w:spacing w:before="340"/>
        <w:jc w:val="both"/>
        <w:rPr>
          <w:rFonts w:cs="Times New Roman"/>
          <w:sz w:val="24"/>
          <w:szCs w:val="24"/>
        </w:rPr>
      </w:pPr>
      <w:r w:rsidRPr="001C05BB">
        <w:rPr>
          <w:rFonts w:cs="Times New Roman"/>
          <w:sz w:val="24"/>
          <w:szCs w:val="24"/>
        </w:rPr>
        <w:t>Модуль № 8 «Связь музыки с другими видами искусства»:</w:t>
      </w:r>
    </w:p>
    <w:p w:rsidR="00C036CF" w:rsidRPr="001C05BB" w:rsidRDefault="00C036CF" w:rsidP="00C074C5">
      <w:pPr>
        <w:pStyle w:val="af6"/>
        <w:rPr>
          <w:rFonts w:cs="Times New Roman"/>
          <w:sz w:val="24"/>
          <w:szCs w:val="24"/>
        </w:rPr>
      </w:pPr>
      <w:r w:rsidRPr="001C05BB">
        <w:rPr>
          <w:rFonts w:cs="Times New Roman"/>
          <w:sz w:val="24"/>
          <w:szCs w:val="24"/>
        </w:rPr>
        <w:t>определять стилевые и жанровые параллели между музыкой и другими видами искусств;</w:t>
      </w:r>
    </w:p>
    <w:p w:rsidR="00C036CF" w:rsidRPr="001C05BB" w:rsidRDefault="00C036CF" w:rsidP="00C074C5">
      <w:pPr>
        <w:pStyle w:val="af6"/>
        <w:rPr>
          <w:rFonts w:cs="Times New Roman"/>
          <w:sz w:val="24"/>
          <w:szCs w:val="24"/>
        </w:rPr>
      </w:pPr>
      <w:r w:rsidRPr="001C05BB">
        <w:rPr>
          <w:rFonts w:cs="Times New Roman"/>
          <w:sz w:val="24"/>
          <w:szCs w:val="24"/>
        </w:rPr>
        <w:t>различать и анализировать средства выразительности разных видов искусств;</w:t>
      </w:r>
    </w:p>
    <w:p w:rsidR="00C036CF" w:rsidRPr="001C05BB" w:rsidRDefault="00C036CF" w:rsidP="00C074C5">
      <w:pPr>
        <w:pStyle w:val="af6"/>
        <w:rPr>
          <w:rFonts w:cs="Times New Roman"/>
          <w:sz w:val="24"/>
          <w:szCs w:val="24"/>
        </w:rPr>
      </w:pPr>
      <w:r w:rsidRPr="001C05BB">
        <w:rPr>
          <w:rFonts w:cs="Times New Roman"/>
          <w:sz w:val="24"/>
          <w:szCs w:val="24"/>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 т. п.) или подбирать ассоциативные пары произведений из разных видов искусств, объясняя логику выбора;</w:t>
      </w:r>
    </w:p>
    <w:p w:rsidR="00C036CF" w:rsidRPr="001C05BB" w:rsidRDefault="00C036CF" w:rsidP="00C074C5">
      <w:pPr>
        <w:pStyle w:val="af6"/>
        <w:rPr>
          <w:rFonts w:cs="Times New Roman"/>
          <w:sz w:val="24"/>
          <w:szCs w:val="24"/>
        </w:rPr>
      </w:pPr>
      <w:r w:rsidRPr="001C05BB">
        <w:rPr>
          <w:rFonts w:cs="Times New Roman"/>
          <w:sz w:val="24"/>
          <w:szCs w:val="24"/>
        </w:rPr>
        <w:t>высказывать суждения об основной идее, средствах её воплощения, интонационных особенностях, жанре, исполнителях музыкального произведения.</w:t>
      </w:r>
    </w:p>
    <w:p w:rsidR="00C036CF" w:rsidRPr="001C05BB" w:rsidRDefault="00C036CF" w:rsidP="00C074C5">
      <w:pPr>
        <w:pStyle w:val="3a"/>
        <w:spacing w:before="227"/>
        <w:jc w:val="both"/>
        <w:rPr>
          <w:rFonts w:cs="Times New Roman"/>
          <w:sz w:val="24"/>
          <w:szCs w:val="24"/>
        </w:rPr>
      </w:pPr>
      <w:r w:rsidRPr="001C05BB">
        <w:rPr>
          <w:rFonts w:cs="Times New Roman"/>
          <w:sz w:val="24"/>
          <w:szCs w:val="24"/>
        </w:rPr>
        <w:t>Модуль № 9 «Жанры музыкального искусства»:</w:t>
      </w:r>
    </w:p>
    <w:p w:rsidR="00C036CF" w:rsidRPr="001C05BB" w:rsidRDefault="00C036CF" w:rsidP="00C074C5">
      <w:pPr>
        <w:pStyle w:val="af6"/>
        <w:rPr>
          <w:rFonts w:cs="Times New Roman"/>
          <w:sz w:val="24"/>
          <w:szCs w:val="24"/>
        </w:rPr>
      </w:pPr>
      <w:r w:rsidRPr="001C05BB">
        <w:rPr>
          <w:rFonts w:cs="Times New Roman"/>
          <w:sz w:val="24"/>
          <w:szCs w:val="24"/>
        </w:rPr>
        <w:t>различать и характеризовать жанры музыки (театральные, камерные и симфонические, вокальные и инструментальные и т. д.), знать их разновидности, приводить примеры;</w:t>
      </w:r>
    </w:p>
    <w:p w:rsidR="00C036CF" w:rsidRPr="001C05BB" w:rsidRDefault="00C036CF" w:rsidP="00C074C5">
      <w:pPr>
        <w:pStyle w:val="af6"/>
        <w:rPr>
          <w:rFonts w:cs="Times New Roman"/>
          <w:sz w:val="24"/>
          <w:szCs w:val="24"/>
        </w:rPr>
      </w:pPr>
      <w:r w:rsidRPr="001C05BB">
        <w:rPr>
          <w:rFonts w:cs="Times New Roman"/>
          <w:sz w:val="24"/>
          <w:szCs w:val="24"/>
        </w:rPr>
        <w:t>рассуждать о круге образов и средствах их воплощения, типичных для данного жанра;</w:t>
      </w:r>
    </w:p>
    <w:p w:rsidR="00C036CF" w:rsidRPr="001C05BB" w:rsidRDefault="00C036CF" w:rsidP="00C074C5">
      <w:pPr>
        <w:pStyle w:val="af6"/>
        <w:rPr>
          <w:rFonts w:cs="Times New Roman"/>
          <w:sz w:val="24"/>
          <w:szCs w:val="24"/>
        </w:rPr>
      </w:pPr>
      <w:r w:rsidRPr="001C05BB">
        <w:rPr>
          <w:rFonts w:cs="Times New Roman"/>
          <w:spacing w:val="-2"/>
          <w:sz w:val="24"/>
          <w:szCs w:val="24"/>
        </w:rPr>
        <w:t>выразительно исполнять произведения (в том ч</w:t>
      </w:r>
      <w:r w:rsidRPr="001C05BB">
        <w:rPr>
          <w:rFonts w:cs="Times New Roman"/>
          <w:sz w:val="24"/>
          <w:szCs w:val="24"/>
        </w:rPr>
        <w:t>исле фрагменты) вокальных, инструментальных и музыкально-театральных жанров.</w:t>
      </w:r>
    </w:p>
    <w:p w:rsidR="00C036CF" w:rsidRPr="001C05BB" w:rsidRDefault="00C036CF" w:rsidP="00C074C5">
      <w:pPr>
        <w:jc w:val="both"/>
        <w:rPr>
          <w:rFonts w:ascii="Times New Roman" w:eastAsiaTheme="majorEastAsia" w:hAnsi="Times New Roman" w:cs="Times New Roman"/>
          <w:b/>
          <w:iCs/>
          <w:caps/>
          <w:color w:val="0D0D0D" w:themeColor="text1" w:themeTint="F2"/>
          <w:sz w:val="24"/>
          <w:szCs w:val="24"/>
        </w:rPr>
      </w:pPr>
      <w:r w:rsidRPr="001C05BB">
        <w:rPr>
          <w:rFonts w:ascii="Times New Roman" w:hAnsi="Times New Roman" w:cs="Times New Roman"/>
          <w:sz w:val="24"/>
          <w:szCs w:val="24"/>
        </w:rPr>
        <w:br w:type="page"/>
      </w:r>
    </w:p>
    <w:p w:rsidR="00C036CF" w:rsidRPr="001C05BB" w:rsidRDefault="00C036CF" w:rsidP="00C074C5">
      <w:pPr>
        <w:pStyle w:val="3"/>
        <w:jc w:val="both"/>
        <w:rPr>
          <w:rFonts w:cs="Times New Roman"/>
          <w:sz w:val="24"/>
        </w:rPr>
      </w:pPr>
      <w:bookmarkStart w:id="30" w:name="_Toc102137774"/>
      <w:r w:rsidRPr="001C05BB">
        <w:rPr>
          <w:rFonts w:cs="Times New Roman"/>
          <w:sz w:val="24"/>
        </w:rPr>
        <w:t>2.1.20</w:t>
      </w:r>
      <w:r w:rsidRPr="001C05BB">
        <w:rPr>
          <w:rFonts w:cs="Times New Roman"/>
          <w:sz w:val="24"/>
        </w:rPr>
        <w:t> </w:t>
      </w:r>
      <w:r w:rsidRPr="001C05BB">
        <w:rPr>
          <w:rFonts w:cs="Times New Roman"/>
          <w:sz w:val="24"/>
        </w:rPr>
        <w:t>ТЕХНОЛОГИЯ</w:t>
      </w:r>
      <w:bookmarkEnd w:id="30"/>
    </w:p>
    <w:p w:rsidR="00C036CF" w:rsidRPr="001C05BB" w:rsidRDefault="00C036CF" w:rsidP="00C074C5">
      <w:pPr>
        <w:pStyle w:val="body"/>
        <w:rPr>
          <w:rStyle w:val="Bold"/>
          <w:rFonts w:cs="Times New Roman"/>
          <w:sz w:val="24"/>
          <w:szCs w:val="24"/>
        </w:rPr>
      </w:pPr>
    </w:p>
    <w:p w:rsidR="00C036CF" w:rsidRPr="001C05BB" w:rsidRDefault="00C036CF" w:rsidP="00C074C5">
      <w:pPr>
        <w:pStyle w:val="h1"/>
        <w:pageBreakBefore w:val="0"/>
        <w:spacing w:before="0"/>
        <w:jc w:val="both"/>
        <w:rPr>
          <w:rFonts w:cs="Times New Roman"/>
        </w:rPr>
      </w:pPr>
      <w:r w:rsidRPr="001C05BB">
        <w:rPr>
          <w:rFonts w:cs="Times New Roman"/>
        </w:rPr>
        <w:t>ПОЯСНИТЕЛЬНАЯ ЗАПИСКА</w:t>
      </w:r>
    </w:p>
    <w:p w:rsidR="00C036CF" w:rsidRPr="001C05BB" w:rsidRDefault="00C036CF" w:rsidP="00C074C5">
      <w:pPr>
        <w:pStyle w:val="h2-first"/>
        <w:jc w:val="both"/>
        <w:rPr>
          <w:rFonts w:cs="Times New Roman"/>
          <w:sz w:val="24"/>
          <w:szCs w:val="24"/>
        </w:rPr>
      </w:pPr>
      <w:r w:rsidRPr="001C05BB">
        <w:rPr>
          <w:rFonts w:cs="Times New Roman"/>
          <w:sz w:val="24"/>
          <w:szCs w:val="24"/>
        </w:rPr>
        <w:t>Научный, общекультурный и образовательный контекст технологии</w:t>
      </w:r>
    </w:p>
    <w:p w:rsidR="00C036CF" w:rsidRPr="001C05BB" w:rsidRDefault="00C036CF" w:rsidP="00C074C5">
      <w:pPr>
        <w:pStyle w:val="body"/>
        <w:rPr>
          <w:rFonts w:cs="Times New Roman"/>
          <w:sz w:val="24"/>
          <w:szCs w:val="24"/>
        </w:rPr>
      </w:pPr>
      <w:r w:rsidRPr="001C05BB">
        <w:rPr>
          <w:rFonts w:cs="Times New Roman"/>
          <w:sz w:val="24"/>
          <w:szCs w:val="24"/>
        </w:rPr>
        <w:t>Фундаментальной задачей общего образования является</w:t>
      </w:r>
      <w:r w:rsidR="00EE752C">
        <w:rPr>
          <w:rFonts w:cs="Times New Roman"/>
          <w:sz w:val="24"/>
          <w:szCs w:val="24"/>
        </w:rPr>
        <w:t xml:space="preserve"> </w:t>
      </w:r>
      <w:r w:rsidRPr="001C05BB">
        <w:rPr>
          <w:rFonts w:cs="Times New Roman"/>
          <w:sz w:val="24"/>
          <w:szCs w:val="24"/>
        </w:rPr>
        <w:t xml:space="preserve">освоение учащимися наиболее значимых аспектов реальности. К таким аспектам, несомненно, относится и преобразовательная деятельность человека. </w:t>
      </w:r>
    </w:p>
    <w:p w:rsidR="00C036CF" w:rsidRPr="001C05BB" w:rsidRDefault="00C036CF" w:rsidP="00C074C5">
      <w:pPr>
        <w:pStyle w:val="body"/>
        <w:rPr>
          <w:rFonts w:cs="Times New Roman"/>
          <w:sz w:val="24"/>
          <w:szCs w:val="24"/>
        </w:rPr>
      </w:pPr>
      <w:r w:rsidRPr="001C05BB">
        <w:rPr>
          <w:rFonts w:cs="Times New Roman"/>
          <w:sz w:val="24"/>
          <w:szCs w:val="24"/>
        </w:rPr>
        <w:t xml:space="preserve">Деятельность по целенаправленному преобразованию окружающего мира существует ровно столько, сколько существует само человечество. Однако современные черты эта деятельность стала приобретать с развитием машинного производства и связанных с ним изменений в интеллектуальной и практической деятельности человека. </w:t>
      </w:r>
    </w:p>
    <w:p w:rsidR="00C036CF" w:rsidRPr="001C05BB" w:rsidRDefault="00C036CF" w:rsidP="00C074C5">
      <w:pPr>
        <w:pStyle w:val="body"/>
        <w:rPr>
          <w:rFonts w:cs="Times New Roman"/>
          <w:sz w:val="24"/>
          <w:szCs w:val="24"/>
        </w:rPr>
      </w:pPr>
      <w:r w:rsidRPr="001C05BB">
        <w:rPr>
          <w:rFonts w:cs="Times New Roman"/>
          <w:sz w:val="24"/>
          <w:szCs w:val="24"/>
        </w:rPr>
        <w:t xml:space="preserve">Было обосновано положение, что всякая деятельность должна осуществляться в соответствии с некоторым методом, причём эффективность этого метода непосредственно зависит от того, насколько он окажется формализуемым. Это положение стало основополагающей концепцией индустриального общества. Оно сохранило и умножило свою значимость в информационном обществе. </w:t>
      </w:r>
    </w:p>
    <w:p w:rsidR="00C036CF" w:rsidRPr="001C05BB" w:rsidRDefault="00C036CF" w:rsidP="00C074C5">
      <w:pPr>
        <w:pStyle w:val="body"/>
        <w:rPr>
          <w:rFonts w:cs="Times New Roman"/>
          <w:sz w:val="24"/>
          <w:szCs w:val="24"/>
        </w:rPr>
      </w:pPr>
      <w:r w:rsidRPr="001C05BB">
        <w:rPr>
          <w:rFonts w:cs="Times New Roman"/>
          <w:sz w:val="24"/>
          <w:szCs w:val="24"/>
        </w:rPr>
        <w:t xml:space="preserve">Стержнем названной концепции является технология как логическое развитие «метода» в следующих аспектах: </w:t>
      </w:r>
    </w:p>
    <w:p w:rsidR="00C036CF" w:rsidRPr="001C05BB" w:rsidRDefault="00C036CF" w:rsidP="00C074C5">
      <w:pPr>
        <w:pStyle w:val="list-dash0"/>
        <w:rPr>
          <w:rFonts w:cs="Times New Roman"/>
          <w:sz w:val="24"/>
          <w:szCs w:val="24"/>
        </w:rPr>
      </w:pPr>
      <w:r w:rsidRPr="001C05BB">
        <w:rPr>
          <w:rFonts w:cs="Times New Roman"/>
          <w:sz w:val="24"/>
          <w:szCs w:val="24"/>
        </w:rPr>
        <w:t xml:space="preserve">процесс достижения поставленной цели формализован настолько, что становится возможным его воспроизведение в широком спектре условий при практически идентичных результатах; </w:t>
      </w:r>
    </w:p>
    <w:p w:rsidR="00C036CF" w:rsidRPr="001C05BB" w:rsidRDefault="00C036CF" w:rsidP="00C074C5">
      <w:pPr>
        <w:pStyle w:val="list-dash0"/>
        <w:rPr>
          <w:rFonts w:cs="Times New Roman"/>
          <w:sz w:val="24"/>
          <w:szCs w:val="24"/>
        </w:rPr>
      </w:pPr>
      <w:r w:rsidRPr="001C05BB">
        <w:rPr>
          <w:rFonts w:cs="Times New Roman"/>
          <w:sz w:val="24"/>
          <w:szCs w:val="24"/>
        </w:rPr>
        <w:t xml:space="preserve">открывается принципиальная возможность автоматизации процессов изготовления изделий (что постепенно распространяется практически на все аспекты человеческой жизни). </w:t>
      </w:r>
    </w:p>
    <w:p w:rsidR="00C036CF" w:rsidRPr="001C05BB" w:rsidRDefault="00C036CF" w:rsidP="00C074C5">
      <w:pPr>
        <w:pStyle w:val="body"/>
        <w:rPr>
          <w:rFonts w:cs="Times New Roman"/>
          <w:sz w:val="24"/>
          <w:szCs w:val="24"/>
        </w:rPr>
      </w:pPr>
      <w:r w:rsidRPr="001C05BB">
        <w:rPr>
          <w:rFonts w:cs="Times New Roman"/>
          <w:sz w:val="24"/>
          <w:szCs w:val="24"/>
        </w:rPr>
        <w:t xml:space="preserve">Развитие технологии тесно связано с научным знанием. Более того, конечной целью науки (начиная с науки Нового времени) является именно создание технологий. </w:t>
      </w:r>
    </w:p>
    <w:p w:rsidR="00C036CF" w:rsidRPr="001C05BB" w:rsidRDefault="00C036CF" w:rsidP="00C074C5">
      <w:pPr>
        <w:pStyle w:val="body"/>
        <w:rPr>
          <w:rFonts w:cs="Times New Roman"/>
          <w:sz w:val="24"/>
          <w:szCs w:val="24"/>
        </w:rPr>
      </w:pPr>
      <w:r w:rsidRPr="001C05BB">
        <w:rPr>
          <w:rFonts w:cs="Times New Roman"/>
          <w:sz w:val="24"/>
          <w:szCs w:val="24"/>
        </w:rPr>
        <w:t>В ХХ веке сущность технологии была осмыслена в различных плоскостях:</w:t>
      </w:r>
    </w:p>
    <w:p w:rsidR="00C036CF" w:rsidRPr="001C05BB" w:rsidRDefault="00C036CF" w:rsidP="00C074C5">
      <w:pPr>
        <w:pStyle w:val="list-bullet"/>
        <w:rPr>
          <w:rFonts w:cs="Times New Roman"/>
          <w:sz w:val="24"/>
          <w:szCs w:val="24"/>
        </w:rPr>
      </w:pPr>
      <w:r w:rsidRPr="001C05BB">
        <w:rPr>
          <w:rFonts w:cs="Times New Roman"/>
          <w:sz w:val="24"/>
          <w:szCs w:val="24"/>
        </w:rPr>
        <w:t xml:space="preserve">были выделены структуры, родственные понятию технологии, прежде всего, понятие алгоритма; </w:t>
      </w:r>
    </w:p>
    <w:p w:rsidR="00C036CF" w:rsidRPr="001C05BB" w:rsidRDefault="00C036CF" w:rsidP="00C074C5">
      <w:pPr>
        <w:pStyle w:val="list-bullet"/>
        <w:rPr>
          <w:rFonts w:cs="Times New Roman"/>
          <w:sz w:val="24"/>
          <w:szCs w:val="24"/>
        </w:rPr>
      </w:pPr>
      <w:r w:rsidRPr="001C05BB">
        <w:rPr>
          <w:rFonts w:cs="Times New Roman"/>
          <w:sz w:val="24"/>
          <w:szCs w:val="24"/>
        </w:rPr>
        <w:t>проанализирован феномен зарождающегося технологического общества;</w:t>
      </w:r>
    </w:p>
    <w:p w:rsidR="00C036CF" w:rsidRPr="001C05BB" w:rsidRDefault="00C036CF" w:rsidP="00C074C5">
      <w:pPr>
        <w:pStyle w:val="list-bullet"/>
        <w:rPr>
          <w:rFonts w:cs="Times New Roman"/>
          <w:sz w:val="24"/>
          <w:szCs w:val="24"/>
        </w:rPr>
      </w:pPr>
      <w:r w:rsidRPr="001C05BB">
        <w:rPr>
          <w:rFonts w:cs="Times New Roman"/>
          <w:sz w:val="24"/>
          <w:szCs w:val="24"/>
        </w:rPr>
        <w:t>исследованы социальные аспекты технологии.</w:t>
      </w:r>
    </w:p>
    <w:p w:rsidR="00C036CF" w:rsidRPr="001C05BB" w:rsidRDefault="00C036CF" w:rsidP="00C074C5">
      <w:pPr>
        <w:pStyle w:val="body"/>
        <w:rPr>
          <w:rFonts w:cs="Times New Roman"/>
          <w:sz w:val="24"/>
          <w:szCs w:val="24"/>
        </w:rPr>
      </w:pPr>
      <w:r w:rsidRPr="001C05BB">
        <w:rPr>
          <w:rFonts w:cs="Times New Roman"/>
          <w:sz w:val="24"/>
          <w:szCs w:val="24"/>
        </w:rPr>
        <w:t>Информационные технологии, а затем информационные и коммуникационные технологии (ИКТ) радикальным образом изменили человеческую цивилизацию, открыв беспрецедентные возможности для хранения, обработки, передачи огромных массивов различной информации. Изменилась структура человеческой деятельности — в ней важнейшую роль стал играть информационный фактор. Исключительно значимыми оказались социальные последствия внедрения ИТ и ИКТ, которые послужили базой разработки и широкого распространения социальных сетей и процесса информатизации общества. На сегодняшний день процесс информатизации приобретает качественно новые черты. Возникло понятие «цифровой экономики», что подразумевает превращение информации в важнейшую экономическую категорию, быстрое развитие информационного бизнеса и рынка. Появились и интенсивно развиваются новые технологии: облачные, аддитивные, квантовые и пр. Однако цифровая революция (её часто называют третьей революцией) является только прелюдией к новой, более масштабной четвёртой промышленной революции. Все эти изменения самым решительным образом влияют на школьный курс технологии, что было подчёркнуто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(далее — «Концепция преподавания предметной области «Технология»).</w:t>
      </w:r>
    </w:p>
    <w:p w:rsidR="00C036CF" w:rsidRPr="001C05BB" w:rsidRDefault="00C036CF" w:rsidP="00C074C5">
      <w:pPr>
        <w:pStyle w:val="h2"/>
        <w:spacing w:before="312"/>
        <w:jc w:val="both"/>
        <w:rPr>
          <w:rFonts w:cs="Times New Roman"/>
          <w:sz w:val="24"/>
          <w:szCs w:val="24"/>
        </w:rPr>
      </w:pPr>
      <w:r w:rsidRPr="001C05BB">
        <w:rPr>
          <w:rFonts w:cs="Times New Roman"/>
          <w:sz w:val="24"/>
          <w:szCs w:val="24"/>
        </w:rPr>
        <w:t>Цели и задачи изучения предметной области «Технология» в основном общем образовании</w:t>
      </w:r>
    </w:p>
    <w:p w:rsidR="00C036CF" w:rsidRPr="001C05BB" w:rsidRDefault="00C036CF" w:rsidP="00C074C5">
      <w:pPr>
        <w:pStyle w:val="body"/>
        <w:rPr>
          <w:rFonts w:cs="Times New Roman"/>
          <w:sz w:val="24"/>
          <w:szCs w:val="24"/>
        </w:rPr>
      </w:pPr>
      <w:r w:rsidRPr="001C05BB">
        <w:rPr>
          <w:rFonts w:cs="Times New Roman"/>
          <w:sz w:val="24"/>
          <w:szCs w:val="24"/>
        </w:rPr>
        <w:t xml:space="preserve">Основной </w:t>
      </w:r>
      <w:r w:rsidRPr="001C05BB">
        <w:rPr>
          <w:rStyle w:val="Bold"/>
          <w:rFonts w:cs="Times New Roman"/>
          <w:sz w:val="24"/>
          <w:szCs w:val="24"/>
        </w:rPr>
        <w:t>целью</w:t>
      </w:r>
      <w:r w:rsidRPr="001C05BB">
        <w:rPr>
          <w:rFonts w:cs="Times New Roman"/>
          <w:sz w:val="24"/>
          <w:szCs w:val="24"/>
        </w:rPr>
        <w:t xml:space="preserve"> освоения предметной области «Технология» является формирование технологической грамотности, глобальных компетенций, творческого мышления, необходимых для перехода к новым приоритетам научно-технологического развития Российской Федерации.</w:t>
      </w:r>
    </w:p>
    <w:p w:rsidR="00C036CF" w:rsidRPr="001C05BB" w:rsidRDefault="00C036CF" w:rsidP="00C074C5">
      <w:pPr>
        <w:pStyle w:val="body"/>
        <w:rPr>
          <w:rFonts w:cs="Times New Roman"/>
          <w:sz w:val="24"/>
          <w:szCs w:val="24"/>
        </w:rPr>
      </w:pPr>
      <w:r w:rsidRPr="001C05BB">
        <w:rPr>
          <w:rStyle w:val="Bold"/>
          <w:rFonts w:cs="Times New Roman"/>
          <w:sz w:val="24"/>
          <w:szCs w:val="24"/>
        </w:rPr>
        <w:t>Задачами</w:t>
      </w:r>
      <w:r w:rsidRPr="001C05BB">
        <w:rPr>
          <w:rFonts w:cs="Times New Roman"/>
          <w:sz w:val="24"/>
          <w:szCs w:val="24"/>
        </w:rPr>
        <w:t xml:space="preserve"> курса технологии являются: </w:t>
      </w:r>
    </w:p>
    <w:p w:rsidR="00C036CF" w:rsidRPr="001C05BB" w:rsidRDefault="00C036CF" w:rsidP="00C074C5">
      <w:pPr>
        <w:pStyle w:val="list-bullet"/>
        <w:rPr>
          <w:rFonts w:cs="Times New Roman"/>
          <w:sz w:val="24"/>
          <w:szCs w:val="24"/>
        </w:rPr>
      </w:pPr>
      <w:r w:rsidRPr="001C05BB">
        <w:rPr>
          <w:rFonts w:cs="Times New Roman"/>
          <w:sz w:val="24"/>
          <w:szCs w:val="24"/>
        </w:rPr>
        <w:t>овладение знаниями, умениями и опытом деятельности в предметной области «Технология» как необходимым компонентом общей культуры человека цифрового социума и актуальными для жизни в этом социуме технологиями;</w:t>
      </w:r>
    </w:p>
    <w:p w:rsidR="00C036CF" w:rsidRPr="001C05BB" w:rsidRDefault="00C036CF" w:rsidP="00C074C5">
      <w:pPr>
        <w:pStyle w:val="list-bullet"/>
        <w:rPr>
          <w:rFonts w:cs="Times New Roman"/>
          <w:sz w:val="24"/>
          <w:szCs w:val="24"/>
        </w:rPr>
      </w:pPr>
      <w:r w:rsidRPr="001C05BB">
        <w:rPr>
          <w:rFonts w:cs="Times New Roman"/>
          <w:sz w:val="24"/>
          <w:szCs w:val="24"/>
        </w:rPr>
        <w:t xml:space="preserve">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 </w:t>
      </w:r>
    </w:p>
    <w:p w:rsidR="00C036CF" w:rsidRPr="001C05BB" w:rsidRDefault="00C036CF" w:rsidP="00C074C5">
      <w:pPr>
        <w:pStyle w:val="list-bullet"/>
        <w:rPr>
          <w:rFonts w:cs="Times New Roman"/>
          <w:sz w:val="24"/>
          <w:szCs w:val="24"/>
        </w:rPr>
      </w:pPr>
      <w:r w:rsidRPr="001C05BB">
        <w:rPr>
          <w:rFonts w:cs="Times New Roman"/>
          <w:sz w:val="24"/>
          <w:szCs w:val="24"/>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C036CF" w:rsidRPr="001C05BB" w:rsidRDefault="00C036CF" w:rsidP="00C074C5">
      <w:pPr>
        <w:pStyle w:val="list-bullet"/>
        <w:rPr>
          <w:rFonts w:cs="Times New Roman"/>
          <w:spacing w:val="2"/>
          <w:sz w:val="24"/>
          <w:szCs w:val="24"/>
        </w:rPr>
      </w:pPr>
      <w:r w:rsidRPr="001C05BB">
        <w:rPr>
          <w:rFonts w:cs="Times New Roman"/>
          <w:spacing w:val="2"/>
          <w:sz w:val="24"/>
          <w:szCs w:val="24"/>
        </w:rPr>
        <w:t>формирование у обучающихся навыка использования в трудовой деятельности цифровых инструментов и программных сервисов, а также когнитивных инструментов и технологий;</w:t>
      </w:r>
    </w:p>
    <w:p w:rsidR="00C036CF" w:rsidRPr="001C05BB" w:rsidRDefault="00C036CF" w:rsidP="00C074C5">
      <w:pPr>
        <w:pStyle w:val="list-bullet"/>
        <w:rPr>
          <w:rFonts w:cs="Times New Roman"/>
          <w:sz w:val="24"/>
          <w:szCs w:val="24"/>
        </w:rPr>
      </w:pPr>
      <w:r w:rsidRPr="001C05BB">
        <w:rPr>
          <w:rFonts w:cs="Times New Roman"/>
          <w:sz w:val="24"/>
          <w:szCs w:val="24"/>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C036CF" w:rsidRPr="001C05BB" w:rsidRDefault="00C036CF" w:rsidP="00C074C5">
      <w:pPr>
        <w:pStyle w:val="body"/>
        <w:rPr>
          <w:rFonts w:cs="Times New Roman"/>
          <w:sz w:val="24"/>
          <w:szCs w:val="24"/>
        </w:rPr>
      </w:pPr>
      <w:r w:rsidRPr="001C05BB">
        <w:rPr>
          <w:rFonts w:cs="Times New Roman"/>
          <w:sz w:val="24"/>
          <w:szCs w:val="24"/>
        </w:rPr>
        <w:t xml:space="preserve">Как подчёркивается в Концепции преподавания предметной области «Технология», ведущей формой учебной деятельности, направленной на достижение поставленных целей, является проектная деятельность в полном цикле: от формулирования проблемы и постановки конкретной задачи до получения конкретных значимых результатов. Именно в процессе проектной деятельности достигается синтез многообразия аспектов образовательного процесса, включая личностные интересы обучающихся. При этом разработка и реализация проекта должна осуществляться в определённых масштабах, позволяющих реализовать исследовательскую деятельность и использовать знания, полученные обучающимися на других предметах. </w:t>
      </w:r>
    </w:p>
    <w:p w:rsidR="00C036CF" w:rsidRPr="001C05BB" w:rsidRDefault="00C036CF" w:rsidP="00C074C5">
      <w:pPr>
        <w:pStyle w:val="body"/>
        <w:rPr>
          <w:rFonts w:cs="Times New Roman"/>
          <w:sz w:val="24"/>
          <w:szCs w:val="24"/>
        </w:rPr>
      </w:pPr>
      <w:r w:rsidRPr="001C05BB">
        <w:rPr>
          <w:rFonts w:cs="Times New Roman"/>
          <w:sz w:val="24"/>
          <w:szCs w:val="24"/>
        </w:rPr>
        <w:t xml:space="preserve">Важно подчеркнуть, что именно в технологии реализуются все аспекты фундаментальной для образования категории «знания», а именно: </w:t>
      </w:r>
    </w:p>
    <w:p w:rsidR="00C036CF" w:rsidRPr="001C05BB" w:rsidRDefault="00C036CF" w:rsidP="00C074C5">
      <w:pPr>
        <w:pStyle w:val="list-bullet"/>
        <w:rPr>
          <w:rFonts w:cs="Times New Roman"/>
          <w:sz w:val="24"/>
          <w:szCs w:val="24"/>
        </w:rPr>
      </w:pPr>
      <w:r w:rsidRPr="001C05BB">
        <w:rPr>
          <w:rFonts w:cs="Times New Roman"/>
          <w:sz w:val="24"/>
          <w:szCs w:val="24"/>
        </w:rPr>
        <w:t xml:space="preserve">понятийное знание, которое складывается из набора понятий, характеризующих данную предметную область; </w:t>
      </w:r>
    </w:p>
    <w:p w:rsidR="00C036CF" w:rsidRPr="001C05BB" w:rsidRDefault="00C036CF" w:rsidP="00C074C5">
      <w:pPr>
        <w:pStyle w:val="list-bullet"/>
        <w:rPr>
          <w:rFonts w:cs="Times New Roman"/>
          <w:sz w:val="24"/>
          <w:szCs w:val="24"/>
        </w:rPr>
      </w:pPr>
      <w:r w:rsidRPr="001C05BB">
        <w:rPr>
          <w:rFonts w:cs="Times New Roman"/>
          <w:sz w:val="24"/>
          <w:szCs w:val="24"/>
        </w:rPr>
        <w:t xml:space="preserve">алгоритмическое (технологическое) знание — знание методов, технологий, приводящих к желаемому результату при соблюдении определённых условий; </w:t>
      </w:r>
    </w:p>
    <w:p w:rsidR="00C036CF" w:rsidRPr="001C05BB" w:rsidRDefault="00C036CF" w:rsidP="00C074C5">
      <w:pPr>
        <w:pStyle w:val="list-bullet"/>
        <w:rPr>
          <w:rFonts w:cs="Times New Roman"/>
          <w:sz w:val="24"/>
          <w:szCs w:val="24"/>
        </w:rPr>
      </w:pPr>
      <w:r w:rsidRPr="001C05BB">
        <w:rPr>
          <w:rFonts w:cs="Times New Roman"/>
          <w:sz w:val="24"/>
          <w:szCs w:val="24"/>
        </w:rPr>
        <w:t>предметное знание, складывающееся из знания и понимания сути законов и закономерностей, применяемых в той или иной предметной области;</w:t>
      </w:r>
    </w:p>
    <w:p w:rsidR="00C036CF" w:rsidRPr="001C05BB" w:rsidRDefault="00C036CF" w:rsidP="00C074C5">
      <w:pPr>
        <w:pStyle w:val="list-bullet"/>
        <w:rPr>
          <w:rFonts w:cs="Times New Roman"/>
          <w:sz w:val="24"/>
          <w:szCs w:val="24"/>
        </w:rPr>
      </w:pPr>
      <w:r w:rsidRPr="001C05BB">
        <w:rPr>
          <w:rFonts w:cs="Times New Roman"/>
          <w:sz w:val="24"/>
          <w:szCs w:val="24"/>
        </w:rPr>
        <w:t>методологическое знание — знание общих закономерностей изучаемых явлений и процессов.</w:t>
      </w:r>
    </w:p>
    <w:p w:rsidR="00C036CF" w:rsidRPr="001C05BB" w:rsidRDefault="00C036CF" w:rsidP="00C074C5">
      <w:pPr>
        <w:pStyle w:val="body"/>
        <w:rPr>
          <w:rFonts w:cs="Times New Roman"/>
          <w:sz w:val="24"/>
          <w:szCs w:val="24"/>
        </w:rPr>
      </w:pPr>
      <w:r w:rsidRPr="001C05BB">
        <w:rPr>
          <w:rFonts w:cs="Times New Roman"/>
          <w:sz w:val="24"/>
          <w:szCs w:val="24"/>
        </w:rPr>
        <w:t xml:space="preserve">Как и всякий общеобразовательный предмет, «Технология» отражает наиболее значимые аспекты действительности, которые состоят в следующем: </w:t>
      </w:r>
    </w:p>
    <w:p w:rsidR="00C036CF" w:rsidRPr="001C05BB" w:rsidRDefault="00C036CF" w:rsidP="00C074C5">
      <w:pPr>
        <w:pStyle w:val="list-bullet"/>
        <w:rPr>
          <w:rFonts w:cs="Times New Roman"/>
          <w:sz w:val="24"/>
          <w:szCs w:val="24"/>
        </w:rPr>
      </w:pPr>
      <w:r w:rsidRPr="001C05BB">
        <w:rPr>
          <w:rFonts w:cs="Times New Roman"/>
          <w:sz w:val="24"/>
          <w:szCs w:val="24"/>
        </w:rPr>
        <w:t>технологизация всех сторон человеческой жизни и деятельности является столь масштабной, что интуитивных представлений о сущности и структуре технологического процесса явно недостаточно для успешной социализации учащихся — необходимо целенаправленное освоение всех этапов технологической цепочки и полного цикла решения поставленной задачи. При этом возможны следующие уровни освоения технологии:</w:t>
      </w:r>
    </w:p>
    <w:p w:rsidR="00C036CF" w:rsidRPr="001C05BB" w:rsidRDefault="00C036CF" w:rsidP="00C074C5">
      <w:pPr>
        <w:pStyle w:val="list-dash0"/>
        <w:rPr>
          <w:rFonts w:cs="Times New Roman"/>
          <w:sz w:val="24"/>
          <w:szCs w:val="24"/>
        </w:rPr>
      </w:pPr>
      <w:r w:rsidRPr="001C05BB">
        <w:rPr>
          <w:rFonts w:cs="Times New Roman"/>
          <w:sz w:val="24"/>
          <w:szCs w:val="24"/>
        </w:rPr>
        <w:t>уровень представления;</w:t>
      </w:r>
    </w:p>
    <w:p w:rsidR="00C036CF" w:rsidRPr="001C05BB" w:rsidRDefault="00C036CF" w:rsidP="00C074C5">
      <w:pPr>
        <w:pStyle w:val="list-dash0"/>
        <w:rPr>
          <w:rFonts w:cs="Times New Roman"/>
          <w:sz w:val="24"/>
          <w:szCs w:val="24"/>
        </w:rPr>
      </w:pPr>
      <w:r w:rsidRPr="001C05BB">
        <w:rPr>
          <w:rFonts w:cs="Times New Roman"/>
          <w:sz w:val="24"/>
          <w:szCs w:val="24"/>
        </w:rPr>
        <w:t>уровень пользователя;</w:t>
      </w:r>
    </w:p>
    <w:p w:rsidR="00C036CF" w:rsidRPr="001C05BB" w:rsidRDefault="00C036CF" w:rsidP="00C074C5">
      <w:pPr>
        <w:pStyle w:val="list-dash0"/>
        <w:rPr>
          <w:rFonts w:cs="Times New Roman"/>
          <w:sz w:val="24"/>
          <w:szCs w:val="24"/>
        </w:rPr>
      </w:pPr>
      <w:r w:rsidRPr="001C05BB">
        <w:rPr>
          <w:rFonts w:cs="Times New Roman"/>
          <w:sz w:val="24"/>
          <w:szCs w:val="24"/>
        </w:rPr>
        <w:t xml:space="preserve">когнитивно-продуктивный уровень (создание технологий); </w:t>
      </w:r>
    </w:p>
    <w:p w:rsidR="00C036CF" w:rsidRPr="001C05BB" w:rsidRDefault="00C036CF" w:rsidP="00C074C5">
      <w:pPr>
        <w:pStyle w:val="list-bullet"/>
        <w:rPr>
          <w:rFonts w:cs="Times New Roman"/>
          <w:sz w:val="24"/>
          <w:szCs w:val="24"/>
        </w:rPr>
      </w:pPr>
      <w:r w:rsidRPr="001C05BB">
        <w:rPr>
          <w:rFonts w:cs="Times New Roman"/>
          <w:sz w:val="24"/>
          <w:szCs w:val="24"/>
        </w:rPr>
        <w:t xml:space="preserve">практически вся современная профессиональная деятельность, включая ручной труд, осуществляется с применением информационных и цифровых технологий, формирование навыков использования этих технологий при изготовлении изделий становится важной задачей в курсе технологии; </w:t>
      </w:r>
    </w:p>
    <w:p w:rsidR="00C036CF" w:rsidRPr="001C05BB" w:rsidRDefault="00C036CF" w:rsidP="00C074C5">
      <w:pPr>
        <w:jc w:val="both"/>
        <w:rPr>
          <w:rFonts w:ascii="Times New Roman" w:hAnsi="Times New Roman" w:cs="Times New Roman"/>
          <w:sz w:val="24"/>
          <w:szCs w:val="24"/>
        </w:rPr>
      </w:pPr>
      <w:r w:rsidRPr="001C05BB">
        <w:rPr>
          <w:rFonts w:ascii="Times New Roman" w:hAnsi="Times New Roman" w:cs="Times New Roman"/>
          <w:sz w:val="24"/>
          <w:szCs w:val="24"/>
        </w:rPr>
        <w:t>появление феномена «больших данных» оказывает существенное и далеко не позитивное влияние на процесс познания, что говорит о необходимости освоения принципиально новых технологий — информационно-когнитивных, нацеленных на освоение учащимися знаний, на развитии умения учиться.</w:t>
      </w:r>
    </w:p>
    <w:p w:rsidR="00C036CF" w:rsidRPr="001C05BB" w:rsidRDefault="00C036CF" w:rsidP="00C074C5">
      <w:pPr>
        <w:pStyle w:val="body"/>
        <w:rPr>
          <w:rFonts w:cs="Times New Roman"/>
          <w:sz w:val="24"/>
          <w:szCs w:val="24"/>
        </w:rPr>
      </w:pPr>
      <w:r w:rsidRPr="001C05BB">
        <w:rPr>
          <w:rFonts w:cs="Times New Roman"/>
          <w:sz w:val="24"/>
          <w:szCs w:val="24"/>
        </w:rPr>
        <w:t xml:space="preserve">Все эти позиции обозначены в «Концепции преподавания предметной области «Технология» в образовательных организациях Российской Федерации, реализующих основные общеобразовательные программы». Современный курс технологии, как подчёркивается во ФГОС, должен содержать ответы на эти принципиальные вызовы. </w:t>
      </w:r>
    </w:p>
    <w:p w:rsidR="00C036CF" w:rsidRPr="001C05BB" w:rsidRDefault="00C036CF" w:rsidP="00C074C5">
      <w:pPr>
        <w:pStyle w:val="body"/>
        <w:rPr>
          <w:rFonts w:cs="Times New Roman"/>
          <w:sz w:val="24"/>
          <w:szCs w:val="24"/>
        </w:rPr>
      </w:pPr>
      <w:r w:rsidRPr="001C05BB">
        <w:rPr>
          <w:rFonts w:cs="Times New Roman"/>
          <w:sz w:val="24"/>
          <w:szCs w:val="24"/>
        </w:rPr>
        <w:t xml:space="preserve">Разумеется, этот новый контекст никак не умаляет (скорее, увеличивает) значимость ручного труда для формирования интеллекта и адекватных представлений об окружающем мире. </w:t>
      </w:r>
    </w:p>
    <w:p w:rsidR="00C036CF" w:rsidRPr="001C05BB" w:rsidRDefault="00C036CF" w:rsidP="00C074C5">
      <w:pPr>
        <w:pStyle w:val="h2"/>
        <w:jc w:val="both"/>
        <w:rPr>
          <w:rFonts w:cs="Times New Roman"/>
          <w:sz w:val="24"/>
          <w:szCs w:val="24"/>
        </w:rPr>
      </w:pPr>
      <w:r w:rsidRPr="001C05BB">
        <w:rPr>
          <w:rFonts w:cs="Times New Roman"/>
          <w:sz w:val="24"/>
          <w:szCs w:val="24"/>
        </w:rPr>
        <w:t xml:space="preserve">Общая характеристика учебного предмета «Технология» </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 xml:space="preserve">Основной методический принцип современного курса «Технология»: освоение сущности и структуры технологии идёт неразрывно с процессом познания — построения и анализаразнообразных моделей. В этом случае можно достичь когнитивно-продуктивного уровня освоения технологий. </w:t>
      </w:r>
    </w:p>
    <w:p w:rsidR="00C036CF" w:rsidRPr="001C05BB" w:rsidRDefault="00C036CF" w:rsidP="00C074C5">
      <w:pPr>
        <w:pStyle w:val="body"/>
        <w:rPr>
          <w:rFonts w:cs="Times New Roman"/>
          <w:sz w:val="24"/>
          <w:szCs w:val="24"/>
        </w:rPr>
      </w:pPr>
      <w:r w:rsidRPr="001C05BB">
        <w:rPr>
          <w:rFonts w:cs="Times New Roman"/>
          <w:sz w:val="24"/>
          <w:szCs w:val="24"/>
        </w:rPr>
        <w:t>Современный курс технологии построен по модульному принципу.</w:t>
      </w:r>
    </w:p>
    <w:p w:rsidR="00C036CF" w:rsidRPr="001C05BB" w:rsidRDefault="00C036CF" w:rsidP="00C074C5">
      <w:pPr>
        <w:pStyle w:val="body"/>
        <w:rPr>
          <w:rFonts w:cs="Times New Roman"/>
          <w:sz w:val="24"/>
          <w:szCs w:val="24"/>
        </w:rPr>
      </w:pPr>
      <w:r w:rsidRPr="001C05BB">
        <w:rPr>
          <w:rFonts w:cs="Times New Roman"/>
          <w:sz w:val="24"/>
          <w:szCs w:val="24"/>
        </w:rPr>
        <w:t xml:space="preserve">Модульность — ведущий методический принцип построения содержания современных учебных курсов. Она создаёт инструмент реализации в обучении индивидуальных образовательных траекторий, что является основополагающим принципом построения общеобразовательного курса технологии. </w:t>
      </w:r>
    </w:p>
    <w:p w:rsidR="00C036CF" w:rsidRPr="001C05BB" w:rsidRDefault="00C036CF" w:rsidP="00C074C5">
      <w:pPr>
        <w:pStyle w:val="body"/>
        <w:rPr>
          <w:rFonts w:cs="Times New Roman"/>
          <w:sz w:val="24"/>
          <w:szCs w:val="24"/>
        </w:rPr>
      </w:pPr>
      <w:r w:rsidRPr="001C05BB">
        <w:rPr>
          <w:rFonts w:cs="Times New Roman"/>
          <w:sz w:val="24"/>
          <w:szCs w:val="24"/>
        </w:rPr>
        <w:t xml:space="preserve">Структура модульного курса технологии такова. </w:t>
      </w:r>
    </w:p>
    <w:p w:rsidR="00C036CF" w:rsidRPr="001C05BB" w:rsidRDefault="00C036CF" w:rsidP="00C074C5">
      <w:pPr>
        <w:pStyle w:val="h3"/>
        <w:spacing w:before="397"/>
        <w:jc w:val="both"/>
        <w:rPr>
          <w:rFonts w:cs="Times New Roman"/>
          <w:sz w:val="24"/>
          <w:szCs w:val="24"/>
        </w:rPr>
      </w:pPr>
      <w:r w:rsidRPr="001C05BB">
        <w:rPr>
          <w:rFonts w:cs="Times New Roman"/>
          <w:sz w:val="24"/>
          <w:szCs w:val="24"/>
        </w:rPr>
        <w:t>Инвариантные модули</w:t>
      </w:r>
    </w:p>
    <w:p w:rsidR="00C036CF" w:rsidRPr="001C05BB" w:rsidRDefault="00C036CF" w:rsidP="00C074C5">
      <w:pPr>
        <w:pStyle w:val="h4-first"/>
        <w:jc w:val="both"/>
        <w:rPr>
          <w:rFonts w:cs="Times New Roman"/>
          <w:sz w:val="24"/>
          <w:szCs w:val="24"/>
        </w:rPr>
      </w:pPr>
      <w:r w:rsidRPr="001C05BB">
        <w:rPr>
          <w:rFonts w:cs="Times New Roman"/>
          <w:sz w:val="24"/>
          <w:szCs w:val="24"/>
        </w:rPr>
        <w:t>Модуль «Производство и технология»</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 xml:space="preserve">В модуле в явном виде содержится сформулированный выше методический принцип и подходы к его реализации в различных сферах. Освоение содержания данного модуля осуществляется на протяжении всего курса «Технология» с 5 по 9 класс. Содержание модуля построено по «восходящему» принципу: от умений реализации имеющихся технологий к их оценке и совершенствованию, а от них — к знаниям и умениям, позволяющим создавать технологии. Освоение технологического подхода осуществляется в диалектике с творческими методами создания значимых для человека продуктов. </w:t>
      </w:r>
    </w:p>
    <w:p w:rsidR="00C036CF" w:rsidRPr="001C05BB" w:rsidRDefault="00C036CF" w:rsidP="00C074C5">
      <w:pPr>
        <w:pStyle w:val="body"/>
        <w:rPr>
          <w:rFonts w:cs="Times New Roman"/>
          <w:sz w:val="24"/>
          <w:szCs w:val="24"/>
        </w:rPr>
      </w:pPr>
      <w:r w:rsidRPr="001C05BB">
        <w:rPr>
          <w:rFonts w:cs="Times New Roman"/>
          <w:sz w:val="24"/>
          <w:szCs w:val="24"/>
        </w:rPr>
        <w:t xml:space="preserve">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 4-й промышленной революции. </w:t>
      </w:r>
    </w:p>
    <w:p w:rsidR="00C036CF" w:rsidRPr="001C05BB" w:rsidRDefault="00C036CF" w:rsidP="00C074C5">
      <w:pPr>
        <w:pStyle w:val="h4"/>
        <w:rPr>
          <w:rFonts w:cs="Times New Roman"/>
          <w:sz w:val="24"/>
          <w:szCs w:val="24"/>
        </w:rPr>
      </w:pPr>
      <w:r w:rsidRPr="001C05BB">
        <w:rPr>
          <w:rFonts w:cs="Times New Roman"/>
          <w:sz w:val="24"/>
          <w:szCs w:val="24"/>
        </w:rPr>
        <w:t xml:space="preserve">Модуль «Технологии обработки материалов </w:t>
      </w:r>
      <w:r w:rsidRPr="001C05BB">
        <w:rPr>
          <w:rFonts w:cs="Times New Roman"/>
          <w:sz w:val="24"/>
          <w:szCs w:val="24"/>
        </w:rPr>
        <w:br/>
        <w:t>и пищевых продуктов»</w:t>
      </w:r>
    </w:p>
    <w:p w:rsidR="00C036CF" w:rsidRPr="001C05BB" w:rsidRDefault="00C036CF" w:rsidP="00C074C5">
      <w:pPr>
        <w:pStyle w:val="body"/>
        <w:rPr>
          <w:rFonts w:cs="Times New Roman"/>
          <w:sz w:val="24"/>
          <w:szCs w:val="24"/>
        </w:rPr>
      </w:pPr>
      <w:r w:rsidRPr="001C05BB">
        <w:rPr>
          <w:rFonts w:cs="Times New Roman"/>
          <w:sz w:val="24"/>
          <w:szCs w:val="24"/>
        </w:rPr>
        <w:t xml:space="preserve">В данном модуле на конкретных примерах показана реализация общих положений, сформулированных в модуле «Производство и технологии». Освоение технологии ведётся по единой схеме, которая реализуется во всех без исключения модулях. Разумеется, в каждом конкретном случае возможны отклонения от названной схемы. Однако эти отклонения только усиливают общую идею об универсальном характере технологического подхода. Основная цель данного модуля: освоить умения реализации уже имеющихся технологий. Значительное внимание уделяется технологиям создания уникальных изделий народного творчества. </w:t>
      </w:r>
    </w:p>
    <w:p w:rsidR="00C036CF" w:rsidRPr="001C05BB" w:rsidRDefault="00C036CF" w:rsidP="00C074C5">
      <w:pPr>
        <w:pStyle w:val="h3"/>
        <w:jc w:val="both"/>
        <w:rPr>
          <w:rFonts w:cs="Times New Roman"/>
          <w:sz w:val="24"/>
          <w:szCs w:val="24"/>
        </w:rPr>
      </w:pPr>
      <w:r w:rsidRPr="001C05BB">
        <w:rPr>
          <w:rFonts w:cs="Times New Roman"/>
          <w:sz w:val="24"/>
          <w:szCs w:val="24"/>
        </w:rPr>
        <w:t>Вариативные модули</w:t>
      </w:r>
    </w:p>
    <w:p w:rsidR="00C036CF" w:rsidRPr="001C05BB" w:rsidRDefault="00C036CF" w:rsidP="00C074C5">
      <w:pPr>
        <w:pStyle w:val="h4-first"/>
        <w:jc w:val="both"/>
        <w:rPr>
          <w:rFonts w:cs="Times New Roman"/>
          <w:sz w:val="24"/>
          <w:szCs w:val="24"/>
        </w:rPr>
      </w:pPr>
      <w:r w:rsidRPr="001C05BB">
        <w:rPr>
          <w:rFonts w:cs="Times New Roman"/>
          <w:sz w:val="24"/>
          <w:szCs w:val="24"/>
        </w:rPr>
        <w:t xml:space="preserve">Модуль «Робототехника» </w:t>
      </w:r>
    </w:p>
    <w:p w:rsidR="00C036CF" w:rsidRPr="001C05BB" w:rsidRDefault="00C036CF" w:rsidP="00C074C5">
      <w:pPr>
        <w:pStyle w:val="body"/>
        <w:rPr>
          <w:rFonts w:cs="Times New Roman"/>
          <w:sz w:val="24"/>
          <w:szCs w:val="24"/>
        </w:rPr>
      </w:pPr>
      <w:r w:rsidRPr="001C05BB">
        <w:rPr>
          <w:rFonts w:cs="Times New Roman"/>
          <w:sz w:val="24"/>
          <w:szCs w:val="24"/>
        </w:rPr>
        <w:t xml:space="preserve">В этом модуле наиболее полно реализуется идея конвергенции материальных и информационных технологий. Важность данного модуля заключается в том, что в нём формируются навыки работы с когнитивной составляющей (действиями, операциями и этапами), которые в современном цифровом социуме приобретают универсальный характер. </w:t>
      </w:r>
    </w:p>
    <w:p w:rsidR="00C036CF" w:rsidRPr="001C05BB" w:rsidRDefault="00C036CF" w:rsidP="00C074C5">
      <w:pPr>
        <w:pStyle w:val="h4"/>
        <w:spacing w:before="283"/>
        <w:rPr>
          <w:rFonts w:cs="Times New Roman"/>
          <w:sz w:val="24"/>
          <w:szCs w:val="24"/>
        </w:rPr>
      </w:pPr>
      <w:r w:rsidRPr="001C05BB">
        <w:rPr>
          <w:rFonts w:cs="Times New Roman"/>
          <w:sz w:val="24"/>
          <w:szCs w:val="24"/>
        </w:rPr>
        <w:t>Модуль «3D-моделирование, прототипирование, макетирование»</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 xml:space="preserve">Этот 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С одной стороны, анализ модели позволяет выделить составляющие её элементы. С другой стороны, если эти элементы уже выделены, это открывает возможность использовать технологический подход при построении моделей, необходимых для познания объекта. Именно последний подход и реализуется в данном модуле. Модуль играет важную роль в формировании знаний и умений, необходимых для создания технологий. </w:t>
      </w:r>
    </w:p>
    <w:p w:rsidR="00C036CF" w:rsidRPr="001C05BB" w:rsidRDefault="00C036CF" w:rsidP="00C074C5">
      <w:pPr>
        <w:pStyle w:val="h4"/>
        <w:spacing w:before="283"/>
        <w:rPr>
          <w:rFonts w:cs="Times New Roman"/>
          <w:sz w:val="24"/>
          <w:szCs w:val="24"/>
        </w:rPr>
      </w:pPr>
      <w:r w:rsidRPr="001C05BB">
        <w:rPr>
          <w:rFonts w:cs="Times New Roman"/>
          <w:sz w:val="24"/>
          <w:szCs w:val="24"/>
        </w:rPr>
        <w:t>Модуль «Компьютерная графика. Черчение»</w:t>
      </w:r>
    </w:p>
    <w:p w:rsidR="00C036CF" w:rsidRPr="001C05BB" w:rsidRDefault="00C036CF" w:rsidP="00C074C5">
      <w:pPr>
        <w:pStyle w:val="body"/>
        <w:rPr>
          <w:rFonts w:cs="Times New Roman"/>
          <w:sz w:val="24"/>
          <w:szCs w:val="24"/>
        </w:rPr>
      </w:pPr>
      <w:r w:rsidRPr="001C05BB">
        <w:rPr>
          <w:rFonts w:cs="Times New Roman"/>
          <w:sz w:val="24"/>
          <w:szCs w:val="24"/>
        </w:rPr>
        <w:t xml:space="preserve">Данный модуль нацелен на решение задач, схожих с задачами, решаемыми в предыдущем модуле: «3D-моделирование, прототипирование, макетирование» — формирует инструментарий создания и исследования моделей, причём сам процесс создания осуществляется по вполне определённой технологии. Как и предыдущий модуль, данный модуль очень важен с точки зрения формирования знаний и умений, необходимых для создания новых технологий, а также новых продуктов техносферы. </w:t>
      </w:r>
    </w:p>
    <w:p w:rsidR="00C036CF" w:rsidRPr="001C05BB" w:rsidRDefault="00C036CF" w:rsidP="00C074C5">
      <w:pPr>
        <w:pStyle w:val="h4"/>
        <w:spacing w:before="283"/>
        <w:rPr>
          <w:rFonts w:cs="Times New Roman"/>
          <w:sz w:val="24"/>
          <w:szCs w:val="24"/>
        </w:rPr>
      </w:pPr>
      <w:r w:rsidRPr="001C05BB">
        <w:rPr>
          <w:rFonts w:cs="Times New Roman"/>
          <w:sz w:val="24"/>
          <w:szCs w:val="24"/>
        </w:rPr>
        <w:t>Модуль «Автоматизированные системы»</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 xml:space="preserve">Этот модуль знакомит учащихся с реализацией «сверхзадачи» технологии — автоматизации максимально широкой области человеческой деятельности. Акцент в данном модуле сделан на автоматизации управленческой деятельности. В этом контексте целесообразно рассмотреть управление не только техническими, но и социально-экономическими системами. Эффективным средством решения этой проблемы является использование в учебном процессе имитационных моделей экономической деятельности (например, проект «Школьная фирма»). </w:t>
      </w:r>
    </w:p>
    <w:p w:rsidR="00C036CF" w:rsidRPr="001C05BB" w:rsidRDefault="00C036CF" w:rsidP="00C074C5">
      <w:pPr>
        <w:pStyle w:val="h4"/>
        <w:spacing w:before="340"/>
        <w:rPr>
          <w:rFonts w:cs="Times New Roman"/>
          <w:sz w:val="24"/>
          <w:szCs w:val="24"/>
        </w:rPr>
      </w:pPr>
      <w:r w:rsidRPr="001C05BB">
        <w:rPr>
          <w:rFonts w:cs="Times New Roman"/>
          <w:sz w:val="24"/>
          <w:szCs w:val="24"/>
        </w:rPr>
        <w:t>Модули «Животноводство» и «Растениеводство»</w:t>
      </w:r>
    </w:p>
    <w:p w:rsidR="00C036CF" w:rsidRPr="001C05BB" w:rsidRDefault="00C036CF" w:rsidP="00C074C5">
      <w:pPr>
        <w:pStyle w:val="body"/>
        <w:rPr>
          <w:rFonts w:cs="Times New Roman"/>
          <w:sz w:val="24"/>
          <w:szCs w:val="24"/>
        </w:rPr>
      </w:pPr>
      <w:r w:rsidRPr="001C05BB">
        <w:rPr>
          <w:rFonts w:cs="Times New Roman"/>
          <w:sz w:val="24"/>
          <w:szCs w:val="24"/>
        </w:rPr>
        <w:t>Названные модули знакомят учащихся с классическими и современными технологиями в сельскохозяйственной сфере. Особенностью этих технологий заключается в том, что их объектами в данном случае являются природные объекты, поведение которых часто не подвластно человеку. В этом случае при реализации технологии существенное значение имеет творческий фактор — умение в нужный момент скорректировать технологический процесс.</w:t>
      </w:r>
    </w:p>
    <w:p w:rsidR="00C036CF" w:rsidRPr="001C05BB" w:rsidRDefault="00C036CF" w:rsidP="00C074C5">
      <w:pPr>
        <w:pStyle w:val="body"/>
        <w:rPr>
          <w:rFonts w:cs="Times New Roman"/>
          <w:sz w:val="24"/>
          <w:szCs w:val="24"/>
        </w:rPr>
      </w:pPr>
      <w:r w:rsidRPr="001C05BB">
        <w:rPr>
          <w:rFonts w:cs="Times New Roman"/>
          <w:sz w:val="24"/>
          <w:szCs w:val="24"/>
        </w:rPr>
        <w:t>Ведущими методическими принципами, которые реализуются в модульном курсе технологии, являются следующие принципы:</w:t>
      </w:r>
    </w:p>
    <w:p w:rsidR="00C036CF" w:rsidRPr="001C05BB" w:rsidRDefault="00C036CF" w:rsidP="00C074C5">
      <w:pPr>
        <w:pStyle w:val="list-bullet"/>
        <w:rPr>
          <w:rFonts w:cs="Times New Roman"/>
          <w:sz w:val="24"/>
          <w:szCs w:val="24"/>
        </w:rPr>
      </w:pPr>
      <w:r w:rsidRPr="001C05BB">
        <w:rPr>
          <w:rFonts w:cs="Times New Roman"/>
          <w:sz w:val="24"/>
          <w:szCs w:val="24"/>
        </w:rPr>
        <w:t>«двойного вхождения»</w:t>
      </w:r>
      <w:r w:rsidRPr="001C05BB">
        <w:rPr>
          <w:rStyle w:val="footnote-num"/>
          <w:rFonts w:cs="Times New Roman"/>
          <w:sz w:val="24"/>
          <w:szCs w:val="24"/>
          <w:vertAlign w:val="superscript"/>
        </w:rPr>
        <w:footnoteReference w:id="37"/>
      </w:r>
      <w:r w:rsidRPr="001C05BB">
        <w:rPr>
          <w:rFonts w:cs="Times New Roman"/>
          <w:sz w:val="24"/>
          <w:szCs w:val="24"/>
        </w:rPr>
        <w:t xml:space="preserve"> — вопросы, выделенные в отдельный вариативный модуль, фрагментарно присутствуют и в инвариантных модулях; </w:t>
      </w:r>
    </w:p>
    <w:p w:rsidR="00C036CF" w:rsidRPr="001C05BB" w:rsidRDefault="00C036CF" w:rsidP="00C074C5">
      <w:pPr>
        <w:pStyle w:val="list-bullet"/>
        <w:rPr>
          <w:rFonts w:cs="Times New Roman"/>
          <w:sz w:val="24"/>
          <w:szCs w:val="24"/>
        </w:rPr>
      </w:pPr>
      <w:r w:rsidRPr="001C05BB">
        <w:rPr>
          <w:rFonts w:cs="Times New Roman"/>
          <w:sz w:val="24"/>
          <w:szCs w:val="24"/>
        </w:rPr>
        <w:t xml:space="preserve">цикличности — освоенное на начальном этапе содержание продолжает осваиваться и далее на более высоком уровне. </w:t>
      </w:r>
    </w:p>
    <w:p w:rsidR="00C036CF" w:rsidRPr="001C05BB" w:rsidRDefault="00C036CF" w:rsidP="00C074C5">
      <w:pPr>
        <w:pStyle w:val="body"/>
        <w:rPr>
          <w:rFonts w:cs="Times New Roman"/>
          <w:sz w:val="24"/>
          <w:szCs w:val="24"/>
        </w:rPr>
      </w:pPr>
      <w:r w:rsidRPr="001C05BB">
        <w:rPr>
          <w:rFonts w:cs="Times New Roman"/>
          <w:sz w:val="24"/>
          <w:szCs w:val="24"/>
        </w:rPr>
        <w:t>В курсе технологии осуществляется реализация широкого спектра межпредметных связей:</w:t>
      </w:r>
    </w:p>
    <w:p w:rsidR="00C036CF" w:rsidRPr="001C05BB" w:rsidRDefault="00C036CF" w:rsidP="00C074C5">
      <w:pPr>
        <w:pStyle w:val="list-bullet"/>
        <w:rPr>
          <w:rFonts w:cs="Times New Roman"/>
          <w:sz w:val="24"/>
          <w:szCs w:val="24"/>
        </w:rPr>
      </w:pPr>
      <w:r w:rsidRPr="001C05BB">
        <w:rPr>
          <w:rFonts w:cs="Times New Roman"/>
          <w:sz w:val="24"/>
          <w:szCs w:val="24"/>
        </w:rPr>
        <w:t xml:space="preserve">с </w:t>
      </w:r>
      <w:r w:rsidRPr="001C05BB">
        <w:rPr>
          <w:rStyle w:val="Bold"/>
          <w:rFonts w:cs="Times New Roman"/>
          <w:spacing w:val="3"/>
          <w:sz w:val="24"/>
          <w:szCs w:val="24"/>
        </w:rPr>
        <w:t>алгеброй</w:t>
      </w:r>
      <w:r w:rsidRPr="001C05BB">
        <w:rPr>
          <w:rFonts w:cs="Times New Roman"/>
          <w:sz w:val="24"/>
          <w:szCs w:val="24"/>
        </w:rPr>
        <w:t xml:space="preserve"> и </w:t>
      </w:r>
      <w:r w:rsidRPr="001C05BB">
        <w:rPr>
          <w:rStyle w:val="Bold"/>
          <w:rFonts w:cs="Times New Roman"/>
          <w:spacing w:val="3"/>
          <w:sz w:val="24"/>
          <w:szCs w:val="24"/>
        </w:rPr>
        <w:t>геометрией</w:t>
      </w:r>
      <w:r w:rsidRPr="001C05BB">
        <w:rPr>
          <w:rFonts w:cs="Times New Roman"/>
          <w:sz w:val="24"/>
          <w:szCs w:val="24"/>
        </w:rPr>
        <w:t xml:space="preserve"> при изучении модулей: «Компьютерная графика. Черчение», «3D-моделирование, макетирование, прототипирование», «Автоматизированные системы»;</w:t>
      </w:r>
    </w:p>
    <w:p w:rsidR="00C036CF" w:rsidRPr="001C05BB" w:rsidRDefault="00C036CF" w:rsidP="00C074C5">
      <w:pPr>
        <w:pStyle w:val="list-bullet"/>
        <w:rPr>
          <w:rFonts w:cs="Times New Roman"/>
          <w:sz w:val="24"/>
          <w:szCs w:val="24"/>
        </w:rPr>
      </w:pPr>
      <w:r w:rsidRPr="001C05BB">
        <w:rPr>
          <w:rFonts w:cs="Times New Roman"/>
          <w:sz w:val="24"/>
          <w:szCs w:val="24"/>
        </w:rPr>
        <w:t xml:space="preserve">с </w:t>
      </w:r>
      <w:r w:rsidRPr="001C05BB">
        <w:rPr>
          <w:rStyle w:val="Bold"/>
          <w:rFonts w:cs="Times New Roman"/>
          <w:sz w:val="24"/>
          <w:szCs w:val="24"/>
        </w:rPr>
        <w:t>химией</w:t>
      </w:r>
      <w:r w:rsidRPr="001C05BB">
        <w:rPr>
          <w:rFonts w:cs="Times New Roman"/>
          <w:sz w:val="24"/>
          <w:szCs w:val="24"/>
        </w:rPr>
        <w:t xml:space="preserve"> при освоении разделов, связанных с технологиями химической промышленности в инвариантных модулях;</w:t>
      </w:r>
    </w:p>
    <w:p w:rsidR="00C036CF" w:rsidRPr="001C05BB" w:rsidRDefault="00C036CF" w:rsidP="00C074C5">
      <w:pPr>
        <w:pStyle w:val="list-bullet"/>
        <w:rPr>
          <w:rFonts w:cs="Times New Roman"/>
          <w:sz w:val="24"/>
          <w:szCs w:val="24"/>
        </w:rPr>
      </w:pPr>
      <w:r w:rsidRPr="001C05BB">
        <w:rPr>
          <w:rFonts w:cs="Times New Roman"/>
          <w:sz w:val="24"/>
          <w:szCs w:val="24"/>
        </w:rPr>
        <w:t xml:space="preserve">с </w:t>
      </w:r>
      <w:r w:rsidRPr="001C05BB">
        <w:rPr>
          <w:rStyle w:val="Bold"/>
          <w:rFonts w:cs="Times New Roman"/>
          <w:sz w:val="24"/>
          <w:szCs w:val="24"/>
        </w:rPr>
        <w:t>биологией</w:t>
      </w:r>
      <w:r w:rsidRPr="001C05BB">
        <w:rPr>
          <w:rFonts w:cs="Times New Roman"/>
          <w:sz w:val="24"/>
          <w:szCs w:val="24"/>
        </w:rPr>
        <w:t xml:space="preserve"> при изучении современных биотехнологий в инвариантных модулях и при освоении вариативных модулей «Растениеводство» и «Животноводство»;</w:t>
      </w:r>
    </w:p>
    <w:p w:rsidR="00C036CF" w:rsidRPr="001C05BB" w:rsidRDefault="00C036CF" w:rsidP="00C074C5">
      <w:pPr>
        <w:pStyle w:val="list-bullet"/>
        <w:rPr>
          <w:rFonts w:cs="Times New Roman"/>
          <w:sz w:val="24"/>
          <w:szCs w:val="24"/>
        </w:rPr>
      </w:pPr>
      <w:r w:rsidRPr="001C05BB">
        <w:rPr>
          <w:rFonts w:cs="Times New Roman"/>
          <w:sz w:val="24"/>
          <w:szCs w:val="24"/>
        </w:rPr>
        <w:t xml:space="preserve">с </w:t>
      </w:r>
      <w:r w:rsidRPr="001C05BB">
        <w:rPr>
          <w:rStyle w:val="Bold"/>
          <w:rFonts w:cs="Times New Roman"/>
          <w:sz w:val="24"/>
          <w:szCs w:val="24"/>
        </w:rPr>
        <w:t>физикой</w:t>
      </w:r>
      <w:r w:rsidRPr="001C05BB">
        <w:rPr>
          <w:rFonts w:cs="Times New Roman"/>
          <w:sz w:val="24"/>
          <w:szCs w:val="24"/>
        </w:rPr>
        <w:t xml:space="preserve"> при освоении моделей машин и механизмов, модуля «Робототехника», «3D-моделирование, макетирование, прототипирование», «Автоматизированные системы». </w:t>
      </w:r>
    </w:p>
    <w:p w:rsidR="00C036CF" w:rsidRPr="001C05BB" w:rsidRDefault="00C036CF" w:rsidP="00C074C5">
      <w:pPr>
        <w:pStyle w:val="list-bullet"/>
        <w:rPr>
          <w:rFonts w:cs="Times New Roman"/>
          <w:sz w:val="24"/>
          <w:szCs w:val="24"/>
        </w:rPr>
      </w:pPr>
      <w:r w:rsidRPr="001C05BB">
        <w:rPr>
          <w:rFonts w:cs="Times New Roman"/>
          <w:sz w:val="24"/>
          <w:szCs w:val="24"/>
        </w:rPr>
        <w:t xml:space="preserve">с </w:t>
      </w:r>
      <w:r w:rsidRPr="001C05BB">
        <w:rPr>
          <w:rStyle w:val="Bold"/>
          <w:rFonts w:cs="Times New Roman"/>
          <w:sz w:val="24"/>
          <w:szCs w:val="24"/>
        </w:rPr>
        <w:t>информатикой и ИКТ</w:t>
      </w:r>
      <w:r w:rsidRPr="001C05BB">
        <w:rPr>
          <w:rFonts w:cs="Times New Roman"/>
          <w:sz w:val="24"/>
          <w:szCs w:val="24"/>
        </w:rPr>
        <w:t xml:space="preserve">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C036CF" w:rsidRPr="001C05BB" w:rsidRDefault="00C036CF" w:rsidP="00C074C5">
      <w:pPr>
        <w:pStyle w:val="list-bullet"/>
        <w:rPr>
          <w:rFonts w:cs="Times New Roman"/>
          <w:sz w:val="24"/>
          <w:szCs w:val="24"/>
        </w:rPr>
      </w:pPr>
      <w:r w:rsidRPr="001C05BB">
        <w:rPr>
          <w:rFonts w:cs="Times New Roman"/>
          <w:sz w:val="24"/>
          <w:szCs w:val="24"/>
        </w:rPr>
        <w:t xml:space="preserve">с </w:t>
      </w:r>
      <w:r w:rsidRPr="001C05BB">
        <w:rPr>
          <w:rStyle w:val="Bold"/>
          <w:rFonts w:cs="Times New Roman"/>
          <w:sz w:val="24"/>
          <w:szCs w:val="24"/>
        </w:rPr>
        <w:t>историей</w:t>
      </w:r>
      <w:r w:rsidRPr="001C05BB">
        <w:rPr>
          <w:rFonts w:cs="Times New Roman"/>
          <w:sz w:val="24"/>
          <w:szCs w:val="24"/>
        </w:rPr>
        <w:t xml:space="preserve"> и </w:t>
      </w:r>
      <w:r w:rsidRPr="001C05BB">
        <w:rPr>
          <w:rStyle w:val="Bold"/>
          <w:rFonts w:cs="Times New Roman"/>
          <w:sz w:val="24"/>
          <w:szCs w:val="24"/>
        </w:rPr>
        <w:t>искусством</w:t>
      </w:r>
      <w:r w:rsidRPr="001C05BB">
        <w:rPr>
          <w:rFonts w:cs="Times New Roman"/>
          <w:sz w:val="24"/>
          <w:szCs w:val="24"/>
        </w:rPr>
        <w:t xml:space="preserve"> при освоении элементов промышленной эстетики, народных ремёсел в инвариантном модуле «Производство и технология»;</w:t>
      </w:r>
    </w:p>
    <w:p w:rsidR="00C036CF" w:rsidRPr="001C05BB" w:rsidRDefault="00C036CF" w:rsidP="00C074C5">
      <w:pPr>
        <w:pStyle w:val="list-bullet"/>
        <w:rPr>
          <w:rFonts w:cs="Times New Roman"/>
          <w:sz w:val="24"/>
          <w:szCs w:val="24"/>
        </w:rPr>
      </w:pPr>
      <w:r w:rsidRPr="001C05BB">
        <w:rPr>
          <w:rFonts w:cs="Times New Roman"/>
          <w:sz w:val="24"/>
          <w:szCs w:val="24"/>
        </w:rPr>
        <w:t xml:space="preserve">с </w:t>
      </w:r>
      <w:r w:rsidRPr="001C05BB">
        <w:rPr>
          <w:rStyle w:val="Bold"/>
          <w:rFonts w:cs="Times New Roman"/>
          <w:sz w:val="24"/>
          <w:szCs w:val="24"/>
        </w:rPr>
        <w:t>обществознанием</w:t>
      </w:r>
      <w:r w:rsidRPr="001C05BB">
        <w:rPr>
          <w:rFonts w:cs="Times New Roman"/>
          <w:sz w:val="24"/>
          <w:szCs w:val="24"/>
        </w:rPr>
        <w:t xml:space="preserve"> при освоении темы «Технология и мир. Современная техносфера» в инвариантном модуле «Производство и технология»</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Освоение учебного предмета «Технология» может осуществляться как в образовательных организациях, так и в организациях-партнёрах, в том числе на базе учебно-производственных комбинатов и технопарков. Через сетевое взаимодействие могут быть использованы ресурсы организаций дополнительного образования, центров технологической поддержки образования, «Кванториумов», центров молодёжного инновационного творчества (ЦМИТ), специализированные центров компетенций (включая WorldSkills) и др.</w:t>
      </w:r>
    </w:p>
    <w:p w:rsidR="00C036CF" w:rsidRPr="001C05BB" w:rsidRDefault="00C036CF" w:rsidP="00C074C5">
      <w:pPr>
        <w:pStyle w:val="h2"/>
        <w:jc w:val="both"/>
        <w:rPr>
          <w:rFonts w:cs="Times New Roman"/>
          <w:sz w:val="24"/>
          <w:szCs w:val="24"/>
        </w:rPr>
      </w:pPr>
      <w:r w:rsidRPr="001C05BB">
        <w:rPr>
          <w:rFonts w:cs="Times New Roman"/>
          <w:sz w:val="24"/>
          <w:szCs w:val="24"/>
        </w:rPr>
        <w:t>Место учебного предмета «технология» в</w:t>
      </w:r>
      <w:r w:rsidRPr="001C05BB">
        <w:rPr>
          <w:rFonts w:cs="Times New Roman"/>
          <w:sz w:val="24"/>
          <w:szCs w:val="24"/>
          <w:lang w:val="en-US"/>
        </w:rPr>
        <w:t> </w:t>
      </w:r>
      <w:r w:rsidRPr="001C05BB">
        <w:rPr>
          <w:rFonts w:cs="Times New Roman"/>
          <w:sz w:val="24"/>
          <w:szCs w:val="24"/>
        </w:rPr>
        <w:t>учебном плане</w:t>
      </w:r>
    </w:p>
    <w:p w:rsidR="00C036CF" w:rsidRPr="001C05BB" w:rsidRDefault="00C036CF" w:rsidP="00C074C5">
      <w:pPr>
        <w:pStyle w:val="body"/>
        <w:rPr>
          <w:rFonts w:cs="Times New Roman"/>
          <w:sz w:val="24"/>
          <w:szCs w:val="24"/>
        </w:rPr>
      </w:pPr>
      <w:r w:rsidRPr="001C05BB">
        <w:rPr>
          <w:rFonts w:cs="Times New Roman"/>
          <w:sz w:val="24"/>
          <w:szCs w:val="24"/>
        </w:rPr>
        <w:t xml:space="preserve">Освоение предметной области «Технология» в основной школе осуществляется в 5—9 классах из расчёта: в 5—7 классах — 2 часа в неделю, в 8—9 классах — 1 час. </w:t>
      </w:r>
    </w:p>
    <w:p w:rsidR="00C036CF" w:rsidRPr="001C05BB" w:rsidRDefault="00C036CF" w:rsidP="00C074C5">
      <w:pPr>
        <w:pStyle w:val="body"/>
        <w:rPr>
          <w:rFonts w:cs="Times New Roman"/>
          <w:sz w:val="24"/>
          <w:szCs w:val="24"/>
        </w:rPr>
      </w:pPr>
      <w:r w:rsidRPr="001C05BB">
        <w:rPr>
          <w:rFonts w:cs="Times New Roman"/>
          <w:sz w:val="24"/>
          <w:szCs w:val="24"/>
        </w:rPr>
        <w:t>Дополнительно рекомендуется выделить за счёт внеурочной деятельности в 8 классе — 1 час в неделю и в 9 классе — 2 часа.</w:t>
      </w:r>
    </w:p>
    <w:p w:rsidR="00C036CF" w:rsidRPr="001C05BB" w:rsidRDefault="00C036CF" w:rsidP="00C074C5">
      <w:pPr>
        <w:pStyle w:val="h1"/>
        <w:spacing w:after="340"/>
        <w:jc w:val="both"/>
        <w:rPr>
          <w:rFonts w:cs="Times New Roman"/>
        </w:rPr>
      </w:pPr>
      <w:r w:rsidRPr="001C05BB">
        <w:rPr>
          <w:rFonts w:cs="Times New Roman"/>
        </w:rPr>
        <w:t>СОДЕРЖАНИЕ ОБУЧЕНИЯ</w:t>
      </w:r>
    </w:p>
    <w:p w:rsidR="00C036CF" w:rsidRPr="001C05BB" w:rsidRDefault="00C036CF" w:rsidP="00C074C5">
      <w:pPr>
        <w:pStyle w:val="h2-first"/>
        <w:spacing w:after="57"/>
        <w:jc w:val="both"/>
        <w:rPr>
          <w:rFonts w:cs="Times New Roman"/>
          <w:sz w:val="24"/>
          <w:szCs w:val="24"/>
        </w:rPr>
      </w:pPr>
      <w:r w:rsidRPr="001C05BB">
        <w:rPr>
          <w:rFonts w:cs="Times New Roman"/>
          <w:sz w:val="24"/>
          <w:szCs w:val="24"/>
        </w:rPr>
        <w:t>Инвариантные модули</w:t>
      </w:r>
    </w:p>
    <w:p w:rsidR="00C036CF" w:rsidRPr="001C05BB" w:rsidRDefault="00C036CF" w:rsidP="00C074C5">
      <w:pPr>
        <w:pStyle w:val="h4-first"/>
        <w:spacing w:after="57"/>
        <w:jc w:val="both"/>
        <w:rPr>
          <w:rFonts w:cs="Times New Roman"/>
          <w:sz w:val="24"/>
          <w:szCs w:val="24"/>
        </w:rPr>
      </w:pPr>
      <w:r w:rsidRPr="001C05BB">
        <w:rPr>
          <w:rFonts w:cs="Times New Roman"/>
          <w:sz w:val="24"/>
          <w:szCs w:val="24"/>
        </w:rPr>
        <w:t>Модуль «Производство и технология»</w:t>
      </w:r>
    </w:p>
    <w:p w:rsidR="00C036CF" w:rsidRPr="001C05BB" w:rsidRDefault="00C036CF" w:rsidP="00C074C5">
      <w:pPr>
        <w:pStyle w:val="h2-first"/>
        <w:jc w:val="both"/>
        <w:rPr>
          <w:rFonts w:cs="Times New Roman"/>
          <w:sz w:val="24"/>
          <w:szCs w:val="24"/>
        </w:rPr>
      </w:pPr>
      <w:r w:rsidRPr="001C05BB">
        <w:rPr>
          <w:rFonts w:cs="Times New Roman"/>
          <w:sz w:val="24"/>
          <w:szCs w:val="24"/>
        </w:rPr>
        <w:t>5—6 классы</w:t>
      </w:r>
    </w:p>
    <w:p w:rsidR="00C036CF" w:rsidRPr="001C05BB" w:rsidRDefault="00C036CF" w:rsidP="00C074C5">
      <w:pPr>
        <w:pStyle w:val="body"/>
        <w:rPr>
          <w:rFonts w:cs="Times New Roman"/>
          <w:sz w:val="24"/>
          <w:szCs w:val="24"/>
        </w:rPr>
      </w:pPr>
      <w:r w:rsidRPr="001C05BB">
        <w:rPr>
          <w:rStyle w:val="Bold"/>
          <w:rFonts w:cs="Times New Roman"/>
          <w:sz w:val="24"/>
          <w:szCs w:val="24"/>
        </w:rPr>
        <w:t>Раздел 1. Преобразовательная деятельность человека.</w:t>
      </w:r>
    </w:p>
    <w:p w:rsidR="00C036CF" w:rsidRPr="001C05BB" w:rsidRDefault="00C036CF" w:rsidP="00C074C5">
      <w:pPr>
        <w:pStyle w:val="body"/>
        <w:rPr>
          <w:rFonts w:cs="Times New Roman"/>
          <w:sz w:val="24"/>
          <w:szCs w:val="24"/>
        </w:rPr>
      </w:pPr>
      <w:r w:rsidRPr="001C05BB">
        <w:rPr>
          <w:rFonts w:cs="Times New Roman"/>
          <w:sz w:val="24"/>
          <w:szCs w:val="24"/>
        </w:rPr>
        <w:t xml:space="preserve">Технологии вокруг нас. Алгоритмы и начала технологии. Возможность формального исполнения алгоритма. Робот как исполнитель алгоритма. Робот как механизм. </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2. Простейшие машины и механизмы.</w:t>
      </w:r>
    </w:p>
    <w:p w:rsidR="00C036CF" w:rsidRPr="001C05BB" w:rsidRDefault="00C036CF" w:rsidP="00C074C5">
      <w:pPr>
        <w:pStyle w:val="body"/>
        <w:rPr>
          <w:rFonts w:cs="Times New Roman"/>
          <w:sz w:val="24"/>
          <w:szCs w:val="24"/>
        </w:rPr>
      </w:pPr>
      <w:r w:rsidRPr="001C05BB">
        <w:rPr>
          <w:rFonts w:cs="Times New Roman"/>
          <w:sz w:val="24"/>
          <w:szCs w:val="24"/>
        </w:rPr>
        <w:t>Двигатели машин. Виды двигателей. Передаточные механизмы. Виды и характеристики передаточных механизмов.</w:t>
      </w:r>
    </w:p>
    <w:p w:rsidR="00C036CF" w:rsidRPr="001C05BB" w:rsidRDefault="00C036CF" w:rsidP="00C074C5">
      <w:pPr>
        <w:pStyle w:val="body"/>
        <w:rPr>
          <w:rFonts w:cs="Times New Roman"/>
          <w:sz w:val="24"/>
          <w:szCs w:val="24"/>
        </w:rPr>
      </w:pPr>
      <w:r w:rsidRPr="001C05BB">
        <w:rPr>
          <w:rFonts w:cs="Times New Roman"/>
          <w:sz w:val="24"/>
          <w:szCs w:val="24"/>
        </w:rPr>
        <w:t xml:space="preserve">Механические передачи. Обратная связь. Механические конструкторы. Робототехнические конструкторы. Простые механические модели. Простые управляемые модели. </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3. Задачи и технологии их решения.</w:t>
      </w:r>
    </w:p>
    <w:p w:rsidR="00C036CF" w:rsidRPr="001C05BB" w:rsidRDefault="00C036CF" w:rsidP="00C074C5">
      <w:pPr>
        <w:pStyle w:val="body"/>
        <w:rPr>
          <w:rFonts w:cs="Times New Roman"/>
          <w:sz w:val="24"/>
          <w:szCs w:val="24"/>
        </w:rPr>
      </w:pPr>
      <w:r w:rsidRPr="001C05BB">
        <w:rPr>
          <w:rFonts w:cs="Times New Roman"/>
          <w:sz w:val="24"/>
          <w:szCs w:val="24"/>
        </w:rPr>
        <w:t xml:space="preserve">Технология решения производственных задач в информационной среде как важнейшая технология 4-й промышленной революции. </w:t>
      </w:r>
    </w:p>
    <w:p w:rsidR="00C036CF" w:rsidRPr="001C05BB" w:rsidRDefault="00C036CF" w:rsidP="00C074C5">
      <w:pPr>
        <w:pStyle w:val="body"/>
        <w:rPr>
          <w:rFonts w:cs="Times New Roman"/>
          <w:sz w:val="24"/>
          <w:szCs w:val="24"/>
        </w:rPr>
      </w:pPr>
      <w:r w:rsidRPr="001C05BB">
        <w:rPr>
          <w:rFonts w:cs="Times New Roman"/>
          <w:sz w:val="24"/>
          <w:szCs w:val="24"/>
        </w:rPr>
        <w:t xml:space="preserve">Основные элементы технологии решения задач: чтение описаний и чертежей; введение обозначений, оценка правильности рассуждений; запоминание, представление и запись информации; организация коммуникаций, анализ этапов решения, исследование, проектирование. </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4. Основы проектной деятельности.</w:t>
      </w:r>
    </w:p>
    <w:p w:rsidR="00C036CF" w:rsidRPr="001C05BB" w:rsidRDefault="00C036CF" w:rsidP="00C074C5">
      <w:pPr>
        <w:pStyle w:val="body"/>
        <w:rPr>
          <w:rFonts w:cs="Times New Roman"/>
          <w:sz w:val="24"/>
          <w:szCs w:val="24"/>
        </w:rPr>
      </w:pPr>
      <w:r w:rsidRPr="001C05BB">
        <w:rPr>
          <w:rFonts w:cs="Times New Roman"/>
          <w:sz w:val="24"/>
          <w:szCs w:val="24"/>
        </w:rPr>
        <w:t xml:space="preserve">Понятие проекта. Проект и алгоритм. Проект и технология. Виды проектов. Творческие проекты. Исследовательские проекты. Паспорт проекта. Этапы проектной деятельности. Инструменты работы над проектом. Компьютерная поддержка проектной деятельности. </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5. Технология домашнего хозяйства.</w:t>
      </w:r>
    </w:p>
    <w:p w:rsidR="00C036CF" w:rsidRPr="001C05BB" w:rsidRDefault="00C036CF" w:rsidP="00C074C5">
      <w:pPr>
        <w:pStyle w:val="body"/>
        <w:rPr>
          <w:rFonts w:cs="Times New Roman"/>
          <w:sz w:val="24"/>
          <w:szCs w:val="24"/>
        </w:rPr>
      </w:pPr>
      <w:r w:rsidRPr="001C05BB">
        <w:rPr>
          <w:rFonts w:cs="Times New Roman"/>
          <w:sz w:val="24"/>
          <w:szCs w:val="24"/>
        </w:rPr>
        <w:t xml:space="preserve">Порядок и хаос как фундаментальные характеристики окружающего мира. </w:t>
      </w:r>
    </w:p>
    <w:p w:rsidR="00C036CF" w:rsidRPr="001C05BB" w:rsidRDefault="00C036CF" w:rsidP="00C074C5">
      <w:pPr>
        <w:pStyle w:val="body"/>
        <w:rPr>
          <w:rFonts w:cs="Times New Roman"/>
          <w:sz w:val="24"/>
          <w:szCs w:val="24"/>
        </w:rPr>
      </w:pPr>
      <w:r w:rsidRPr="001C05BB">
        <w:rPr>
          <w:rFonts w:cs="Times New Roman"/>
          <w:sz w:val="24"/>
          <w:szCs w:val="24"/>
        </w:rPr>
        <w:t xml:space="preserve">Порядок в доме. Порядок на рабочем месте. </w:t>
      </w:r>
    </w:p>
    <w:p w:rsidR="00C036CF" w:rsidRPr="001C05BB" w:rsidRDefault="00C036CF" w:rsidP="00C074C5">
      <w:pPr>
        <w:pStyle w:val="body"/>
        <w:rPr>
          <w:rFonts w:cs="Times New Roman"/>
          <w:sz w:val="24"/>
          <w:szCs w:val="24"/>
        </w:rPr>
      </w:pPr>
      <w:r w:rsidRPr="001C05BB">
        <w:rPr>
          <w:rFonts w:cs="Times New Roman"/>
          <w:sz w:val="24"/>
          <w:szCs w:val="24"/>
        </w:rPr>
        <w:t xml:space="preserve">Создание интерьера квартиры с помощью компьютерных программ. </w:t>
      </w:r>
    </w:p>
    <w:p w:rsidR="00C036CF" w:rsidRPr="001C05BB" w:rsidRDefault="00C036CF" w:rsidP="00C074C5">
      <w:pPr>
        <w:pStyle w:val="body"/>
        <w:rPr>
          <w:rFonts w:cs="Times New Roman"/>
          <w:sz w:val="24"/>
          <w:szCs w:val="24"/>
        </w:rPr>
      </w:pPr>
      <w:r w:rsidRPr="001C05BB">
        <w:rPr>
          <w:rFonts w:cs="Times New Roman"/>
          <w:sz w:val="24"/>
          <w:szCs w:val="24"/>
        </w:rPr>
        <w:t xml:space="preserve">Электропроводка. Бытовые электрические приборы. Техника безопасности при работе с электричеством. </w:t>
      </w:r>
    </w:p>
    <w:p w:rsidR="00C036CF" w:rsidRPr="001C05BB" w:rsidRDefault="00C036CF" w:rsidP="00C074C5">
      <w:pPr>
        <w:pStyle w:val="body"/>
        <w:rPr>
          <w:rFonts w:cs="Times New Roman"/>
          <w:sz w:val="24"/>
          <w:szCs w:val="24"/>
        </w:rPr>
      </w:pPr>
      <w:r w:rsidRPr="001C05BB">
        <w:rPr>
          <w:rFonts w:cs="Times New Roman"/>
          <w:sz w:val="24"/>
          <w:szCs w:val="24"/>
        </w:rPr>
        <w:t>Кухня. Мебель и бытовая техника, которая используется на кухне. Кулинария. Основы здорового питания. Основы безопасности при работе на кухне.</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 xml:space="preserve">Раздел 6. Мир профессий. </w:t>
      </w:r>
    </w:p>
    <w:p w:rsidR="00C036CF" w:rsidRPr="001C05BB" w:rsidRDefault="00C036CF" w:rsidP="00C074C5">
      <w:pPr>
        <w:pStyle w:val="body"/>
        <w:rPr>
          <w:rFonts w:cs="Times New Roman"/>
          <w:sz w:val="24"/>
          <w:szCs w:val="24"/>
        </w:rPr>
      </w:pPr>
      <w:r w:rsidRPr="001C05BB">
        <w:rPr>
          <w:rFonts w:cs="Times New Roman"/>
          <w:sz w:val="24"/>
          <w:szCs w:val="24"/>
        </w:rPr>
        <w:t>Какие бывают профессии. Как выбрать профессию.</w:t>
      </w:r>
    </w:p>
    <w:p w:rsidR="00C036CF" w:rsidRPr="001C05BB" w:rsidRDefault="00C036CF" w:rsidP="00C074C5">
      <w:pPr>
        <w:pStyle w:val="h2"/>
        <w:jc w:val="both"/>
        <w:rPr>
          <w:rFonts w:cs="Times New Roman"/>
          <w:sz w:val="24"/>
          <w:szCs w:val="24"/>
        </w:rPr>
      </w:pPr>
      <w:r w:rsidRPr="001C05BB">
        <w:rPr>
          <w:rFonts w:cs="Times New Roman"/>
          <w:sz w:val="24"/>
          <w:szCs w:val="24"/>
        </w:rPr>
        <w:t>7—9 классы</w:t>
      </w:r>
    </w:p>
    <w:p w:rsidR="00C036CF" w:rsidRPr="001C05BB" w:rsidRDefault="00C036CF" w:rsidP="00C074C5">
      <w:pPr>
        <w:pStyle w:val="body"/>
        <w:rPr>
          <w:rFonts w:cs="Times New Roman"/>
          <w:sz w:val="24"/>
          <w:szCs w:val="24"/>
        </w:rPr>
      </w:pPr>
      <w:r w:rsidRPr="001C05BB">
        <w:rPr>
          <w:rStyle w:val="Bold"/>
          <w:rFonts w:cs="Times New Roman"/>
          <w:sz w:val="24"/>
          <w:szCs w:val="24"/>
        </w:rPr>
        <w:t>Раздел 7. Технологии и искусство.</w:t>
      </w:r>
    </w:p>
    <w:p w:rsidR="00C036CF" w:rsidRPr="001C05BB" w:rsidRDefault="00C036CF" w:rsidP="00C074C5">
      <w:pPr>
        <w:pStyle w:val="body"/>
        <w:rPr>
          <w:rFonts w:cs="Times New Roman"/>
          <w:sz w:val="24"/>
          <w:szCs w:val="24"/>
        </w:rPr>
      </w:pPr>
      <w:r w:rsidRPr="001C05BB">
        <w:rPr>
          <w:rFonts w:cs="Times New Roman"/>
          <w:sz w:val="24"/>
          <w:szCs w:val="24"/>
        </w:rPr>
        <w:t xml:space="preserve">Эстетическая ценность результатов труда. Промышленная эстетика. Примеры промышленных изделий с высокими эстетическими свойствами. Понятие дизайна. </w:t>
      </w:r>
    </w:p>
    <w:p w:rsidR="00C036CF" w:rsidRPr="001C05BB" w:rsidRDefault="00C036CF" w:rsidP="00C074C5">
      <w:pPr>
        <w:pStyle w:val="body"/>
        <w:rPr>
          <w:rFonts w:cs="Times New Roman"/>
          <w:sz w:val="24"/>
          <w:szCs w:val="24"/>
        </w:rPr>
      </w:pPr>
      <w:r w:rsidRPr="001C05BB">
        <w:rPr>
          <w:rFonts w:cs="Times New Roman"/>
          <w:sz w:val="24"/>
          <w:szCs w:val="24"/>
        </w:rPr>
        <w:t>Эстетика в быту. Эстетика и экология жилища.</w:t>
      </w:r>
    </w:p>
    <w:p w:rsidR="00C036CF" w:rsidRPr="001C05BB" w:rsidRDefault="00C036CF" w:rsidP="00C074C5">
      <w:pPr>
        <w:pStyle w:val="body"/>
        <w:rPr>
          <w:rFonts w:cs="Times New Roman"/>
          <w:sz w:val="24"/>
          <w:szCs w:val="24"/>
        </w:rPr>
      </w:pPr>
      <w:r w:rsidRPr="001C05BB">
        <w:rPr>
          <w:rFonts w:cs="Times New Roman"/>
          <w:sz w:val="24"/>
          <w:szCs w:val="24"/>
        </w:rPr>
        <w:t xml:space="preserve">Народные ремёсла. Народные ремёсла и промыслы России. </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8. Технологии и мир. Современная техносфера.</w:t>
      </w:r>
    </w:p>
    <w:p w:rsidR="00C036CF" w:rsidRPr="001C05BB" w:rsidRDefault="00C036CF" w:rsidP="00C074C5">
      <w:pPr>
        <w:pStyle w:val="body"/>
        <w:rPr>
          <w:rFonts w:cs="Times New Roman"/>
          <w:sz w:val="24"/>
          <w:szCs w:val="24"/>
        </w:rPr>
      </w:pPr>
      <w:r w:rsidRPr="001C05BB">
        <w:rPr>
          <w:rFonts w:cs="Times New Roman"/>
          <w:sz w:val="24"/>
          <w:szCs w:val="24"/>
        </w:rPr>
        <w:t>Материя, энергия, информация — основные составляющие современной научной картины мира и объекты преобразовательной деятельности. Создание технологий как основная задача современной науки. История развития технологий.</w:t>
      </w:r>
    </w:p>
    <w:p w:rsidR="00C036CF" w:rsidRPr="001C05BB" w:rsidRDefault="00C036CF" w:rsidP="00C074C5">
      <w:pPr>
        <w:pStyle w:val="body"/>
        <w:rPr>
          <w:rFonts w:cs="Times New Roman"/>
          <w:sz w:val="24"/>
          <w:szCs w:val="24"/>
        </w:rPr>
      </w:pPr>
      <w:r w:rsidRPr="001C05BB">
        <w:rPr>
          <w:rFonts w:cs="Times New Roman"/>
          <w:sz w:val="24"/>
          <w:szCs w:val="24"/>
        </w:rPr>
        <w:t xml:space="preserve">Понятие высокотехнологичных отраслей. «Высокие технологии» двойного назначения. </w:t>
      </w:r>
    </w:p>
    <w:p w:rsidR="00C036CF" w:rsidRPr="001C05BB" w:rsidRDefault="00C036CF" w:rsidP="00C074C5">
      <w:pPr>
        <w:pStyle w:val="body"/>
        <w:rPr>
          <w:rFonts w:cs="Times New Roman"/>
          <w:sz w:val="24"/>
          <w:szCs w:val="24"/>
        </w:rPr>
      </w:pPr>
      <w:r w:rsidRPr="001C05BB">
        <w:rPr>
          <w:rFonts w:cs="Times New Roman"/>
          <w:sz w:val="24"/>
          <w:szCs w:val="24"/>
        </w:rPr>
        <w:t>Рециклинг-технологии. Разработка и внедрение технологий многократного использования материалов, создание новых материалов из промышленных отходов, а также технологий безотходного производства.</w:t>
      </w:r>
    </w:p>
    <w:p w:rsidR="00C036CF" w:rsidRPr="001C05BB" w:rsidRDefault="00C036CF" w:rsidP="00C074C5">
      <w:pPr>
        <w:pStyle w:val="body"/>
        <w:rPr>
          <w:rFonts w:cs="Times New Roman"/>
          <w:sz w:val="24"/>
          <w:szCs w:val="24"/>
        </w:rPr>
      </w:pPr>
      <w:r w:rsidRPr="001C05BB">
        <w:rPr>
          <w:rFonts w:cs="Times New Roman"/>
          <w:sz w:val="24"/>
          <w:szCs w:val="24"/>
        </w:rPr>
        <w:t xml:space="preserve">Ресурсы, технологии и общество. Глобальные технологические проекты. </w:t>
      </w:r>
    </w:p>
    <w:p w:rsidR="00C036CF" w:rsidRPr="001C05BB" w:rsidRDefault="00C036CF" w:rsidP="00C074C5">
      <w:pPr>
        <w:pStyle w:val="body"/>
        <w:rPr>
          <w:rFonts w:cs="Times New Roman"/>
          <w:sz w:val="24"/>
          <w:szCs w:val="24"/>
        </w:rPr>
      </w:pPr>
      <w:r w:rsidRPr="001C05BB">
        <w:rPr>
          <w:rFonts w:cs="Times New Roman"/>
          <w:sz w:val="24"/>
          <w:szCs w:val="24"/>
        </w:rPr>
        <w:t xml:space="preserve">Современная техносфера. Проблема взаимодействия природы и техносферы. </w:t>
      </w:r>
    </w:p>
    <w:p w:rsidR="00C036CF" w:rsidRPr="001C05BB" w:rsidRDefault="00C036CF" w:rsidP="00C074C5">
      <w:pPr>
        <w:pStyle w:val="body"/>
        <w:rPr>
          <w:rFonts w:cs="Times New Roman"/>
          <w:sz w:val="24"/>
          <w:szCs w:val="24"/>
        </w:rPr>
      </w:pPr>
      <w:r w:rsidRPr="001C05BB">
        <w:rPr>
          <w:rFonts w:cs="Times New Roman"/>
          <w:sz w:val="24"/>
          <w:szCs w:val="24"/>
        </w:rPr>
        <w:t xml:space="preserve">Современный транспорт и перспективы его развития. </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9. Современные технологии.</w:t>
      </w:r>
    </w:p>
    <w:p w:rsidR="00C036CF" w:rsidRPr="001C05BB" w:rsidRDefault="00C036CF" w:rsidP="00C074C5">
      <w:pPr>
        <w:pStyle w:val="body"/>
        <w:rPr>
          <w:rFonts w:cs="Times New Roman"/>
          <w:sz w:val="24"/>
          <w:szCs w:val="24"/>
        </w:rPr>
      </w:pPr>
      <w:r w:rsidRPr="001C05BB">
        <w:rPr>
          <w:rFonts w:cs="Times New Roman"/>
          <w:sz w:val="24"/>
          <w:szCs w:val="24"/>
        </w:rPr>
        <w:t xml:space="preserve">Биотехнологии. Лазерные технологии. Космические технологии. Представления о нанотехнологиях. </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 xml:space="preserve">Технологии 4-й промышленной революции: интернет вещей, дополненная реальность, интеллектуальные технологии, облачные технологии, большие данные, аддитивные технологии и др. </w:t>
      </w:r>
    </w:p>
    <w:p w:rsidR="00C036CF" w:rsidRPr="001C05BB" w:rsidRDefault="00C036CF" w:rsidP="00C074C5">
      <w:pPr>
        <w:pStyle w:val="body"/>
        <w:rPr>
          <w:rFonts w:cs="Times New Roman"/>
          <w:spacing w:val="-2"/>
          <w:sz w:val="24"/>
          <w:szCs w:val="24"/>
        </w:rPr>
      </w:pPr>
      <w:r w:rsidRPr="001C05BB">
        <w:rPr>
          <w:rFonts w:cs="Times New Roman"/>
          <w:spacing w:val="-2"/>
          <w:sz w:val="24"/>
          <w:szCs w:val="24"/>
        </w:rPr>
        <w:t xml:space="preserve">Биотехнологии в решении экологических проблем. Очистка сточных вод. Биоэнергетика. Биометаногенез. Проект «Геном человека» и его значение для анализа и предотвращения наследственных болезней. Генеалогический метод изучения наследственности человека. Человек и мир микробов. Болезнетворные микробы и прививки. Биодатчики. Микробиологическая технология. </w:t>
      </w:r>
    </w:p>
    <w:p w:rsidR="00C036CF" w:rsidRPr="001C05BB" w:rsidRDefault="00C036CF" w:rsidP="00C074C5">
      <w:pPr>
        <w:pStyle w:val="body"/>
        <w:rPr>
          <w:rFonts w:cs="Times New Roman"/>
          <w:sz w:val="24"/>
          <w:szCs w:val="24"/>
        </w:rPr>
      </w:pPr>
      <w:r w:rsidRPr="001C05BB">
        <w:rPr>
          <w:rFonts w:cs="Times New Roman"/>
          <w:sz w:val="24"/>
          <w:szCs w:val="24"/>
        </w:rPr>
        <w:t xml:space="preserve">Сферы применения современных технологий. </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pacing w:val="-2"/>
          <w:sz w:val="24"/>
          <w:szCs w:val="24"/>
        </w:rPr>
      </w:pPr>
      <w:r w:rsidRPr="001C05BB">
        <w:rPr>
          <w:rStyle w:val="Bold"/>
          <w:rFonts w:cs="Times New Roman"/>
          <w:spacing w:val="-2"/>
          <w:sz w:val="24"/>
          <w:szCs w:val="24"/>
        </w:rPr>
        <w:t>Раздел 10. Основы информационно-когнитивных технологий.</w:t>
      </w:r>
    </w:p>
    <w:p w:rsidR="00C036CF" w:rsidRPr="001C05BB" w:rsidRDefault="00C036CF" w:rsidP="00C074C5">
      <w:pPr>
        <w:pStyle w:val="body"/>
        <w:rPr>
          <w:rFonts w:cs="Times New Roman"/>
          <w:sz w:val="24"/>
          <w:szCs w:val="24"/>
        </w:rPr>
      </w:pPr>
      <w:r w:rsidRPr="001C05BB">
        <w:rPr>
          <w:rFonts w:cs="Times New Roman"/>
          <w:sz w:val="24"/>
          <w:szCs w:val="24"/>
        </w:rPr>
        <w:t xml:space="preserve">Знание как фундаментальная производственная и экономическая категория. </w:t>
      </w:r>
    </w:p>
    <w:p w:rsidR="00C036CF" w:rsidRPr="001C05BB" w:rsidRDefault="00C036CF" w:rsidP="00C074C5">
      <w:pPr>
        <w:pStyle w:val="body"/>
        <w:rPr>
          <w:rFonts w:cs="Times New Roman"/>
          <w:sz w:val="24"/>
          <w:szCs w:val="24"/>
        </w:rPr>
      </w:pPr>
      <w:r w:rsidRPr="001C05BB">
        <w:rPr>
          <w:rFonts w:cs="Times New Roman"/>
          <w:sz w:val="24"/>
          <w:szCs w:val="24"/>
        </w:rPr>
        <w:t>Информационно-когнитивные технологии как технологии формирования знаний. Данные, информация, знание как объекты информационно-когнитивных технологий.</w:t>
      </w:r>
    </w:p>
    <w:p w:rsidR="00C036CF" w:rsidRPr="001C05BB" w:rsidRDefault="00C036CF" w:rsidP="00C074C5">
      <w:pPr>
        <w:pStyle w:val="body"/>
        <w:rPr>
          <w:rFonts w:cs="Times New Roman"/>
          <w:sz w:val="24"/>
          <w:szCs w:val="24"/>
        </w:rPr>
      </w:pPr>
      <w:r w:rsidRPr="001C05BB">
        <w:rPr>
          <w:rFonts w:cs="Times New Roman"/>
          <w:sz w:val="24"/>
          <w:szCs w:val="24"/>
        </w:rPr>
        <w:t xml:space="preserve">Формализация и моделирование — основные инструменты познания окружающего мира. </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11. Элементы управления.</w:t>
      </w:r>
    </w:p>
    <w:p w:rsidR="00C036CF" w:rsidRPr="001C05BB" w:rsidRDefault="00C036CF" w:rsidP="00C074C5">
      <w:pPr>
        <w:pStyle w:val="body"/>
        <w:rPr>
          <w:rFonts w:cs="Times New Roman"/>
          <w:sz w:val="24"/>
          <w:szCs w:val="24"/>
        </w:rPr>
      </w:pPr>
      <w:r w:rsidRPr="001C05BB">
        <w:rPr>
          <w:rFonts w:cs="Times New Roman"/>
          <w:sz w:val="24"/>
          <w:szCs w:val="24"/>
        </w:rPr>
        <w:t xml:space="preserve">Общие принципы управления. Общая схема управления.Условия реализации общей схемы управления. Начала кибернетики. </w:t>
      </w:r>
    </w:p>
    <w:p w:rsidR="00C036CF" w:rsidRPr="001C05BB" w:rsidRDefault="00C036CF" w:rsidP="00C074C5">
      <w:pPr>
        <w:pStyle w:val="body"/>
        <w:rPr>
          <w:rFonts w:cs="Times New Roman"/>
          <w:sz w:val="24"/>
          <w:szCs w:val="24"/>
        </w:rPr>
      </w:pPr>
      <w:r w:rsidRPr="001C05BB">
        <w:rPr>
          <w:rFonts w:cs="Times New Roman"/>
          <w:sz w:val="24"/>
          <w:szCs w:val="24"/>
        </w:rPr>
        <w:t xml:space="preserve">Самоуправляемые системы. Устойчивость систем управления. Виды равновесия. Устойчивость технических систем. </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12. Мир профессий.</w:t>
      </w:r>
    </w:p>
    <w:p w:rsidR="00C036CF" w:rsidRPr="001C05BB" w:rsidRDefault="00C036CF" w:rsidP="00C074C5">
      <w:pPr>
        <w:pStyle w:val="body"/>
        <w:rPr>
          <w:rFonts w:cs="Times New Roman"/>
          <w:sz w:val="24"/>
          <w:szCs w:val="24"/>
        </w:rPr>
      </w:pPr>
      <w:r w:rsidRPr="001C05BB">
        <w:rPr>
          <w:rFonts w:cs="Times New Roman"/>
          <w:sz w:val="24"/>
          <w:szCs w:val="24"/>
        </w:rPr>
        <w:t xml:space="preserve">Профессии предметной области «Природа». Профессии предметной области «Техника». Профессии предметной области «Знак». Профессии предметной области «Человек». </w:t>
      </w:r>
    </w:p>
    <w:p w:rsidR="00C036CF" w:rsidRPr="001C05BB" w:rsidRDefault="00C036CF" w:rsidP="00C074C5">
      <w:pPr>
        <w:pStyle w:val="body"/>
        <w:rPr>
          <w:rFonts w:cs="Times New Roman"/>
          <w:sz w:val="24"/>
          <w:szCs w:val="24"/>
        </w:rPr>
      </w:pPr>
      <w:r w:rsidRPr="001C05BB">
        <w:rPr>
          <w:rFonts w:cs="Times New Roman"/>
          <w:sz w:val="24"/>
          <w:szCs w:val="24"/>
        </w:rPr>
        <w:t>Профессии предметной области «Художественный образ».</w:t>
      </w:r>
    </w:p>
    <w:p w:rsidR="00C036CF" w:rsidRPr="001C05BB" w:rsidRDefault="00C036CF" w:rsidP="00C074C5">
      <w:pPr>
        <w:pStyle w:val="h4"/>
        <w:rPr>
          <w:rFonts w:cs="Times New Roman"/>
          <w:sz w:val="24"/>
          <w:szCs w:val="24"/>
        </w:rPr>
      </w:pPr>
      <w:r w:rsidRPr="001C05BB">
        <w:rPr>
          <w:rFonts w:cs="Times New Roman"/>
          <w:sz w:val="24"/>
          <w:szCs w:val="24"/>
        </w:rPr>
        <w:t xml:space="preserve">Модуль «Технология обработки материалов </w:t>
      </w:r>
      <w:r w:rsidRPr="001C05BB">
        <w:rPr>
          <w:rFonts w:cs="Times New Roman"/>
          <w:sz w:val="24"/>
          <w:szCs w:val="24"/>
        </w:rPr>
        <w:br/>
        <w:t>и пищевых продуктов»</w:t>
      </w:r>
    </w:p>
    <w:p w:rsidR="00C036CF" w:rsidRPr="001C05BB" w:rsidRDefault="00C036CF" w:rsidP="00C074C5">
      <w:pPr>
        <w:pStyle w:val="h2-first"/>
        <w:jc w:val="both"/>
        <w:rPr>
          <w:rFonts w:cs="Times New Roman"/>
          <w:sz w:val="24"/>
          <w:szCs w:val="24"/>
        </w:rPr>
      </w:pPr>
      <w:r w:rsidRPr="001C05BB">
        <w:rPr>
          <w:rFonts w:cs="Times New Roman"/>
          <w:sz w:val="24"/>
          <w:szCs w:val="24"/>
        </w:rPr>
        <w:t>5—6 классы</w:t>
      </w:r>
    </w:p>
    <w:p w:rsidR="00C036CF" w:rsidRPr="001C05BB" w:rsidRDefault="00C036CF" w:rsidP="00C074C5">
      <w:pPr>
        <w:pStyle w:val="body"/>
        <w:rPr>
          <w:rFonts w:cs="Times New Roman"/>
          <w:sz w:val="24"/>
          <w:szCs w:val="24"/>
        </w:rPr>
      </w:pPr>
      <w:r w:rsidRPr="001C05BB">
        <w:rPr>
          <w:rStyle w:val="Bold"/>
          <w:rFonts w:cs="Times New Roman"/>
          <w:sz w:val="24"/>
          <w:szCs w:val="24"/>
        </w:rPr>
        <w:t>Раздел 1. Структура технологии: от материала к изделию.</w:t>
      </w:r>
    </w:p>
    <w:p w:rsidR="00C036CF" w:rsidRPr="001C05BB" w:rsidRDefault="00C036CF" w:rsidP="00C074C5">
      <w:pPr>
        <w:pStyle w:val="body"/>
        <w:rPr>
          <w:rFonts w:cs="Times New Roman"/>
          <w:sz w:val="24"/>
          <w:szCs w:val="24"/>
        </w:rPr>
      </w:pPr>
      <w:r w:rsidRPr="001C05BB">
        <w:rPr>
          <w:rFonts w:cs="Times New Roman"/>
          <w:sz w:val="24"/>
          <w:szCs w:val="24"/>
        </w:rPr>
        <w:t xml:space="preserve">Основные элементы структуры технологии: действия, операции, этапы. Технологическая карта. </w:t>
      </w:r>
    </w:p>
    <w:p w:rsidR="00C036CF" w:rsidRPr="001C05BB" w:rsidRDefault="00C036CF" w:rsidP="00C074C5">
      <w:pPr>
        <w:pStyle w:val="body"/>
        <w:rPr>
          <w:rFonts w:cs="Times New Roman"/>
          <w:sz w:val="24"/>
          <w:szCs w:val="24"/>
        </w:rPr>
      </w:pPr>
      <w:r w:rsidRPr="001C05BB">
        <w:rPr>
          <w:rFonts w:cs="Times New Roman"/>
          <w:sz w:val="24"/>
          <w:szCs w:val="24"/>
        </w:rPr>
        <w:t xml:space="preserve">Проектирование, моделирование, конструирование — основные составляющие технологии. Технологии и алгоритмы. </w:t>
      </w:r>
    </w:p>
    <w:p w:rsidR="00C036CF" w:rsidRPr="001C05BB" w:rsidRDefault="00C036CF" w:rsidP="00C074C5">
      <w:pPr>
        <w:pStyle w:val="body"/>
        <w:rPr>
          <w:rFonts w:cs="Times New Roman"/>
          <w:sz w:val="24"/>
          <w:szCs w:val="24"/>
        </w:rPr>
      </w:pPr>
      <w:r w:rsidRPr="001C05BB">
        <w:rPr>
          <w:rStyle w:val="Bold"/>
          <w:rFonts w:cs="Times New Roman"/>
          <w:sz w:val="24"/>
          <w:szCs w:val="24"/>
        </w:rPr>
        <w:t>Раздел 2. Материалы и их свойства.</w:t>
      </w:r>
    </w:p>
    <w:p w:rsidR="00C036CF" w:rsidRPr="001C05BB" w:rsidRDefault="00C036CF" w:rsidP="00C074C5">
      <w:pPr>
        <w:pStyle w:val="body"/>
        <w:rPr>
          <w:rFonts w:cs="Times New Roman"/>
          <w:sz w:val="24"/>
          <w:szCs w:val="24"/>
        </w:rPr>
      </w:pPr>
      <w:r w:rsidRPr="001C05BB">
        <w:rPr>
          <w:rFonts w:cs="Times New Roman"/>
          <w:sz w:val="24"/>
          <w:szCs w:val="24"/>
        </w:rPr>
        <w:t xml:space="preserve">Сырьё и материалы как основы производства. Натуральное, искусственное, синтетическое сырьё и материалы. Конструкционные материалы. Физические и технологические свойства конструкционных материалов. </w:t>
      </w:r>
    </w:p>
    <w:p w:rsidR="00C036CF" w:rsidRPr="001C05BB" w:rsidRDefault="00C036CF" w:rsidP="00C074C5">
      <w:pPr>
        <w:pStyle w:val="body"/>
        <w:rPr>
          <w:rFonts w:cs="Times New Roman"/>
          <w:sz w:val="24"/>
          <w:szCs w:val="24"/>
        </w:rPr>
      </w:pPr>
      <w:r w:rsidRPr="001C05BB">
        <w:rPr>
          <w:rFonts w:cs="Times New Roman"/>
          <w:sz w:val="24"/>
          <w:szCs w:val="24"/>
        </w:rPr>
        <w:t xml:space="preserve">Бумага и её свойства. Различные изделия из бумаги. Потребность человека в бумаге. </w:t>
      </w:r>
    </w:p>
    <w:p w:rsidR="00C036CF" w:rsidRPr="001C05BB" w:rsidRDefault="00C036CF" w:rsidP="00C074C5">
      <w:pPr>
        <w:pStyle w:val="body"/>
        <w:rPr>
          <w:rFonts w:cs="Times New Roman"/>
          <w:sz w:val="24"/>
          <w:szCs w:val="24"/>
        </w:rPr>
      </w:pPr>
      <w:r w:rsidRPr="001C05BB">
        <w:rPr>
          <w:rFonts w:cs="Times New Roman"/>
          <w:sz w:val="24"/>
          <w:szCs w:val="24"/>
        </w:rPr>
        <w:t xml:space="preserve">Ткань и её свойства. Изделия из ткани. Виды тканей. </w:t>
      </w:r>
    </w:p>
    <w:p w:rsidR="00C036CF" w:rsidRPr="001C05BB" w:rsidRDefault="00C036CF" w:rsidP="00C074C5">
      <w:pPr>
        <w:pStyle w:val="body"/>
        <w:rPr>
          <w:rFonts w:cs="Times New Roman"/>
          <w:sz w:val="24"/>
          <w:szCs w:val="24"/>
        </w:rPr>
      </w:pPr>
      <w:r w:rsidRPr="001C05BB">
        <w:rPr>
          <w:rFonts w:cs="Times New Roman"/>
          <w:sz w:val="24"/>
          <w:szCs w:val="24"/>
        </w:rPr>
        <w:t>Древесина и её свойства. Древесные материалы и их применение. Изделия из древесины. Потребность человечества в древесине. Сохранение лесов.</w:t>
      </w:r>
    </w:p>
    <w:p w:rsidR="00C036CF" w:rsidRPr="001C05BB" w:rsidRDefault="00C036CF" w:rsidP="00C074C5">
      <w:pPr>
        <w:pStyle w:val="body"/>
        <w:rPr>
          <w:rFonts w:cs="Times New Roman"/>
          <w:sz w:val="24"/>
          <w:szCs w:val="24"/>
        </w:rPr>
      </w:pPr>
      <w:r w:rsidRPr="001C05BB">
        <w:rPr>
          <w:rFonts w:cs="Times New Roman"/>
          <w:sz w:val="24"/>
          <w:szCs w:val="24"/>
        </w:rPr>
        <w:t xml:space="preserve">Металлы и их свойства. Металлические части машин и механизмов. Тонколистовая сталь и проволока. </w:t>
      </w:r>
    </w:p>
    <w:p w:rsidR="00C036CF" w:rsidRPr="001C05BB" w:rsidRDefault="00C036CF" w:rsidP="00C074C5">
      <w:pPr>
        <w:pStyle w:val="body"/>
        <w:rPr>
          <w:rFonts w:cs="Times New Roman"/>
          <w:sz w:val="24"/>
          <w:szCs w:val="24"/>
        </w:rPr>
      </w:pPr>
      <w:r w:rsidRPr="001C05BB">
        <w:rPr>
          <w:rFonts w:cs="Times New Roman"/>
          <w:sz w:val="24"/>
          <w:szCs w:val="24"/>
        </w:rPr>
        <w:t>Пластические массы (пластмассы) и их свойства. Работа с пластмассами.</w:t>
      </w:r>
    </w:p>
    <w:p w:rsidR="00C036CF" w:rsidRPr="001C05BB" w:rsidRDefault="00C036CF" w:rsidP="00C074C5">
      <w:pPr>
        <w:pStyle w:val="body"/>
        <w:rPr>
          <w:rFonts w:cs="Times New Roman"/>
          <w:sz w:val="24"/>
          <w:szCs w:val="24"/>
        </w:rPr>
      </w:pPr>
      <w:r w:rsidRPr="001C05BB">
        <w:rPr>
          <w:rFonts w:cs="Times New Roman"/>
          <w:sz w:val="24"/>
          <w:szCs w:val="24"/>
        </w:rPr>
        <w:t xml:space="preserve">Наноструктуры и их использование в различных технологиях. Природные и синтетические наноструктуры. </w:t>
      </w:r>
    </w:p>
    <w:p w:rsidR="00C036CF" w:rsidRPr="001C05BB" w:rsidRDefault="00C036CF" w:rsidP="00C074C5">
      <w:pPr>
        <w:pStyle w:val="body"/>
        <w:rPr>
          <w:rFonts w:cs="Times New Roman"/>
          <w:sz w:val="24"/>
          <w:szCs w:val="24"/>
        </w:rPr>
      </w:pPr>
      <w:r w:rsidRPr="001C05BB">
        <w:rPr>
          <w:rFonts w:cs="Times New Roman"/>
          <w:sz w:val="24"/>
          <w:szCs w:val="24"/>
        </w:rPr>
        <w:t>Композиты и нанокомпозиты, их применение. Умные материалы и их применение. Аллотропные соединения углерода.</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3. Основные ручные инструменты.</w:t>
      </w:r>
    </w:p>
    <w:p w:rsidR="00C036CF" w:rsidRPr="001C05BB" w:rsidRDefault="00C036CF" w:rsidP="00C074C5">
      <w:pPr>
        <w:pStyle w:val="body"/>
        <w:rPr>
          <w:rFonts w:cs="Times New Roman"/>
          <w:sz w:val="24"/>
          <w:szCs w:val="24"/>
        </w:rPr>
      </w:pPr>
      <w:r w:rsidRPr="001C05BB">
        <w:rPr>
          <w:rFonts w:cs="Times New Roman"/>
          <w:sz w:val="24"/>
          <w:szCs w:val="24"/>
        </w:rPr>
        <w:t xml:space="preserve">Инструменты для работы с бумагой. Инструменты для работы с тканью. Инструменты для работы с древесиной. Инструменты для работы с металлом. </w:t>
      </w:r>
    </w:p>
    <w:p w:rsidR="00C036CF" w:rsidRPr="001C05BB" w:rsidRDefault="00C036CF" w:rsidP="00C074C5">
      <w:pPr>
        <w:pStyle w:val="body"/>
        <w:rPr>
          <w:rFonts w:cs="Times New Roman"/>
          <w:sz w:val="24"/>
          <w:szCs w:val="24"/>
        </w:rPr>
      </w:pPr>
      <w:r w:rsidRPr="001C05BB">
        <w:rPr>
          <w:rFonts w:cs="Times New Roman"/>
          <w:sz w:val="24"/>
          <w:szCs w:val="24"/>
        </w:rPr>
        <w:t xml:space="preserve">Компьютерные инструменты. </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4. Трудовые действия как основные слагаемые технологии.</w:t>
      </w:r>
    </w:p>
    <w:p w:rsidR="00C036CF" w:rsidRPr="001C05BB" w:rsidRDefault="00C036CF" w:rsidP="00C074C5">
      <w:pPr>
        <w:pStyle w:val="body"/>
        <w:rPr>
          <w:rFonts w:cs="Times New Roman"/>
          <w:sz w:val="24"/>
          <w:szCs w:val="24"/>
        </w:rPr>
      </w:pPr>
      <w:r w:rsidRPr="001C05BB">
        <w:rPr>
          <w:rFonts w:cs="Times New Roman"/>
          <w:sz w:val="24"/>
          <w:szCs w:val="24"/>
        </w:rPr>
        <w:t>Измерение и счёт как универсальные трудовые действия. Точность и погрешность измерений. Действия при работе с бумагой. Действия при работе с тканью. Действия при работе с древесиной. Действия при работе с тонколистовым металлом. Приготовление пищи.</w:t>
      </w:r>
    </w:p>
    <w:p w:rsidR="00C036CF" w:rsidRPr="001C05BB" w:rsidRDefault="00C036CF" w:rsidP="00C074C5">
      <w:pPr>
        <w:pStyle w:val="body"/>
        <w:rPr>
          <w:rFonts w:cs="Times New Roman"/>
          <w:sz w:val="24"/>
          <w:szCs w:val="24"/>
        </w:rPr>
      </w:pPr>
      <w:r w:rsidRPr="001C05BB">
        <w:rPr>
          <w:rFonts w:cs="Times New Roman"/>
          <w:sz w:val="24"/>
          <w:szCs w:val="24"/>
        </w:rPr>
        <w:t xml:space="preserve">Общность и различие действий с различными материалами и пищевыми продуктами. </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5. Технологии обработки конструкционных материалов.</w:t>
      </w:r>
    </w:p>
    <w:p w:rsidR="00C036CF" w:rsidRPr="001C05BB" w:rsidRDefault="00C036CF" w:rsidP="00C074C5">
      <w:pPr>
        <w:pStyle w:val="body"/>
        <w:rPr>
          <w:rFonts w:cs="Times New Roman"/>
          <w:sz w:val="24"/>
          <w:szCs w:val="24"/>
        </w:rPr>
      </w:pPr>
      <w:r w:rsidRPr="001C05BB">
        <w:rPr>
          <w:rFonts w:cs="Times New Roman"/>
          <w:sz w:val="24"/>
          <w:szCs w:val="24"/>
        </w:rPr>
        <w:t>Разметка заготовок из древесины, металла, пластмасс. Приёмы ручной правки заготовок из проволоки и тонколистового металла.</w:t>
      </w:r>
    </w:p>
    <w:p w:rsidR="00C036CF" w:rsidRPr="001C05BB" w:rsidRDefault="00C036CF" w:rsidP="00C074C5">
      <w:pPr>
        <w:pStyle w:val="body"/>
        <w:rPr>
          <w:rFonts w:cs="Times New Roman"/>
          <w:sz w:val="24"/>
          <w:szCs w:val="24"/>
        </w:rPr>
      </w:pPr>
      <w:r w:rsidRPr="001C05BB">
        <w:rPr>
          <w:rFonts w:cs="Times New Roman"/>
          <w:sz w:val="24"/>
          <w:szCs w:val="24"/>
        </w:rPr>
        <w:t xml:space="preserve">Резание заготовок. </w:t>
      </w:r>
    </w:p>
    <w:p w:rsidR="00C036CF" w:rsidRPr="001C05BB" w:rsidRDefault="00C036CF" w:rsidP="00C074C5">
      <w:pPr>
        <w:pStyle w:val="body"/>
        <w:rPr>
          <w:rFonts w:cs="Times New Roman"/>
          <w:sz w:val="24"/>
          <w:szCs w:val="24"/>
        </w:rPr>
      </w:pPr>
      <w:r w:rsidRPr="001C05BB">
        <w:rPr>
          <w:rFonts w:cs="Times New Roman"/>
          <w:sz w:val="24"/>
          <w:szCs w:val="24"/>
        </w:rPr>
        <w:t>Строгание заготовок из древесины.</w:t>
      </w:r>
    </w:p>
    <w:p w:rsidR="00C036CF" w:rsidRPr="001C05BB" w:rsidRDefault="00C036CF" w:rsidP="00C074C5">
      <w:pPr>
        <w:pStyle w:val="body"/>
        <w:rPr>
          <w:rFonts w:cs="Times New Roman"/>
          <w:sz w:val="24"/>
          <w:szCs w:val="24"/>
        </w:rPr>
      </w:pPr>
      <w:r w:rsidRPr="001C05BB">
        <w:rPr>
          <w:rFonts w:cs="Times New Roman"/>
          <w:sz w:val="24"/>
          <w:szCs w:val="24"/>
        </w:rPr>
        <w:t xml:space="preserve">Гибка, заготовок из тонколистового металла и проволоки. Получение отверстий в заготовках из конструкционных материалов. Соединение деталей из древесины с помощью гвоздей, шурупов, клея. </w:t>
      </w:r>
    </w:p>
    <w:p w:rsidR="00C036CF" w:rsidRPr="001C05BB" w:rsidRDefault="00C036CF" w:rsidP="00C074C5">
      <w:pPr>
        <w:pStyle w:val="body"/>
        <w:rPr>
          <w:rFonts w:cs="Times New Roman"/>
          <w:sz w:val="24"/>
          <w:szCs w:val="24"/>
        </w:rPr>
      </w:pPr>
      <w:r w:rsidRPr="001C05BB">
        <w:rPr>
          <w:rFonts w:cs="Times New Roman"/>
          <w:sz w:val="24"/>
          <w:szCs w:val="24"/>
        </w:rPr>
        <w:t xml:space="preserve">Сборка изделий из тонколистового металла, проволоки, искусственных материалов. </w:t>
      </w:r>
    </w:p>
    <w:p w:rsidR="00C036CF" w:rsidRPr="001C05BB" w:rsidRDefault="00C036CF" w:rsidP="00C074C5">
      <w:pPr>
        <w:pStyle w:val="body"/>
        <w:rPr>
          <w:rFonts w:cs="Times New Roman"/>
          <w:sz w:val="24"/>
          <w:szCs w:val="24"/>
        </w:rPr>
      </w:pPr>
      <w:r w:rsidRPr="001C05BB">
        <w:rPr>
          <w:rFonts w:cs="Times New Roman"/>
          <w:sz w:val="24"/>
          <w:szCs w:val="24"/>
        </w:rPr>
        <w:t xml:space="preserve">Зачистка и отделка поверхностей деталей из конструкционных материалов. </w:t>
      </w:r>
    </w:p>
    <w:p w:rsidR="00C036CF" w:rsidRPr="001C05BB" w:rsidRDefault="00C036CF" w:rsidP="00C074C5">
      <w:pPr>
        <w:pStyle w:val="body"/>
        <w:rPr>
          <w:rFonts w:cs="Times New Roman"/>
          <w:sz w:val="24"/>
          <w:szCs w:val="24"/>
        </w:rPr>
      </w:pPr>
      <w:r w:rsidRPr="001C05BB">
        <w:rPr>
          <w:rFonts w:cs="Times New Roman"/>
          <w:sz w:val="24"/>
          <w:szCs w:val="24"/>
        </w:rPr>
        <w:t>Изготовление цилиндрических и конических деталей из древесины ручным инструментом.</w:t>
      </w:r>
    </w:p>
    <w:p w:rsidR="00C036CF" w:rsidRPr="001C05BB" w:rsidRDefault="00C036CF" w:rsidP="00C074C5">
      <w:pPr>
        <w:pStyle w:val="body"/>
        <w:rPr>
          <w:rFonts w:cs="Times New Roman"/>
          <w:sz w:val="24"/>
          <w:szCs w:val="24"/>
        </w:rPr>
      </w:pPr>
      <w:r w:rsidRPr="001C05BB">
        <w:rPr>
          <w:rFonts w:cs="Times New Roman"/>
          <w:sz w:val="24"/>
          <w:szCs w:val="24"/>
        </w:rPr>
        <w:t xml:space="preserve">Отделка изделий из конструкционных материалов. </w:t>
      </w:r>
    </w:p>
    <w:p w:rsidR="00C036CF" w:rsidRPr="001C05BB" w:rsidRDefault="00C036CF" w:rsidP="00C074C5">
      <w:pPr>
        <w:pStyle w:val="body"/>
        <w:rPr>
          <w:rFonts w:cs="Times New Roman"/>
          <w:sz w:val="24"/>
          <w:szCs w:val="24"/>
        </w:rPr>
      </w:pPr>
      <w:r w:rsidRPr="001C05BB">
        <w:rPr>
          <w:rFonts w:cs="Times New Roman"/>
          <w:sz w:val="24"/>
          <w:szCs w:val="24"/>
        </w:rPr>
        <w:t>Правила безопасной работы.</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6. Технология обработки текстильных материалов.</w:t>
      </w:r>
    </w:p>
    <w:p w:rsidR="00C036CF" w:rsidRPr="001C05BB" w:rsidRDefault="00C036CF" w:rsidP="00C074C5">
      <w:pPr>
        <w:pStyle w:val="body"/>
        <w:rPr>
          <w:rFonts w:cs="Times New Roman"/>
          <w:sz w:val="24"/>
          <w:szCs w:val="24"/>
        </w:rPr>
      </w:pPr>
      <w:r w:rsidRPr="001C05BB">
        <w:rPr>
          <w:rFonts w:cs="Times New Roman"/>
          <w:sz w:val="24"/>
          <w:szCs w:val="24"/>
        </w:rPr>
        <w:t>Организация работы в швейной мастерской. Основное швейное оборудование, инструменты, приспособления. Основные приёмы работы на бытовой швейной машине. Приёмы выполнения основных утюжильных операций.</w:t>
      </w:r>
    </w:p>
    <w:p w:rsidR="00C036CF" w:rsidRPr="001C05BB" w:rsidRDefault="00C036CF" w:rsidP="00C074C5">
      <w:pPr>
        <w:pStyle w:val="body"/>
        <w:rPr>
          <w:rFonts w:cs="Times New Roman"/>
          <w:sz w:val="24"/>
          <w:szCs w:val="24"/>
        </w:rPr>
      </w:pPr>
      <w:r w:rsidRPr="001C05BB">
        <w:rPr>
          <w:rFonts w:cs="Times New Roman"/>
          <w:sz w:val="24"/>
          <w:szCs w:val="24"/>
        </w:rPr>
        <w:t>Основы технологии изготовления изделий из текстильных материалов.</w:t>
      </w:r>
    </w:p>
    <w:p w:rsidR="00C036CF" w:rsidRPr="001C05BB" w:rsidRDefault="00C036CF" w:rsidP="00C074C5">
      <w:pPr>
        <w:pStyle w:val="body"/>
        <w:rPr>
          <w:rFonts w:cs="Times New Roman"/>
          <w:sz w:val="24"/>
          <w:szCs w:val="24"/>
        </w:rPr>
      </w:pPr>
      <w:r w:rsidRPr="001C05BB">
        <w:rPr>
          <w:rFonts w:cs="Times New Roman"/>
          <w:sz w:val="24"/>
          <w:szCs w:val="24"/>
        </w:rPr>
        <w:t xml:space="preserve">Последовательность изготовления швейного изделия. Моделирование и проектирование одежды с помощью сервисных программ. Классификация машинных швов. Обработка деталей кроя. </w:t>
      </w:r>
    </w:p>
    <w:p w:rsidR="00C036CF" w:rsidRPr="001C05BB" w:rsidRDefault="00C036CF" w:rsidP="00C074C5">
      <w:pPr>
        <w:pStyle w:val="body"/>
        <w:rPr>
          <w:rFonts w:cs="Times New Roman"/>
          <w:spacing w:val="2"/>
          <w:sz w:val="24"/>
          <w:szCs w:val="24"/>
        </w:rPr>
      </w:pPr>
      <w:r w:rsidRPr="001C05BB">
        <w:rPr>
          <w:rFonts w:cs="Times New Roman"/>
          <w:spacing w:val="2"/>
          <w:sz w:val="24"/>
          <w:szCs w:val="24"/>
        </w:rPr>
        <w:t>Способы настила ткани. Раскладка выкройки на ткани. Технология выполнения соединительных швов. Обработка срезов. Обработка вытачки.</w:t>
      </w:r>
    </w:p>
    <w:p w:rsidR="00C036CF" w:rsidRPr="001C05BB" w:rsidRDefault="00C036CF" w:rsidP="00C074C5">
      <w:pPr>
        <w:pStyle w:val="body"/>
        <w:rPr>
          <w:rFonts w:cs="Times New Roman"/>
          <w:sz w:val="24"/>
          <w:szCs w:val="24"/>
        </w:rPr>
      </w:pPr>
      <w:r w:rsidRPr="001C05BB">
        <w:rPr>
          <w:rFonts w:cs="Times New Roman"/>
          <w:sz w:val="24"/>
          <w:szCs w:val="24"/>
        </w:rPr>
        <w:t>Понятие о декоративно-прикладном творчестве. Технологии художественной обработки текстильных материалов: лоскутное шитьё, вышивка</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7. Технологии обработки пищевых продуктов.</w:t>
      </w:r>
    </w:p>
    <w:p w:rsidR="00C036CF" w:rsidRPr="001C05BB" w:rsidRDefault="00C036CF" w:rsidP="00C074C5">
      <w:pPr>
        <w:pStyle w:val="body"/>
        <w:rPr>
          <w:rFonts w:cs="Times New Roman"/>
          <w:sz w:val="24"/>
          <w:szCs w:val="24"/>
        </w:rPr>
      </w:pPr>
      <w:r w:rsidRPr="001C05BB">
        <w:rPr>
          <w:rFonts w:cs="Times New Roman"/>
          <w:sz w:val="24"/>
          <w:szCs w:val="24"/>
        </w:rPr>
        <w:t xml:space="preserve">Организация и оборудование кухни. Санитарные и гигиенические требования к помещению кухни и столовой, посуде, к обработке пищевых продуктов. Безопасные приёмы работы. Сервировка стола. Правила этикета за столом. Условия хранения продуктов питания. Утилизация бытовых и пищевых отходов. Профессии, связанные с производством и обработкой пищевых продуктов. </w:t>
      </w:r>
    </w:p>
    <w:p w:rsidR="00C036CF" w:rsidRPr="001C05BB" w:rsidRDefault="00C036CF" w:rsidP="00C074C5">
      <w:pPr>
        <w:pStyle w:val="body"/>
        <w:rPr>
          <w:rFonts w:cs="Times New Roman"/>
          <w:sz w:val="24"/>
          <w:szCs w:val="24"/>
        </w:rPr>
      </w:pPr>
      <w:r w:rsidRPr="001C05BB">
        <w:rPr>
          <w:rFonts w:cs="Times New Roman"/>
          <w:sz w:val="24"/>
          <w:szCs w:val="24"/>
        </w:rPr>
        <w:t>Приготовление пищи в походных условиях. Утилизация бытовых и пищевых отходов в походных условиях.</w:t>
      </w:r>
    </w:p>
    <w:p w:rsidR="00C036CF" w:rsidRPr="001C05BB" w:rsidRDefault="00C036CF" w:rsidP="00C074C5">
      <w:pPr>
        <w:pStyle w:val="body"/>
        <w:rPr>
          <w:rFonts w:cs="Times New Roman"/>
          <w:sz w:val="24"/>
          <w:szCs w:val="24"/>
        </w:rPr>
      </w:pPr>
      <w:r w:rsidRPr="001C05BB">
        <w:rPr>
          <w:rFonts w:cs="Times New Roman"/>
          <w:sz w:val="24"/>
          <w:szCs w:val="24"/>
        </w:rPr>
        <w:t xml:space="preserve">Основы здорового питания. Основные приёмы и способы обработки продуктов. Технология приготовления основных блюд. Основы здорового питания в походных условиях. </w:t>
      </w:r>
    </w:p>
    <w:p w:rsidR="00C036CF" w:rsidRPr="001C05BB" w:rsidRDefault="00C036CF" w:rsidP="00C074C5">
      <w:pPr>
        <w:pStyle w:val="h2"/>
        <w:jc w:val="both"/>
        <w:rPr>
          <w:rFonts w:cs="Times New Roman"/>
          <w:sz w:val="24"/>
          <w:szCs w:val="24"/>
        </w:rPr>
      </w:pPr>
      <w:r w:rsidRPr="001C05BB">
        <w:rPr>
          <w:rFonts w:cs="Times New Roman"/>
          <w:sz w:val="24"/>
          <w:szCs w:val="24"/>
        </w:rPr>
        <w:t>7—9 классы</w:t>
      </w:r>
    </w:p>
    <w:p w:rsidR="00C036CF" w:rsidRPr="001C05BB" w:rsidRDefault="00C036CF" w:rsidP="00C074C5">
      <w:pPr>
        <w:pStyle w:val="body"/>
        <w:rPr>
          <w:rFonts w:cs="Times New Roman"/>
          <w:sz w:val="24"/>
          <w:szCs w:val="24"/>
        </w:rPr>
      </w:pPr>
      <w:r w:rsidRPr="001C05BB">
        <w:rPr>
          <w:rStyle w:val="Bold"/>
          <w:rFonts w:cs="Times New Roman"/>
          <w:sz w:val="24"/>
          <w:szCs w:val="24"/>
        </w:rPr>
        <w:t xml:space="preserve">Раздел 8. Моделирование как основа познания и практической деятельности. </w:t>
      </w:r>
    </w:p>
    <w:p w:rsidR="00C036CF" w:rsidRPr="001C05BB" w:rsidRDefault="00C036CF" w:rsidP="00C074C5">
      <w:pPr>
        <w:pStyle w:val="body"/>
        <w:rPr>
          <w:rFonts w:cs="Times New Roman"/>
          <w:sz w:val="24"/>
          <w:szCs w:val="24"/>
        </w:rPr>
      </w:pPr>
      <w:r w:rsidRPr="001C05BB">
        <w:rPr>
          <w:rFonts w:cs="Times New Roman"/>
          <w:sz w:val="24"/>
          <w:szCs w:val="24"/>
        </w:rPr>
        <w:t xml:space="preserve">Понятие модели. Свойства и параметры моделей. Общая схема построения модели. Адекватность модели моделируемому объекту и целям моделирования. Применение модели. </w:t>
      </w:r>
    </w:p>
    <w:p w:rsidR="00C036CF" w:rsidRPr="001C05BB" w:rsidRDefault="00C036CF" w:rsidP="00C074C5">
      <w:pPr>
        <w:pStyle w:val="body"/>
        <w:rPr>
          <w:rFonts w:cs="Times New Roman"/>
          <w:sz w:val="24"/>
          <w:szCs w:val="24"/>
        </w:rPr>
      </w:pPr>
      <w:r w:rsidRPr="001C05BB">
        <w:rPr>
          <w:rFonts w:cs="Times New Roman"/>
          <w:sz w:val="24"/>
          <w:szCs w:val="24"/>
        </w:rPr>
        <w:t xml:space="preserve">Модели человеческой деятельности. Алгоритмы и технологии как модели. </w:t>
      </w:r>
    </w:p>
    <w:p w:rsidR="00C036CF" w:rsidRPr="001C05BB" w:rsidRDefault="00C036CF" w:rsidP="00C074C5">
      <w:pPr>
        <w:pStyle w:val="body"/>
        <w:rPr>
          <w:rFonts w:cs="Times New Roman"/>
          <w:sz w:val="24"/>
          <w:szCs w:val="24"/>
        </w:rPr>
      </w:pPr>
    </w:p>
    <w:p w:rsidR="00C036CF" w:rsidRPr="001C05BB" w:rsidRDefault="00C036CF" w:rsidP="00C074C5">
      <w:pPr>
        <w:pStyle w:val="body"/>
        <w:keepNext/>
        <w:rPr>
          <w:rFonts w:cs="Times New Roman"/>
          <w:sz w:val="24"/>
          <w:szCs w:val="24"/>
        </w:rPr>
      </w:pPr>
      <w:r w:rsidRPr="001C05BB">
        <w:rPr>
          <w:rStyle w:val="Bold"/>
          <w:rFonts w:cs="Times New Roman"/>
          <w:sz w:val="24"/>
          <w:szCs w:val="24"/>
        </w:rPr>
        <w:t>Раздел 9. Машины и их модели.</w:t>
      </w:r>
    </w:p>
    <w:p w:rsidR="00C036CF" w:rsidRPr="001C05BB" w:rsidRDefault="00C036CF" w:rsidP="00C074C5">
      <w:pPr>
        <w:pStyle w:val="body"/>
        <w:rPr>
          <w:rFonts w:cs="Times New Roman"/>
          <w:sz w:val="24"/>
          <w:szCs w:val="24"/>
        </w:rPr>
      </w:pPr>
      <w:r w:rsidRPr="001C05BB">
        <w:rPr>
          <w:rFonts w:cs="Times New Roman"/>
          <w:sz w:val="24"/>
          <w:szCs w:val="24"/>
        </w:rPr>
        <w:t xml:space="preserve">Как устроены машины. </w:t>
      </w:r>
    </w:p>
    <w:p w:rsidR="00C036CF" w:rsidRPr="001C05BB" w:rsidRDefault="00C036CF" w:rsidP="00C074C5">
      <w:pPr>
        <w:pStyle w:val="body"/>
        <w:rPr>
          <w:rFonts w:cs="Times New Roman"/>
          <w:sz w:val="24"/>
          <w:szCs w:val="24"/>
        </w:rPr>
      </w:pPr>
      <w:r w:rsidRPr="001C05BB">
        <w:rPr>
          <w:rFonts w:cs="Times New Roman"/>
          <w:sz w:val="24"/>
          <w:szCs w:val="24"/>
        </w:rPr>
        <w:t xml:space="preserve">Конструирование машин. Действия при сборке модели машины при помощи деталей конструктора. </w:t>
      </w:r>
    </w:p>
    <w:p w:rsidR="00C036CF" w:rsidRPr="001C05BB" w:rsidRDefault="00C036CF" w:rsidP="00C074C5">
      <w:pPr>
        <w:pStyle w:val="body"/>
        <w:rPr>
          <w:rFonts w:cs="Times New Roman"/>
          <w:sz w:val="24"/>
          <w:szCs w:val="24"/>
        </w:rPr>
      </w:pPr>
      <w:r w:rsidRPr="001C05BB">
        <w:rPr>
          <w:rFonts w:cs="Times New Roman"/>
          <w:sz w:val="24"/>
          <w:szCs w:val="24"/>
        </w:rPr>
        <w:t xml:space="preserve">Простейшие механизмы как базовые элементы многообразия механизмов. </w:t>
      </w:r>
    </w:p>
    <w:p w:rsidR="00C036CF" w:rsidRPr="001C05BB" w:rsidRDefault="00C036CF" w:rsidP="00C074C5">
      <w:pPr>
        <w:pStyle w:val="body"/>
        <w:rPr>
          <w:rFonts w:cs="Times New Roman"/>
          <w:sz w:val="24"/>
          <w:szCs w:val="24"/>
        </w:rPr>
      </w:pPr>
      <w:r w:rsidRPr="001C05BB">
        <w:rPr>
          <w:rFonts w:cs="Times New Roman"/>
          <w:sz w:val="24"/>
          <w:szCs w:val="24"/>
        </w:rPr>
        <w:t xml:space="preserve">Физические законы, реализованные в простейших механизмах. </w:t>
      </w:r>
    </w:p>
    <w:p w:rsidR="00C036CF" w:rsidRPr="001C05BB" w:rsidRDefault="00C036CF" w:rsidP="00C074C5">
      <w:pPr>
        <w:pStyle w:val="body"/>
        <w:rPr>
          <w:rFonts w:cs="Times New Roman"/>
          <w:sz w:val="24"/>
          <w:szCs w:val="24"/>
        </w:rPr>
      </w:pPr>
      <w:r w:rsidRPr="001C05BB">
        <w:rPr>
          <w:rFonts w:cs="Times New Roman"/>
          <w:sz w:val="24"/>
          <w:szCs w:val="24"/>
        </w:rPr>
        <w:t xml:space="preserve">Модели механизмов и эксперименты с этими механизмами. </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 xml:space="preserve">Раздел 10. Традиционные производства и технологии. </w:t>
      </w:r>
    </w:p>
    <w:p w:rsidR="00C036CF" w:rsidRPr="001C05BB" w:rsidRDefault="00C036CF" w:rsidP="00C074C5">
      <w:pPr>
        <w:pStyle w:val="body"/>
        <w:rPr>
          <w:rFonts w:cs="Times New Roman"/>
          <w:sz w:val="24"/>
          <w:szCs w:val="24"/>
        </w:rPr>
      </w:pPr>
      <w:r w:rsidRPr="001C05BB">
        <w:rPr>
          <w:rFonts w:cs="Times New Roman"/>
          <w:sz w:val="24"/>
          <w:szCs w:val="24"/>
        </w:rPr>
        <w:t>Обработка древесины. Технология шипового соединения деталей из древесины. Технология соединения деталей из древесины шкантами и шурупами в нагель. Технологии механической обработки конструкционных материалов. Технология обработки наружных и внутренних фасонных поверхностей деталей из древесины. Отделка изделий из древесины. Изготовление изделий из древесины на токарном станке</w:t>
      </w:r>
    </w:p>
    <w:p w:rsidR="00C036CF" w:rsidRPr="001C05BB" w:rsidRDefault="00C036CF" w:rsidP="00C074C5">
      <w:pPr>
        <w:pStyle w:val="body"/>
        <w:rPr>
          <w:rFonts w:cs="Times New Roman"/>
          <w:sz w:val="24"/>
          <w:szCs w:val="24"/>
        </w:rPr>
      </w:pPr>
      <w:r w:rsidRPr="001C05BB">
        <w:rPr>
          <w:rFonts w:cs="Times New Roman"/>
          <w:sz w:val="24"/>
          <w:szCs w:val="24"/>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Тенденции развития оборудования текстильного и швейного производства. Вязальные машины. Основные приёмы работы на вязальной машине. Использование компьютерных программ и робототехники в процессе обработки текстильных материалов.</w:t>
      </w:r>
    </w:p>
    <w:p w:rsidR="00C036CF" w:rsidRPr="001C05BB" w:rsidRDefault="00C036CF" w:rsidP="00C074C5">
      <w:pPr>
        <w:pStyle w:val="body"/>
        <w:rPr>
          <w:rFonts w:cs="Times New Roman"/>
          <w:sz w:val="24"/>
          <w:szCs w:val="24"/>
        </w:rPr>
      </w:pPr>
      <w:r w:rsidRPr="001C05BB">
        <w:rPr>
          <w:rFonts w:cs="Times New Roman"/>
          <w:sz w:val="24"/>
          <w:szCs w:val="24"/>
        </w:rPr>
        <w:t xml:space="preserve">Сырьё текстильной промышленности. Волокна растительного и животного происхождения. Текстильные химические волокна. Экологические проблемы сырьевого обеспечения и утилизации отходов процесса производства химического волокна и изготовленных из него материалов. Нетканые материалы из химических волокон. Влияние свойств тканей из химических волокон на здоровье человека. Технология изготовления плечевого и поясного изделий из текстильных материалов. Применение приспособлений швейной машины. Швы при обработке трикотажа. Профессии современного швейного производства. Технологии художественной обработки текстильных материалов. Вязание как одна из технологий художественной обработки текстильных материалов </w:t>
      </w:r>
    </w:p>
    <w:p w:rsidR="00C036CF" w:rsidRPr="001C05BB" w:rsidRDefault="00C036CF" w:rsidP="00C074C5">
      <w:pPr>
        <w:pStyle w:val="body"/>
        <w:rPr>
          <w:rFonts w:cs="Times New Roman"/>
          <w:spacing w:val="3"/>
          <w:sz w:val="24"/>
          <w:szCs w:val="24"/>
        </w:rPr>
      </w:pPr>
      <w:r w:rsidRPr="001C05BB">
        <w:rPr>
          <w:rFonts w:cs="Times New Roman"/>
          <w:spacing w:val="3"/>
          <w:sz w:val="24"/>
          <w:szCs w:val="24"/>
        </w:rPr>
        <w:t>Отрасли и перспективы развития пищевой промышленности. Организация производства пищевых продуктов. Меню праздничного стола и здоровое питание человека. Основные способы и приёмы обработки продуктов на предприятиях общественного питания. Современные технологии обработки пищевых продуктов, тенденции их развития. Влияние развития производства на изменение трудовых функций работников.</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11. Технологии в когнитивной сфере.</w:t>
      </w:r>
    </w:p>
    <w:p w:rsidR="00C036CF" w:rsidRPr="001C05BB" w:rsidRDefault="00C036CF" w:rsidP="00C074C5">
      <w:pPr>
        <w:pStyle w:val="body"/>
        <w:rPr>
          <w:rFonts w:cs="Times New Roman"/>
          <w:sz w:val="24"/>
          <w:szCs w:val="24"/>
        </w:rPr>
      </w:pPr>
      <w:r w:rsidRPr="001C05BB">
        <w:rPr>
          <w:rFonts w:cs="Times New Roman"/>
          <w:sz w:val="24"/>
          <w:szCs w:val="24"/>
        </w:rPr>
        <w:t>Теория решения изобретательских задач (ТРИЗ) и поиск новых технологических решений. Основные принципы развития технических систем: полнота компонентов системы, энергетическая проводимость, опережающее развитие рабочего органа и др. Решение производственных задач и задач из сферы услуг с использованием методологии ТРИЗ.</w:t>
      </w:r>
    </w:p>
    <w:p w:rsidR="00C036CF" w:rsidRPr="001C05BB" w:rsidRDefault="00C036CF" w:rsidP="00C074C5">
      <w:pPr>
        <w:pStyle w:val="body"/>
        <w:rPr>
          <w:rFonts w:cs="Times New Roman"/>
          <w:sz w:val="24"/>
          <w:szCs w:val="24"/>
        </w:rPr>
      </w:pPr>
      <w:r w:rsidRPr="001C05BB">
        <w:rPr>
          <w:rFonts w:cs="Times New Roman"/>
          <w:sz w:val="24"/>
          <w:szCs w:val="24"/>
        </w:rPr>
        <w:t xml:space="preserve">Востребованность системных и когнитивных навыков в современной профессиональной деятельности. Интеллект-карты как инструмент систематизации информации. Использование интеллект-карт в проектной деятельности. Программные инструменты построения интеллект-карт. </w:t>
      </w:r>
    </w:p>
    <w:p w:rsidR="00C036CF" w:rsidRPr="001C05BB" w:rsidRDefault="00C036CF" w:rsidP="00C074C5">
      <w:pPr>
        <w:pStyle w:val="body"/>
        <w:rPr>
          <w:rFonts w:cs="Times New Roman"/>
          <w:sz w:val="24"/>
          <w:szCs w:val="24"/>
        </w:rPr>
      </w:pPr>
      <w:r w:rsidRPr="001C05BB">
        <w:rPr>
          <w:rFonts w:cs="Times New Roman"/>
          <w:sz w:val="24"/>
          <w:szCs w:val="24"/>
        </w:rPr>
        <w:t xml:space="preserve">Понятие «больших данных» (объём, скорость, разнообразие). Работа с «большими данными» как компонент современной профессиональной деятельности. Анализ больших данных при разработке проектов. Приёмы визуализации данных. Компьютерные инструменты визуализации. </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12. Технологии и человек.</w:t>
      </w:r>
    </w:p>
    <w:p w:rsidR="00C036CF" w:rsidRPr="001C05BB" w:rsidRDefault="00C036CF" w:rsidP="00C074C5">
      <w:pPr>
        <w:pStyle w:val="body"/>
        <w:rPr>
          <w:rFonts w:cs="Times New Roman"/>
          <w:sz w:val="24"/>
          <w:szCs w:val="24"/>
        </w:rPr>
      </w:pPr>
      <w:r w:rsidRPr="001C05BB">
        <w:rPr>
          <w:rFonts w:cs="Times New Roman"/>
          <w:sz w:val="24"/>
          <w:szCs w:val="24"/>
        </w:rPr>
        <w:t xml:space="preserve">Роль технологий в человеческой культуре. Технологии и знания. Знание как фундаментальная категория для современной профессиональной деятельности. Виды знаний. Метазнания, их роль в применении и создании современных технологий. </w:t>
      </w:r>
    </w:p>
    <w:p w:rsidR="00C036CF" w:rsidRPr="001C05BB" w:rsidRDefault="00C036CF" w:rsidP="00C074C5">
      <w:pPr>
        <w:pStyle w:val="h2"/>
        <w:jc w:val="both"/>
        <w:rPr>
          <w:rFonts w:cs="Times New Roman"/>
          <w:sz w:val="24"/>
          <w:szCs w:val="24"/>
        </w:rPr>
      </w:pPr>
    </w:p>
    <w:p w:rsidR="00C036CF" w:rsidRPr="001C05BB" w:rsidRDefault="00C036CF" w:rsidP="00C074C5">
      <w:pPr>
        <w:pStyle w:val="h2"/>
        <w:jc w:val="both"/>
        <w:rPr>
          <w:rFonts w:cs="Times New Roman"/>
          <w:sz w:val="24"/>
          <w:szCs w:val="24"/>
        </w:rPr>
      </w:pPr>
      <w:r w:rsidRPr="001C05BB">
        <w:rPr>
          <w:rFonts w:cs="Times New Roman"/>
          <w:sz w:val="24"/>
          <w:szCs w:val="24"/>
        </w:rPr>
        <w:t>Вариативные модули</w:t>
      </w:r>
    </w:p>
    <w:p w:rsidR="00C036CF" w:rsidRPr="001C05BB" w:rsidRDefault="00C036CF" w:rsidP="00C074C5">
      <w:pPr>
        <w:pStyle w:val="h4-first"/>
        <w:jc w:val="both"/>
        <w:rPr>
          <w:rFonts w:cs="Times New Roman"/>
          <w:sz w:val="24"/>
          <w:szCs w:val="24"/>
        </w:rPr>
      </w:pPr>
      <w:r w:rsidRPr="001C05BB">
        <w:rPr>
          <w:rFonts w:cs="Times New Roman"/>
          <w:sz w:val="24"/>
          <w:szCs w:val="24"/>
        </w:rPr>
        <w:t>Модуль «Робототехника»</w:t>
      </w:r>
    </w:p>
    <w:p w:rsidR="00C036CF" w:rsidRPr="001C05BB" w:rsidRDefault="00C036CF" w:rsidP="00C074C5">
      <w:pPr>
        <w:pStyle w:val="h2-first"/>
        <w:jc w:val="both"/>
        <w:rPr>
          <w:rFonts w:cs="Times New Roman"/>
          <w:sz w:val="24"/>
          <w:szCs w:val="24"/>
        </w:rPr>
      </w:pPr>
      <w:r w:rsidRPr="001C05BB">
        <w:rPr>
          <w:rFonts w:cs="Times New Roman"/>
          <w:sz w:val="24"/>
          <w:szCs w:val="24"/>
        </w:rPr>
        <w:t>5—9 классы</w:t>
      </w:r>
    </w:p>
    <w:p w:rsidR="00C036CF" w:rsidRPr="001C05BB" w:rsidRDefault="00C036CF" w:rsidP="00C074C5">
      <w:pPr>
        <w:pStyle w:val="body"/>
        <w:rPr>
          <w:rFonts w:cs="Times New Roman"/>
          <w:sz w:val="24"/>
          <w:szCs w:val="24"/>
        </w:rPr>
      </w:pPr>
      <w:r w:rsidRPr="001C05BB">
        <w:rPr>
          <w:rStyle w:val="Bold"/>
          <w:rFonts w:cs="Times New Roman"/>
          <w:sz w:val="24"/>
          <w:szCs w:val="24"/>
        </w:rPr>
        <w:t>Раздел 1. Алгоритмы и исполнители. Роботы как исполнители.</w:t>
      </w:r>
    </w:p>
    <w:p w:rsidR="00C036CF" w:rsidRPr="001C05BB" w:rsidRDefault="00C036CF" w:rsidP="00C074C5">
      <w:pPr>
        <w:pStyle w:val="body"/>
        <w:rPr>
          <w:rFonts w:cs="Times New Roman"/>
          <w:sz w:val="24"/>
          <w:szCs w:val="24"/>
        </w:rPr>
      </w:pPr>
      <w:r w:rsidRPr="001C05BB">
        <w:rPr>
          <w:rFonts w:cs="Times New Roman"/>
          <w:sz w:val="24"/>
          <w:szCs w:val="24"/>
        </w:rPr>
        <w:t xml:space="preserve">Цели и способы их достижения. Планирование последовательности шагов, ведущих к достижению цели. Понятие исполнителя. Управление исполнителем: непосредственное или согласно плану. Системы исполнителей. Общие представления о технологии. Алгоритмы и технологии. </w:t>
      </w:r>
    </w:p>
    <w:p w:rsidR="00C036CF" w:rsidRPr="001C05BB" w:rsidRDefault="00C036CF" w:rsidP="00C074C5">
      <w:pPr>
        <w:pStyle w:val="body"/>
        <w:rPr>
          <w:rFonts w:cs="Times New Roman"/>
          <w:sz w:val="24"/>
          <w:szCs w:val="24"/>
        </w:rPr>
      </w:pPr>
      <w:r w:rsidRPr="001C05BB">
        <w:rPr>
          <w:rFonts w:cs="Times New Roman"/>
          <w:sz w:val="24"/>
          <w:szCs w:val="24"/>
        </w:rPr>
        <w:t>Компьютерный исполнитель. Робот. Система команд исполнителя.</w:t>
      </w:r>
    </w:p>
    <w:p w:rsidR="00C036CF" w:rsidRPr="001C05BB" w:rsidRDefault="00C036CF" w:rsidP="00C074C5">
      <w:pPr>
        <w:pStyle w:val="body"/>
        <w:rPr>
          <w:rFonts w:cs="Times New Roman"/>
          <w:sz w:val="24"/>
          <w:szCs w:val="24"/>
        </w:rPr>
      </w:pPr>
      <w:r w:rsidRPr="001C05BB">
        <w:rPr>
          <w:rFonts w:cs="Times New Roman"/>
          <w:sz w:val="24"/>
          <w:szCs w:val="24"/>
        </w:rPr>
        <w:t xml:space="preserve">От роботов на экране компьютера к роботам-механизмам. </w:t>
      </w:r>
    </w:p>
    <w:p w:rsidR="00C036CF" w:rsidRPr="001C05BB" w:rsidRDefault="00C036CF" w:rsidP="00C074C5">
      <w:pPr>
        <w:pStyle w:val="body"/>
        <w:rPr>
          <w:rFonts w:cs="Times New Roman"/>
          <w:sz w:val="24"/>
          <w:szCs w:val="24"/>
        </w:rPr>
      </w:pPr>
      <w:r w:rsidRPr="001C05BB">
        <w:rPr>
          <w:rFonts w:cs="Times New Roman"/>
          <w:sz w:val="24"/>
          <w:szCs w:val="24"/>
        </w:rPr>
        <w:t>Система команд механического робота. Управление механическим роботом.</w:t>
      </w:r>
    </w:p>
    <w:p w:rsidR="00C036CF" w:rsidRPr="001C05BB" w:rsidRDefault="00C036CF" w:rsidP="00C074C5">
      <w:pPr>
        <w:pStyle w:val="body"/>
        <w:rPr>
          <w:rFonts w:cs="Times New Roman"/>
          <w:sz w:val="24"/>
          <w:szCs w:val="24"/>
        </w:rPr>
      </w:pPr>
      <w:r w:rsidRPr="001C05BB">
        <w:rPr>
          <w:rFonts w:cs="Times New Roman"/>
          <w:sz w:val="24"/>
          <w:szCs w:val="24"/>
        </w:rPr>
        <w:t xml:space="preserve">Робототехнические комплексы и их возможности. Знакомство с составом робототехнического конструктора. </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2. Роботы: конструирование и управление.</w:t>
      </w:r>
    </w:p>
    <w:p w:rsidR="00C036CF" w:rsidRPr="001C05BB" w:rsidRDefault="00C036CF" w:rsidP="00C074C5">
      <w:pPr>
        <w:pStyle w:val="body"/>
        <w:rPr>
          <w:rFonts w:cs="Times New Roman"/>
          <w:sz w:val="24"/>
          <w:szCs w:val="24"/>
        </w:rPr>
      </w:pPr>
      <w:r w:rsidRPr="001C05BB">
        <w:rPr>
          <w:rFonts w:cs="Times New Roman"/>
          <w:sz w:val="24"/>
          <w:szCs w:val="24"/>
        </w:rPr>
        <w:t xml:space="preserve">Общее устройство робота. Механическая часть. Принцип программного управления. </w:t>
      </w:r>
    </w:p>
    <w:p w:rsidR="00C036CF" w:rsidRPr="001C05BB" w:rsidRDefault="00C036CF" w:rsidP="00C074C5">
      <w:pPr>
        <w:pStyle w:val="body"/>
        <w:rPr>
          <w:rFonts w:cs="Times New Roman"/>
          <w:sz w:val="24"/>
          <w:szCs w:val="24"/>
        </w:rPr>
      </w:pPr>
      <w:r w:rsidRPr="001C05BB">
        <w:rPr>
          <w:rFonts w:cs="Times New Roman"/>
          <w:sz w:val="24"/>
          <w:szCs w:val="24"/>
        </w:rPr>
        <w:t>Принципы работы датчиков в составе робототехнического набора, их параметры и применение. Принципы программирования роботов. Изучение интерфейса конкретного языка программирования, основные инструменты и команды программирования роботов.</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3. Роботы на производстве.</w:t>
      </w:r>
    </w:p>
    <w:p w:rsidR="00C036CF" w:rsidRPr="001C05BB" w:rsidRDefault="00C036CF" w:rsidP="00C074C5">
      <w:pPr>
        <w:pStyle w:val="body"/>
        <w:rPr>
          <w:rFonts w:cs="Times New Roman"/>
          <w:sz w:val="24"/>
          <w:szCs w:val="24"/>
        </w:rPr>
      </w:pPr>
      <w:r w:rsidRPr="001C05BB">
        <w:rPr>
          <w:rFonts w:cs="Times New Roman"/>
          <w:sz w:val="24"/>
          <w:szCs w:val="24"/>
        </w:rPr>
        <w:t xml:space="preserve">Роботы-манипуляторы. Перемещение предмета. Лазерный гравёр. 3D-принтер. </w:t>
      </w:r>
    </w:p>
    <w:p w:rsidR="00C036CF" w:rsidRPr="001C05BB" w:rsidRDefault="00C036CF" w:rsidP="00C074C5">
      <w:pPr>
        <w:pStyle w:val="body"/>
        <w:rPr>
          <w:rFonts w:cs="Times New Roman"/>
          <w:sz w:val="24"/>
          <w:szCs w:val="24"/>
        </w:rPr>
      </w:pPr>
      <w:r w:rsidRPr="001C05BB">
        <w:rPr>
          <w:rFonts w:cs="Times New Roman"/>
          <w:sz w:val="24"/>
          <w:szCs w:val="24"/>
        </w:rPr>
        <w:t xml:space="preserve">Производственные линии. Взаимодействие роботов. Понятие о производстве 4.0. Модели производственных линий. </w:t>
      </w:r>
    </w:p>
    <w:p w:rsidR="00C036CF" w:rsidRPr="001C05BB" w:rsidRDefault="00C036CF" w:rsidP="00C074C5">
      <w:pPr>
        <w:pStyle w:val="body"/>
        <w:rPr>
          <w:rFonts w:cs="Times New Roman"/>
          <w:sz w:val="24"/>
          <w:szCs w:val="24"/>
        </w:rPr>
      </w:pPr>
      <w:r w:rsidRPr="001C05BB">
        <w:rPr>
          <w:rStyle w:val="Bold"/>
          <w:rFonts w:cs="Times New Roman"/>
          <w:sz w:val="24"/>
          <w:szCs w:val="24"/>
        </w:rPr>
        <w:t>Раздел 4. Робототехнические проекты.</w:t>
      </w:r>
    </w:p>
    <w:p w:rsidR="00C036CF" w:rsidRPr="001C05BB" w:rsidRDefault="00C036CF" w:rsidP="00C074C5">
      <w:pPr>
        <w:pStyle w:val="body"/>
        <w:rPr>
          <w:rFonts w:cs="Times New Roman"/>
          <w:spacing w:val="-2"/>
          <w:sz w:val="24"/>
          <w:szCs w:val="24"/>
        </w:rPr>
      </w:pPr>
      <w:r w:rsidRPr="001C05BB">
        <w:rPr>
          <w:rFonts w:cs="Times New Roman"/>
          <w:spacing w:val="-2"/>
          <w:sz w:val="24"/>
          <w:szCs w:val="24"/>
        </w:rPr>
        <w:t>Полный цикл создания робота: анализ задания и определение этапов его реализации; проектирование и моделирование робототехнического устройства; конструирование робототехнического устройства (включая использование визуально-программных средств и конструкторских решений); определение начальных данных и конечного результата: что «дано» и что требуется «получить»; разработка алгоритма реализации роботом заданного результата; реализация алгоритма (включая применение визуально-программных средств, разработку образца-прототипа); тестирование робототехнического изделия; отладка и оценка полноты и точности выполнения задания роботом.</w:t>
      </w:r>
    </w:p>
    <w:p w:rsidR="00C036CF" w:rsidRPr="001C05BB" w:rsidRDefault="00C036CF" w:rsidP="00C074C5">
      <w:pPr>
        <w:pStyle w:val="body"/>
        <w:rPr>
          <w:rFonts w:cs="Times New Roman"/>
          <w:sz w:val="24"/>
          <w:szCs w:val="24"/>
        </w:rPr>
      </w:pPr>
      <w:r w:rsidRPr="001C05BB">
        <w:rPr>
          <w:rFonts w:cs="Times New Roman"/>
          <w:sz w:val="24"/>
          <w:szCs w:val="24"/>
        </w:rPr>
        <w:t xml:space="preserve">Примеры роботов из различных областей. Их возможности и ограничения. </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5. От робототехники к искусственному интеллекту.</w:t>
      </w:r>
    </w:p>
    <w:p w:rsidR="00C036CF" w:rsidRPr="001C05BB" w:rsidRDefault="00C036CF" w:rsidP="00C074C5">
      <w:pPr>
        <w:pStyle w:val="body"/>
        <w:rPr>
          <w:rFonts w:cs="Times New Roman"/>
          <w:sz w:val="24"/>
          <w:szCs w:val="24"/>
        </w:rPr>
      </w:pPr>
      <w:r w:rsidRPr="001C05BB">
        <w:rPr>
          <w:rFonts w:cs="Times New Roman"/>
          <w:sz w:val="24"/>
          <w:szCs w:val="24"/>
        </w:rPr>
        <w:t xml:space="preserve">Жизненный цикл технологии. Понятие о конвергентных технологиях. Робототехника как пример конвергентных технологий. Перспективы автоматизации и роботизации: возможности и ограничения. </w:t>
      </w:r>
    </w:p>
    <w:p w:rsidR="00C036CF" w:rsidRPr="001C05BB" w:rsidRDefault="00C036CF" w:rsidP="00C074C5">
      <w:pPr>
        <w:pStyle w:val="h4"/>
        <w:rPr>
          <w:rFonts w:cs="Times New Roman"/>
          <w:sz w:val="24"/>
          <w:szCs w:val="24"/>
        </w:rPr>
      </w:pPr>
      <w:r w:rsidRPr="001C05BB">
        <w:rPr>
          <w:rFonts w:cs="Times New Roman"/>
          <w:sz w:val="24"/>
          <w:szCs w:val="24"/>
        </w:rPr>
        <w:t>Модуль «3D-моделирование, макетирование, прототипирование»</w:t>
      </w:r>
    </w:p>
    <w:p w:rsidR="00C036CF" w:rsidRPr="001C05BB" w:rsidRDefault="00C036CF" w:rsidP="00C074C5">
      <w:pPr>
        <w:pStyle w:val="h2-first"/>
        <w:jc w:val="both"/>
        <w:rPr>
          <w:rFonts w:cs="Times New Roman"/>
          <w:sz w:val="24"/>
          <w:szCs w:val="24"/>
        </w:rPr>
      </w:pPr>
      <w:r w:rsidRPr="001C05BB">
        <w:rPr>
          <w:rFonts w:cs="Times New Roman"/>
          <w:sz w:val="24"/>
          <w:szCs w:val="24"/>
        </w:rPr>
        <w:t>7—9 классы</w:t>
      </w:r>
    </w:p>
    <w:p w:rsidR="00C036CF" w:rsidRPr="001C05BB" w:rsidRDefault="00C036CF" w:rsidP="00C074C5">
      <w:pPr>
        <w:pStyle w:val="body"/>
        <w:rPr>
          <w:rFonts w:cs="Times New Roman"/>
          <w:sz w:val="24"/>
          <w:szCs w:val="24"/>
        </w:rPr>
      </w:pPr>
      <w:r w:rsidRPr="001C05BB">
        <w:rPr>
          <w:rStyle w:val="Bold"/>
          <w:rFonts w:cs="Times New Roman"/>
          <w:sz w:val="24"/>
          <w:szCs w:val="24"/>
        </w:rPr>
        <w:t xml:space="preserve">Раздел 1. Модели и технологии. </w:t>
      </w:r>
    </w:p>
    <w:p w:rsidR="00C036CF" w:rsidRPr="001C05BB" w:rsidRDefault="00C036CF" w:rsidP="00C074C5">
      <w:pPr>
        <w:pStyle w:val="body"/>
        <w:rPr>
          <w:rFonts w:cs="Times New Roman"/>
          <w:sz w:val="24"/>
          <w:szCs w:val="24"/>
        </w:rPr>
      </w:pPr>
      <w:r w:rsidRPr="001C05BB">
        <w:rPr>
          <w:rFonts w:cs="Times New Roman"/>
          <w:sz w:val="24"/>
          <w:szCs w:val="24"/>
        </w:rPr>
        <w:t xml:space="preserve">Виды и свойства, назначение моделей. Адекватность модели моделируемому объекту и целям моделирования. </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2. Визуальные модели.</w:t>
      </w:r>
    </w:p>
    <w:p w:rsidR="00C036CF" w:rsidRPr="001C05BB" w:rsidRDefault="00C036CF" w:rsidP="00C074C5">
      <w:pPr>
        <w:pStyle w:val="body"/>
        <w:rPr>
          <w:rFonts w:cs="Times New Roman"/>
          <w:sz w:val="24"/>
          <w:szCs w:val="24"/>
        </w:rPr>
      </w:pPr>
      <w:r w:rsidRPr="001C05BB">
        <w:rPr>
          <w:rFonts w:cs="Times New Roman"/>
          <w:sz w:val="24"/>
          <w:szCs w:val="24"/>
        </w:rPr>
        <w:t>3D-моделирование как технология создания визуальных моделей.</w:t>
      </w:r>
    </w:p>
    <w:p w:rsidR="00C036CF" w:rsidRPr="001C05BB" w:rsidRDefault="00C036CF" w:rsidP="00C074C5">
      <w:pPr>
        <w:pStyle w:val="body"/>
        <w:rPr>
          <w:rFonts w:cs="Times New Roman"/>
          <w:sz w:val="24"/>
          <w:szCs w:val="24"/>
        </w:rPr>
      </w:pPr>
      <w:r w:rsidRPr="001C05BB">
        <w:rPr>
          <w:rFonts w:cs="Times New Roman"/>
          <w:sz w:val="24"/>
          <w:szCs w:val="24"/>
        </w:rPr>
        <w:t>Графические примитивы в 3D-моделировании. Куб и кубоид. Шар и многогранник. Цилиндр, призма, пирамида.</w:t>
      </w:r>
    </w:p>
    <w:p w:rsidR="00C036CF" w:rsidRPr="001C05BB" w:rsidRDefault="00C036CF" w:rsidP="00C074C5">
      <w:pPr>
        <w:pStyle w:val="body"/>
        <w:rPr>
          <w:rFonts w:cs="Times New Roman"/>
          <w:sz w:val="24"/>
          <w:szCs w:val="24"/>
        </w:rPr>
      </w:pPr>
      <w:r w:rsidRPr="001C05BB">
        <w:rPr>
          <w:rFonts w:cs="Times New Roman"/>
          <w:sz w:val="24"/>
          <w:szCs w:val="24"/>
        </w:rPr>
        <w:t>Операции над примитивами. Поворот тел в пространстве. Масштабирование тел. Вычитание, пересечение и объединение геометрических тел.</w:t>
      </w:r>
    </w:p>
    <w:p w:rsidR="00C036CF" w:rsidRPr="001C05BB" w:rsidRDefault="00C036CF" w:rsidP="00C074C5">
      <w:pPr>
        <w:pStyle w:val="body"/>
        <w:rPr>
          <w:rFonts w:cs="Times New Roman"/>
          <w:sz w:val="24"/>
          <w:szCs w:val="24"/>
        </w:rPr>
      </w:pPr>
      <w:r w:rsidRPr="001C05BB">
        <w:rPr>
          <w:rFonts w:cs="Times New Roman"/>
          <w:sz w:val="24"/>
          <w:szCs w:val="24"/>
        </w:rPr>
        <w:t>Моделирование сложных объектов.</w:t>
      </w:r>
    </w:p>
    <w:p w:rsidR="00C036CF" w:rsidRPr="001C05BB" w:rsidRDefault="00C036CF" w:rsidP="00C074C5">
      <w:pPr>
        <w:pStyle w:val="body"/>
        <w:rPr>
          <w:rFonts w:cs="Times New Roman"/>
          <w:sz w:val="24"/>
          <w:szCs w:val="24"/>
        </w:rPr>
      </w:pPr>
      <w:r w:rsidRPr="001C05BB">
        <w:rPr>
          <w:rFonts w:cs="Times New Roman"/>
          <w:sz w:val="24"/>
          <w:szCs w:val="24"/>
        </w:rPr>
        <w:t xml:space="preserve">Рендеринг. Полигональная сетка. Диаграмма Вронского и её особенности. Триангуляция Делоне. Компьютерные программы, осуществляющие рендеринг (рендеры). </w:t>
      </w:r>
    </w:p>
    <w:p w:rsidR="00C036CF" w:rsidRPr="001C05BB" w:rsidRDefault="00C036CF" w:rsidP="00C074C5">
      <w:pPr>
        <w:pStyle w:val="body"/>
        <w:rPr>
          <w:rFonts w:cs="Times New Roman"/>
          <w:sz w:val="24"/>
          <w:szCs w:val="24"/>
        </w:rPr>
      </w:pPr>
      <w:r w:rsidRPr="001C05BB">
        <w:rPr>
          <w:rFonts w:cs="Times New Roman"/>
          <w:sz w:val="24"/>
          <w:szCs w:val="24"/>
        </w:rPr>
        <w:t xml:space="preserve">3D-печать. Техника безопасности в 3D-печати. Аддитивные технологии. Экструдер и его устройство. Кинематика 3D-принтера. </w:t>
      </w:r>
    </w:p>
    <w:p w:rsidR="00C036CF" w:rsidRPr="001C05BB" w:rsidRDefault="00C036CF" w:rsidP="00C074C5">
      <w:pPr>
        <w:pStyle w:val="body"/>
        <w:rPr>
          <w:rFonts w:cs="Times New Roman"/>
          <w:sz w:val="24"/>
          <w:szCs w:val="24"/>
        </w:rPr>
      </w:pPr>
      <w:r w:rsidRPr="001C05BB">
        <w:rPr>
          <w:rFonts w:cs="Times New Roman"/>
          <w:sz w:val="24"/>
          <w:szCs w:val="24"/>
        </w:rPr>
        <w:t>Характеристики материалов для 3D-принтера. Основные настройки для выполнения печати на 3D-принтере. Подготовка к печати. Печать 3D-модели.</w:t>
      </w:r>
    </w:p>
    <w:p w:rsidR="00C036CF" w:rsidRPr="001C05BB" w:rsidRDefault="00C036CF" w:rsidP="00C074C5">
      <w:pPr>
        <w:pStyle w:val="body"/>
        <w:rPr>
          <w:rFonts w:cs="Times New Roman"/>
          <w:sz w:val="24"/>
          <w:szCs w:val="24"/>
        </w:rPr>
      </w:pPr>
      <w:r w:rsidRPr="001C05BB">
        <w:rPr>
          <w:rFonts w:cs="Times New Roman"/>
          <w:sz w:val="24"/>
          <w:szCs w:val="24"/>
        </w:rPr>
        <w:t>Профессии, связанные с 3D-печатью.</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pacing w:val="-2"/>
          <w:sz w:val="24"/>
          <w:szCs w:val="24"/>
        </w:rPr>
      </w:pPr>
      <w:r w:rsidRPr="001C05BB">
        <w:rPr>
          <w:rStyle w:val="Bold"/>
          <w:rFonts w:cs="Times New Roman"/>
          <w:spacing w:val="-2"/>
          <w:sz w:val="24"/>
          <w:szCs w:val="24"/>
        </w:rPr>
        <w:t>Раздел 3. Создание макетов с помощью программных средств.</w:t>
      </w:r>
    </w:p>
    <w:p w:rsidR="00C036CF" w:rsidRPr="001C05BB" w:rsidRDefault="00C036CF" w:rsidP="00C074C5">
      <w:pPr>
        <w:pStyle w:val="body"/>
        <w:rPr>
          <w:rFonts w:cs="Times New Roman"/>
          <w:sz w:val="24"/>
          <w:szCs w:val="24"/>
        </w:rPr>
      </w:pPr>
      <w:r w:rsidRPr="001C05BB">
        <w:rPr>
          <w:rFonts w:cs="Times New Roman"/>
          <w:sz w:val="24"/>
          <w:szCs w:val="24"/>
        </w:rPr>
        <w:t>Компоненты технологии макетирования: выполнение развёртки, сборка деталей макета. Разработка графической документации.</w:t>
      </w:r>
    </w:p>
    <w:p w:rsidR="00C036CF" w:rsidRPr="001C05BB" w:rsidRDefault="00C036CF" w:rsidP="00C074C5">
      <w:pPr>
        <w:pStyle w:val="body"/>
        <w:rPr>
          <w:rFonts w:cs="Times New Roman"/>
          <w:sz w:val="24"/>
          <w:szCs w:val="24"/>
        </w:rPr>
      </w:pPr>
      <w:r w:rsidRPr="001C05BB">
        <w:rPr>
          <w:rStyle w:val="Bold"/>
          <w:rFonts w:cs="Times New Roman"/>
          <w:sz w:val="24"/>
          <w:szCs w:val="24"/>
        </w:rPr>
        <w:t>Раздел 4. Технология создания и исследования прототипов.</w:t>
      </w:r>
    </w:p>
    <w:p w:rsidR="00C036CF" w:rsidRPr="001C05BB" w:rsidRDefault="00C036CF" w:rsidP="00C074C5">
      <w:pPr>
        <w:pStyle w:val="body"/>
        <w:rPr>
          <w:rFonts w:cs="Times New Roman"/>
          <w:sz w:val="24"/>
          <w:szCs w:val="24"/>
        </w:rPr>
      </w:pPr>
      <w:r w:rsidRPr="001C05BB">
        <w:rPr>
          <w:rFonts w:cs="Times New Roman"/>
          <w:sz w:val="24"/>
          <w:szCs w:val="24"/>
        </w:rPr>
        <w:t xml:space="preserve">Создание прототипа. Исследование прототипа. Перенос выявленных свойств прототипа на реальные объекты. </w:t>
      </w:r>
    </w:p>
    <w:p w:rsidR="00C036CF" w:rsidRPr="001C05BB" w:rsidRDefault="00C036CF" w:rsidP="00C074C5">
      <w:pPr>
        <w:pStyle w:val="h4"/>
        <w:spacing w:before="624"/>
        <w:rPr>
          <w:rFonts w:cs="Times New Roman"/>
          <w:sz w:val="24"/>
          <w:szCs w:val="24"/>
        </w:rPr>
      </w:pPr>
      <w:r w:rsidRPr="001C05BB">
        <w:rPr>
          <w:rFonts w:cs="Times New Roman"/>
          <w:sz w:val="24"/>
          <w:szCs w:val="24"/>
        </w:rPr>
        <w:t>Модуль «Компьютерная графика. Черчение»</w:t>
      </w:r>
    </w:p>
    <w:p w:rsidR="00C036CF" w:rsidRPr="001C05BB" w:rsidRDefault="00C036CF" w:rsidP="00C074C5">
      <w:pPr>
        <w:pStyle w:val="h2-first"/>
        <w:jc w:val="both"/>
        <w:rPr>
          <w:rFonts w:cs="Times New Roman"/>
          <w:sz w:val="24"/>
          <w:szCs w:val="24"/>
        </w:rPr>
      </w:pPr>
      <w:r w:rsidRPr="001C05BB">
        <w:rPr>
          <w:rFonts w:cs="Times New Roman"/>
          <w:sz w:val="24"/>
          <w:szCs w:val="24"/>
        </w:rPr>
        <w:t>8—9 классы</w:t>
      </w:r>
    </w:p>
    <w:p w:rsidR="00C036CF" w:rsidRPr="001C05BB" w:rsidRDefault="00C036CF" w:rsidP="00C074C5">
      <w:pPr>
        <w:pStyle w:val="body"/>
        <w:rPr>
          <w:rFonts w:cs="Times New Roman"/>
          <w:sz w:val="24"/>
          <w:szCs w:val="24"/>
        </w:rPr>
      </w:pPr>
      <w:r w:rsidRPr="001C05BB">
        <w:rPr>
          <w:rStyle w:val="Bold"/>
          <w:rFonts w:cs="Times New Roman"/>
          <w:sz w:val="24"/>
          <w:szCs w:val="24"/>
        </w:rPr>
        <w:t>Раздел 1. Модели и их свойства.</w:t>
      </w:r>
    </w:p>
    <w:p w:rsidR="00C036CF" w:rsidRPr="001C05BB" w:rsidRDefault="00C036CF" w:rsidP="00C074C5">
      <w:pPr>
        <w:pStyle w:val="body"/>
        <w:rPr>
          <w:rFonts w:cs="Times New Roman"/>
          <w:sz w:val="24"/>
          <w:szCs w:val="24"/>
        </w:rPr>
      </w:pPr>
      <w:r w:rsidRPr="001C05BB">
        <w:rPr>
          <w:rFonts w:cs="Times New Roman"/>
          <w:sz w:val="24"/>
          <w:szCs w:val="24"/>
        </w:rPr>
        <w:t>Понятие графической модели.</w:t>
      </w:r>
    </w:p>
    <w:p w:rsidR="00C036CF" w:rsidRPr="001C05BB" w:rsidRDefault="00C036CF" w:rsidP="00C074C5">
      <w:pPr>
        <w:pStyle w:val="body"/>
        <w:rPr>
          <w:rFonts w:cs="Times New Roman"/>
          <w:sz w:val="24"/>
          <w:szCs w:val="24"/>
        </w:rPr>
      </w:pPr>
      <w:r w:rsidRPr="001C05BB">
        <w:rPr>
          <w:rFonts w:cs="Times New Roman"/>
          <w:sz w:val="24"/>
          <w:szCs w:val="24"/>
        </w:rPr>
        <w:t xml:space="preserve">Математические, физические и информационные модели. Графические модели. Виды графических моделей. Количественная и качественная оценка модели. </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2. Черчение как технология создания графической модели инженерного объекта.</w:t>
      </w:r>
    </w:p>
    <w:p w:rsidR="00C036CF" w:rsidRPr="001C05BB" w:rsidRDefault="00C036CF" w:rsidP="00C074C5">
      <w:pPr>
        <w:pStyle w:val="body"/>
        <w:rPr>
          <w:rFonts w:cs="Times New Roman"/>
          <w:sz w:val="24"/>
          <w:szCs w:val="24"/>
        </w:rPr>
      </w:pPr>
      <w:r w:rsidRPr="001C05BB">
        <w:rPr>
          <w:rFonts w:cs="Times New Roman"/>
          <w:sz w:val="24"/>
          <w:szCs w:val="24"/>
        </w:rPr>
        <w:t>Виды инженерных объектов: сооружения, транспортные средства, линии коммуникаций. Машины, аппараты, приборы, инструменты. Классификация инженерных объектов. Инженерные качества: прочность, устойчивость, динамичность, габаритные размеры, технические данные. Функциональные качества, эксплуатационные, потребительские, экономические, экологические требования к инженерным объектам.</w:t>
      </w:r>
    </w:p>
    <w:p w:rsidR="00C036CF" w:rsidRPr="001C05BB" w:rsidRDefault="00C036CF" w:rsidP="00C074C5">
      <w:pPr>
        <w:pStyle w:val="body"/>
        <w:rPr>
          <w:rFonts w:cs="Times New Roman"/>
          <w:sz w:val="24"/>
          <w:szCs w:val="24"/>
        </w:rPr>
      </w:pPr>
      <w:r w:rsidRPr="001C05BB">
        <w:rPr>
          <w:rFonts w:cs="Times New Roman"/>
          <w:sz w:val="24"/>
          <w:szCs w:val="24"/>
        </w:rPr>
        <w:t>Понятие об инженерных проектах. Создание проектной документации. Классическое черчение. Чертёж. Набросок. Эскиз. Технический рисунок. Понятие о стандартах. Знакомство с системой ЕСКД, ГОСТ, форматами. Основная надпись чертежа. Масштабы. Линии. Шрифты. Размеры на чертеже. Понятие о проецировании.</w:t>
      </w:r>
    </w:p>
    <w:p w:rsidR="00C036CF" w:rsidRPr="001C05BB" w:rsidRDefault="00C036CF" w:rsidP="00C074C5">
      <w:pPr>
        <w:pStyle w:val="body"/>
        <w:rPr>
          <w:rFonts w:cs="Times New Roman"/>
          <w:sz w:val="24"/>
          <w:szCs w:val="24"/>
        </w:rPr>
      </w:pPr>
      <w:r w:rsidRPr="001C05BB">
        <w:rPr>
          <w:rFonts w:cs="Times New Roman"/>
          <w:sz w:val="24"/>
          <w:szCs w:val="24"/>
        </w:rPr>
        <w:t>Практическая деятельность по созданию чертежей.</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3. Технология создания чертежей в программных средах.</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Применение программного обеспечения для создания проектной документации: моделей объектов и их чертежей. Правила техники безопасности при работе на компьютере. Включение системы. Создание и виды документов, интерфейс окна «Чертёж», элементы управления окном. Основная надпись. Геометрические примитивы. Создание, редактирование и трансформация графических объектов. Сложные 3D-модели и сборочные чертежи.</w:t>
      </w:r>
    </w:p>
    <w:p w:rsidR="00C036CF" w:rsidRPr="001C05BB" w:rsidRDefault="00C036CF" w:rsidP="00C074C5">
      <w:pPr>
        <w:pStyle w:val="body"/>
        <w:rPr>
          <w:rFonts w:cs="Times New Roman"/>
          <w:sz w:val="24"/>
          <w:szCs w:val="24"/>
        </w:rPr>
      </w:pPr>
      <w:r w:rsidRPr="001C05BB">
        <w:rPr>
          <w:rFonts w:cs="Times New Roman"/>
          <w:sz w:val="24"/>
          <w:szCs w:val="24"/>
        </w:rPr>
        <w:t xml:space="preserve">Изделия и их модели. Анализ формы объекта и синтез модели. План создания 3D-модели. </w:t>
      </w:r>
    </w:p>
    <w:p w:rsidR="00C036CF" w:rsidRPr="001C05BB" w:rsidRDefault="00C036CF" w:rsidP="00C074C5">
      <w:pPr>
        <w:pStyle w:val="body"/>
        <w:rPr>
          <w:rFonts w:cs="Times New Roman"/>
          <w:sz w:val="24"/>
          <w:szCs w:val="24"/>
        </w:rPr>
      </w:pPr>
      <w:r w:rsidRPr="001C05BB">
        <w:rPr>
          <w:rFonts w:cs="Times New Roman"/>
          <w:sz w:val="24"/>
          <w:szCs w:val="24"/>
        </w:rPr>
        <w:t>Интерфейс окна «Деталь». Дерево модели. Система 3D-координат в окне «Деталь» и конструктивные плоскости. Формообразование детали. Операция «Эскиз». Правила и требования, предъявляемые к эскизам. Способы редактирования операции формообразования и эскиза.</w:t>
      </w:r>
    </w:p>
    <w:p w:rsidR="00C036CF" w:rsidRPr="001C05BB" w:rsidRDefault="00C036CF" w:rsidP="00C074C5">
      <w:pPr>
        <w:pStyle w:val="body"/>
        <w:rPr>
          <w:rFonts w:cs="Times New Roman"/>
          <w:sz w:val="24"/>
          <w:szCs w:val="24"/>
        </w:rPr>
      </w:pPr>
      <w:r w:rsidRPr="001C05BB">
        <w:rPr>
          <w:rFonts w:cs="Times New Roman"/>
          <w:sz w:val="24"/>
          <w:szCs w:val="24"/>
        </w:rPr>
        <w:t>Создание моделей по различным заданиям: по чертежу; по описанию и размерам; по образцу, с натуры.</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4. Разработка проекта инженерного объекта.</w:t>
      </w:r>
    </w:p>
    <w:p w:rsidR="00C036CF" w:rsidRPr="001C05BB" w:rsidRDefault="00C036CF" w:rsidP="00C074C5">
      <w:pPr>
        <w:pStyle w:val="body"/>
        <w:rPr>
          <w:rFonts w:cs="Times New Roman"/>
          <w:sz w:val="24"/>
          <w:szCs w:val="24"/>
        </w:rPr>
      </w:pPr>
      <w:r w:rsidRPr="001C05BB">
        <w:rPr>
          <w:rFonts w:cs="Times New Roman"/>
          <w:sz w:val="24"/>
          <w:szCs w:val="24"/>
        </w:rPr>
        <w:t xml:space="preserve">Выбор темы и обоснование этого выбора. Сбор информации по теме проекта. Функциональные качества инженерного объекта, размеры. Объем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 </w:t>
      </w:r>
    </w:p>
    <w:p w:rsidR="00C036CF" w:rsidRPr="001C05BB" w:rsidRDefault="00C036CF" w:rsidP="00C074C5">
      <w:pPr>
        <w:pStyle w:val="h4"/>
        <w:spacing w:before="454"/>
        <w:rPr>
          <w:rFonts w:cs="Times New Roman"/>
          <w:sz w:val="24"/>
          <w:szCs w:val="24"/>
        </w:rPr>
      </w:pPr>
      <w:r w:rsidRPr="001C05BB">
        <w:rPr>
          <w:rFonts w:cs="Times New Roman"/>
          <w:sz w:val="24"/>
          <w:szCs w:val="24"/>
        </w:rPr>
        <w:t>Модуль «Автоматизированные системы»</w:t>
      </w:r>
    </w:p>
    <w:p w:rsidR="00C036CF" w:rsidRPr="001C05BB" w:rsidRDefault="00C036CF" w:rsidP="00C074C5">
      <w:pPr>
        <w:pStyle w:val="h2-first"/>
        <w:jc w:val="both"/>
        <w:rPr>
          <w:rFonts w:cs="Times New Roman"/>
          <w:sz w:val="24"/>
          <w:szCs w:val="24"/>
        </w:rPr>
      </w:pPr>
      <w:r w:rsidRPr="001C05BB">
        <w:rPr>
          <w:rFonts w:cs="Times New Roman"/>
          <w:sz w:val="24"/>
          <w:szCs w:val="24"/>
        </w:rPr>
        <w:t>8—9 классы</w:t>
      </w:r>
    </w:p>
    <w:p w:rsidR="00C036CF" w:rsidRPr="001C05BB" w:rsidRDefault="00C036CF" w:rsidP="00C074C5">
      <w:pPr>
        <w:pStyle w:val="body"/>
        <w:rPr>
          <w:rFonts w:cs="Times New Roman"/>
          <w:sz w:val="24"/>
          <w:szCs w:val="24"/>
        </w:rPr>
      </w:pPr>
      <w:r w:rsidRPr="001C05BB">
        <w:rPr>
          <w:rStyle w:val="Bold"/>
          <w:rFonts w:cs="Times New Roman"/>
          <w:sz w:val="24"/>
          <w:szCs w:val="24"/>
        </w:rPr>
        <w:t>Раздел 1. Управление. Общие представления</w:t>
      </w:r>
      <w:r w:rsidRPr="001C05BB">
        <w:rPr>
          <w:rFonts w:cs="Times New Roman"/>
          <w:sz w:val="24"/>
          <w:szCs w:val="24"/>
        </w:rPr>
        <w:t xml:space="preserve">. </w:t>
      </w:r>
    </w:p>
    <w:p w:rsidR="00C036CF" w:rsidRPr="001C05BB" w:rsidRDefault="00C036CF" w:rsidP="00C074C5">
      <w:pPr>
        <w:pStyle w:val="body"/>
        <w:rPr>
          <w:rFonts w:cs="Times New Roman"/>
          <w:sz w:val="24"/>
          <w:szCs w:val="24"/>
        </w:rPr>
      </w:pPr>
      <w:r w:rsidRPr="001C05BB">
        <w:rPr>
          <w:rFonts w:cs="Times New Roman"/>
          <w:sz w:val="24"/>
          <w:szCs w:val="24"/>
        </w:rPr>
        <w:t>Управляющие и управляемые системы. Понятие обратной связи. Модели управления. Классическая модель управления. Условия функционирования классической модели управления. Автоматизированные системы. Проблема устойчивости систем управления. Отклик системы на малые воздействия. Синергетические эффекты.</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Раздел 2. Управление техническими системами.</w:t>
      </w:r>
    </w:p>
    <w:p w:rsidR="00C036CF" w:rsidRPr="001C05BB" w:rsidRDefault="00C036CF" w:rsidP="00C074C5">
      <w:pPr>
        <w:pStyle w:val="body"/>
        <w:rPr>
          <w:rFonts w:cs="Times New Roman"/>
          <w:sz w:val="24"/>
          <w:szCs w:val="24"/>
        </w:rPr>
      </w:pPr>
      <w:r w:rsidRPr="001C05BB">
        <w:rPr>
          <w:rFonts w:cs="Times New Roman"/>
          <w:sz w:val="24"/>
          <w:szCs w:val="24"/>
        </w:rPr>
        <w:t xml:space="preserve">Механические устройства обратной связи. Регулятор Уатта. </w:t>
      </w:r>
    </w:p>
    <w:p w:rsidR="00C036CF" w:rsidRPr="001C05BB" w:rsidRDefault="00C036CF" w:rsidP="00C074C5">
      <w:pPr>
        <w:pStyle w:val="body"/>
        <w:rPr>
          <w:rFonts w:cs="Times New Roman"/>
          <w:spacing w:val="2"/>
          <w:sz w:val="24"/>
          <w:szCs w:val="24"/>
        </w:rPr>
      </w:pPr>
      <w:r w:rsidRPr="001C05BB">
        <w:rPr>
          <w:rFonts w:cs="Times New Roman"/>
          <w:spacing w:val="2"/>
          <w:sz w:val="24"/>
          <w:szCs w:val="24"/>
        </w:rPr>
        <w:t xml:space="preserve">Понятие системы. Замкнутые и открытые системы. Системы с положительной и отрицательной обратной связью. Примеры. </w:t>
      </w:r>
    </w:p>
    <w:p w:rsidR="00C036CF" w:rsidRPr="001C05BB" w:rsidRDefault="00C036CF" w:rsidP="00C074C5">
      <w:pPr>
        <w:pStyle w:val="body"/>
        <w:rPr>
          <w:rFonts w:cs="Times New Roman"/>
          <w:sz w:val="24"/>
          <w:szCs w:val="24"/>
        </w:rPr>
      </w:pPr>
      <w:r w:rsidRPr="001C05BB">
        <w:rPr>
          <w:rFonts w:cs="Times New Roman"/>
          <w:sz w:val="24"/>
          <w:szCs w:val="24"/>
        </w:rPr>
        <w:t xml:space="preserve">Динамические эффекты открытых систем: точки бифуркации, аттракторы. </w:t>
      </w:r>
    </w:p>
    <w:p w:rsidR="00C036CF" w:rsidRPr="001C05BB" w:rsidRDefault="00C036CF" w:rsidP="00C074C5">
      <w:pPr>
        <w:pStyle w:val="body"/>
        <w:rPr>
          <w:rFonts w:cs="Times New Roman"/>
          <w:sz w:val="24"/>
          <w:szCs w:val="24"/>
        </w:rPr>
      </w:pPr>
      <w:r w:rsidRPr="001C05BB">
        <w:rPr>
          <w:rFonts w:cs="Times New Roman"/>
          <w:sz w:val="24"/>
          <w:szCs w:val="24"/>
        </w:rPr>
        <w:t xml:space="preserve">Реализация данных эффектов в технических системах. Управление системами в условиях нестабильности. </w:t>
      </w:r>
    </w:p>
    <w:p w:rsidR="00C036CF" w:rsidRPr="001C05BB" w:rsidRDefault="00C036CF" w:rsidP="00C074C5">
      <w:pPr>
        <w:pStyle w:val="body"/>
        <w:rPr>
          <w:rFonts w:cs="Times New Roman"/>
          <w:sz w:val="24"/>
          <w:szCs w:val="24"/>
        </w:rPr>
      </w:pPr>
      <w:r w:rsidRPr="001C05BB">
        <w:rPr>
          <w:rFonts w:cs="Times New Roman"/>
          <w:sz w:val="24"/>
          <w:szCs w:val="24"/>
        </w:rPr>
        <w:t>Современное производство. Виды роботов. Робот — манипулятор — ключевой элемент современной системы производства. Сменные модули манипулятора. Производственные линии. Информационное взаимодействие роботов. Производство 4.0. Моделирование технологических линий на основе робототехнического конструирования. Моделирование действия учебного робота-манипулятора со сменными модулями для обучения работе с производственным оборудованием.</w:t>
      </w:r>
    </w:p>
    <w:p w:rsidR="00C036CF" w:rsidRPr="001C05BB" w:rsidRDefault="00C036CF" w:rsidP="00C074C5">
      <w:pPr>
        <w:pStyle w:val="body"/>
        <w:rPr>
          <w:rFonts w:cs="Times New Roman"/>
          <w:sz w:val="24"/>
          <w:szCs w:val="24"/>
        </w:rPr>
      </w:pPr>
    </w:p>
    <w:p w:rsidR="00C036CF" w:rsidRPr="001C05BB" w:rsidRDefault="00C036CF" w:rsidP="00C074C5">
      <w:pPr>
        <w:pStyle w:val="body"/>
        <w:spacing w:before="113"/>
        <w:rPr>
          <w:rFonts w:cs="Times New Roman"/>
          <w:sz w:val="24"/>
          <w:szCs w:val="24"/>
        </w:rPr>
      </w:pPr>
      <w:r w:rsidRPr="001C05BB">
        <w:rPr>
          <w:rStyle w:val="Bold"/>
          <w:rFonts w:cs="Times New Roman"/>
          <w:sz w:val="24"/>
          <w:szCs w:val="24"/>
        </w:rPr>
        <w:t>Раздел 3. Элементная база автоматизированных систем.</w:t>
      </w:r>
    </w:p>
    <w:p w:rsidR="00C036CF" w:rsidRPr="001C05BB" w:rsidRDefault="00C036CF" w:rsidP="00C074C5">
      <w:pPr>
        <w:pStyle w:val="body"/>
        <w:rPr>
          <w:rFonts w:cs="Times New Roman"/>
          <w:sz w:val="24"/>
          <w:szCs w:val="24"/>
        </w:rPr>
      </w:pPr>
      <w:r w:rsidRPr="001C05BB">
        <w:rPr>
          <w:rFonts w:cs="Times New Roman"/>
          <w:sz w:val="24"/>
          <w:szCs w:val="24"/>
        </w:rPr>
        <w:t xml:space="preserve">Понятие об электрическом токе. Проводники и диэлектрики. Электрические приборы. Техника безопасности при работе с электрическими приборами. Макетная плата. Соединение проводников. Электрическая цепь и электрическая схема. Резистор и диод. Потенциометр. </w:t>
      </w:r>
    </w:p>
    <w:p w:rsidR="00C036CF" w:rsidRPr="001C05BB" w:rsidRDefault="00C036CF" w:rsidP="00C074C5">
      <w:pPr>
        <w:pStyle w:val="body"/>
        <w:rPr>
          <w:rFonts w:cs="Times New Roman"/>
          <w:sz w:val="24"/>
          <w:szCs w:val="24"/>
        </w:rPr>
      </w:pPr>
      <w:r w:rsidRPr="001C05BB">
        <w:rPr>
          <w:rFonts w:cs="Times New Roman"/>
          <w:sz w:val="24"/>
          <w:szCs w:val="24"/>
        </w:rPr>
        <w:t>Электроэнергетика. Способы получения и хранения электроэнергии. Виды электростанций, виды полезных ископаемых. Энергетическая безопасность. Передача энергии на расстоянии.</w:t>
      </w:r>
    </w:p>
    <w:p w:rsidR="00C036CF" w:rsidRPr="001C05BB" w:rsidRDefault="00C036CF" w:rsidP="00C074C5">
      <w:pPr>
        <w:pStyle w:val="body"/>
        <w:rPr>
          <w:rFonts w:cs="Times New Roman"/>
          <w:sz w:val="24"/>
          <w:szCs w:val="24"/>
        </w:rPr>
      </w:pPr>
      <w:r w:rsidRPr="001C05BB">
        <w:rPr>
          <w:rFonts w:cs="Times New Roman"/>
          <w:sz w:val="24"/>
          <w:szCs w:val="24"/>
        </w:rPr>
        <w:t xml:space="preserve">Основные этапы развития электротехники. Датчик света. Аналоговая и цифровая схемотехника. Использование микроконтроллера при сборке схем. Фоторезистор. </w:t>
      </w:r>
    </w:p>
    <w:p w:rsidR="00C036CF" w:rsidRPr="001C05BB" w:rsidRDefault="00C036CF" w:rsidP="00C074C5">
      <w:pPr>
        <w:pStyle w:val="body"/>
        <w:rPr>
          <w:rFonts w:cs="Times New Roman"/>
          <w:sz w:val="24"/>
          <w:szCs w:val="24"/>
        </w:rPr>
      </w:pPr>
      <w:r w:rsidRPr="001C05BB">
        <w:rPr>
          <w:rStyle w:val="Bold"/>
          <w:rFonts w:cs="Times New Roman"/>
          <w:sz w:val="24"/>
          <w:szCs w:val="24"/>
        </w:rPr>
        <w:t xml:space="preserve">Раздел 4. Управление социально-экономическими системами. Предпринимательство. </w:t>
      </w:r>
    </w:p>
    <w:p w:rsidR="00C036CF" w:rsidRPr="001C05BB" w:rsidRDefault="00C036CF" w:rsidP="00C074C5">
      <w:pPr>
        <w:pStyle w:val="body"/>
        <w:rPr>
          <w:rFonts w:cs="Times New Roman"/>
          <w:sz w:val="24"/>
          <w:szCs w:val="24"/>
        </w:rPr>
      </w:pPr>
      <w:r w:rsidRPr="001C05BB">
        <w:rPr>
          <w:rFonts w:cs="Times New Roman"/>
          <w:sz w:val="24"/>
          <w:szCs w:val="24"/>
        </w:rPr>
        <w:t xml:space="preserve">Сущность культуры предпринимательства. Корпоративная культура. Предпринимательская этика и этикет. Анализ видов предпринимательской деятельности и определение типологии коммерческой организации.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 </w:t>
      </w:r>
    </w:p>
    <w:p w:rsidR="00C036CF" w:rsidRPr="001C05BB" w:rsidRDefault="00C036CF" w:rsidP="00C074C5">
      <w:pPr>
        <w:pStyle w:val="body"/>
        <w:rPr>
          <w:rFonts w:cs="Times New Roman"/>
          <w:sz w:val="24"/>
          <w:szCs w:val="24"/>
        </w:rPr>
      </w:pPr>
      <w:r w:rsidRPr="001C05BB">
        <w:rPr>
          <w:rFonts w:cs="Times New Roman"/>
          <w:sz w:val="24"/>
          <w:szCs w:val="24"/>
        </w:rPr>
        <w:t xml:space="preserve">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 </w:t>
      </w:r>
    </w:p>
    <w:p w:rsidR="00C036CF" w:rsidRPr="001C05BB" w:rsidRDefault="00C036CF" w:rsidP="00C074C5">
      <w:pPr>
        <w:pStyle w:val="body"/>
        <w:rPr>
          <w:rFonts w:cs="Times New Roman"/>
          <w:sz w:val="24"/>
          <w:szCs w:val="24"/>
        </w:rPr>
      </w:pPr>
      <w:r w:rsidRPr="001C05BB">
        <w:rPr>
          <w:rFonts w:cs="Times New Roman"/>
          <w:sz w:val="24"/>
          <w:szCs w:val="24"/>
        </w:rPr>
        <w:t xml:space="preserve">Понятия, инструменты и технологии имитационного моделирования экономической деятельности. Проект «Школьная фирма» как имитационная модель реализации бизнес-идеи. Этапы разработки бизнес-проекта «Школьная фирма»: анализ выбранного направления экономической деятельности, создание логотипа фирмы, разработка бизнес-плана. </w:t>
      </w:r>
    </w:p>
    <w:p w:rsidR="00C036CF" w:rsidRPr="001C05BB" w:rsidRDefault="00C036CF" w:rsidP="00C074C5">
      <w:pPr>
        <w:pStyle w:val="body"/>
        <w:rPr>
          <w:rFonts w:cs="Times New Roman"/>
          <w:sz w:val="24"/>
          <w:szCs w:val="24"/>
        </w:rPr>
      </w:pPr>
      <w:r w:rsidRPr="001C05BB">
        <w:rPr>
          <w:rFonts w:cs="Times New Roman"/>
          <w:sz w:val="24"/>
          <w:szCs w:val="24"/>
        </w:rPr>
        <w:t>Система показателей эффективности предпринимательской деятельности. Принципы и методы оценки эффективности. Пути повышения и контроль эффективности предпринимательской деятельности.</w:t>
      </w:r>
    </w:p>
    <w:p w:rsidR="00C036CF" w:rsidRPr="001C05BB" w:rsidRDefault="00C036CF" w:rsidP="00C074C5">
      <w:pPr>
        <w:pStyle w:val="body"/>
        <w:rPr>
          <w:rFonts w:cs="Times New Roman"/>
          <w:sz w:val="24"/>
          <w:szCs w:val="24"/>
        </w:rPr>
      </w:pPr>
      <w:r w:rsidRPr="001C05BB">
        <w:rPr>
          <w:rFonts w:cs="Times New Roman"/>
          <w:sz w:val="24"/>
          <w:szCs w:val="24"/>
        </w:rPr>
        <w:t xml:space="preserve">Программная поддержка предпринимательской деятельности. Программы для управления проектами. </w:t>
      </w:r>
    </w:p>
    <w:p w:rsidR="00C036CF" w:rsidRPr="001C05BB" w:rsidRDefault="00C036CF" w:rsidP="00C074C5">
      <w:pPr>
        <w:pStyle w:val="h4"/>
        <w:rPr>
          <w:rFonts w:cs="Times New Roman"/>
          <w:sz w:val="24"/>
          <w:szCs w:val="24"/>
        </w:rPr>
      </w:pPr>
      <w:r w:rsidRPr="001C05BB">
        <w:rPr>
          <w:rFonts w:cs="Times New Roman"/>
          <w:sz w:val="24"/>
          <w:szCs w:val="24"/>
        </w:rPr>
        <w:t>Модуль «Животноводство»</w:t>
      </w:r>
    </w:p>
    <w:p w:rsidR="00C036CF" w:rsidRPr="001C05BB" w:rsidRDefault="00C036CF" w:rsidP="00C074C5">
      <w:pPr>
        <w:pStyle w:val="h2-first"/>
        <w:jc w:val="both"/>
        <w:rPr>
          <w:rFonts w:cs="Times New Roman"/>
          <w:sz w:val="24"/>
          <w:szCs w:val="24"/>
        </w:rPr>
      </w:pPr>
      <w:r w:rsidRPr="001C05BB">
        <w:rPr>
          <w:rFonts w:cs="Times New Roman"/>
          <w:sz w:val="24"/>
          <w:szCs w:val="24"/>
        </w:rPr>
        <w:t>7—8 классы</w:t>
      </w:r>
    </w:p>
    <w:p w:rsidR="00C036CF" w:rsidRPr="001C05BB" w:rsidRDefault="00C036CF" w:rsidP="00C074C5">
      <w:pPr>
        <w:pStyle w:val="body"/>
        <w:rPr>
          <w:rFonts w:cs="Times New Roman"/>
          <w:sz w:val="24"/>
          <w:szCs w:val="24"/>
        </w:rPr>
      </w:pPr>
      <w:r w:rsidRPr="001C05BB">
        <w:rPr>
          <w:rStyle w:val="Bold"/>
          <w:rFonts w:cs="Times New Roman"/>
          <w:sz w:val="24"/>
          <w:szCs w:val="24"/>
        </w:rPr>
        <w:t>Раздел 1. Элементы технологий выращивания сельскохозяйственных животных.</w:t>
      </w:r>
    </w:p>
    <w:p w:rsidR="00C036CF" w:rsidRPr="001C05BB" w:rsidRDefault="00C036CF" w:rsidP="00C074C5">
      <w:pPr>
        <w:pStyle w:val="body"/>
        <w:rPr>
          <w:rFonts w:cs="Times New Roman"/>
          <w:sz w:val="24"/>
          <w:szCs w:val="24"/>
        </w:rPr>
      </w:pPr>
      <w:r w:rsidRPr="001C05BB">
        <w:rPr>
          <w:rFonts w:cs="Times New Roman"/>
          <w:sz w:val="24"/>
          <w:szCs w:val="24"/>
        </w:rPr>
        <w:t xml:space="preserve">Домашние животные. Приручение животных как фактор развития человеческой цивилизации. Сельскохозяйственные животные. </w:t>
      </w:r>
    </w:p>
    <w:p w:rsidR="00C036CF" w:rsidRPr="001C05BB" w:rsidRDefault="00C036CF" w:rsidP="00C074C5">
      <w:pPr>
        <w:pStyle w:val="body"/>
        <w:rPr>
          <w:rFonts w:cs="Times New Roman"/>
          <w:sz w:val="24"/>
          <w:szCs w:val="24"/>
        </w:rPr>
      </w:pPr>
      <w:r w:rsidRPr="001C05BB">
        <w:rPr>
          <w:rFonts w:cs="Times New Roman"/>
          <w:sz w:val="24"/>
          <w:szCs w:val="24"/>
        </w:rPr>
        <w:t>Содержание сельскохозяйственных животных: помещение, оборудование, уход.</w:t>
      </w:r>
    </w:p>
    <w:p w:rsidR="00C036CF" w:rsidRPr="001C05BB" w:rsidRDefault="00C036CF" w:rsidP="00C074C5">
      <w:pPr>
        <w:pStyle w:val="body"/>
        <w:rPr>
          <w:rFonts w:cs="Times New Roman"/>
          <w:sz w:val="24"/>
          <w:szCs w:val="24"/>
        </w:rPr>
      </w:pPr>
      <w:r w:rsidRPr="001C05BB">
        <w:rPr>
          <w:rFonts w:cs="Times New Roman"/>
          <w:sz w:val="24"/>
          <w:szCs w:val="24"/>
        </w:rPr>
        <w:t>Разведение животных. Породы животных, их создание.</w:t>
      </w:r>
    </w:p>
    <w:p w:rsidR="00C036CF" w:rsidRPr="001C05BB" w:rsidRDefault="00C036CF" w:rsidP="00C074C5">
      <w:pPr>
        <w:pStyle w:val="body"/>
        <w:rPr>
          <w:rFonts w:cs="Times New Roman"/>
          <w:sz w:val="24"/>
          <w:szCs w:val="24"/>
        </w:rPr>
      </w:pPr>
      <w:r w:rsidRPr="001C05BB">
        <w:rPr>
          <w:rFonts w:cs="Times New Roman"/>
          <w:sz w:val="24"/>
          <w:szCs w:val="24"/>
        </w:rPr>
        <w:t xml:space="preserve">Лечение животных. Понятие о ветеринарии. </w:t>
      </w:r>
    </w:p>
    <w:p w:rsidR="00C036CF" w:rsidRPr="001C05BB" w:rsidRDefault="00C036CF" w:rsidP="00C074C5">
      <w:pPr>
        <w:pStyle w:val="body"/>
        <w:rPr>
          <w:rFonts w:cs="Times New Roman"/>
          <w:sz w:val="24"/>
          <w:szCs w:val="24"/>
        </w:rPr>
      </w:pPr>
      <w:r w:rsidRPr="001C05BB">
        <w:rPr>
          <w:rFonts w:cs="Times New Roman"/>
          <w:sz w:val="24"/>
          <w:szCs w:val="24"/>
        </w:rPr>
        <w:t xml:space="preserve">Заготовка кормов. Кормление животных. Питательность корма. Рацион. </w:t>
      </w:r>
    </w:p>
    <w:p w:rsidR="00C036CF" w:rsidRPr="001C05BB" w:rsidRDefault="00C036CF" w:rsidP="00C074C5">
      <w:pPr>
        <w:pStyle w:val="body"/>
        <w:rPr>
          <w:rFonts w:cs="Times New Roman"/>
          <w:sz w:val="24"/>
          <w:szCs w:val="24"/>
        </w:rPr>
      </w:pPr>
      <w:r w:rsidRPr="001C05BB">
        <w:rPr>
          <w:rFonts w:cs="Times New Roman"/>
          <w:sz w:val="24"/>
          <w:szCs w:val="24"/>
        </w:rPr>
        <w:t>Животные у нас дома. Забота о домашних и бездомных животных.</w:t>
      </w:r>
    </w:p>
    <w:p w:rsidR="00C036CF" w:rsidRPr="001C05BB" w:rsidRDefault="00C036CF" w:rsidP="00C074C5">
      <w:pPr>
        <w:pStyle w:val="body"/>
        <w:rPr>
          <w:rFonts w:cs="Times New Roman"/>
          <w:sz w:val="24"/>
          <w:szCs w:val="24"/>
        </w:rPr>
      </w:pPr>
      <w:r w:rsidRPr="001C05BB">
        <w:rPr>
          <w:rFonts w:cs="Times New Roman"/>
          <w:sz w:val="24"/>
          <w:szCs w:val="24"/>
        </w:rPr>
        <w:t xml:space="preserve">Проблема клонирования живых организмов. Социальные и этические проблемы. </w:t>
      </w:r>
    </w:p>
    <w:p w:rsidR="00C036CF" w:rsidRPr="001C05BB" w:rsidRDefault="00C036CF" w:rsidP="00C074C5">
      <w:pPr>
        <w:pStyle w:val="body"/>
        <w:rPr>
          <w:rFonts w:cs="Times New Roman"/>
          <w:sz w:val="24"/>
          <w:szCs w:val="24"/>
        </w:rPr>
      </w:pPr>
    </w:p>
    <w:p w:rsidR="00C036CF" w:rsidRPr="001C05BB" w:rsidRDefault="00C036CF" w:rsidP="00C074C5">
      <w:pPr>
        <w:pStyle w:val="body"/>
        <w:rPr>
          <w:rStyle w:val="Bold"/>
          <w:rFonts w:cs="Times New Roman"/>
          <w:sz w:val="24"/>
          <w:szCs w:val="24"/>
        </w:rPr>
      </w:pPr>
      <w:r w:rsidRPr="001C05BB">
        <w:rPr>
          <w:rStyle w:val="Bold"/>
          <w:rFonts w:cs="Times New Roman"/>
          <w:sz w:val="24"/>
          <w:szCs w:val="24"/>
        </w:rPr>
        <w:t xml:space="preserve">Раздел 2. Производство животноводческих продуктов. </w:t>
      </w:r>
    </w:p>
    <w:p w:rsidR="00C036CF" w:rsidRPr="001C05BB" w:rsidRDefault="00C036CF" w:rsidP="00C074C5">
      <w:pPr>
        <w:pStyle w:val="body"/>
        <w:rPr>
          <w:rFonts w:cs="Times New Roman"/>
          <w:sz w:val="24"/>
          <w:szCs w:val="24"/>
        </w:rPr>
      </w:pPr>
      <w:r w:rsidRPr="001C05BB">
        <w:rPr>
          <w:rFonts w:cs="Times New Roman"/>
          <w:sz w:val="24"/>
          <w:szCs w:val="24"/>
        </w:rPr>
        <w:t xml:space="preserve">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 </w:t>
      </w:r>
    </w:p>
    <w:p w:rsidR="00C036CF" w:rsidRPr="001C05BB" w:rsidRDefault="00C036CF" w:rsidP="00C074C5">
      <w:pPr>
        <w:pStyle w:val="body"/>
        <w:rPr>
          <w:rFonts w:cs="Times New Roman"/>
          <w:sz w:val="24"/>
          <w:szCs w:val="24"/>
        </w:rPr>
      </w:pPr>
      <w:r w:rsidRPr="001C05BB">
        <w:rPr>
          <w:rFonts w:cs="Times New Roman"/>
          <w:sz w:val="24"/>
          <w:szCs w:val="24"/>
        </w:rPr>
        <w:t>Использование цифровых технологий в животноводстве.</w:t>
      </w:r>
    </w:p>
    <w:p w:rsidR="00C036CF" w:rsidRPr="001C05BB" w:rsidRDefault="00C036CF" w:rsidP="00C074C5">
      <w:pPr>
        <w:pStyle w:val="body"/>
        <w:rPr>
          <w:rFonts w:cs="Times New Roman"/>
          <w:sz w:val="24"/>
          <w:szCs w:val="24"/>
        </w:rPr>
      </w:pPr>
      <w:r w:rsidRPr="001C05BB">
        <w:rPr>
          <w:rFonts w:cs="Times New Roman"/>
          <w:sz w:val="24"/>
          <w:szCs w:val="24"/>
        </w:rPr>
        <w:t>Цифровая ферма:</w:t>
      </w:r>
    </w:p>
    <w:p w:rsidR="00C036CF" w:rsidRPr="001C05BB" w:rsidRDefault="00C036CF" w:rsidP="00C074C5">
      <w:pPr>
        <w:pStyle w:val="list-bullet"/>
        <w:rPr>
          <w:rFonts w:cs="Times New Roman"/>
          <w:sz w:val="24"/>
          <w:szCs w:val="24"/>
        </w:rPr>
      </w:pPr>
      <w:r w:rsidRPr="001C05BB">
        <w:rPr>
          <w:rFonts w:cs="Times New Roman"/>
          <w:sz w:val="24"/>
          <w:szCs w:val="24"/>
        </w:rPr>
        <w:t>автоматическое кормление животных;</w:t>
      </w:r>
    </w:p>
    <w:p w:rsidR="00C036CF" w:rsidRPr="001C05BB" w:rsidRDefault="00C036CF" w:rsidP="00C074C5">
      <w:pPr>
        <w:pStyle w:val="list-bullet"/>
        <w:rPr>
          <w:rFonts w:cs="Times New Roman"/>
          <w:sz w:val="24"/>
          <w:szCs w:val="24"/>
        </w:rPr>
      </w:pPr>
      <w:r w:rsidRPr="001C05BB">
        <w:rPr>
          <w:rFonts w:cs="Times New Roman"/>
          <w:sz w:val="24"/>
          <w:szCs w:val="24"/>
        </w:rPr>
        <w:t>автоматическая дойка;</w:t>
      </w:r>
    </w:p>
    <w:p w:rsidR="00C036CF" w:rsidRPr="001C05BB" w:rsidRDefault="00C036CF" w:rsidP="00C074C5">
      <w:pPr>
        <w:pStyle w:val="list-bullet"/>
        <w:rPr>
          <w:rFonts w:cs="Times New Roman"/>
          <w:sz w:val="24"/>
          <w:szCs w:val="24"/>
        </w:rPr>
      </w:pPr>
      <w:r w:rsidRPr="001C05BB">
        <w:rPr>
          <w:rFonts w:cs="Times New Roman"/>
          <w:sz w:val="24"/>
          <w:szCs w:val="24"/>
        </w:rPr>
        <w:t>уборка помещения и др.</w:t>
      </w:r>
    </w:p>
    <w:p w:rsidR="00C036CF" w:rsidRPr="001C05BB" w:rsidRDefault="00C036CF" w:rsidP="00C074C5">
      <w:pPr>
        <w:pStyle w:val="body"/>
        <w:rPr>
          <w:rFonts w:cs="Times New Roman"/>
          <w:sz w:val="24"/>
          <w:szCs w:val="24"/>
        </w:rPr>
      </w:pPr>
      <w:r w:rsidRPr="001C05BB">
        <w:rPr>
          <w:rFonts w:cs="Times New Roman"/>
          <w:sz w:val="24"/>
          <w:szCs w:val="24"/>
        </w:rPr>
        <w:t>Цифровая «умная» ферма — перспективное направление роботизации в животноводстве.</w:t>
      </w:r>
    </w:p>
    <w:p w:rsidR="00C036CF" w:rsidRPr="001C05BB" w:rsidRDefault="00C036CF" w:rsidP="00C074C5">
      <w:pPr>
        <w:pStyle w:val="body"/>
        <w:rPr>
          <w:rFonts w:cs="Times New Roman"/>
          <w:sz w:val="24"/>
          <w:szCs w:val="24"/>
        </w:rPr>
      </w:pPr>
    </w:p>
    <w:p w:rsidR="00C036CF" w:rsidRPr="001C05BB" w:rsidRDefault="00C036CF" w:rsidP="00C074C5">
      <w:pPr>
        <w:pStyle w:val="body"/>
        <w:keepNext/>
        <w:rPr>
          <w:rFonts w:cs="Times New Roman"/>
          <w:sz w:val="24"/>
          <w:szCs w:val="24"/>
        </w:rPr>
      </w:pPr>
      <w:r w:rsidRPr="001C05BB">
        <w:rPr>
          <w:rStyle w:val="Bold"/>
          <w:rFonts w:cs="Times New Roman"/>
          <w:sz w:val="24"/>
          <w:szCs w:val="24"/>
        </w:rPr>
        <w:t>Раздел 3. Профессии, связанные с деятельностью животновода.</w:t>
      </w:r>
    </w:p>
    <w:p w:rsidR="00C036CF" w:rsidRPr="001C05BB" w:rsidRDefault="00C036CF" w:rsidP="00C074C5">
      <w:pPr>
        <w:pStyle w:val="body"/>
        <w:rPr>
          <w:rFonts w:cs="Times New Roman"/>
          <w:sz w:val="24"/>
          <w:szCs w:val="24"/>
        </w:rPr>
      </w:pPr>
      <w:r w:rsidRPr="001C05BB">
        <w:rPr>
          <w:rFonts w:cs="Times New Roman"/>
          <w:sz w:val="24"/>
          <w:szCs w:val="24"/>
        </w:rPr>
        <w:t>Зоотехник, зооинженер, ветеринар, оператор птицефабрики, оператор животноводческих ферм и др. Использование информационных цифровых технологий в профессиональной деятельности.</w:t>
      </w:r>
    </w:p>
    <w:p w:rsidR="00C036CF" w:rsidRPr="001C05BB" w:rsidRDefault="00C036CF" w:rsidP="00C074C5">
      <w:pPr>
        <w:pStyle w:val="h4"/>
        <w:rPr>
          <w:rFonts w:cs="Times New Roman"/>
          <w:sz w:val="24"/>
          <w:szCs w:val="24"/>
        </w:rPr>
      </w:pPr>
    </w:p>
    <w:p w:rsidR="00C036CF" w:rsidRPr="001C05BB" w:rsidRDefault="00C036CF" w:rsidP="00C074C5">
      <w:pPr>
        <w:pStyle w:val="h4"/>
        <w:rPr>
          <w:rFonts w:cs="Times New Roman"/>
          <w:sz w:val="24"/>
          <w:szCs w:val="24"/>
        </w:rPr>
      </w:pPr>
      <w:r w:rsidRPr="001C05BB">
        <w:rPr>
          <w:rFonts w:cs="Times New Roman"/>
          <w:sz w:val="24"/>
          <w:szCs w:val="24"/>
        </w:rPr>
        <w:t>Модуль «Растениеводство»</w:t>
      </w:r>
    </w:p>
    <w:p w:rsidR="00C036CF" w:rsidRPr="001C05BB" w:rsidRDefault="00C036CF" w:rsidP="00C074C5">
      <w:pPr>
        <w:pStyle w:val="h2-first"/>
        <w:jc w:val="both"/>
        <w:rPr>
          <w:rFonts w:cs="Times New Roman"/>
          <w:sz w:val="24"/>
          <w:szCs w:val="24"/>
        </w:rPr>
      </w:pPr>
      <w:r w:rsidRPr="001C05BB">
        <w:rPr>
          <w:rFonts w:cs="Times New Roman"/>
          <w:sz w:val="24"/>
          <w:szCs w:val="24"/>
        </w:rPr>
        <w:t>7—8 классы</w:t>
      </w:r>
    </w:p>
    <w:p w:rsidR="00C036CF" w:rsidRPr="001C05BB" w:rsidRDefault="00C036CF" w:rsidP="00C074C5">
      <w:pPr>
        <w:pStyle w:val="body"/>
        <w:rPr>
          <w:rFonts w:cs="Times New Roman"/>
          <w:sz w:val="24"/>
          <w:szCs w:val="24"/>
        </w:rPr>
      </w:pPr>
      <w:r w:rsidRPr="001C05BB">
        <w:rPr>
          <w:rStyle w:val="Bold"/>
          <w:rFonts w:cs="Times New Roman"/>
          <w:sz w:val="24"/>
          <w:szCs w:val="24"/>
        </w:rPr>
        <w:t>Раздел 1. Элементы технологий выращивания сельскохозяйственных культур.</w:t>
      </w:r>
    </w:p>
    <w:p w:rsidR="00C036CF" w:rsidRPr="001C05BB" w:rsidRDefault="00C036CF" w:rsidP="00C074C5">
      <w:pPr>
        <w:pStyle w:val="body"/>
        <w:rPr>
          <w:rFonts w:cs="Times New Roman"/>
          <w:sz w:val="24"/>
          <w:szCs w:val="24"/>
        </w:rPr>
      </w:pPr>
      <w:r w:rsidRPr="001C05BB">
        <w:rPr>
          <w:rFonts w:cs="Times New Roman"/>
          <w:sz w:val="24"/>
          <w:szCs w:val="24"/>
        </w:rPr>
        <w:t>Земледелие как поворотный пункт развития человеческой цивилизации. Земля как величайшая ценность человечества. История земледелия.</w:t>
      </w:r>
    </w:p>
    <w:p w:rsidR="00C036CF" w:rsidRPr="001C05BB" w:rsidRDefault="00C036CF" w:rsidP="00C074C5">
      <w:pPr>
        <w:pStyle w:val="body"/>
        <w:rPr>
          <w:rFonts w:cs="Times New Roman"/>
          <w:sz w:val="24"/>
          <w:szCs w:val="24"/>
        </w:rPr>
      </w:pPr>
      <w:r w:rsidRPr="001C05BB">
        <w:rPr>
          <w:rFonts w:cs="Times New Roman"/>
          <w:sz w:val="24"/>
          <w:szCs w:val="24"/>
        </w:rPr>
        <w:t>Почвы, виды почв. Плодородие почв.</w:t>
      </w:r>
    </w:p>
    <w:p w:rsidR="00C036CF" w:rsidRPr="001C05BB" w:rsidRDefault="00C036CF" w:rsidP="00C074C5">
      <w:pPr>
        <w:pStyle w:val="body"/>
        <w:rPr>
          <w:rFonts w:cs="Times New Roman"/>
          <w:sz w:val="24"/>
          <w:szCs w:val="24"/>
        </w:rPr>
      </w:pPr>
      <w:r w:rsidRPr="001C05BB">
        <w:rPr>
          <w:rFonts w:cs="Times New Roman"/>
          <w:sz w:val="24"/>
          <w:szCs w:val="24"/>
        </w:rPr>
        <w:t xml:space="preserve">Инструменты обработки почвы: ручные и механизированные. Сельскохозяйственная техника. </w:t>
      </w:r>
    </w:p>
    <w:p w:rsidR="00C036CF" w:rsidRPr="001C05BB" w:rsidRDefault="00C036CF" w:rsidP="00C074C5">
      <w:pPr>
        <w:pStyle w:val="body"/>
        <w:rPr>
          <w:rFonts w:cs="Times New Roman"/>
          <w:sz w:val="24"/>
          <w:szCs w:val="24"/>
        </w:rPr>
      </w:pPr>
      <w:r w:rsidRPr="001C05BB">
        <w:rPr>
          <w:rFonts w:cs="Times New Roman"/>
          <w:sz w:val="24"/>
          <w:szCs w:val="24"/>
        </w:rPr>
        <w:t xml:space="preserve">Культурные растения и их классификация. </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 xml:space="preserve">Выращивание растений на школьном/приусадебном участке. </w:t>
      </w:r>
    </w:p>
    <w:p w:rsidR="00C036CF" w:rsidRPr="001C05BB" w:rsidRDefault="00C036CF" w:rsidP="00C074C5">
      <w:pPr>
        <w:pStyle w:val="body"/>
        <w:rPr>
          <w:rFonts w:cs="Times New Roman"/>
          <w:sz w:val="24"/>
          <w:szCs w:val="24"/>
        </w:rPr>
      </w:pPr>
      <w:r w:rsidRPr="001C05BB">
        <w:rPr>
          <w:rFonts w:cs="Times New Roman"/>
          <w:sz w:val="24"/>
          <w:szCs w:val="24"/>
        </w:rPr>
        <w:t>Полезные для человека дикорастущие растения и их классификация.</w:t>
      </w:r>
    </w:p>
    <w:p w:rsidR="00C036CF" w:rsidRPr="001C05BB" w:rsidRDefault="00C036CF" w:rsidP="00C074C5">
      <w:pPr>
        <w:pStyle w:val="body"/>
        <w:rPr>
          <w:rFonts w:cs="Times New Roman"/>
          <w:sz w:val="24"/>
          <w:szCs w:val="24"/>
        </w:rPr>
      </w:pPr>
      <w:r w:rsidRPr="001C05BB">
        <w:rPr>
          <w:rFonts w:cs="Times New Roman"/>
          <w:sz w:val="24"/>
          <w:szCs w:val="24"/>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C036CF" w:rsidRPr="001C05BB" w:rsidRDefault="00C036CF" w:rsidP="00C074C5">
      <w:pPr>
        <w:pStyle w:val="body"/>
        <w:rPr>
          <w:rFonts w:cs="Times New Roman"/>
          <w:sz w:val="24"/>
          <w:szCs w:val="24"/>
        </w:rPr>
      </w:pPr>
      <w:r w:rsidRPr="001C05BB">
        <w:rPr>
          <w:rFonts w:cs="Times New Roman"/>
          <w:sz w:val="24"/>
          <w:szCs w:val="24"/>
        </w:rPr>
        <w:t xml:space="preserve">Сохранение природной среды. </w:t>
      </w:r>
    </w:p>
    <w:p w:rsidR="00C036CF" w:rsidRPr="001C05BB" w:rsidRDefault="00C036CF" w:rsidP="00C074C5">
      <w:pPr>
        <w:pStyle w:val="body"/>
        <w:rPr>
          <w:rFonts w:cs="Times New Roman"/>
          <w:sz w:val="24"/>
          <w:szCs w:val="24"/>
        </w:rPr>
      </w:pPr>
    </w:p>
    <w:p w:rsidR="00C036CF" w:rsidRPr="001C05BB" w:rsidRDefault="00C036CF" w:rsidP="00C074C5">
      <w:pPr>
        <w:pStyle w:val="body"/>
        <w:rPr>
          <w:rStyle w:val="Bold"/>
          <w:rFonts w:cs="Times New Roman"/>
          <w:sz w:val="24"/>
          <w:szCs w:val="24"/>
        </w:rPr>
      </w:pPr>
      <w:r w:rsidRPr="001C05BB">
        <w:rPr>
          <w:rStyle w:val="Bold"/>
          <w:rFonts w:cs="Times New Roman"/>
          <w:sz w:val="24"/>
          <w:szCs w:val="24"/>
        </w:rPr>
        <w:t>Раздел 2. Сельскохозяйственное производство.</w:t>
      </w:r>
    </w:p>
    <w:p w:rsidR="00C036CF" w:rsidRPr="001C05BB" w:rsidRDefault="00C036CF" w:rsidP="00C074C5">
      <w:pPr>
        <w:pStyle w:val="body"/>
        <w:rPr>
          <w:rFonts w:cs="Times New Roman"/>
          <w:sz w:val="24"/>
          <w:szCs w:val="24"/>
        </w:rPr>
      </w:pPr>
      <w:r w:rsidRPr="001C05BB">
        <w:rPr>
          <w:rFonts w:cs="Times New Roman"/>
          <w:sz w:val="24"/>
          <w:szCs w:val="24"/>
        </w:rPr>
        <w:t xml:space="preserve">Особенности сельскохозяйственного производства: сезонность, природно-климатические условия, слабая прогнозируемость показателей. Агропромышленные комплексы. Компьютерное оснащение сельскохозяйственной техники. </w:t>
      </w:r>
    </w:p>
    <w:p w:rsidR="00C036CF" w:rsidRPr="001C05BB" w:rsidRDefault="00C036CF" w:rsidP="00C074C5">
      <w:pPr>
        <w:pStyle w:val="body"/>
        <w:rPr>
          <w:rFonts w:cs="Times New Roman"/>
          <w:sz w:val="24"/>
          <w:szCs w:val="24"/>
        </w:rPr>
      </w:pPr>
      <w:r w:rsidRPr="001C05BB">
        <w:rPr>
          <w:rFonts w:cs="Times New Roman"/>
          <w:sz w:val="24"/>
          <w:szCs w:val="24"/>
        </w:rPr>
        <w:t>Автоматизация и роботизация сельскохозяйственного производства:</w:t>
      </w:r>
    </w:p>
    <w:p w:rsidR="00C036CF" w:rsidRPr="001C05BB" w:rsidRDefault="00C036CF" w:rsidP="00C074C5">
      <w:pPr>
        <w:pStyle w:val="list-bullet"/>
        <w:rPr>
          <w:rFonts w:cs="Times New Roman"/>
          <w:sz w:val="24"/>
          <w:szCs w:val="24"/>
        </w:rPr>
      </w:pPr>
      <w:r w:rsidRPr="001C05BB">
        <w:rPr>
          <w:rFonts w:cs="Times New Roman"/>
          <w:sz w:val="24"/>
          <w:szCs w:val="24"/>
        </w:rPr>
        <w:t xml:space="preserve">анализаторы почвы c использованием спутниковой системы навигации; </w:t>
      </w:r>
    </w:p>
    <w:p w:rsidR="00C036CF" w:rsidRPr="001C05BB" w:rsidRDefault="00C036CF" w:rsidP="00C074C5">
      <w:pPr>
        <w:pStyle w:val="list-bullet"/>
        <w:rPr>
          <w:rFonts w:cs="Times New Roman"/>
          <w:sz w:val="24"/>
          <w:szCs w:val="24"/>
        </w:rPr>
      </w:pPr>
      <w:r w:rsidRPr="001C05BB">
        <w:rPr>
          <w:rFonts w:cs="Times New Roman"/>
          <w:sz w:val="24"/>
          <w:szCs w:val="24"/>
        </w:rPr>
        <w:t>автоматизация тепличного хозяйства;</w:t>
      </w:r>
    </w:p>
    <w:p w:rsidR="00C036CF" w:rsidRPr="001C05BB" w:rsidRDefault="00C036CF" w:rsidP="00C074C5">
      <w:pPr>
        <w:pStyle w:val="list-bullet"/>
        <w:rPr>
          <w:rFonts w:cs="Times New Roman"/>
          <w:sz w:val="24"/>
          <w:szCs w:val="24"/>
        </w:rPr>
      </w:pPr>
      <w:r w:rsidRPr="001C05BB">
        <w:rPr>
          <w:rFonts w:cs="Times New Roman"/>
          <w:sz w:val="24"/>
          <w:szCs w:val="24"/>
        </w:rPr>
        <w:t>применение роботов манипуляторов для уборки урожая;</w:t>
      </w:r>
    </w:p>
    <w:p w:rsidR="00C036CF" w:rsidRPr="001C05BB" w:rsidRDefault="00C036CF" w:rsidP="00C074C5">
      <w:pPr>
        <w:pStyle w:val="list-bullet"/>
        <w:rPr>
          <w:rFonts w:cs="Times New Roman"/>
          <w:sz w:val="24"/>
          <w:szCs w:val="24"/>
        </w:rPr>
      </w:pPr>
      <w:r w:rsidRPr="001C05BB">
        <w:rPr>
          <w:rFonts w:cs="Times New Roman"/>
          <w:sz w:val="24"/>
          <w:szCs w:val="24"/>
        </w:rPr>
        <w:t xml:space="preserve">внесение удобрение на основе данных от азотно-спектральных датчиков; </w:t>
      </w:r>
    </w:p>
    <w:p w:rsidR="00C036CF" w:rsidRPr="001C05BB" w:rsidRDefault="00C036CF" w:rsidP="00C074C5">
      <w:pPr>
        <w:pStyle w:val="list-bullet"/>
        <w:rPr>
          <w:rFonts w:cs="Times New Roman"/>
          <w:sz w:val="24"/>
          <w:szCs w:val="24"/>
        </w:rPr>
      </w:pPr>
      <w:r w:rsidRPr="001C05BB">
        <w:rPr>
          <w:rFonts w:cs="Times New Roman"/>
          <w:sz w:val="24"/>
          <w:szCs w:val="24"/>
        </w:rPr>
        <w:t>определение критических точек полей с помощью спутниковых снимков;</w:t>
      </w:r>
    </w:p>
    <w:p w:rsidR="00C036CF" w:rsidRPr="001C05BB" w:rsidRDefault="00C036CF" w:rsidP="00C074C5">
      <w:pPr>
        <w:pStyle w:val="list-bullet"/>
        <w:rPr>
          <w:rFonts w:cs="Times New Roman"/>
          <w:sz w:val="24"/>
          <w:szCs w:val="24"/>
        </w:rPr>
      </w:pPr>
      <w:r w:rsidRPr="001C05BB">
        <w:rPr>
          <w:rFonts w:cs="Times New Roman"/>
          <w:sz w:val="24"/>
          <w:szCs w:val="24"/>
        </w:rPr>
        <w:t>использование БПЛА и др.</w:t>
      </w:r>
    </w:p>
    <w:p w:rsidR="00C036CF" w:rsidRPr="001C05BB" w:rsidRDefault="00C036CF" w:rsidP="00C074C5">
      <w:pPr>
        <w:pStyle w:val="body"/>
        <w:rPr>
          <w:rFonts w:cs="Times New Roman"/>
          <w:sz w:val="24"/>
          <w:szCs w:val="24"/>
        </w:rPr>
      </w:pPr>
      <w:r w:rsidRPr="001C05BB">
        <w:rPr>
          <w:rFonts w:cs="Times New Roman"/>
          <w:sz w:val="24"/>
          <w:szCs w:val="24"/>
        </w:rPr>
        <w:t xml:space="preserve">Генно-модифицированные растения: положительные и отрицательные аспекты. </w:t>
      </w:r>
    </w:p>
    <w:p w:rsidR="00C036CF" w:rsidRPr="001C05BB" w:rsidRDefault="00C036CF" w:rsidP="00C074C5">
      <w:pPr>
        <w:pStyle w:val="body"/>
        <w:rPr>
          <w:rFonts w:cs="Times New Roman"/>
          <w:sz w:val="24"/>
          <w:szCs w:val="24"/>
        </w:rPr>
      </w:pPr>
    </w:p>
    <w:p w:rsidR="00C036CF" w:rsidRPr="001C05BB" w:rsidRDefault="00C036CF" w:rsidP="00C074C5">
      <w:pPr>
        <w:pStyle w:val="body"/>
        <w:rPr>
          <w:rStyle w:val="Bold"/>
          <w:rFonts w:cs="Times New Roman"/>
          <w:sz w:val="24"/>
          <w:szCs w:val="24"/>
        </w:rPr>
      </w:pPr>
      <w:r w:rsidRPr="001C05BB">
        <w:rPr>
          <w:rStyle w:val="Bold"/>
          <w:rFonts w:cs="Times New Roman"/>
          <w:sz w:val="24"/>
          <w:szCs w:val="24"/>
        </w:rPr>
        <w:t xml:space="preserve">Раздел 3. Сельскохозяйственные профессии. </w:t>
      </w:r>
    </w:p>
    <w:p w:rsidR="00C036CF" w:rsidRPr="001C05BB" w:rsidRDefault="00C036CF" w:rsidP="00C074C5">
      <w:pPr>
        <w:pStyle w:val="body"/>
        <w:rPr>
          <w:rFonts w:cs="Times New Roman"/>
          <w:sz w:val="24"/>
          <w:szCs w:val="24"/>
        </w:rPr>
      </w:pPr>
      <w:r w:rsidRPr="001C05BB">
        <w:rPr>
          <w:rFonts w:cs="Times New Roman"/>
          <w:sz w:val="24"/>
          <w:szCs w:val="24"/>
        </w:rPr>
        <w:t>Профессии в сельском хозяйстве: агроном, агрохимик, агроинженер, тракторист-машинист сельскохозяйственного производства и др. Особенности профессиональной деятельности в сельском хозяйстве. Использование цифровых технологий в профессиональной деятельности.</w:t>
      </w:r>
    </w:p>
    <w:p w:rsidR="00C036CF" w:rsidRPr="001C05BB" w:rsidRDefault="00C036CF" w:rsidP="00C074C5">
      <w:pPr>
        <w:pStyle w:val="h1"/>
        <w:jc w:val="both"/>
        <w:rPr>
          <w:rFonts w:cs="Times New Roman"/>
        </w:rPr>
      </w:pPr>
      <w:r w:rsidRPr="001C05BB">
        <w:rPr>
          <w:rFonts w:cs="Times New Roman"/>
        </w:rPr>
        <w:t xml:space="preserve">Планируемые результаты освоения </w:t>
      </w:r>
      <w:r w:rsidRPr="001C05BB">
        <w:rPr>
          <w:rFonts w:cs="Times New Roman"/>
        </w:rPr>
        <w:br/>
        <w:t xml:space="preserve">учебного предмета «технология» </w:t>
      </w:r>
      <w:r w:rsidRPr="001C05BB">
        <w:rPr>
          <w:rFonts w:cs="Times New Roman"/>
        </w:rPr>
        <w:br/>
        <w:t>на уровне основного общего образования</w:t>
      </w:r>
    </w:p>
    <w:p w:rsidR="00C036CF" w:rsidRPr="001C05BB" w:rsidRDefault="00C036CF" w:rsidP="00C074C5">
      <w:pPr>
        <w:pStyle w:val="body"/>
        <w:rPr>
          <w:rFonts w:cs="Times New Roman"/>
          <w:spacing w:val="-3"/>
          <w:sz w:val="24"/>
          <w:szCs w:val="24"/>
        </w:rPr>
      </w:pPr>
      <w:r w:rsidRPr="001C05BB">
        <w:rPr>
          <w:rFonts w:cs="Times New Roman"/>
          <w:spacing w:val="-3"/>
          <w:sz w:val="24"/>
          <w:szCs w:val="24"/>
        </w:rPr>
        <w:t>В соответствии с ФГОС в ходе изучения предмета «Технология» учащимися предполагается достижение совокупности основных личностных, метапредметных и предметных результатов.</w:t>
      </w:r>
    </w:p>
    <w:p w:rsidR="00C036CF" w:rsidRPr="001C05BB" w:rsidRDefault="00C036CF" w:rsidP="00C074C5">
      <w:pPr>
        <w:pStyle w:val="h2"/>
        <w:jc w:val="both"/>
        <w:rPr>
          <w:rFonts w:cs="Times New Roman"/>
          <w:sz w:val="24"/>
          <w:szCs w:val="24"/>
        </w:rPr>
      </w:pPr>
      <w:r w:rsidRPr="001C05BB">
        <w:rPr>
          <w:rFonts w:cs="Times New Roman"/>
          <w:sz w:val="24"/>
          <w:szCs w:val="24"/>
        </w:rPr>
        <w:t>Личностные результаты</w:t>
      </w:r>
    </w:p>
    <w:p w:rsidR="00C036CF" w:rsidRPr="001C05BB" w:rsidRDefault="00C036CF" w:rsidP="00C074C5">
      <w:pPr>
        <w:pStyle w:val="body"/>
        <w:rPr>
          <w:rFonts w:cs="Times New Roman"/>
          <w:sz w:val="24"/>
          <w:szCs w:val="24"/>
        </w:rPr>
      </w:pPr>
      <w:r w:rsidRPr="001C05BB">
        <w:rPr>
          <w:rStyle w:val="Italic"/>
          <w:rFonts w:cs="Times New Roman"/>
          <w:sz w:val="24"/>
          <w:szCs w:val="24"/>
        </w:rPr>
        <w:t>Патриотическое воспитание</w:t>
      </w:r>
      <w:r w:rsidRPr="001C05BB">
        <w:rPr>
          <w:rFonts w:cs="Times New Roman"/>
          <w:sz w:val="24"/>
          <w:szCs w:val="24"/>
        </w:rPr>
        <w:t>:</w:t>
      </w:r>
    </w:p>
    <w:p w:rsidR="00C036CF" w:rsidRPr="001C05BB" w:rsidRDefault="00C036CF" w:rsidP="00C074C5">
      <w:pPr>
        <w:pStyle w:val="list-bullet"/>
        <w:rPr>
          <w:rFonts w:cs="Times New Roman"/>
          <w:sz w:val="24"/>
          <w:szCs w:val="24"/>
        </w:rPr>
      </w:pPr>
      <w:r w:rsidRPr="001C05BB">
        <w:rPr>
          <w:rFonts w:cs="Times New Roman"/>
          <w:sz w:val="24"/>
          <w:szCs w:val="24"/>
        </w:rPr>
        <w:t>проявление интереса к истории и современному состоянию российской науки и технологии;</w:t>
      </w:r>
    </w:p>
    <w:p w:rsidR="00C036CF" w:rsidRPr="001C05BB" w:rsidRDefault="00C036CF" w:rsidP="00C074C5">
      <w:pPr>
        <w:pStyle w:val="list-bullet"/>
        <w:rPr>
          <w:rFonts w:cs="Times New Roman"/>
          <w:sz w:val="24"/>
          <w:szCs w:val="24"/>
        </w:rPr>
      </w:pPr>
      <w:r w:rsidRPr="001C05BB">
        <w:rPr>
          <w:rFonts w:cs="Times New Roman"/>
          <w:sz w:val="24"/>
          <w:szCs w:val="24"/>
        </w:rPr>
        <w:t>ценностное отношение к достижениям российских инженеров и учёных.</w:t>
      </w:r>
    </w:p>
    <w:p w:rsidR="00C036CF" w:rsidRPr="001C05BB" w:rsidRDefault="00C036CF" w:rsidP="00C074C5">
      <w:pPr>
        <w:pStyle w:val="body"/>
        <w:rPr>
          <w:rFonts w:cs="Times New Roman"/>
          <w:sz w:val="24"/>
          <w:szCs w:val="24"/>
        </w:rPr>
      </w:pPr>
      <w:r w:rsidRPr="001C05BB">
        <w:rPr>
          <w:rStyle w:val="Italic"/>
          <w:rFonts w:cs="Times New Roman"/>
          <w:sz w:val="24"/>
          <w:szCs w:val="24"/>
        </w:rPr>
        <w:t>Гражданское и духовно-нравственное воспитание</w:t>
      </w:r>
      <w:r w:rsidRPr="001C05BB">
        <w:rPr>
          <w:rFonts w:cs="Times New Roman"/>
          <w:sz w:val="24"/>
          <w:szCs w:val="24"/>
        </w:rPr>
        <w:t>:</w:t>
      </w:r>
    </w:p>
    <w:p w:rsidR="00C036CF" w:rsidRPr="001C05BB" w:rsidRDefault="00C036CF" w:rsidP="00C074C5">
      <w:pPr>
        <w:pStyle w:val="list-bullet"/>
        <w:rPr>
          <w:rFonts w:cs="Times New Roman"/>
          <w:sz w:val="24"/>
          <w:szCs w:val="24"/>
        </w:rPr>
      </w:pPr>
      <w:r w:rsidRPr="001C05BB">
        <w:rPr>
          <w:rFonts w:cs="Times New Roman"/>
          <w:sz w:val="24"/>
          <w:szCs w:val="24"/>
        </w:rPr>
        <w:t xml:space="preserve">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 </w:t>
      </w:r>
    </w:p>
    <w:p w:rsidR="00C036CF" w:rsidRPr="001C05BB" w:rsidRDefault="00C036CF" w:rsidP="00C074C5">
      <w:pPr>
        <w:pStyle w:val="list-bullet"/>
        <w:rPr>
          <w:rFonts w:cs="Times New Roman"/>
          <w:sz w:val="24"/>
          <w:szCs w:val="24"/>
        </w:rPr>
      </w:pPr>
      <w:r w:rsidRPr="001C05BB">
        <w:rPr>
          <w:rFonts w:cs="Times New Roman"/>
          <w:sz w:val="24"/>
          <w:szCs w:val="24"/>
        </w:rPr>
        <w:t>осознание важности морально-этических принципов в деятельности, связанной с реализацией технологий;</w:t>
      </w:r>
    </w:p>
    <w:p w:rsidR="00C036CF" w:rsidRPr="001C05BB" w:rsidRDefault="00C036CF" w:rsidP="00C074C5">
      <w:pPr>
        <w:pStyle w:val="list-bullet"/>
        <w:rPr>
          <w:rFonts w:cs="Times New Roman"/>
          <w:sz w:val="24"/>
          <w:szCs w:val="24"/>
        </w:rPr>
      </w:pPr>
      <w:r w:rsidRPr="001C05BB">
        <w:rPr>
          <w:rFonts w:cs="Times New Roman"/>
          <w:sz w:val="24"/>
          <w:szCs w:val="24"/>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C036CF" w:rsidRPr="001C05BB" w:rsidRDefault="00C036CF" w:rsidP="00C074C5">
      <w:pPr>
        <w:pStyle w:val="body"/>
        <w:rPr>
          <w:rFonts w:cs="Times New Roman"/>
          <w:sz w:val="24"/>
          <w:szCs w:val="24"/>
        </w:rPr>
      </w:pPr>
      <w:r w:rsidRPr="001C05BB">
        <w:rPr>
          <w:rStyle w:val="Italic"/>
          <w:rFonts w:cs="Times New Roman"/>
          <w:sz w:val="24"/>
          <w:szCs w:val="24"/>
        </w:rPr>
        <w:t>Эстетическое воспитание</w:t>
      </w:r>
      <w:r w:rsidRPr="001C05BB">
        <w:rPr>
          <w:rFonts w:cs="Times New Roman"/>
          <w:sz w:val="24"/>
          <w:szCs w:val="24"/>
        </w:rPr>
        <w:t>:</w:t>
      </w:r>
    </w:p>
    <w:p w:rsidR="00C036CF" w:rsidRPr="001C05BB" w:rsidRDefault="00C036CF" w:rsidP="00C074C5">
      <w:pPr>
        <w:pStyle w:val="list-bullet"/>
        <w:rPr>
          <w:rFonts w:cs="Times New Roman"/>
          <w:sz w:val="24"/>
          <w:szCs w:val="24"/>
        </w:rPr>
      </w:pPr>
      <w:r w:rsidRPr="001C05BB">
        <w:rPr>
          <w:rFonts w:cs="Times New Roman"/>
          <w:sz w:val="24"/>
          <w:szCs w:val="24"/>
        </w:rPr>
        <w:t>восприятие эстетических качеств предметов труда;</w:t>
      </w:r>
    </w:p>
    <w:p w:rsidR="00C036CF" w:rsidRPr="001C05BB" w:rsidRDefault="00C036CF" w:rsidP="00C074C5">
      <w:pPr>
        <w:pStyle w:val="list-bullet"/>
        <w:rPr>
          <w:rFonts w:cs="Times New Roman"/>
          <w:sz w:val="24"/>
          <w:szCs w:val="24"/>
        </w:rPr>
      </w:pPr>
      <w:r w:rsidRPr="001C05BB">
        <w:rPr>
          <w:rFonts w:cs="Times New Roman"/>
          <w:sz w:val="24"/>
          <w:szCs w:val="24"/>
        </w:rPr>
        <w:t xml:space="preserve">умение создавать эстетически значимые изделия из различных материалов. </w:t>
      </w:r>
    </w:p>
    <w:p w:rsidR="00C036CF" w:rsidRPr="001C05BB" w:rsidRDefault="00C036CF" w:rsidP="00C074C5">
      <w:pPr>
        <w:pStyle w:val="body"/>
        <w:rPr>
          <w:rFonts w:cs="Times New Roman"/>
          <w:spacing w:val="-4"/>
          <w:sz w:val="24"/>
          <w:szCs w:val="24"/>
        </w:rPr>
      </w:pPr>
      <w:r w:rsidRPr="001C05BB">
        <w:rPr>
          <w:rStyle w:val="Italic"/>
          <w:rFonts w:cs="Times New Roman"/>
          <w:spacing w:val="-4"/>
          <w:sz w:val="24"/>
          <w:szCs w:val="24"/>
        </w:rPr>
        <w:t>Ценности научного познания и практической деятельности</w:t>
      </w:r>
      <w:r w:rsidRPr="001C05BB">
        <w:rPr>
          <w:rFonts w:cs="Times New Roman"/>
          <w:spacing w:val="-4"/>
          <w:sz w:val="24"/>
          <w:szCs w:val="24"/>
        </w:rPr>
        <w:t>:</w:t>
      </w:r>
    </w:p>
    <w:p w:rsidR="00C036CF" w:rsidRPr="001C05BB" w:rsidRDefault="00C036CF" w:rsidP="00C074C5">
      <w:pPr>
        <w:pStyle w:val="list-bullet"/>
        <w:rPr>
          <w:rFonts w:cs="Times New Roman"/>
          <w:sz w:val="24"/>
          <w:szCs w:val="24"/>
        </w:rPr>
      </w:pPr>
      <w:r w:rsidRPr="001C05BB">
        <w:rPr>
          <w:rFonts w:cs="Times New Roman"/>
          <w:sz w:val="24"/>
          <w:szCs w:val="24"/>
        </w:rPr>
        <w:t>осознание ценности науки как фундамента технологий;</w:t>
      </w:r>
    </w:p>
    <w:p w:rsidR="00C036CF" w:rsidRPr="001C05BB" w:rsidRDefault="00C036CF" w:rsidP="00C074C5">
      <w:pPr>
        <w:pStyle w:val="list-bullet"/>
        <w:rPr>
          <w:rFonts w:cs="Times New Roman"/>
          <w:sz w:val="24"/>
          <w:szCs w:val="24"/>
        </w:rPr>
      </w:pPr>
      <w:r w:rsidRPr="001C05BB">
        <w:rPr>
          <w:rFonts w:cs="Times New Roman"/>
          <w:sz w:val="24"/>
          <w:szCs w:val="24"/>
        </w:rPr>
        <w:t>развитие интереса к исследовательской деятельности, реализации на практике достижений науки.</w:t>
      </w:r>
    </w:p>
    <w:p w:rsidR="00C036CF" w:rsidRPr="001C05BB" w:rsidRDefault="00C036CF" w:rsidP="00C074C5">
      <w:pPr>
        <w:pStyle w:val="body"/>
        <w:rPr>
          <w:rFonts w:cs="Times New Roman"/>
          <w:sz w:val="24"/>
          <w:szCs w:val="24"/>
        </w:rPr>
      </w:pPr>
      <w:r w:rsidRPr="001C05BB">
        <w:rPr>
          <w:rStyle w:val="Italic"/>
          <w:rFonts w:cs="Times New Roman"/>
          <w:sz w:val="24"/>
          <w:szCs w:val="24"/>
        </w:rPr>
        <w:t>Формирование культуры здоровья и эмоционального благополучия</w:t>
      </w:r>
      <w:r w:rsidRPr="001C05BB">
        <w:rPr>
          <w:rFonts w:cs="Times New Roman"/>
          <w:sz w:val="24"/>
          <w:szCs w:val="24"/>
        </w:rPr>
        <w:t>:</w:t>
      </w:r>
    </w:p>
    <w:p w:rsidR="00C036CF" w:rsidRPr="001C05BB" w:rsidRDefault="00C036CF" w:rsidP="00C074C5">
      <w:pPr>
        <w:pStyle w:val="list-bullet"/>
        <w:rPr>
          <w:rFonts w:cs="Times New Roman"/>
          <w:sz w:val="24"/>
          <w:szCs w:val="24"/>
        </w:rPr>
      </w:pPr>
      <w:r w:rsidRPr="001C05BB">
        <w:rPr>
          <w:rFonts w:cs="Times New Roman"/>
          <w:sz w:val="24"/>
          <w:szCs w:val="24"/>
        </w:rPr>
        <w:t>осознание ценности безопасного образа жизни в современном технологическом мире, важности правил безопасной работы с инструментами и оборудованием;</w:t>
      </w:r>
    </w:p>
    <w:p w:rsidR="00C036CF" w:rsidRPr="001C05BB" w:rsidRDefault="00C036CF" w:rsidP="00C074C5">
      <w:pPr>
        <w:pStyle w:val="list-bullet"/>
        <w:rPr>
          <w:rFonts w:cs="Times New Roman"/>
          <w:sz w:val="24"/>
          <w:szCs w:val="24"/>
        </w:rPr>
      </w:pPr>
      <w:r w:rsidRPr="001C05BB">
        <w:rPr>
          <w:rFonts w:cs="Times New Roman"/>
          <w:sz w:val="24"/>
          <w:szCs w:val="24"/>
        </w:rPr>
        <w:t xml:space="preserve">умение распознавать информационные угрозы и осуществлять защиту личности от этих угроз. </w:t>
      </w:r>
    </w:p>
    <w:p w:rsidR="00C036CF" w:rsidRPr="001C05BB" w:rsidRDefault="00C036CF" w:rsidP="00C074C5">
      <w:pPr>
        <w:pStyle w:val="body"/>
        <w:keepNext/>
        <w:rPr>
          <w:rFonts w:cs="Times New Roman"/>
          <w:sz w:val="24"/>
          <w:szCs w:val="24"/>
        </w:rPr>
      </w:pPr>
      <w:r w:rsidRPr="001C05BB">
        <w:rPr>
          <w:rStyle w:val="Italic"/>
          <w:rFonts w:cs="Times New Roman"/>
          <w:sz w:val="24"/>
          <w:szCs w:val="24"/>
        </w:rPr>
        <w:t>Трудовое воспитание</w:t>
      </w:r>
      <w:r w:rsidRPr="001C05BB">
        <w:rPr>
          <w:rFonts w:cs="Times New Roman"/>
          <w:sz w:val="24"/>
          <w:szCs w:val="24"/>
        </w:rPr>
        <w:t>:</w:t>
      </w:r>
    </w:p>
    <w:p w:rsidR="00C036CF" w:rsidRPr="001C05BB" w:rsidRDefault="00C036CF" w:rsidP="00C074C5">
      <w:pPr>
        <w:pStyle w:val="list-bullet"/>
        <w:rPr>
          <w:rFonts w:cs="Times New Roman"/>
          <w:sz w:val="24"/>
          <w:szCs w:val="24"/>
        </w:rPr>
      </w:pPr>
      <w:r w:rsidRPr="001C05BB">
        <w:rPr>
          <w:rFonts w:cs="Times New Roman"/>
          <w:sz w:val="24"/>
          <w:szCs w:val="24"/>
        </w:rPr>
        <w:t>активное участие в решении возникающих практических задач из различных областей;</w:t>
      </w:r>
    </w:p>
    <w:p w:rsidR="00C036CF" w:rsidRPr="001C05BB" w:rsidRDefault="00C036CF" w:rsidP="00C074C5">
      <w:pPr>
        <w:pStyle w:val="list-bullet"/>
        <w:rPr>
          <w:rFonts w:cs="Times New Roman"/>
          <w:sz w:val="24"/>
          <w:szCs w:val="24"/>
        </w:rPr>
      </w:pPr>
      <w:r w:rsidRPr="001C05BB">
        <w:rPr>
          <w:rFonts w:cs="Times New Roman"/>
          <w:sz w:val="24"/>
          <w:szCs w:val="24"/>
        </w:rPr>
        <w:t>умение ориентироваться в мире современных профессий.</w:t>
      </w:r>
    </w:p>
    <w:p w:rsidR="00C036CF" w:rsidRPr="001C05BB" w:rsidRDefault="00C036CF" w:rsidP="00C074C5">
      <w:pPr>
        <w:pStyle w:val="body"/>
        <w:rPr>
          <w:rFonts w:cs="Times New Roman"/>
          <w:sz w:val="24"/>
          <w:szCs w:val="24"/>
        </w:rPr>
      </w:pPr>
      <w:r w:rsidRPr="001C05BB">
        <w:rPr>
          <w:rStyle w:val="Italic"/>
          <w:rFonts w:cs="Times New Roman"/>
          <w:sz w:val="24"/>
          <w:szCs w:val="24"/>
        </w:rPr>
        <w:t>Экологическое воспитание</w:t>
      </w:r>
      <w:r w:rsidRPr="001C05BB">
        <w:rPr>
          <w:rFonts w:cs="Times New Roman"/>
          <w:sz w:val="24"/>
          <w:szCs w:val="24"/>
        </w:rPr>
        <w:t>:</w:t>
      </w:r>
    </w:p>
    <w:p w:rsidR="00C036CF" w:rsidRPr="001C05BB" w:rsidRDefault="00C036CF" w:rsidP="00C074C5">
      <w:pPr>
        <w:pStyle w:val="list-bullet"/>
        <w:rPr>
          <w:rFonts w:cs="Times New Roman"/>
          <w:sz w:val="24"/>
          <w:szCs w:val="24"/>
        </w:rPr>
      </w:pPr>
      <w:r w:rsidRPr="001C05BB">
        <w:rPr>
          <w:rFonts w:cs="Times New Roman"/>
          <w:sz w:val="24"/>
          <w:szCs w:val="24"/>
        </w:rPr>
        <w:t>воспитание бережного отношения к окружающей среде, понимание необходимости соблюдения баланса между природой и техносферой;</w:t>
      </w:r>
    </w:p>
    <w:p w:rsidR="00C036CF" w:rsidRPr="001C05BB" w:rsidRDefault="00C036CF" w:rsidP="00C074C5">
      <w:pPr>
        <w:pStyle w:val="list-bullet"/>
        <w:rPr>
          <w:rFonts w:cs="Times New Roman"/>
          <w:sz w:val="24"/>
          <w:szCs w:val="24"/>
        </w:rPr>
      </w:pPr>
      <w:r w:rsidRPr="001C05BB">
        <w:rPr>
          <w:rFonts w:cs="Times New Roman"/>
          <w:sz w:val="24"/>
          <w:szCs w:val="24"/>
        </w:rPr>
        <w:t xml:space="preserve">осознание пределов преобразовательной деятельности человека. </w:t>
      </w:r>
    </w:p>
    <w:p w:rsidR="00C036CF" w:rsidRPr="001C05BB" w:rsidRDefault="00C036CF" w:rsidP="00C074C5">
      <w:pPr>
        <w:pStyle w:val="h2"/>
        <w:jc w:val="both"/>
        <w:rPr>
          <w:rFonts w:cs="Times New Roman"/>
          <w:sz w:val="24"/>
          <w:szCs w:val="24"/>
        </w:rPr>
      </w:pPr>
      <w:r w:rsidRPr="001C05BB">
        <w:rPr>
          <w:rFonts w:cs="Times New Roman"/>
          <w:sz w:val="24"/>
          <w:szCs w:val="24"/>
        </w:rPr>
        <w:t>Метапредметные результаты</w:t>
      </w:r>
    </w:p>
    <w:p w:rsidR="00C036CF" w:rsidRPr="001C05BB" w:rsidRDefault="00C036CF" w:rsidP="00C074C5">
      <w:pPr>
        <w:pStyle w:val="body"/>
        <w:rPr>
          <w:rFonts w:cs="Times New Roman"/>
          <w:sz w:val="24"/>
          <w:szCs w:val="24"/>
        </w:rPr>
      </w:pPr>
      <w:r w:rsidRPr="001C05BB">
        <w:rPr>
          <w:rFonts w:cs="Times New Roman"/>
          <w:sz w:val="24"/>
          <w:szCs w:val="24"/>
        </w:rPr>
        <w:t>Освоение содержания предмета «Технология» в основной школе способствует достижению метапредметных результатов, в том числе:</w:t>
      </w:r>
    </w:p>
    <w:p w:rsidR="00C036CF" w:rsidRPr="001C05BB" w:rsidRDefault="00C036CF" w:rsidP="00C074C5">
      <w:pPr>
        <w:pStyle w:val="h3"/>
        <w:jc w:val="both"/>
        <w:rPr>
          <w:rFonts w:cs="Times New Roman"/>
          <w:sz w:val="24"/>
          <w:szCs w:val="24"/>
        </w:rPr>
      </w:pPr>
      <w:r w:rsidRPr="001C05BB">
        <w:rPr>
          <w:rFonts w:cs="Times New Roman"/>
          <w:sz w:val="24"/>
          <w:szCs w:val="24"/>
        </w:rPr>
        <w:t>Овладение универсальными познавательными действиями</w:t>
      </w:r>
    </w:p>
    <w:p w:rsidR="00C036CF" w:rsidRPr="001C05BB" w:rsidRDefault="00C036CF" w:rsidP="00C074C5">
      <w:pPr>
        <w:pStyle w:val="body"/>
        <w:rPr>
          <w:rFonts w:cs="Times New Roman"/>
          <w:sz w:val="24"/>
          <w:szCs w:val="24"/>
        </w:rPr>
      </w:pPr>
      <w:r w:rsidRPr="001C05BB">
        <w:rPr>
          <w:rStyle w:val="Italic"/>
          <w:rFonts w:cs="Times New Roman"/>
          <w:sz w:val="24"/>
          <w:szCs w:val="24"/>
        </w:rPr>
        <w:t>Базовые логические действия</w:t>
      </w:r>
      <w:r w:rsidRPr="001C05BB">
        <w:rPr>
          <w:rFonts w:cs="Times New Roman"/>
          <w:sz w:val="24"/>
          <w:szCs w:val="24"/>
        </w:rPr>
        <w:t xml:space="preserve">: </w:t>
      </w:r>
    </w:p>
    <w:p w:rsidR="00C036CF" w:rsidRPr="001C05BB" w:rsidRDefault="00C036CF" w:rsidP="00C074C5">
      <w:pPr>
        <w:pStyle w:val="list-bullet"/>
        <w:rPr>
          <w:rFonts w:cs="Times New Roman"/>
          <w:sz w:val="24"/>
          <w:szCs w:val="24"/>
        </w:rPr>
      </w:pPr>
      <w:r w:rsidRPr="001C05BB">
        <w:rPr>
          <w:rFonts w:cs="Times New Roman"/>
          <w:sz w:val="24"/>
          <w:szCs w:val="24"/>
        </w:rPr>
        <w:t>выявлять и характеризовать существенные признаки природных и рукотворных объектов;</w:t>
      </w:r>
    </w:p>
    <w:p w:rsidR="00C036CF" w:rsidRPr="001C05BB" w:rsidRDefault="00C036CF" w:rsidP="00C074C5">
      <w:pPr>
        <w:pStyle w:val="list-bullet"/>
        <w:rPr>
          <w:rFonts w:cs="Times New Roman"/>
          <w:sz w:val="24"/>
          <w:szCs w:val="24"/>
        </w:rPr>
      </w:pPr>
      <w:r w:rsidRPr="001C05BB">
        <w:rPr>
          <w:rFonts w:cs="Times New Roman"/>
          <w:sz w:val="24"/>
          <w:szCs w:val="24"/>
        </w:rPr>
        <w:t>устанавливать существенный признак классификации, основание для обобщения и сравнения;</w:t>
      </w:r>
    </w:p>
    <w:p w:rsidR="00C036CF" w:rsidRPr="001C05BB" w:rsidRDefault="00C036CF" w:rsidP="00C074C5">
      <w:pPr>
        <w:pStyle w:val="list-bullet"/>
        <w:rPr>
          <w:rFonts w:cs="Times New Roman"/>
          <w:sz w:val="24"/>
          <w:szCs w:val="24"/>
        </w:rPr>
      </w:pPr>
      <w:r w:rsidRPr="001C05BB">
        <w:rPr>
          <w:rFonts w:cs="Times New Roman"/>
          <w:sz w:val="24"/>
          <w:szCs w:val="24"/>
        </w:rPr>
        <w:t xml:space="preserve">выявлять закономерности и противоречия в рассматриваемых фактах, данных и наблюдениях, относящихся к внешнему миру; </w:t>
      </w:r>
    </w:p>
    <w:p w:rsidR="00C036CF" w:rsidRPr="001C05BB" w:rsidRDefault="00C036CF" w:rsidP="00C074C5">
      <w:pPr>
        <w:pStyle w:val="list-bullet"/>
        <w:rPr>
          <w:rFonts w:cs="Times New Roman"/>
          <w:sz w:val="24"/>
          <w:szCs w:val="24"/>
        </w:rPr>
      </w:pPr>
      <w:r w:rsidRPr="001C05BB">
        <w:rPr>
          <w:rFonts w:cs="Times New Roman"/>
          <w:sz w:val="24"/>
          <w:szCs w:val="24"/>
        </w:rPr>
        <w:t xml:space="preserve">выявлять причинно-следственные связи при изучении природных явлений и процессов, а также процессов, происходящих в техносфере; </w:t>
      </w:r>
    </w:p>
    <w:p w:rsidR="00C036CF" w:rsidRPr="001C05BB" w:rsidRDefault="00C036CF" w:rsidP="00C074C5">
      <w:pPr>
        <w:pStyle w:val="list-bullet"/>
        <w:rPr>
          <w:rFonts w:cs="Times New Roman"/>
          <w:sz w:val="24"/>
          <w:szCs w:val="24"/>
        </w:rPr>
      </w:pPr>
      <w:r w:rsidRPr="001C05BB">
        <w:rPr>
          <w:rFonts w:cs="Times New Roman"/>
          <w:sz w:val="24"/>
          <w:szCs w:val="24"/>
        </w:rPr>
        <w:t>самостоятельно выбирать способ решения поставленной задачи, используя для этого необходимые материалы, инструменты и технологии.</w:t>
      </w:r>
    </w:p>
    <w:p w:rsidR="00C036CF" w:rsidRPr="001C05BB" w:rsidRDefault="00C036CF" w:rsidP="00C074C5">
      <w:pPr>
        <w:pStyle w:val="body"/>
        <w:rPr>
          <w:rFonts w:cs="Times New Roman"/>
          <w:sz w:val="24"/>
          <w:szCs w:val="24"/>
        </w:rPr>
      </w:pPr>
      <w:r w:rsidRPr="001C05BB">
        <w:rPr>
          <w:rStyle w:val="Italic"/>
          <w:rFonts w:cs="Times New Roman"/>
          <w:sz w:val="24"/>
          <w:szCs w:val="24"/>
        </w:rPr>
        <w:t>Базовые исследовательские действия</w:t>
      </w:r>
      <w:r w:rsidRPr="001C05BB">
        <w:rPr>
          <w:rFonts w:cs="Times New Roman"/>
          <w:sz w:val="24"/>
          <w:szCs w:val="24"/>
        </w:rPr>
        <w:t>:</w:t>
      </w:r>
    </w:p>
    <w:p w:rsidR="00C036CF" w:rsidRPr="001C05BB" w:rsidRDefault="00C036CF" w:rsidP="00C074C5">
      <w:pPr>
        <w:pStyle w:val="list-bullet"/>
        <w:rPr>
          <w:rFonts w:cs="Times New Roman"/>
          <w:sz w:val="24"/>
          <w:szCs w:val="24"/>
        </w:rPr>
      </w:pPr>
      <w:r w:rsidRPr="001C05BB">
        <w:rPr>
          <w:rFonts w:cs="Times New Roman"/>
          <w:sz w:val="24"/>
          <w:szCs w:val="24"/>
        </w:rPr>
        <w:t>использовать вопросы как исследовательский инструмент познания;</w:t>
      </w:r>
    </w:p>
    <w:p w:rsidR="00C036CF" w:rsidRPr="001C05BB" w:rsidRDefault="00C036CF" w:rsidP="00C074C5">
      <w:pPr>
        <w:pStyle w:val="list-bullet"/>
        <w:rPr>
          <w:rFonts w:cs="Times New Roman"/>
          <w:sz w:val="24"/>
          <w:szCs w:val="24"/>
        </w:rPr>
      </w:pPr>
      <w:r w:rsidRPr="001C05BB">
        <w:rPr>
          <w:rFonts w:cs="Times New Roman"/>
          <w:sz w:val="24"/>
          <w:szCs w:val="24"/>
        </w:rPr>
        <w:t>формировать запросы к информационной системе с целью получения необходимой информации;</w:t>
      </w:r>
    </w:p>
    <w:p w:rsidR="00C036CF" w:rsidRPr="001C05BB" w:rsidRDefault="00C036CF" w:rsidP="00C074C5">
      <w:pPr>
        <w:pStyle w:val="list-bullet"/>
        <w:rPr>
          <w:rFonts w:cs="Times New Roman"/>
          <w:sz w:val="24"/>
          <w:szCs w:val="24"/>
        </w:rPr>
      </w:pPr>
      <w:r w:rsidRPr="001C05BB">
        <w:rPr>
          <w:rFonts w:cs="Times New Roman"/>
          <w:sz w:val="24"/>
          <w:szCs w:val="24"/>
        </w:rPr>
        <w:t>оценивать полноту, достоверность и актуальность полученной информации;</w:t>
      </w:r>
    </w:p>
    <w:p w:rsidR="00C036CF" w:rsidRPr="001C05BB" w:rsidRDefault="00C036CF" w:rsidP="00C074C5">
      <w:pPr>
        <w:pStyle w:val="list-bullet"/>
        <w:rPr>
          <w:rFonts w:cs="Times New Roman"/>
          <w:sz w:val="24"/>
          <w:szCs w:val="24"/>
        </w:rPr>
      </w:pPr>
      <w:r w:rsidRPr="001C05BB">
        <w:rPr>
          <w:rFonts w:cs="Times New Roman"/>
          <w:sz w:val="24"/>
          <w:szCs w:val="24"/>
        </w:rPr>
        <w:t xml:space="preserve">опытным путём изучать свойства различных материалов; </w:t>
      </w:r>
    </w:p>
    <w:p w:rsidR="00C036CF" w:rsidRPr="001C05BB" w:rsidRDefault="00C036CF" w:rsidP="00C074C5">
      <w:pPr>
        <w:pStyle w:val="list-bullet"/>
        <w:rPr>
          <w:rFonts w:cs="Times New Roman"/>
          <w:sz w:val="24"/>
          <w:szCs w:val="24"/>
        </w:rPr>
      </w:pPr>
      <w:r w:rsidRPr="001C05BB">
        <w:rPr>
          <w:rFonts w:cs="Times New Roman"/>
          <w:sz w:val="24"/>
          <w:szCs w:val="24"/>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C036CF" w:rsidRPr="001C05BB" w:rsidRDefault="00C036CF" w:rsidP="00C074C5">
      <w:pPr>
        <w:pStyle w:val="list-bullet"/>
        <w:rPr>
          <w:rFonts w:cs="Times New Roman"/>
          <w:sz w:val="24"/>
          <w:szCs w:val="24"/>
        </w:rPr>
      </w:pPr>
      <w:r w:rsidRPr="001C05BB">
        <w:rPr>
          <w:rFonts w:cs="Times New Roman"/>
          <w:sz w:val="24"/>
          <w:szCs w:val="24"/>
        </w:rPr>
        <w:t>строить и оценивать модели объектов, явлений и процессов;</w:t>
      </w:r>
    </w:p>
    <w:p w:rsidR="00C036CF" w:rsidRPr="001C05BB" w:rsidRDefault="00C036CF" w:rsidP="00C074C5">
      <w:pPr>
        <w:pStyle w:val="list-bullet"/>
        <w:rPr>
          <w:rFonts w:cs="Times New Roman"/>
          <w:sz w:val="24"/>
          <w:szCs w:val="24"/>
        </w:rPr>
      </w:pPr>
      <w:r w:rsidRPr="001C05BB">
        <w:rPr>
          <w:rFonts w:cs="Times New Roman"/>
          <w:sz w:val="24"/>
          <w:szCs w:val="24"/>
        </w:rPr>
        <w:t>уметь создавать, применять и преобразовывать знаки и символы, модели и схемы для решения учебных и познавательных задач;</w:t>
      </w:r>
    </w:p>
    <w:p w:rsidR="00C036CF" w:rsidRPr="001C05BB" w:rsidRDefault="00C036CF" w:rsidP="00C074C5">
      <w:pPr>
        <w:pStyle w:val="list-bullet"/>
        <w:rPr>
          <w:rFonts w:cs="Times New Roman"/>
          <w:sz w:val="24"/>
          <w:szCs w:val="24"/>
        </w:rPr>
      </w:pPr>
      <w:r w:rsidRPr="001C05BB">
        <w:rPr>
          <w:rFonts w:cs="Times New Roman"/>
          <w:sz w:val="24"/>
          <w:szCs w:val="24"/>
        </w:rPr>
        <w:t>уметь оценивать правильность выполнения учебной задачи, собственные возможности её решения;</w:t>
      </w:r>
    </w:p>
    <w:p w:rsidR="00C036CF" w:rsidRPr="001C05BB" w:rsidRDefault="00C036CF" w:rsidP="00C074C5">
      <w:pPr>
        <w:pStyle w:val="list-bullet"/>
        <w:rPr>
          <w:rFonts w:cs="Times New Roman"/>
          <w:sz w:val="24"/>
          <w:szCs w:val="24"/>
        </w:rPr>
      </w:pPr>
      <w:r w:rsidRPr="001C05BB">
        <w:rPr>
          <w:rFonts w:cs="Times New Roman"/>
          <w:sz w:val="24"/>
          <w:szCs w:val="24"/>
        </w:rPr>
        <w:t>прогнозировать поведение технической системы, в том числе с учётом синергетических эффектов.</w:t>
      </w:r>
    </w:p>
    <w:p w:rsidR="00C036CF" w:rsidRPr="001C05BB" w:rsidRDefault="00C036CF" w:rsidP="00C074C5">
      <w:pPr>
        <w:pStyle w:val="body"/>
        <w:rPr>
          <w:rFonts w:cs="Times New Roman"/>
          <w:sz w:val="24"/>
          <w:szCs w:val="24"/>
        </w:rPr>
      </w:pPr>
      <w:r w:rsidRPr="001C05BB">
        <w:rPr>
          <w:rStyle w:val="Italic"/>
          <w:rFonts w:cs="Times New Roman"/>
          <w:sz w:val="24"/>
          <w:szCs w:val="24"/>
        </w:rPr>
        <w:t>Работа с информацией</w:t>
      </w:r>
      <w:r w:rsidRPr="001C05BB">
        <w:rPr>
          <w:rFonts w:cs="Times New Roman"/>
          <w:sz w:val="24"/>
          <w:szCs w:val="24"/>
        </w:rPr>
        <w:t>:</w:t>
      </w:r>
    </w:p>
    <w:p w:rsidR="00C036CF" w:rsidRPr="001C05BB" w:rsidRDefault="00C036CF" w:rsidP="00C074C5">
      <w:pPr>
        <w:pStyle w:val="list-bullet"/>
        <w:rPr>
          <w:rFonts w:cs="Times New Roman"/>
          <w:sz w:val="24"/>
          <w:szCs w:val="24"/>
        </w:rPr>
      </w:pPr>
      <w:r w:rsidRPr="001C05BB">
        <w:rPr>
          <w:rFonts w:cs="Times New Roman"/>
          <w:sz w:val="24"/>
          <w:szCs w:val="24"/>
        </w:rPr>
        <w:t xml:space="preserve">выбирать форму представления информации в зависимости от поставленной задачи; </w:t>
      </w:r>
    </w:p>
    <w:p w:rsidR="00C036CF" w:rsidRPr="001C05BB" w:rsidRDefault="00C036CF" w:rsidP="00C074C5">
      <w:pPr>
        <w:pStyle w:val="list-bullet"/>
        <w:rPr>
          <w:rFonts w:cs="Times New Roman"/>
          <w:sz w:val="24"/>
          <w:szCs w:val="24"/>
        </w:rPr>
      </w:pPr>
      <w:r w:rsidRPr="001C05BB">
        <w:rPr>
          <w:rFonts w:cs="Times New Roman"/>
          <w:sz w:val="24"/>
          <w:szCs w:val="24"/>
        </w:rPr>
        <w:t>понимать различие между данными, информацией и знаниями;</w:t>
      </w:r>
    </w:p>
    <w:p w:rsidR="00C036CF" w:rsidRPr="001C05BB" w:rsidRDefault="00C036CF" w:rsidP="00C074C5">
      <w:pPr>
        <w:pStyle w:val="list-bullet"/>
        <w:rPr>
          <w:rFonts w:cs="Times New Roman"/>
          <w:sz w:val="24"/>
          <w:szCs w:val="24"/>
        </w:rPr>
      </w:pPr>
      <w:r w:rsidRPr="001C05BB">
        <w:rPr>
          <w:rFonts w:cs="Times New Roman"/>
          <w:sz w:val="24"/>
          <w:szCs w:val="24"/>
        </w:rPr>
        <w:t xml:space="preserve">владеть начальными навыками работы с «большими данными»; </w:t>
      </w:r>
    </w:p>
    <w:p w:rsidR="00C036CF" w:rsidRPr="001C05BB" w:rsidRDefault="00C036CF" w:rsidP="00C074C5">
      <w:pPr>
        <w:pStyle w:val="list-bullet"/>
        <w:rPr>
          <w:rFonts w:cs="Times New Roman"/>
          <w:sz w:val="24"/>
          <w:szCs w:val="24"/>
        </w:rPr>
      </w:pPr>
      <w:r w:rsidRPr="001C05BB">
        <w:rPr>
          <w:rFonts w:cs="Times New Roman"/>
          <w:sz w:val="24"/>
          <w:szCs w:val="24"/>
        </w:rPr>
        <w:t>владеть технологией трансформации данных в информацию, информации в знания.</w:t>
      </w:r>
    </w:p>
    <w:p w:rsidR="00C036CF" w:rsidRPr="001C05BB" w:rsidRDefault="00C036CF" w:rsidP="00C074C5">
      <w:pPr>
        <w:pStyle w:val="h3"/>
        <w:jc w:val="both"/>
        <w:rPr>
          <w:rFonts w:cs="Times New Roman"/>
          <w:sz w:val="24"/>
          <w:szCs w:val="24"/>
        </w:rPr>
      </w:pPr>
      <w:r w:rsidRPr="001C05BB">
        <w:rPr>
          <w:rFonts w:cs="Times New Roman"/>
          <w:sz w:val="24"/>
          <w:szCs w:val="24"/>
        </w:rPr>
        <w:t>Овладение универсальными учебными регулятивными действиями</w:t>
      </w:r>
    </w:p>
    <w:p w:rsidR="00C036CF" w:rsidRPr="001C05BB" w:rsidRDefault="00C036CF" w:rsidP="00C074C5">
      <w:pPr>
        <w:pStyle w:val="body"/>
        <w:rPr>
          <w:rFonts w:cs="Times New Roman"/>
          <w:sz w:val="24"/>
          <w:szCs w:val="24"/>
        </w:rPr>
      </w:pPr>
      <w:r w:rsidRPr="001C05BB">
        <w:rPr>
          <w:rStyle w:val="Italic"/>
          <w:rFonts w:cs="Times New Roman"/>
          <w:sz w:val="24"/>
          <w:szCs w:val="24"/>
        </w:rPr>
        <w:t>Самоорганизация</w:t>
      </w:r>
      <w:r w:rsidRPr="001C05BB">
        <w:rPr>
          <w:rFonts w:cs="Times New Roman"/>
          <w:sz w:val="24"/>
          <w:szCs w:val="24"/>
        </w:rPr>
        <w:t xml:space="preserve">: </w:t>
      </w:r>
    </w:p>
    <w:p w:rsidR="00C036CF" w:rsidRPr="001C05BB" w:rsidRDefault="00C036CF" w:rsidP="00C074C5">
      <w:pPr>
        <w:pStyle w:val="list-bullet"/>
        <w:rPr>
          <w:rFonts w:cs="Times New Roman"/>
          <w:sz w:val="24"/>
          <w:szCs w:val="24"/>
        </w:rPr>
      </w:pPr>
      <w:r w:rsidRPr="001C05BB">
        <w:rPr>
          <w:rFonts w:cs="Times New Roman"/>
          <w:sz w:val="24"/>
          <w:szCs w:val="24"/>
        </w:rPr>
        <w:t>уметь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036CF" w:rsidRPr="001C05BB" w:rsidRDefault="00C036CF" w:rsidP="00C074C5">
      <w:pPr>
        <w:pStyle w:val="list-bullet"/>
        <w:rPr>
          <w:rFonts w:cs="Times New Roman"/>
          <w:spacing w:val="2"/>
          <w:sz w:val="24"/>
          <w:szCs w:val="24"/>
        </w:rPr>
      </w:pPr>
      <w:r w:rsidRPr="001C05BB">
        <w:rPr>
          <w:rFonts w:cs="Times New Roman"/>
          <w:spacing w:val="2"/>
          <w:sz w:val="24"/>
          <w:szCs w:val="24"/>
        </w:rPr>
        <w:t xml:space="preserve">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w:t>
      </w:r>
    </w:p>
    <w:p w:rsidR="00C036CF" w:rsidRPr="001C05BB" w:rsidRDefault="00C036CF" w:rsidP="00C074C5">
      <w:pPr>
        <w:pStyle w:val="list-bullet"/>
        <w:rPr>
          <w:rFonts w:cs="Times New Roman"/>
          <w:sz w:val="24"/>
          <w:szCs w:val="24"/>
        </w:rPr>
      </w:pPr>
      <w:r w:rsidRPr="001C05BB">
        <w:rPr>
          <w:rFonts w:cs="Times New Roman"/>
          <w:sz w:val="24"/>
          <w:szCs w:val="24"/>
        </w:rPr>
        <w:t>делать выбор и брать ответственность за решение.</w:t>
      </w:r>
    </w:p>
    <w:p w:rsidR="00C036CF" w:rsidRPr="001C05BB" w:rsidRDefault="00C036CF" w:rsidP="00C074C5">
      <w:pPr>
        <w:pStyle w:val="body"/>
        <w:rPr>
          <w:rFonts w:cs="Times New Roman"/>
          <w:sz w:val="24"/>
          <w:szCs w:val="24"/>
        </w:rPr>
      </w:pPr>
      <w:r w:rsidRPr="001C05BB">
        <w:rPr>
          <w:rStyle w:val="Italic"/>
          <w:rFonts w:cs="Times New Roman"/>
          <w:sz w:val="24"/>
          <w:szCs w:val="24"/>
        </w:rPr>
        <w:t>Самоконтроль</w:t>
      </w:r>
      <w:r w:rsidRPr="001C05BB">
        <w:rPr>
          <w:rFonts w:cs="Times New Roman"/>
          <w:sz w:val="24"/>
          <w:szCs w:val="24"/>
        </w:rPr>
        <w:t xml:space="preserve"> (</w:t>
      </w:r>
      <w:r w:rsidRPr="001C05BB">
        <w:rPr>
          <w:rStyle w:val="Italic"/>
          <w:rFonts w:cs="Times New Roman"/>
          <w:sz w:val="24"/>
          <w:szCs w:val="24"/>
        </w:rPr>
        <w:t>рефлексия</w:t>
      </w:r>
      <w:r w:rsidRPr="001C05BB">
        <w:rPr>
          <w:rFonts w:cs="Times New Roman"/>
          <w:sz w:val="24"/>
          <w:szCs w:val="24"/>
        </w:rPr>
        <w:t>):</w:t>
      </w:r>
    </w:p>
    <w:p w:rsidR="00C036CF" w:rsidRPr="001C05BB" w:rsidRDefault="00C036CF" w:rsidP="00C074C5">
      <w:pPr>
        <w:pStyle w:val="list-bullet"/>
        <w:rPr>
          <w:rFonts w:cs="Times New Roman"/>
          <w:sz w:val="24"/>
          <w:szCs w:val="24"/>
        </w:rPr>
      </w:pPr>
      <w:r w:rsidRPr="001C05BB">
        <w:rPr>
          <w:rFonts w:cs="Times New Roman"/>
          <w:sz w:val="24"/>
          <w:szCs w:val="24"/>
        </w:rPr>
        <w:t xml:space="preserve">давать адекватную оценку ситуации и предлагать план её изменения; </w:t>
      </w:r>
    </w:p>
    <w:p w:rsidR="00C036CF" w:rsidRPr="001C05BB" w:rsidRDefault="00C036CF" w:rsidP="00C074C5">
      <w:pPr>
        <w:pStyle w:val="list-bullet"/>
        <w:rPr>
          <w:rFonts w:cs="Times New Roman"/>
          <w:sz w:val="24"/>
          <w:szCs w:val="24"/>
        </w:rPr>
      </w:pPr>
      <w:r w:rsidRPr="001C05BB">
        <w:rPr>
          <w:rFonts w:cs="Times New Roman"/>
          <w:sz w:val="24"/>
          <w:szCs w:val="24"/>
        </w:rPr>
        <w:t xml:space="preserve">объяснять причины достижения (недостижения) результатов преобразовательной деятельности; </w:t>
      </w:r>
    </w:p>
    <w:p w:rsidR="00C036CF" w:rsidRPr="001C05BB" w:rsidRDefault="00C036CF" w:rsidP="00C074C5">
      <w:pPr>
        <w:pStyle w:val="list-bullet"/>
        <w:rPr>
          <w:rFonts w:cs="Times New Roman"/>
          <w:sz w:val="24"/>
          <w:szCs w:val="24"/>
        </w:rPr>
      </w:pPr>
      <w:r w:rsidRPr="001C05BB">
        <w:rPr>
          <w:rFonts w:cs="Times New Roman"/>
          <w:sz w:val="24"/>
          <w:szCs w:val="24"/>
        </w:rPr>
        <w:t xml:space="preserve">вносить необходимые коррективы в деятельность по решению задачи или по осуществлению проекта; </w:t>
      </w:r>
    </w:p>
    <w:p w:rsidR="00C036CF" w:rsidRPr="001C05BB" w:rsidRDefault="00C036CF" w:rsidP="00C074C5">
      <w:pPr>
        <w:pStyle w:val="list-bullet"/>
        <w:rPr>
          <w:rFonts w:cs="Times New Roman"/>
          <w:sz w:val="24"/>
          <w:szCs w:val="24"/>
        </w:rPr>
      </w:pPr>
      <w:r w:rsidRPr="001C05BB">
        <w:rPr>
          <w:rFonts w:cs="Times New Roman"/>
          <w:sz w:val="24"/>
          <w:szCs w:val="24"/>
        </w:rPr>
        <w:t>оценивать соответствие результата цели и условиям и при необходимости корректировать цель и процесс её достижения.</w:t>
      </w:r>
    </w:p>
    <w:p w:rsidR="00C036CF" w:rsidRPr="001C05BB" w:rsidRDefault="00C036CF" w:rsidP="00C074C5">
      <w:pPr>
        <w:pStyle w:val="body"/>
        <w:rPr>
          <w:rFonts w:cs="Times New Roman"/>
          <w:sz w:val="24"/>
          <w:szCs w:val="24"/>
        </w:rPr>
      </w:pPr>
      <w:r w:rsidRPr="001C05BB">
        <w:rPr>
          <w:rStyle w:val="Italic"/>
          <w:rFonts w:cs="Times New Roman"/>
          <w:sz w:val="24"/>
          <w:szCs w:val="24"/>
        </w:rPr>
        <w:t>Принятие себя и других</w:t>
      </w:r>
      <w:r w:rsidRPr="001C05BB">
        <w:rPr>
          <w:rFonts w:cs="Times New Roman"/>
          <w:sz w:val="24"/>
          <w:szCs w:val="24"/>
        </w:rPr>
        <w:t xml:space="preserve">: </w:t>
      </w:r>
    </w:p>
    <w:p w:rsidR="00C036CF" w:rsidRPr="001C05BB" w:rsidRDefault="00C036CF" w:rsidP="00C074C5">
      <w:pPr>
        <w:pStyle w:val="list-bullet"/>
        <w:rPr>
          <w:rFonts w:cs="Times New Roman"/>
          <w:sz w:val="24"/>
          <w:szCs w:val="24"/>
        </w:rPr>
      </w:pPr>
      <w:r w:rsidRPr="001C05BB">
        <w:rPr>
          <w:rFonts w:cs="Times New Roman"/>
          <w:sz w:val="24"/>
          <w:szCs w:val="24"/>
        </w:rPr>
        <w:t>признавать своё право на ошибку при решении задач или при реализации проекта, такое же право другого на подобные ошибки.</w:t>
      </w:r>
    </w:p>
    <w:p w:rsidR="00C036CF" w:rsidRPr="001C05BB" w:rsidRDefault="00C036CF" w:rsidP="00C074C5">
      <w:pPr>
        <w:pStyle w:val="h3"/>
        <w:jc w:val="both"/>
        <w:rPr>
          <w:rFonts w:cs="Times New Roman"/>
          <w:sz w:val="24"/>
          <w:szCs w:val="24"/>
        </w:rPr>
      </w:pPr>
      <w:r w:rsidRPr="001C05BB">
        <w:rPr>
          <w:rFonts w:cs="Times New Roman"/>
          <w:sz w:val="24"/>
          <w:szCs w:val="24"/>
        </w:rPr>
        <w:t>Овладение универсальными коммуникативными действиями.</w:t>
      </w:r>
    </w:p>
    <w:p w:rsidR="00C036CF" w:rsidRPr="001C05BB" w:rsidRDefault="00C036CF" w:rsidP="00C074C5">
      <w:pPr>
        <w:pStyle w:val="body"/>
        <w:rPr>
          <w:rFonts w:cs="Times New Roman"/>
          <w:sz w:val="24"/>
          <w:szCs w:val="24"/>
        </w:rPr>
      </w:pPr>
      <w:r w:rsidRPr="001C05BB">
        <w:rPr>
          <w:rStyle w:val="Italic"/>
          <w:rFonts w:cs="Times New Roman"/>
          <w:sz w:val="24"/>
          <w:szCs w:val="24"/>
        </w:rPr>
        <w:t>Общение</w:t>
      </w:r>
      <w:r w:rsidRPr="001C05BB">
        <w:rPr>
          <w:rFonts w:cs="Times New Roman"/>
          <w:sz w:val="24"/>
          <w:szCs w:val="24"/>
        </w:rPr>
        <w:t xml:space="preserve">: </w:t>
      </w:r>
    </w:p>
    <w:p w:rsidR="00C036CF" w:rsidRPr="001C05BB" w:rsidRDefault="00C036CF" w:rsidP="00C074C5">
      <w:pPr>
        <w:pStyle w:val="list-bullet"/>
        <w:rPr>
          <w:rFonts w:cs="Times New Roman"/>
          <w:sz w:val="24"/>
          <w:szCs w:val="24"/>
        </w:rPr>
      </w:pPr>
      <w:r w:rsidRPr="001C05BB">
        <w:rPr>
          <w:rFonts w:cs="Times New Roman"/>
          <w:sz w:val="24"/>
          <w:szCs w:val="24"/>
        </w:rPr>
        <w:t xml:space="preserve">в ходе обсуждения учебного материала, планирования и осуществления учебного проекта; </w:t>
      </w:r>
    </w:p>
    <w:p w:rsidR="00C036CF" w:rsidRPr="001C05BB" w:rsidRDefault="00C036CF" w:rsidP="00C074C5">
      <w:pPr>
        <w:pStyle w:val="list-bullet"/>
        <w:rPr>
          <w:rFonts w:cs="Times New Roman"/>
          <w:sz w:val="24"/>
          <w:szCs w:val="24"/>
        </w:rPr>
      </w:pPr>
      <w:r w:rsidRPr="001C05BB">
        <w:rPr>
          <w:rFonts w:cs="Times New Roman"/>
          <w:sz w:val="24"/>
          <w:szCs w:val="24"/>
        </w:rPr>
        <w:t>в рамках публичного представления результатов проектной деятельности;</w:t>
      </w:r>
    </w:p>
    <w:p w:rsidR="00C036CF" w:rsidRPr="001C05BB" w:rsidRDefault="00C036CF" w:rsidP="00C074C5">
      <w:pPr>
        <w:pStyle w:val="list-bullet"/>
        <w:rPr>
          <w:rFonts w:cs="Times New Roman"/>
          <w:sz w:val="24"/>
          <w:szCs w:val="24"/>
        </w:rPr>
      </w:pPr>
      <w:r w:rsidRPr="001C05BB">
        <w:rPr>
          <w:rFonts w:cs="Times New Roman"/>
          <w:sz w:val="24"/>
          <w:szCs w:val="24"/>
        </w:rPr>
        <w:t>в ходе совместного решения задачи с использованием облачных сервисов;</w:t>
      </w:r>
    </w:p>
    <w:p w:rsidR="00C036CF" w:rsidRPr="001C05BB" w:rsidRDefault="00C036CF" w:rsidP="00C074C5">
      <w:pPr>
        <w:pStyle w:val="list-bullet"/>
        <w:rPr>
          <w:rFonts w:cs="Times New Roman"/>
          <w:sz w:val="24"/>
          <w:szCs w:val="24"/>
        </w:rPr>
      </w:pPr>
      <w:r w:rsidRPr="001C05BB">
        <w:rPr>
          <w:rFonts w:cs="Times New Roman"/>
          <w:sz w:val="24"/>
          <w:szCs w:val="24"/>
        </w:rPr>
        <w:t xml:space="preserve">в ходе общения с представителями других культур, в частности в социальных сетях. </w:t>
      </w:r>
    </w:p>
    <w:p w:rsidR="00C036CF" w:rsidRPr="001C05BB" w:rsidRDefault="00C036CF" w:rsidP="00C074C5">
      <w:pPr>
        <w:pStyle w:val="body"/>
        <w:rPr>
          <w:rFonts w:cs="Times New Roman"/>
          <w:sz w:val="24"/>
          <w:szCs w:val="24"/>
        </w:rPr>
      </w:pPr>
      <w:r w:rsidRPr="001C05BB">
        <w:rPr>
          <w:rStyle w:val="Italic"/>
          <w:rFonts w:cs="Times New Roman"/>
          <w:sz w:val="24"/>
          <w:szCs w:val="24"/>
        </w:rPr>
        <w:t>Совместная деятельность</w:t>
      </w:r>
      <w:r w:rsidRPr="001C05BB">
        <w:rPr>
          <w:rFonts w:cs="Times New Roman"/>
          <w:sz w:val="24"/>
          <w:szCs w:val="24"/>
        </w:rPr>
        <w:t>:</w:t>
      </w:r>
    </w:p>
    <w:p w:rsidR="00C036CF" w:rsidRPr="001C05BB" w:rsidRDefault="00C036CF" w:rsidP="00C074C5">
      <w:pPr>
        <w:pStyle w:val="list-bullet"/>
        <w:rPr>
          <w:rFonts w:cs="Times New Roman"/>
          <w:sz w:val="24"/>
          <w:szCs w:val="24"/>
        </w:rPr>
      </w:pPr>
      <w:r w:rsidRPr="001C05BB">
        <w:rPr>
          <w:rFonts w:cs="Times New Roman"/>
          <w:sz w:val="24"/>
          <w:szCs w:val="24"/>
        </w:rPr>
        <w:t xml:space="preserve">понимать и использовать преимущества командной работы при реализации учебного проекта; </w:t>
      </w:r>
    </w:p>
    <w:p w:rsidR="00C036CF" w:rsidRPr="001C05BB" w:rsidRDefault="00C036CF" w:rsidP="00C074C5">
      <w:pPr>
        <w:pStyle w:val="list-bullet"/>
        <w:rPr>
          <w:rFonts w:cs="Times New Roman"/>
          <w:sz w:val="24"/>
          <w:szCs w:val="24"/>
        </w:rPr>
      </w:pPr>
      <w:r w:rsidRPr="001C05BB">
        <w:rPr>
          <w:rFonts w:cs="Times New Roman"/>
          <w:sz w:val="24"/>
          <w:szCs w:val="24"/>
        </w:rPr>
        <w:t>понимать необходимость выработки знаково-символических средств как необходимого условия успешной проектной деятельности;</w:t>
      </w:r>
    </w:p>
    <w:p w:rsidR="00C036CF" w:rsidRPr="001C05BB" w:rsidRDefault="00C036CF" w:rsidP="00C074C5">
      <w:pPr>
        <w:pStyle w:val="list-bullet"/>
        <w:rPr>
          <w:rFonts w:cs="Times New Roman"/>
          <w:sz w:val="24"/>
          <w:szCs w:val="24"/>
        </w:rPr>
      </w:pPr>
      <w:r w:rsidRPr="001C05BB">
        <w:rPr>
          <w:rFonts w:cs="Times New Roman"/>
          <w:sz w:val="24"/>
          <w:szCs w:val="24"/>
        </w:rPr>
        <w:t xml:space="preserve">уметь адекватно интерпретировать высказывания собеседника — участника совместной деятельности; </w:t>
      </w:r>
    </w:p>
    <w:p w:rsidR="00C036CF" w:rsidRPr="001C05BB" w:rsidRDefault="00C036CF" w:rsidP="00C074C5">
      <w:pPr>
        <w:pStyle w:val="list-bullet"/>
        <w:rPr>
          <w:rFonts w:cs="Times New Roman"/>
          <w:sz w:val="24"/>
          <w:szCs w:val="24"/>
        </w:rPr>
      </w:pPr>
      <w:r w:rsidRPr="001C05BB">
        <w:rPr>
          <w:rFonts w:cs="Times New Roman"/>
          <w:sz w:val="24"/>
          <w:szCs w:val="24"/>
        </w:rPr>
        <w:t>владеть навыками отстаивания своей точки зрения, используя при этом законы логики;</w:t>
      </w:r>
    </w:p>
    <w:p w:rsidR="00C036CF" w:rsidRPr="001C05BB" w:rsidRDefault="00C036CF" w:rsidP="00C074C5">
      <w:pPr>
        <w:pStyle w:val="list-bullet"/>
        <w:rPr>
          <w:rFonts w:cs="Times New Roman"/>
          <w:sz w:val="24"/>
          <w:szCs w:val="24"/>
        </w:rPr>
      </w:pPr>
      <w:r w:rsidRPr="001C05BB">
        <w:rPr>
          <w:rFonts w:cs="Times New Roman"/>
          <w:sz w:val="24"/>
          <w:szCs w:val="24"/>
        </w:rPr>
        <w:t xml:space="preserve">уметь распознавать некорректную аргументацию. </w:t>
      </w:r>
    </w:p>
    <w:p w:rsidR="00C036CF" w:rsidRPr="001C05BB" w:rsidRDefault="00C036CF" w:rsidP="00C074C5">
      <w:pPr>
        <w:pStyle w:val="h2"/>
        <w:jc w:val="both"/>
        <w:rPr>
          <w:rFonts w:cs="Times New Roman"/>
          <w:sz w:val="24"/>
          <w:szCs w:val="24"/>
        </w:rPr>
      </w:pPr>
      <w:r w:rsidRPr="001C05BB">
        <w:rPr>
          <w:rFonts w:cs="Times New Roman"/>
          <w:sz w:val="24"/>
          <w:szCs w:val="24"/>
        </w:rPr>
        <w:t>Предметные результаты</w:t>
      </w:r>
    </w:p>
    <w:p w:rsidR="00C036CF" w:rsidRPr="001C05BB" w:rsidRDefault="00C036CF" w:rsidP="00C074C5">
      <w:pPr>
        <w:pStyle w:val="body"/>
        <w:rPr>
          <w:rFonts w:cs="Times New Roman"/>
          <w:sz w:val="24"/>
          <w:szCs w:val="24"/>
        </w:rPr>
      </w:pPr>
      <w:r w:rsidRPr="001C05BB">
        <w:rPr>
          <w:rFonts w:cs="Times New Roman"/>
          <w:sz w:val="24"/>
          <w:szCs w:val="24"/>
        </w:rPr>
        <w:t xml:space="preserve">По завершении обучения учащийся должен иметь сформированные образовательные результаты, соотнесённые с каждым из модулей. </w:t>
      </w:r>
    </w:p>
    <w:p w:rsidR="00C036CF" w:rsidRPr="001C05BB" w:rsidRDefault="00C036CF" w:rsidP="00C074C5">
      <w:pPr>
        <w:pStyle w:val="h4"/>
        <w:rPr>
          <w:rFonts w:cs="Times New Roman"/>
          <w:sz w:val="24"/>
          <w:szCs w:val="24"/>
        </w:rPr>
      </w:pPr>
      <w:r w:rsidRPr="001C05BB">
        <w:rPr>
          <w:rFonts w:cs="Times New Roman"/>
          <w:sz w:val="24"/>
          <w:szCs w:val="24"/>
        </w:rPr>
        <w:t>Модуль «Производство и технология»</w:t>
      </w:r>
    </w:p>
    <w:p w:rsidR="00C036CF" w:rsidRPr="001C05BB" w:rsidRDefault="00C036CF" w:rsidP="00C074C5">
      <w:pPr>
        <w:pStyle w:val="h2-first"/>
        <w:jc w:val="both"/>
        <w:rPr>
          <w:rFonts w:cs="Times New Roman"/>
          <w:sz w:val="24"/>
          <w:szCs w:val="24"/>
        </w:rPr>
      </w:pPr>
      <w:r w:rsidRPr="001C05BB">
        <w:rPr>
          <w:rFonts w:cs="Times New Roman"/>
          <w:sz w:val="24"/>
          <w:szCs w:val="24"/>
        </w:rPr>
        <w:t>5—6 классы:</w:t>
      </w:r>
    </w:p>
    <w:p w:rsidR="00C036CF" w:rsidRPr="001C05BB" w:rsidRDefault="00C036CF" w:rsidP="00C074C5">
      <w:pPr>
        <w:pStyle w:val="list-bullet"/>
        <w:rPr>
          <w:rFonts w:cs="Times New Roman"/>
          <w:sz w:val="24"/>
          <w:szCs w:val="24"/>
        </w:rPr>
      </w:pPr>
      <w:r w:rsidRPr="001C05BB">
        <w:rPr>
          <w:rFonts w:cs="Times New Roman"/>
          <w:sz w:val="24"/>
          <w:szCs w:val="24"/>
        </w:rPr>
        <w:t xml:space="preserve">характеризовать роль техники и технологий для прогрессивного развития общества; </w:t>
      </w:r>
    </w:p>
    <w:p w:rsidR="00C036CF" w:rsidRPr="001C05BB" w:rsidRDefault="00C036CF" w:rsidP="00C074C5">
      <w:pPr>
        <w:pStyle w:val="list-bullet"/>
        <w:rPr>
          <w:rFonts w:cs="Times New Roman"/>
          <w:sz w:val="24"/>
          <w:szCs w:val="24"/>
        </w:rPr>
      </w:pPr>
      <w:r w:rsidRPr="001C05BB">
        <w:rPr>
          <w:rFonts w:cs="Times New Roman"/>
          <w:sz w:val="24"/>
          <w:szCs w:val="24"/>
        </w:rPr>
        <w:t>характеризовать роль техники и технологий в цифровом социуме;</w:t>
      </w:r>
    </w:p>
    <w:p w:rsidR="00C036CF" w:rsidRPr="001C05BB" w:rsidRDefault="00C036CF" w:rsidP="00C074C5">
      <w:pPr>
        <w:pStyle w:val="list-bullet"/>
        <w:rPr>
          <w:rFonts w:cs="Times New Roman"/>
          <w:sz w:val="24"/>
          <w:szCs w:val="24"/>
        </w:rPr>
      </w:pPr>
      <w:r w:rsidRPr="001C05BB">
        <w:rPr>
          <w:rFonts w:cs="Times New Roman"/>
          <w:sz w:val="24"/>
          <w:szCs w:val="24"/>
        </w:rPr>
        <w:t>выявлять причины и последствия развития техники и технологий;</w:t>
      </w:r>
    </w:p>
    <w:p w:rsidR="00C036CF" w:rsidRPr="001C05BB" w:rsidRDefault="00C036CF" w:rsidP="00C074C5">
      <w:pPr>
        <w:pStyle w:val="list-bullet"/>
        <w:rPr>
          <w:rFonts w:cs="Times New Roman"/>
          <w:sz w:val="24"/>
          <w:szCs w:val="24"/>
        </w:rPr>
      </w:pPr>
      <w:r w:rsidRPr="001C05BB">
        <w:rPr>
          <w:rFonts w:cs="Times New Roman"/>
          <w:sz w:val="24"/>
          <w:szCs w:val="24"/>
        </w:rPr>
        <w:t>характеризовать виды современных технологий и определять перспективы их развития;</w:t>
      </w:r>
    </w:p>
    <w:p w:rsidR="00C036CF" w:rsidRPr="001C05BB" w:rsidRDefault="00C036CF" w:rsidP="00C074C5">
      <w:pPr>
        <w:pStyle w:val="list-bullet"/>
        <w:rPr>
          <w:rFonts w:cs="Times New Roman"/>
          <w:sz w:val="24"/>
          <w:szCs w:val="24"/>
        </w:rPr>
      </w:pPr>
      <w:r w:rsidRPr="001C05BB">
        <w:rPr>
          <w:rFonts w:cs="Times New Roman"/>
          <w:sz w:val="24"/>
          <w:szCs w:val="24"/>
        </w:rPr>
        <w:t xml:space="preserve">уметь строить учебную и практическую деятельность в соответствии со структурой технологии: этапами, операциями, действиями; </w:t>
      </w:r>
    </w:p>
    <w:p w:rsidR="00C036CF" w:rsidRPr="001C05BB" w:rsidRDefault="00C036CF" w:rsidP="00C074C5">
      <w:pPr>
        <w:pStyle w:val="list-bullet"/>
        <w:rPr>
          <w:rFonts w:cs="Times New Roman"/>
          <w:sz w:val="24"/>
          <w:szCs w:val="24"/>
        </w:rPr>
      </w:pPr>
      <w:r w:rsidRPr="001C05BB">
        <w:rPr>
          <w:rFonts w:cs="Times New Roman"/>
          <w:sz w:val="24"/>
          <w:szCs w:val="24"/>
        </w:rPr>
        <w:t>научиться конструировать, оценивать и использовать модели в познавательной и практической деятельности;</w:t>
      </w:r>
    </w:p>
    <w:p w:rsidR="00C036CF" w:rsidRPr="001C05BB" w:rsidRDefault="00C036CF" w:rsidP="00C074C5">
      <w:pPr>
        <w:pStyle w:val="list-bullet"/>
        <w:rPr>
          <w:rFonts w:cs="Times New Roman"/>
          <w:sz w:val="24"/>
          <w:szCs w:val="24"/>
        </w:rPr>
      </w:pPr>
      <w:r w:rsidRPr="001C05BB">
        <w:rPr>
          <w:rFonts w:cs="Times New Roman"/>
          <w:sz w:val="24"/>
          <w:szCs w:val="24"/>
        </w:rPr>
        <w:t>организовывать рабочее место в соответствии с требованиями безопасности;</w:t>
      </w:r>
    </w:p>
    <w:p w:rsidR="00C036CF" w:rsidRPr="001C05BB" w:rsidRDefault="00C036CF" w:rsidP="00C074C5">
      <w:pPr>
        <w:pStyle w:val="list-bullet"/>
        <w:rPr>
          <w:rFonts w:cs="Times New Roman"/>
          <w:sz w:val="24"/>
          <w:szCs w:val="24"/>
        </w:rPr>
      </w:pPr>
      <w:r w:rsidRPr="001C05BB">
        <w:rPr>
          <w:rFonts w:cs="Times New Roman"/>
          <w:sz w:val="24"/>
          <w:szCs w:val="24"/>
        </w:rPr>
        <w:t>соблюдать правила безопасности;</w:t>
      </w:r>
    </w:p>
    <w:p w:rsidR="00C036CF" w:rsidRPr="001C05BB" w:rsidRDefault="00C036CF" w:rsidP="00C074C5">
      <w:pPr>
        <w:pStyle w:val="list-bullet"/>
        <w:rPr>
          <w:rFonts w:cs="Times New Roman"/>
          <w:sz w:val="24"/>
          <w:szCs w:val="24"/>
        </w:rPr>
      </w:pPr>
      <w:r w:rsidRPr="001C05BB">
        <w:rPr>
          <w:rFonts w:cs="Times New Roman"/>
          <w:sz w:val="24"/>
          <w:szCs w:val="24"/>
        </w:rPr>
        <w:t>использовать различные материалы (древесина, металлы и сплавы, полимеры, текстиль, сельскохозяйственная продукция);</w:t>
      </w:r>
    </w:p>
    <w:p w:rsidR="00C036CF" w:rsidRPr="001C05BB" w:rsidRDefault="00C036CF" w:rsidP="00C074C5">
      <w:pPr>
        <w:pStyle w:val="list-bullet"/>
        <w:rPr>
          <w:rFonts w:cs="Times New Roman"/>
          <w:sz w:val="24"/>
          <w:szCs w:val="24"/>
        </w:rPr>
      </w:pPr>
      <w:r w:rsidRPr="001C05BB">
        <w:rPr>
          <w:rFonts w:cs="Times New Roman"/>
          <w:sz w:val="24"/>
          <w:szCs w:val="24"/>
        </w:rPr>
        <w:t>уметь создавать, применять и преобразовывать знаки и символы, модели и схемы для решения учебных и производственных задач;</w:t>
      </w:r>
    </w:p>
    <w:p w:rsidR="00C036CF" w:rsidRPr="001C05BB" w:rsidRDefault="00C036CF" w:rsidP="00C074C5">
      <w:pPr>
        <w:pStyle w:val="list-bullet"/>
        <w:rPr>
          <w:rFonts w:cs="Times New Roman"/>
          <w:sz w:val="24"/>
          <w:szCs w:val="24"/>
        </w:rPr>
      </w:pPr>
      <w:r w:rsidRPr="001C05BB">
        <w:rPr>
          <w:rFonts w:cs="Times New Roman"/>
          <w:sz w:val="24"/>
          <w:szCs w:val="24"/>
        </w:rPr>
        <w:t>получить возможность научиться коллективно решать задачи с использованием облачных сервисов;</w:t>
      </w:r>
    </w:p>
    <w:p w:rsidR="00C036CF" w:rsidRPr="001C05BB" w:rsidRDefault="00C036CF" w:rsidP="00C074C5">
      <w:pPr>
        <w:pStyle w:val="list-bullet"/>
        <w:rPr>
          <w:rFonts w:cs="Times New Roman"/>
          <w:sz w:val="24"/>
          <w:szCs w:val="24"/>
        </w:rPr>
      </w:pPr>
      <w:r w:rsidRPr="001C05BB">
        <w:rPr>
          <w:rFonts w:cs="Times New Roman"/>
          <w:sz w:val="24"/>
          <w:szCs w:val="24"/>
        </w:rPr>
        <w:t>оперировать понятием «биотехнология»;</w:t>
      </w:r>
    </w:p>
    <w:p w:rsidR="00C036CF" w:rsidRPr="001C05BB" w:rsidRDefault="00C036CF" w:rsidP="00C074C5">
      <w:pPr>
        <w:pStyle w:val="list-bullet"/>
        <w:rPr>
          <w:rFonts w:cs="Times New Roman"/>
          <w:sz w:val="24"/>
          <w:szCs w:val="24"/>
        </w:rPr>
      </w:pPr>
      <w:r w:rsidRPr="001C05BB">
        <w:rPr>
          <w:rFonts w:cs="Times New Roman"/>
          <w:sz w:val="24"/>
          <w:szCs w:val="24"/>
        </w:rPr>
        <w:t>классифицировать методы очистки воды, использовать фильтрование воды;</w:t>
      </w:r>
    </w:p>
    <w:p w:rsidR="00C036CF" w:rsidRPr="001C05BB" w:rsidRDefault="00C036CF" w:rsidP="00C074C5">
      <w:pPr>
        <w:pStyle w:val="list-bullet"/>
        <w:rPr>
          <w:rFonts w:cs="Times New Roman"/>
          <w:spacing w:val="1"/>
          <w:sz w:val="24"/>
          <w:szCs w:val="24"/>
        </w:rPr>
      </w:pPr>
      <w:r w:rsidRPr="001C05BB">
        <w:rPr>
          <w:rFonts w:cs="Times New Roman"/>
          <w:spacing w:val="1"/>
          <w:sz w:val="24"/>
          <w:szCs w:val="24"/>
        </w:rPr>
        <w:t>оперировать понятиями «биоэнергетика», «биометаногенез».</w:t>
      </w:r>
    </w:p>
    <w:p w:rsidR="00C036CF" w:rsidRPr="001C05BB" w:rsidRDefault="00C036CF" w:rsidP="00C074C5">
      <w:pPr>
        <w:pStyle w:val="h2"/>
        <w:jc w:val="both"/>
        <w:rPr>
          <w:rFonts w:cs="Times New Roman"/>
          <w:sz w:val="24"/>
          <w:szCs w:val="24"/>
        </w:rPr>
      </w:pPr>
      <w:r w:rsidRPr="001C05BB">
        <w:rPr>
          <w:rFonts w:cs="Times New Roman"/>
          <w:sz w:val="24"/>
          <w:szCs w:val="24"/>
        </w:rPr>
        <w:t>7—9 классы:</w:t>
      </w:r>
    </w:p>
    <w:p w:rsidR="00C036CF" w:rsidRPr="001C05BB" w:rsidRDefault="00C036CF" w:rsidP="00C074C5">
      <w:pPr>
        <w:pStyle w:val="list-bullet"/>
        <w:rPr>
          <w:rFonts w:cs="Times New Roman"/>
          <w:sz w:val="24"/>
          <w:szCs w:val="24"/>
        </w:rPr>
      </w:pPr>
      <w:r w:rsidRPr="001C05BB">
        <w:rPr>
          <w:rFonts w:cs="Times New Roman"/>
          <w:sz w:val="24"/>
          <w:szCs w:val="24"/>
        </w:rPr>
        <w:t>перечислять и характеризовать виды современных технологий;</w:t>
      </w:r>
    </w:p>
    <w:p w:rsidR="00C036CF" w:rsidRPr="001C05BB" w:rsidRDefault="00C036CF" w:rsidP="00C074C5">
      <w:pPr>
        <w:pStyle w:val="list-bullet"/>
        <w:rPr>
          <w:rFonts w:cs="Times New Roman"/>
          <w:sz w:val="24"/>
          <w:szCs w:val="24"/>
        </w:rPr>
      </w:pPr>
      <w:r w:rsidRPr="001C05BB">
        <w:rPr>
          <w:rFonts w:cs="Times New Roman"/>
          <w:sz w:val="24"/>
          <w:szCs w:val="24"/>
        </w:rPr>
        <w:t>применять технологии для решения возникающих задач;</w:t>
      </w:r>
    </w:p>
    <w:p w:rsidR="00C036CF" w:rsidRPr="001C05BB" w:rsidRDefault="00C036CF" w:rsidP="00C074C5">
      <w:pPr>
        <w:pStyle w:val="list-bullet"/>
        <w:rPr>
          <w:rFonts w:cs="Times New Roman"/>
          <w:sz w:val="24"/>
          <w:szCs w:val="24"/>
        </w:rPr>
      </w:pPr>
      <w:r w:rsidRPr="001C05BB">
        <w:rPr>
          <w:rFonts w:cs="Times New Roman"/>
          <w:sz w:val="24"/>
          <w:szCs w:val="24"/>
        </w:rPr>
        <w:t xml:space="preserve">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 </w:t>
      </w:r>
    </w:p>
    <w:p w:rsidR="00C036CF" w:rsidRPr="001C05BB" w:rsidRDefault="00C036CF" w:rsidP="00C074C5">
      <w:pPr>
        <w:pStyle w:val="list-bullet"/>
        <w:rPr>
          <w:rFonts w:cs="Times New Roman"/>
          <w:sz w:val="24"/>
          <w:szCs w:val="24"/>
        </w:rPr>
      </w:pPr>
      <w:r w:rsidRPr="001C05BB">
        <w:rPr>
          <w:rFonts w:cs="Times New Roman"/>
          <w:sz w:val="24"/>
          <w:szCs w:val="24"/>
        </w:rPr>
        <w:t>приводить примеры не только функциональных, но и эстетичных промышленных изделий;</w:t>
      </w:r>
    </w:p>
    <w:p w:rsidR="00C036CF" w:rsidRPr="001C05BB" w:rsidRDefault="00C036CF" w:rsidP="00C074C5">
      <w:pPr>
        <w:pStyle w:val="list-bullet"/>
        <w:rPr>
          <w:rFonts w:cs="Times New Roman"/>
          <w:sz w:val="24"/>
          <w:szCs w:val="24"/>
        </w:rPr>
      </w:pPr>
      <w:r w:rsidRPr="001C05BB">
        <w:rPr>
          <w:rFonts w:cs="Times New Roman"/>
          <w:sz w:val="24"/>
          <w:szCs w:val="24"/>
        </w:rPr>
        <w:t>овладеть информационно-когнитивными технологиями преобразования данных в информацию и информации в знание;</w:t>
      </w:r>
    </w:p>
    <w:p w:rsidR="00C036CF" w:rsidRPr="001C05BB" w:rsidRDefault="00C036CF" w:rsidP="00C074C5">
      <w:pPr>
        <w:pStyle w:val="list-bullet"/>
        <w:rPr>
          <w:rFonts w:cs="Times New Roman"/>
          <w:sz w:val="24"/>
          <w:szCs w:val="24"/>
        </w:rPr>
      </w:pPr>
      <w:r w:rsidRPr="001C05BB">
        <w:rPr>
          <w:rFonts w:cs="Times New Roman"/>
          <w:sz w:val="24"/>
          <w:szCs w:val="24"/>
        </w:rPr>
        <w:t>перечислять инструменты и оборудование, используемое при обработке различных материалов (древесины, металлов и сплавов, полимеров, текстиля, сельскохозяйственной продукции, продуктов питания);</w:t>
      </w:r>
    </w:p>
    <w:p w:rsidR="00C036CF" w:rsidRPr="001C05BB" w:rsidRDefault="00C036CF" w:rsidP="00C074C5">
      <w:pPr>
        <w:pStyle w:val="list-bullet"/>
        <w:rPr>
          <w:rFonts w:cs="Times New Roman"/>
          <w:sz w:val="24"/>
          <w:szCs w:val="24"/>
        </w:rPr>
      </w:pPr>
      <w:r w:rsidRPr="001C05BB">
        <w:rPr>
          <w:rFonts w:cs="Times New Roman"/>
          <w:sz w:val="24"/>
          <w:szCs w:val="24"/>
        </w:rPr>
        <w:t>оценивать области применения технологий, понимать их возможности и ограничения;</w:t>
      </w:r>
    </w:p>
    <w:p w:rsidR="00C036CF" w:rsidRPr="001C05BB" w:rsidRDefault="00C036CF" w:rsidP="00C074C5">
      <w:pPr>
        <w:pStyle w:val="list-bullet"/>
        <w:rPr>
          <w:rFonts w:cs="Times New Roman"/>
          <w:sz w:val="24"/>
          <w:szCs w:val="24"/>
        </w:rPr>
      </w:pPr>
      <w:r w:rsidRPr="001C05BB">
        <w:rPr>
          <w:rFonts w:cs="Times New Roman"/>
          <w:sz w:val="24"/>
          <w:szCs w:val="24"/>
        </w:rPr>
        <w:t>оценивать условия применимости технологии с позиций экологической защищённости;</w:t>
      </w:r>
    </w:p>
    <w:p w:rsidR="00C036CF" w:rsidRPr="001C05BB" w:rsidRDefault="00C036CF" w:rsidP="00C074C5">
      <w:pPr>
        <w:pStyle w:val="list-bullet"/>
        <w:rPr>
          <w:rFonts w:cs="Times New Roman"/>
          <w:sz w:val="24"/>
          <w:szCs w:val="24"/>
        </w:rPr>
      </w:pPr>
      <w:r w:rsidRPr="001C05BB">
        <w:rPr>
          <w:rFonts w:cs="Times New Roman"/>
          <w:sz w:val="24"/>
          <w:szCs w:val="24"/>
        </w:rPr>
        <w:t>получить возможность научиться модернизировать и создавать технологии обработки известных материалов;</w:t>
      </w:r>
    </w:p>
    <w:p w:rsidR="00C036CF" w:rsidRPr="001C05BB" w:rsidRDefault="00C036CF" w:rsidP="00C074C5">
      <w:pPr>
        <w:pStyle w:val="list-bullet"/>
        <w:rPr>
          <w:rFonts w:cs="Times New Roman"/>
          <w:sz w:val="24"/>
          <w:szCs w:val="24"/>
        </w:rPr>
      </w:pPr>
      <w:r w:rsidRPr="001C05BB">
        <w:rPr>
          <w:rFonts w:cs="Times New Roman"/>
          <w:sz w:val="24"/>
          <w:szCs w:val="24"/>
        </w:rPr>
        <w:t>анализировать значимые для конкретного человека потребности;</w:t>
      </w:r>
    </w:p>
    <w:p w:rsidR="00C036CF" w:rsidRPr="001C05BB" w:rsidRDefault="00C036CF" w:rsidP="00C074C5">
      <w:pPr>
        <w:pStyle w:val="list-bullet"/>
        <w:rPr>
          <w:rFonts w:cs="Times New Roman"/>
          <w:sz w:val="24"/>
          <w:szCs w:val="24"/>
        </w:rPr>
      </w:pPr>
      <w:r w:rsidRPr="001C05BB">
        <w:rPr>
          <w:rFonts w:cs="Times New Roman"/>
          <w:sz w:val="24"/>
          <w:szCs w:val="24"/>
        </w:rPr>
        <w:t>перечислять и характеризовать продукты питания;</w:t>
      </w:r>
    </w:p>
    <w:p w:rsidR="00C036CF" w:rsidRPr="001C05BB" w:rsidRDefault="00C036CF" w:rsidP="00C074C5">
      <w:pPr>
        <w:pStyle w:val="list-bullet"/>
        <w:rPr>
          <w:rFonts w:cs="Times New Roman"/>
          <w:spacing w:val="-2"/>
          <w:sz w:val="24"/>
          <w:szCs w:val="24"/>
        </w:rPr>
      </w:pPr>
      <w:r w:rsidRPr="001C05BB">
        <w:rPr>
          <w:rFonts w:cs="Times New Roman"/>
          <w:spacing w:val="-2"/>
          <w:sz w:val="24"/>
          <w:szCs w:val="24"/>
        </w:rPr>
        <w:t>перечислять виды и названия народных промыслов и ремёсел;</w:t>
      </w:r>
    </w:p>
    <w:p w:rsidR="00C036CF" w:rsidRPr="001C05BB" w:rsidRDefault="00C036CF" w:rsidP="00C074C5">
      <w:pPr>
        <w:pStyle w:val="list-bullet"/>
        <w:rPr>
          <w:rFonts w:cs="Times New Roman"/>
          <w:sz w:val="24"/>
          <w:szCs w:val="24"/>
        </w:rPr>
      </w:pPr>
      <w:r w:rsidRPr="001C05BB">
        <w:rPr>
          <w:rFonts w:cs="Times New Roman"/>
          <w:sz w:val="24"/>
          <w:szCs w:val="24"/>
        </w:rPr>
        <w:t>анализировать использование нанотехнологий в различных областях;</w:t>
      </w:r>
    </w:p>
    <w:p w:rsidR="00C036CF" w:rsidRPr="001C05BB" w:rsidRDefault="00C036CF" w:rsidP="00C074C5">
      <w:pPr>
        <w:pStyle w:val="list-bullet"/>
        <w:rPr>
          <w:rFonts w:cs="Times New Roman"/>
          <w:sz w:val="24"/>
          <w:szCs w:val="24"/>
        </w:rPr>
      </w:pPr>
      <w:r w:rsidRPr="001C05BB">
        <w:rPr>
          <w:rFonts w:cs="Times New Roman"/>
          <w:sz w:val="24"/>
          <w:szCs w:val="24"/>
        </w:rPr>
        <w:t>выявлять экологические проблемы;</w:t>
      </w:r>
    </w:p>
    <w:p w:rsidR="00C036CF" w:rsidRPr="001C05BB" w:rsidRDefault="00C036CF" w:rsidP="00C074C5">
      <w:pPr>
        <w:pStyle w:val="list-bullet"/>
        <w:rPr>
          <w:rFonts w:cs="Times New Roman"/>
          <w:sz w:val="24"/>
          <w:szCs w:val="24"/>
        </w:rPr>
      </w:pPr>
      <w:r w:rsidRPr="001C05BB">
        <w:rPr>
          <w:rFonts w:cs="Times New Roman"/>
          <w:sz w:val="24"/>
          <w:szCs w:val="24"/>
        </w:rPr>
        <w:t>применять генеалогический метод;</w:t>
      </w:r>
    </w:p>
    <w:p w:rsidR="00C036CF" w:rsidRPr="001C05BB" w:rsidRDefault="00C036CF" w:rsidP="00C074C5">
      <w:pPr>
        <w:pStyle w:val="list-bullet"/>
        <w:rPr>
          <w:rFonts w:cs="Times New Roman"/>
          <w:sz w:val="24"/>
          <w:szCs w:val="24"/>
        </w:rPr>
      </w:pPr>
      <w:r w:rsidRPr="001C05BB">
        <w:rPr>
          <w:rFonts w:cs="Times New Roman"/>
          <w:sz w:val="24"/>
          <w:szCs w:val="24"/>
        </w:rPr>
        <w:t>анализировать роль прививок;</w:t>
      </w:r>
    </w:p>
    <w:p w:rsidR="00C036CF" w:rsidRPr="001C05BB" w:rsidRDefault="00C036CF" w:rsidP="00C074C5">
      <w:pPr>
        <w:pStyle w:val="list-bullet"/>
        <w:rPr>
          <w:rFonts w:cs="Times New Roman"/>
          <w:sz w:val="24"/>
          <w:szCs w:val="24"/>
        </w:rPr>
      </w:pPr>
      <w:r w:rsidRPr="001C05BB">
        <w:rPr>
          <w:rFonts w:cs="Times New Roman"/>
          <w:sz w:val="24"/>
          <w:szCs w:val="24"/>
        </w:rPr>
        <w:t>анализировать работу биодатчиков;</w:t>
      </w:r>
    </w:p>
    <w:p w:rsidR="00C036CF" w:rsidRPr="001C05BB" w:rsidRDefault="00C036CF" w:rsidP="00C074C5">
      <w:pPr>
        <w:pStyle w:val="list-bullet"/>
        <w:rPr>
          <w:rFonts w:cs="Times New Roman"/>
          <w:sz w:val="24"/>
          <w:szCs w:val="24"/>
        </w:rPr>
      </w:pPr>
      <w:r w:rsidRPr="001C05BB">
        <w:rPr>
          <w:rFonts w:cs="Times New Roman"/>
          <w:sz w:val="24"/>
          <w:szCs w:val="24"/>
        </w:rPr>
        <w:t>анализировать микробиологические технологии, методы генной инженерии.</w:t>
      </w:r>
    </w:p>
    <w:p w:rsidR="00C036CF" w:rsidRPr="001C05BB" w:rsidRDefault="00C036CF" w:rsidP="00C074C5">
      <w:pPr>
        <w:pStyle w:val="h4"/>
        <w:rPr>
          <w:rFonts w:cs="Times New Roman"/>
          <w:sz w:val="24"/>
          <w:szCs w:val="24"/>
        </w:rPr>
      </w:pPr>
      <w:r w:rsidRPr="001C05BB">
        <w:rPr>
          <w:rFonts w:cs="Times New Roman"/>
          <w:sz w:val="24"/>
          <w:szCs w:val="24"/>
        </w:rPr>
        <w:t xml:space="preserve">Модуль «Технология обработки материалов </w:t>
      </w:r>
      <w:r w:rsidRPr="001C05BB">
        <w:rPr>
          <w:rFonts w:cs="Times New Roman"/>
          <w:sz w:val="24"/>
          <w:szCs w:val="24"/>
        </w:rPr>
        <w:br/>
        <w:t>и пищевых продуктов»</w:t>
      </w:r>
    </w:p>
    <w:p w:rsidR="00C036CF" w:rsidRPr="001C05BB" w:rsidRDefault="00C036CF" w:rsidP="00C074C5">
      <w:pPr>
        <w:pStyle w:val="h2-first"/>
        <w:jc w:val="both"/>
        <w:rPr>
          <w:rFonts w:cs="Times New Roman"/>
          <w:sz w:val="24"/>
          <w:szCs w:val="24"/>
        </w:rPr>
      </w:pPr>
      <w:r w:rsidRPr="001C05BB">
        <w:rPr>
          <w:rFonts w:cs="Times New Roman"/>
          <w:sz w:val="24"/>
          <w:szCs w:val="24"/>
        </w:rPr>
        <w:t>5—6 классы:</w:t>
      </w:r>
    </w:p>
    <w:p w:rsidR="00C036CF" w:rsidRPr="001C05BB" w:rsidRDefault="00C036CF" w:rsidP="00C074C5">
      <w:pPr>
        <w:pStyle w:val="list-bullet"/>
        <w:rPr>
          <w:rFonts w:cs="Times New Roman"/>
          <w:sz w:val="24"/>
          <w:szCs w:val="24"/>
        </w:rPr>
      </w:pPr>
      <w:r w:rsidRPr="001C05BB">
        <w:rPr>
          <w:rFonts w:cs="Times New Roman"/>
          <w:sz w:val="24"/>
          <w:szCs w:val="24"/>
        </w:rPr>
        <w:t>характеризовать познавательную и преобразовательную деятельность человека;</w:t>
      </w:r>
    </w:p>
    <w:p w:rsidR="00C036CF" w:rsidRPr="001C05BB" w:rsidRDefault="00C036CF" w:rsidP="00C074C5">
      <w:pPr>
        <w:pStyle w:val="list-bullet"/>
        <w:rPr>
          <w:rFonts w:cs="Times New Roman"/>
          <w:sz w:val="24"/>
          <w:szCs w:val="24"/>
        </w:rPr>
      </w:pPr>
      <w:r w:rsidRPr="001C05BB">
        <w:rPr>
          <w:rFonts w:cs="Times New Roman"/>
          <w:sz w:val="24"/>
          <w:szCs w:val="24"/>
        </w:rPr>
        <w:t>соблюдать правила безопасности;</w:t>
      </w:r>
    </w:p>
    <w:p w:rsidR="00C036CF" w:rsidRPr="001C05BB" w:rsidRDefault="00C036CF" w:rsidP="00C074C5">
      <w:pPr>
        <w:pStyle w:val="list-bullet"/>
        <w:rPr>
          <w:rFonts w:cs="Times New Roman"/>
          <w:sz w:val="24"/>
          <w:szCs w:val="24"/>
        </w:rPr>
      </w:pPr>
      <w:r w:rsidRPr="001C05BB">
        <w:rPr>
          <w:rFonts w:cs="Times New Roman"/>
          <w:sz w:val="24"/>
          <w:szCs w:val="24"/>
        </w:rPr>
        <w:t>организовывать рабочее место в соответствии с требованиями безопасности;</w:t>
      </w:r>
    </w:p>
    <w:p w:rsidR="00C036CF" w:rsidRPr="001C05BB" w:rsidRDefault="00C036CF" w:rsidP="00C074C5">
      <w:pPr>
        <w:pStyle w:val="list-bullet"/>
        <w:rPr>
          <w:rFonts w:cs="Times New Roman"/>
          <w:sz w:val="24"/>
          <w:szCs w:val="24"/>
        </w:rPr>
      </w:pPr>
      <w:r w:rsidRPr="001C05BB">
        <w:rPr>
          <w:rFonts w:cs="Times New Roman"/>
          <w:sz w:val="24"/>
          <w:szCs w:val="24"/>
        </w:rPr>
        <w:t>классифицировать и характеризовать инструменты, приспособления и технологическое оборудование;</w:t>
      </w:r>
    </w:p>
    <w:p w:rsidR="00C036CF" w:rsidRPr="001C05BB" w:rsidRDefault="00C036CF" w:rsidP="00C074C5">
      <w:pPr>
        <w:pStyle w:val="list-bullet"/>
        <w:rPr>
          <w:rFonts w:cs="Times New Roman"/>
          <w:sz w:val="24"/>
          <w:szCs w:val="24"/>
        </w:rPr>
      </w:pPr>
      <w:r w:rsidRPr="001C05BB">
        <w:rPr>
          <w:rFonts w:cs="Times New Roman"/>
          <w:sz w:val="24"/>
          <w:szCs w:val="24"/>
        </w:rPr>
        <w:t>активно использовать знания, полученные при изучении других учебных предметов, и сформированные универсальные учебные действия;</w:t>
      </w:r>
    </w:p>
    <w:p w:rsidR="00C036CF" w:rsidRPr="001C05BB" w:rsidRDefault="00C036CF" w:rsidP="00C074C5">
      <w:pPr>
        <w:pStyle w:val="list-bullet"/>
        <w:rPr>
          <w:rFonts w:cs="Times New Roman"/>
          <w:sz w:val="24"/>
          <w:szCs w:val="24"/>
        </w:rPr>
      </w:pPr>
      <w:r w:rsidRPr="001C05BB">
        <w:rPr>
          <w:rFonts w:cs="Times New Roman"/>
          <w:sz w:val="24"/>
          <w:szCs w:val="24"/>
        </w:rPr>
        <w:t>использовать инструменты, приспособления и технологическое оборудование;</w:t>
      </w:r>
    </w:p>
    <w:p w:rsidR="00C036CF" w:rsidRPr="001C05BB" w:rsidRDefault="00C036CF" w:rsidP="00C074C5">
      <w:pPr>
        <w:pStyle w:val="list-bullet"/>
        <w:rPr>
          <w:rFonts w:cs="Times New Roman"/>
          <w:sz w:val="24"/>
          <w:szCs w:val="24"/>
        </w:rPr>
      </w:pPr>
      <w:r w:rsidRPr="001C05BB">
        <w:rPr>
          <w:rFonts w:cs="Times New Roman"/>
          <w:sz w:val="24"/>
          <w:szCs w:val="24"/>
        </w:rPr>
        <w:t>выполнять технологические операции с использованием ручных инструментов, приспособлений, технологического оборудования;</w:t>
      </w:r>
    </w:p>
    <w:p w:rsidR="00C036CF" w:rsidRPr="001C05BB" w:rsidRDefault="00C036CF" w:rsidP="00C074C5">
      <w:pPr>
        <w:pStyle w:val="list-bullet"/>
        <w:rPr>
          <w:rFonts w:cs="Times New Roman"/>
          <w:sz w:val="24"/>
          <w:szCs w:val="24"/>
        </w:rPr>
      </w:pPr>
      <w:r w:rsidRPr="001C05BB">
        <w:rPr>
          <w:rFonts w:cs="Times New Roman"/>
          <w:sz w:val="24"/>
          <w:szCs w:val="24"/>
        </w:rPr>
        <w:t>получить возможность научиться использовать цифровые инструменты при изготовлении предметов из различных материалов;</w:t>
      </w:r>
    </w:p>
    <w:p w:rsidR="00C036CF" w:rsidRPr="001C05BB" w:rsidRDefault="00C036CF" w:rsidP="00C074C5">
      <w:pPr>
        <w:pStyle w:val="list-bullet"/>
        <w:rPr>
          <w:rFonts w:cs="Times New Roman"/>
          <w:sz w:val="24"/>
          <w:szCs w:val="24"/>
        </w:rPr>
      </w:pPr>
      <w:r w:rsidRPr="001C05BB">
        <w:rPr>
          <w:rFonts w:cs="Times New Roman"/>
          <w:sz w:val="24"/>
          <w:szCs w:val="24"/>
        </w:rPr>
        <w:t>характеризовать технологические операции ручной обработки конструкционных материалов;</w:t>
      </w:r>
    </w:p>
    <w:p w:rsidR="00C036CF" w:rsidRPr="001C05BB" w:rsidRDefault="00C036CF" w:rsidP="00C074C5">
      <w:pPr>
        <w:pStyle w:val="list-bullet"/>
        <w:rPr>
          <w:rFonts w:cs="Times New Roman"/>
          <w:sz w:val="24"/>
          <w:szCs w:val="24"/>
        </w:rPr>
      </w:pPr>
      <w:r w:rsidRPr="001C05BB">
        <w:rPr>
          <w:rFonts w:cs="Times New Roman"/>
          <w:sz w:val="24"/>
          <w:szCs w:val="24"/>
        </w:rPr>
        <w:t>применять ручные технологии обработки конструкционных материалов;</w:t>
      </w:r>
    </w:p>
    <w:p w:rsidR="00C036CF" w:rsidRPr="001C05BB" w:rsidRDefault="00C036CF" w:rsidP="00C074C5">
      <w:pPr>
        <w:pStyle w:val="list-bullet"/>
        <w:rPr>
          <w:rFonts w:cs="Times New Roman"/>
          <w:sz w:val="24"/>
          <w:szCs w:val="24"/>
        </w:rPr>
      </w:pPr>
      <w:r w:rsidRPr="001C05BB">
        <w:rPr>
          <w:rFonts w:cs="Times New Roman"/>
          <w:sz w:val="24"/>
          <w:szCs w:val="24"/>
        </w:rPr>
        <w:t xml:space="preserve">правильно хранить пищевые продукты; </w:t>
      </w:r>
    </w:p>
    <w:p w:rsidR="00C036CF" w:rsidRPr="001C05BB" w:rsidRDefault="00C036CF" w:rsidP="00C074C5">
      <w:pPr>
        <w:pStyle w:val="list-bullet"/>
        <w:rPr>
          <w:rFonts w:cs="Times New Roman"/>
          <w:sz w:val="24"/>
          <w:szCs w:val="24"/>
        </w:rPr>
      </w:pPr>
      <w:r w:rsidRPr="001C05BB">
        <w:rPr>
          <w:rFonts w:cs="Times New Roman"/>
          <w:sz w:val="24"/>
          <w:szCs w:val="24"/>
        </w:rPr>
        <w:t>осуществлять механическую и тепловую обработку пищевых продуктов, сохраняя их пищевую ценность;</w:t>
      </w:r>
    </w:p>
    <w:p w:rsidR="00C036CF" w:rsidRPr="001C05BB" w:rsidRDefault="00C036CF" w:rsidP="00C074C5">
      <w:pPr>
        <w:pStyle w:val="list-bullet"/>
        <w:rPr>
          <w:rFonts w:cs="Times New Roman"/>
          <w:sz w:val="24"/>
          <w:szCs w:val="24"/>
        </w:rPr>
      </w:pPr>
      <w:r w:rsidRPr="001C05BB">
        <w:rPr>
          <w:rFonts w:cs="Times New Roman"/>
          <w:sz w:val="24"/>
          <w:szCs w:val="24"/>
        </w:rPr>
        <w:t>выбирать продукты, инструменты и оборудование для приготовления блюда;</w:t>
      </w:r>
    </w:p>
    <w:p w:rsidR="00C036CF" w:rsidRPr="001C05BB" w:rsidRDefault="00C036CF" w:rsidP="00C074C5">
      <w:pPr>
        <w:pStyle w:val="list-bullet"/>
        <w:rPr>
          <w:rFonts w:cs="Times New Roman"/>
          <w:sz w:val="24"/>
          <w:szCs w:val="24"/>
        </w:rPr>
      </w:pPr>
      <w:r w:rsidRPr="001C05BB">
        <w:rPr>
          <w:rFonts w:cs="Times New Roman"/>
          <w:sz w:val="24"/>
          <w:szCs w:val="24"/>
        </w:rPr>
        <w:t>осуществлять доступными средствами контроль качества блюда;</w:t>
      </w:r>
    </w:p>
    <w:p w:rsidR="00C036CF" w:rsidRPr="001C05BB" w:rsidRDefault="00C036CF" w:rsidP="00C074C5">
      <w:pPr>
        <w:pStyle w:val="list-bullet"/>
        <w:rPr>
          <w:rFonts w:cs="Times New Roman"/>
          <w:sz w:val="24"/>
          <w:szCs w:val="24"/>
        </w:rPr>
      </w:pPr>
      <w:r w:rsidRPr="001C05BB">
        <w:rPr>
          <w:rFonts w:cs="Times New Roman"/>
          <w:sz w:val="24"/>
          <w:szCs w:val="24"/>
        </w:rPr>
        <w:t xml:space="preserve">проектировать интерьер помещения с использованием программных сервисов; </w:t>
      </w:r>
    </w:p>
    <w:p w:rsidR="00C036CF" w:rsidRPr="001C05BB" w:rsidRDefault="00C036CF" w:rsidP="00C074C5">
      <w:pPr>
        <w:pStyle w:val="list-bullet"/>
        <w:rPr>
          <w:rFonts w:cs="Times New Roman"/>
          <w:sz w:val="24"/>
          <w:szCs w:val="24"/>
        </w:rPr>
      </w:pPr>
      <w:r w:rsidRPr="001C05BB">
        <w:rPr>
          <w:rFonts w:cs="Times New Roman"/>
          <w:sz w:val="24"/>
          <w:szCs w:val="24"/>
        </w:rPr>
        <w:t>составлять последовательность выполнения технологических операций для изготовления швейных изделий;</w:t>
      </w:r>
    </w:p>
    <w:p w:rsidR="00C036CF" w:rsidRPr="001C05BB" w:rsidRDefault="00C036CF" w:rsidP="00C074C5">
      <w:pPr>
        <w:pStyle w:val="list-bullet"/>
        <w:rPr>
          <w:rFonts w:cs="Times New Roman"/>
          <w:sz w:val="24"/>
          <w:szCs w:val="24"/>
        </w:rPr>
      </w:pPr>
      <w:r w:rsidRPr="001C05BB">
        <w:rPr>
          <w:rFonts w:cs="Times New Roman"/>
          <w:sz w:val="24"/>
          <w:szCs w:val="24"/>
        </w:rPr>
        <w:t>строить чертежи простых швейных изделий;</w:t>
      </w:r>
    </w:p>
    <w:p w:rsidR="00C036CF" w:rsidRPr="001C05BB" w:rsidRDefault="00C036CF" w:rsidP="00C074C5">
      <w:pPr>
        <w:pStyle w:val="list-bullet"/>
        <w:rPr>
          <w:rFonts w:cs="Times New Roman"/>
          <w:sz w:val="24"/>
          <w:szCs w:val="24"/>
        </w:rPr>
      </w:pPr>
      <w:r w:rsidRPr="001C05BB">
        <w:rPr>
          <w:rFonts w:cs="Times New Roman"/>
          <w:sz w:val="24"/>
          <w:szCs w:val="24"/>
        </w:rPr>
        <w:t>выбирать материалы, инструменты и оборудование для выполнения швейных работ;</w:t>
      </w:r>
    </w:p>
    <w:p w:rsidR="00C036CF" w:rsidRPr="001C05BB" w:rsidRDefault="00C036CF" w:rsidP="00C074C5">
      <w:pPr>
        <w:pStyle w:val="list-bullet"/>
        <w:rPr>
          <w:rFonts w:cs="Times New Roman"/>
          <w:sz w:val="24"/>
          <w:szCs w:val="24"/>
        </w:rPr>
      </w:pPr>
      <w:r w:rsidRPr="001C05BB">
        <w:rPr>
          <w:rFonts w:cs="Times New Roman"/>
          <w:sz w:val="24"/>
          <w:szCs w:val="24"/>
        </w:rPr>
        <w:t>выполнять художественное оформление швейных изделий;</w:t>
      </w:r>
    </w:p>
    <w:p w:rsidR="00C036CF" w:rsidRPr="001C05BB" w:rsidRDefault="00C036CF" w:rsidP="00C074C5">
      <w:pPr>
        <w:pStyle w:val="list-bullet"/>
        <w:rPr>
          <w:rFonts w:cs="Times New Roman"/>
          <w:sz w:val="24"/>
          <w:szCs w:val="24"/>
        </w:rPr>
      </w:pPr>
      <w:r w:rsidRPr="001C05BB">
        <w:rPr>
          <w:rFonts w:cs="Times New Roman"/>
          <w:sz w:val="24"/>
          <w:szCs w:val="24"/>
        </w:rPr>
        <w:t>выделять свойства наноструктур;</w:t>
      </w:r>
    </w:p>
    <w:p w:rsidR="00C036CF" w:rsidRPr="001C05BB" w:rsidRDefault="00C036CF" w:rsidP="00C074C5">
      <w:pPr>
        <w:pStyle w:val="list-bullet"/>
        <w:rPr>
          <w:rFonts w:cs="Times New Roman"/>
          <w:sz w:val="24"/>
          <w:szCs w:val="24"/>
        </w:rPr>
      </w:pPr>
      <w:r w:rsidRPr="001C05BB">
        <w:rPr>
          <w:rFonts w:cs="Times New Roman"/>
          <w:sz w:val="24"/>
          <w:szCs w:val="24"/>
        </w:rPr>
        <w:t>приводить примеры наноструктур, их использования в технологиях;</w:t>
      </w:r>
    </w:p>
    <w:p w:rsidR="00C036CF" w:rsidRPr="001C05BB" w:rsidRDefault="00C036CF" w:rsidP="00C074C5">
      <w:pPr>
        <w:pStyle w:val="list-bullet"/>
        <w:rPr>
          <w:rFonts w:cs="Times New Roman"/>
          <w:sz w:val="24"/>
          <w:szCs w:val="24"/>
        </w:rPr>
      </w:pPr>
      <w:r w:rsidRPr="001C05BB">
        <w:rPr>
          <w:rFonts w:cs="Times New Roman"/>
          <w:sz w:val="24"/>
          <w:szCs w:val="24"/>
        </w:rPr>
        <w:t>получить возможность познакомиться с физическимами основы нанотехнологий и их использованием для конструирования новых материалов.</w:t>
      </w:r>
    </w:p>
    <w:p w:rsidR="00C036CF" w:rsidRPr="001C05BB" w:rsidRDefault="00C036CF" w:rsidP="00C074C5">
      <w:pPr>
        <w:pStyle w:val="h2"/>
        <w:jc w:val="both"/>
        <w:rPr>
          <w:rFonts w:cs="Times New Roman"/>
          <w:sz w:val="24"/>
          <w:szCs w:val="24"/>
        </w:rPr>
      </w:pPr>
      <w:r w:rsidRPr="001C05BB">
        <w:rPr>
          <w:rFonts w:cs="Times New Roman"/>
          <w:sz w:val="24"/>
          <w:szCs w:val="24"/>
        </w:rPr>
        <w:t>7—9 классы:</w:t>
      </w:r>
    </w:p>
    <w:p w:rsidR="00C036CF" w:rsidRPr="001C05BB" w:rsidRDefault="00C036CF" w:rsidP="00C074C5">
      <w:pPr>
        <w:pStyle w:val="list-bullet"/>
        <w:rPr>
          <w:rFonts w:cs="Times New Roman"/>
          <w:sz w:val="24"/>
          <w:szCs w:val="24"/>
        </w:rPr>
      </w:pPr>
      <w:r w:rsidRPr="001C05BB">
        <w:rPr>
          <w:rFonts w:cs="Times New Roman"/>
          <w:sz w:val="24"/>
          <w:szCs w:val="24"/>
        </w:rPr>
        <w:t>освоить основные этапы создания проектов от идеи до презентации и использования полученных результатов;</w:t>
      </w:r>
    </w:p>
    <w:p w:rsidR="00C036CF" w:rsidRPr="001C05BB" w:rsidRDefault="00C036CF" w:rsidP="00C074C5">
      <w:pPr>
        <w:pStyle w:val="list-bullet"/>
        <w:rPr>
          <w:rFonts w:cs="Times New Roman"/>
          <w:sz w:val="24"/>
          <w:szCs w:val="24"/>
        </w:rPr>
      </w:pPr>
      <w:r w:rsidRPr="001C05BB">
        <w:rPr>
          <w:rFonts w:cs="Times New Roman"/>
          <w:sz w:val="24"/>
          <w:szCs w:val="24"/>
        </w:rPr>
        <w:t>научиться использовать программные сервисы для поддержки проектной деятельности;</w:t>
      </w:r>
    </w:p>
    <w:p w:rsidR="00C036CF" w:rsidRPr="001C05BB" w:rsidRDefault="00C036CF" w:rsidP="00C074C5">
      <w:pPr>
        <w:pStyle w:val="list-bullet"/>
        <w:rPr>
          <w:rFonts w:cs="Times New Roman"/>
          <w:sz w:val="24"/>
          <w:szCs w:val="24"/>
        </w:rPr>
      </w:pPr>
      <w:r w:rsidRPr="001C05BB">
        <w:rPr>
          <w:rFonts w:cs="Times New Roman"/>
          <w:sz w:val="24"/>
          <w:szCs w:val="24"/>
        </w:rPr>
        <w:t xml:space="preserve">проводить необходимые опыты по исследованию свойств материалов; </w:t>
      </w:r>
    </w:p>
    <w:p w:rsidR="00C036CF" w:rsidRPr="001C05BB" w:rsidRDefault="00C036CF" w:rsidP="00C074C5">
      <w:pPr>
        <w:pStyle w:val="list-bullet"/>
        <w:rPr>
          <w:rFonts w:cs="Times New Roman"/>
          <w:sz w:val="24"/>
          <w:szCs w:val="24"/>
        </w:rPr>
      </w:pPr>
      <w:r w:rsidRPr="001C05BB">
        <w:rPr>
          <w:rFonts w:cs="Times New Roman"/>
          <w:sz w:val="24"/>
          <w:szCs w:val="24"/>
        </w:rPr>
        <w:t xml:space="preserve">выбирать инструменты и оборудование, необходимые для изготовления выбранного изделия по данной технологии; </w:t>
      </w:r>
    </w:p>
    <w:p w:rsidR="00C036CF" w:rsidRPr="001C05BB" w:rsidRDefault="00C036CF" w:rsidP="00C074C5">
      <w:pPr>
        <w:pStyle w:val="list-bullet"/>
        <w:rPr>
          <w:rFonts w:cs="Times New Roman"/>
          <w:sz w:val="24"/>
          <w:szCs w:val="24"/>
        </w:rPr>
      </w:pPr>
      <w:r w:rsidRPr="001C05BB">
        <w:rPr>
          <w:rFonts w:cs="Times New Roman"/>
          <w:sz w:val="24"/>
          <w:szCs w:val="24"/>
        </w:rPr>
        <w:t>применять технологии механической обработки конструкционных материалов;</w:t>
      </w:r>
    </w:p>
    <w:p w:rsidR="00C036CF" w:rsidRPr="001C05BB" w:rsidRDefault="00C036CF" w:rsidP="00C074C5">
      <w:pPr>
        <w:pStyle w:val="list-bullet"/>
        <w:rPr>
          <w:rFonts w:cs="Times New Roman"/>
          <w:sz w:val="24"/>
          <w:szCs w:val="24"/>
        </w:rPr>
      </w:pPr>
      <w:r w:rsidRPr="001C05BB">
        <w:rPr>
          <w:rFonts w:cs="Times New Roman"/>
          <w:sz w:val="24"/>
          <w:szCs w:val="24"/>
        </w:rPr>
        <w:t>осуществлять доступными средствами контроль качества изготавливаемого изделия, находить и устранять допущенные дефекты;</w:t>
      </w:r>
    </w:p>
    <w:p w:rsidR="00C036CF" w:rsidRPr="001C05BB" w:rsidRDefault="00C036CF" w:rsidP="00C074C5">
      <w:pPr>
        <w:pStyle w:val="list-bullet"/>
        <w:rPr>
          <w:rFonts w:cs="Times New Roman"/>
          <w:sz w:val="24"/>
          <w:szCs w:val="24"/>
        </w:rPr>
      </w:pPr>
      <w:r w:rsidRPr="001C05BB">
        <w:rPr>
          <w:rFonts w:cs="Times New Roman"/>
          <w:sz w:val="24"/>
          <w:szCs w:val="24"/>
        </w:rPr>
        <w:t>классифицировать виды и назначение методов получения и преобразования конструкционных и текстильных материалов;</w:t>
      </w:r>
    </w:p>
    <w:p w:rsidR="00C036CF" w:rsidRPr="001C05BB" w:rsidRDefault="00C036CF" w:rsidP="00C074C5">
      <w:pPr>
        <w:pStyle w:val="list-bullet"/>
        <w:rPr>
          <w:rFonts w:cs="Times New Roman"/>
          <w:sz w:val="24"/>
          <w:szCs w:val="24"/>
        </w:rPr>
      </w:pPr>
      <w:r w:rsidRPr="001C05BB">
        <w:rPr>
          <w:rFonts w:cs="Times New Roman"/>
          <w:sz w:val="24"/>
          <w:szCs w:val="24"/>
        </w:rPr>
        <w:t>получить возможность научиться конструировать модели различных объектов и использовать их в практической деятельности;</w:t>
      </w:r>
    </w:p>
    <w:p w:rsidR="00C036CF" w:rsidRPr="001C05BB" w:rsidRDefault="00C036CF" w:rsidP="00C074C5">
      <w:pPr>
        <w:pStyle w:val="list-bullet"/>
        <w:rPr>
          <w:rFonts w:cs="Times New Roman"/>
          <w:sz w:val="24"/>
          <w:szCs w:val="24"/>
        </w:rPr>
      </w:pPr>
      <w:r w:rsidRPr="001C05BB">
        <w:rPr>
          <w:rFonts w:cs="Times New Roman"/>
          <w:sz w:val="24"/>
          <w:szCs w:val="24"/>
        </w:rPr>
        <w:t>конструировать модели машин и механизмов;</w:t>
      </w:r>
    </w:p>
    <w:p w:rsidR="00C036CF" w:rsidRPr="001C05BB" w:rsidRDefault="00C036CF" w:rsidP="00C074C5">
      <w:pPr>
        <w:pStyle w:val="list-bullet"/>
        <w:rPr>
          <w:rFonts w:cs="Times New Roman"/>
          <w:sz w:val="24"/>
          <w:szCs w:val="24"/>
        </w:rPr>
      </w:pPr>
      <w:r w:rsidRPr="001C05BB">
        <w:rPr>
          <w:rFonts w:cs="Times New Roman"/>
          <w:sz w:val="24"/>
          <w:szCs w:val="24"/>
        </w:rPr>
        <w:t>изготавливать изделие из конструкционных или поделочных материалов;</w:t>
      </w:r>
    </w:p>
    <w:p w:rsidR="00C036CF" w:rsidRPr="001C05BB" w:rsidRDefault="00C036CF" w:rsidP="00C074C5">
      <w:pPr>
        <w:pStyle w:val="list-bullet"/>
        <w:rPr>
          <w:rFonts w:cs="Times New Roman"/>
          <w:sz w:val="24"/>
          <w:szCs w:val="24"/>
        </w:rPr>
      </w:pPr>
      <w:r w:rsidRPr="001C05BB">
        <w:rPr>
          <w:rFonts w:cs="Times New Roman"/>
          <w:sz w:val="24"/>
          <w:szCs w:val="24"/>
        </w:rPr>
        <w:t>готовить кулинарные блюда в соответствии с известными технологиями;</w:t>
      </w:r>
    </w:p>
    <w:p w:rsidR="00C036CF" w:rsidRPr="001C05BB" w:rsidRDefault="00C036CF" w:rsidP="00C074C5">
      <w:pPr>
        <w:pStyle w:val="list-bullet"/>
        <w:rPr>
          <w:rFonts w:cs="Times New Roman"/>
          <w:sz w:val="24"/>
          <w:szCs w:val="24"/>
        </w:rPr>
      </w:pPr>
      <w:r w:rsidRPr="001C05BB">
        <w:rPr>
          <w:rFonts w:cs="Times New Roman"/>
          <w:sz w:val="24"/>
          <w:szCs w:val="24"/>
        </w:rPr>
        <w:t>выполнять декоративно-прикладную обработку материалов;</w:t>
      </w:r>
    </w:p>
    <w:p w:rsidR="00C036CF" w:rsidRPr="001C05BB" w:rsidRDefault="00C036CF" w:rsidP="00C074C5">
      <w:pPr>
        <w:pStyle w:val="list-bullet"/>
        <w:rPr>
          <w:rFonts w:cs="Times New Roman"/>
          <w:sz w:val="24"/>
          <w:szCs w:val="24"/>
        </w:rPr>
      </w:pPr>
      <w:r w:rsidRPr="001C05BB">
        <w:rPr>
          <w:rFonts w:cs="Times New Roman"/>
          <w:sz w:val="24"/>
          <w:szCs w:val="24"/>
        </w:rPr>
        <w:t>выполнять художественное оформление изделий;</w:t>
      </w:r>
    </w:p>
    <w:p w:rsidR="00C036CF" w:rsidRPr="001C05BB" w:rsidRDefault="00C036CF" w:rsidP="00C074C5">
      <w:pPr>
        <w:pStyle w:val="list-bullet"/>
        <w:rPr>
          <w:rFonts w:cs="Times New Roman"/>
          <w:sz w:val="24"/>
          <w:szCs w:val="24"/>
        </w:rPr>
      </w:pPr>
      <w:r w:rsidRPr="001C05BB">
        <w:rPr>
          <w:rFonts w:cs="Times New Roman"/>
          <w:sz w:val="24"/>
          <w:szCs w:val="24"/>
        </w:rPr>
        <w:t xml:space="preserve">создавать художественный образ и воплощать его в продукте; </w:t>
      </w:r>
    </w:p>
    <w:p w:rsidR="00C036CF" w:rsidRPr="001C05BB" w:rsidRDefault="00C036CF" w:rsidP="00C074C5">
      <w:pPr>
        <w:pStyle w:val="list-bullet"/>
        <w:rPr>
          <w:rFonts w:cs="Times New Roman"/>
          <w:sz w:val="24"/>
          <w:szCs w:val="24"/>
        </w:rPr>
      </w:pPr>
      <w:r w:rsidRPr="001C05BB">
        <w:rPr>
          <w:rFonts w:cs="Times New Roman"/>
          <w:sz w:val="24"/>
          <w:szCs w:val="24"/>
        </w:rPr>
        <w:t>строить чертежи швейных изделий;</w:t>
      </w:r>
    </w:p>
    <w:p w:rsidR="00C036CF" w:rsidRPr="001C05BB" w:rsidRDefault="00C036CF" w:rsidP="00C074C5">
      <w:pPr>
        <w:pStyle w:val="list-bullet"/>
        <w:rPr>
          <w:rFonts w:cs="Times New Roman"/>
          <w:sz w:val="24"/>
          <w:szCs w:val="24"/>
        </w:rPr>
      </w:pPr>
      <w:r w:rsidRPr="001C05BB">
        <w:rPr>
          <w:rFonts w:cs="Times New Roman"/>
          <w:sz w:val="24"/>
          <w:szCs w:val="24"/>
        </w:rPr>
        <w:t>выбирать материалы, инструменты и оборудование для выполнения швейных работ;</w:t>
      </w:r>
    </w:p>
    <w:p w:rsidR="00C036CF" w:rsidRPr="001C05BB" w:rsidRDefault="00C036CF" w:rsidP="00C074C5">
      <w:pPr>
        <w:pStyle w:val="list-bullet"/>
        <w:rPr>
          <w:rFonts w:cs="Times New Roman"/>
          <w:sz w:val="24"/>
          <w:szCs w:val="24"/>
        </w:rPr>
      </w:pPr>
      <w:r w:rsidRPr="001C05BB">
        <w:rPr>
          <w:rFonts w:cs="Times New Roman"/>
          <w:sz w:val="24"/>
          <w:szCs w:val="24"/>
        </w:rPr>
        <w:t>применять основные приёмы и навыки решения изобретательских задач;</w:t>
      </w:r>
    </w:p>
    <w:p w:rsidR="00C036CF" w:rsidRPr="001C05BB" w:rsidRDefault="00C036CF" w:rsidP="00C074C5">
      <w:pPr>
        <w:pStyle w:val="list-bullet"/>
        <w:rPr>
          <w:rFonts w:cs="Times New Roman"/>
          <w:sz w:val="24"/>
          <w:szCs w:val="24"/>
        </w:rPr>
      </w:pPr>
      <w:r w:rsidRPr="001C05BB">
        <w:rPr>
          <w:rFonts w:cs="Times New Roman"/>
          <w:sz w:val="24"/>
          <w:szCs w:val="24"/>
        </w:rPr>
        <w:t xml:space="preserve">получить возможность научиться применять принципы ТРИЗ для решения технических задач; </w:t>
      </w:r>
    </w:p>
    <w:p w:rsidR="00C036CF" w:rsidRPr="001C05BB" w:rsidRDefault="00C036CF" w:rsidP="00C074C5">
      <w:pPr>
        <w:pStyle w:val="list-bullet"/>
        <w:rPr>
          <w:rFonts w:cs="Times New Roman"/>
          <w:sz w:val="24"/>
          <w:szCs w:val="24"/>
        </w:rPr>
      </w:pPr>
      <w:r w:rsidRPr="001C05BB">
        <w:rPr>
          <w:rFonts w:cs="Times New Roman"/>
          <w:sz w:val="24"/>
          <w:szCs w:val="24"/>
        </w:rPr>
        <w:t>презентовать изделие (продукт);</w:t>
      </w:r>
    </w:p>
    <w:p w:rsidR="00C036CF" w:rsidRPr="001C05BB" w:rsidRDefault="00C036CF" w:rsidP="00C074C5">
      <w:pPr>
        <w:pStyle w:val="list-bullet"/>
        <w:rPr>
          <w:rFonts w:cs="Times New Roman"/>
          <w:sz w:val="24"/>
          <w:szCs w:val="24"/>
        </w:rPr>
      </w:pPr>
      <w:r w:rsidRPr="001C05BB">
        <w:rPr>
          <w:rFonts w:cs="Times New Roman"/>
          <w:sz w:val="24"/>
          <w:szCs w:val="24"/>
        </w:rPr>
        <w:t>называть и характеризовать современные и перспективные технологии производства и обработки материалов;</w:t>
      </w:r>
    </w:p>
    <w:p w:rsidR="00C036CF" w:rsidRPr="001C05BB" w:rsidRDefault="00C036CF" w:rsidP="00C074C5">
      <w:pPr>
        <w:pStyle w:val="list-bullet"/>
        <w:rPr>
          <w:rFonts w:cs="Times New Roman"/>
          <w:sz w:val="24"/>
          <w:szCs w:val="24"/>
        </w:rPr>
      </w:pPr>
      <w:r w:rsidRPr="001C05BB">
        <w:rPr>
          <w:rFonts w:cs="Times New Roman"/>
          <w:sz w:val="24"/>
          <w:szCs w:val="24"/>
        </w:rPr>
        <w:t>получить возможность узнать о современных цифровых технологиях, их возможностях и ограничениях;</w:t>
      </w:r>
    </w:p>
    <w:p w:rsidR="00C036CF" w:rsidRPr="001C05BB" w:rsidRDefault="00C036CF" w:rsidP="00C074C5">
      <w:pPr>
        <w:pStyle w:val="list-bullet"/>
        <w:rPr>
          <w:rFonts w:cs="Times New Roman"/>
          <w:sz w:val="24"/>
          <w:szCs w:val="24"/>
        </w:rPr>
      </w:pPr>
      <w:r w:rsidRPr="001C05BB">
        <w:rPr>
          <w:rFonts w:cs="Times New Roman"/>
          <w:sz w:val="24"/>
          <w:szCs w:val="24"/>
        </w:rPr>
        <w:t>выявлять потребности современной техники в умных материалах;</w:t>
      </w:r>
    </w:p>
    <w:p w:rsidR="00C036CF" w:rsidRPr="001C05BB" w:rsidRDefault="00C036CF" w:rsidP="00C074C5">
      <w:pPr>
        <w:pStyle w:val="list-bullet"/>
        <w:rPr>
          <w:rFonts w:cs="Times New Roman"/>
          <w:sz w:val="24"/>
          <w:szCs w:val="24"/>
        </w:rPr>
      </w:pPr>
      <w:r w:rsidRPr="001C05BB">
        <w:rPr>
          <w:rFonts w:cs="Times New Roman"/>
          <w:sz w:val="24"/>
          <w:szCs w:val="24"/>
        </w:rPr>
        <w:t>оперировать понятиями «композиты», «нанокомпозиты», приводить примеры использования нанокомпозитов в технологиях, анализировать механические свойства композитов;</w:t>
      </w:r>
    </w:p>
    <w:p w:rsidR="00C036CF" w:rsidRPr="001C05BB" w:rsidRDefault="00C036CF" w:rsidP="00C074C5">
      <w:pPr>
        <w:pStyle w:val="list-bullet"/>
        <w:rPr>
          <w:rFonts w:cs="Times New Roman"/>
          <w:sz w:val="24"/>
          <w:szCs w:val="24"/>
        </w:rPr>
      </w:pPr>
      <w:r w:rsidRPr="001C05BB">
        <w:rPr>
          <w:rFonts w:cs="Times New Roman"/>
          <w:sz w:val="24"/>
          <w:szCs w:val="24"/>
        </w:rPr>
        <w:t>различать аллотропные соединения углерода, приводить примеры использования аллотропных соединений углерода;</w:t>
      </w:r>
    </w:p>
    <w:p w:rsidR="00C036CF" w:rsidRPr="001C05BB" w:rsidRDefault="00C036CF" w:rsidP="00C074C5">
      <w:pPr>
        <w:pStyle w:val="list-bullet"/>
        <w:rPr>
          <w:rFonts w:cs="Times New Roman"/>
          <w:sz w:val="24"/>
          <w:szCs w:val="24"/>
        </w:rPr>
      </w:pPr>
      <w:r w:rsidRPr="001C05BB">
        <w:rPr>
          <w:rFonts w:cs="Times New Roman"/>
          <w:sz w:val="24"/>
          <w:szCs w:val="24"/>
        </w:rPr>
        <w:t>характеризовать мир профессий, связанных с изучаемыми технологиями, их востребованность на рынке труда;</w:t>
      </w:r>
    </w:p>
    <w:p w:rsidR="00C036CF" w:rsidRPr="001C05BB" w:rsidRDefault="00C036CF" w:rsidP="00C074C5">
      <w:pPr>
        <w:pStyle w:val="list-bullet"/>
        <w:rPr>
          <w:rFonts w:cs="Times New Roman"/>
          <w:sz w:val="24"/>
          <w:szCs w:val="24"/>
        </w:rPr>
      </w:pPr>
      <w:r w:rsidRPr="001C05BB">
        <w:rPr>
          <w:rFonts w:cs="Times New Roman"/>
          <w:sz w:val="24"/>
          <w:szCs w:val="24"/>
        </w:rPr>
        <w:t xml:space="preserve">осуществлять изготовление субъективно нового продукта, опираясь на общую технологическую схему; </w:t>
      </w:r>
    </w:p>
    <w:p w:rsidR="00C036CF" w:rsidRPr="001C05BB" w:rsidRDefault="00C036CF" w:rsidP="00C074C5">
      <w:pPr>
        <w:pStyle w:val="list-bullet"/>
        <w:rPr>
          <w:rFonts w:cs="Times New Roman"/>
          <w:sz w:val="24"/>
          <w:szCs w:val="24"/>
        </w:rPr>
      </w:pPr>
      <w:r w:rsidRPr="001C05BB">
        <w:rPr>
          <w:rFonts w:cs="Times New Roman"/>
          <w:sz w:val="24"/>
          <w:szCs w:val="24"/>
        </w:rPr>
        <w:t xml:space="preserve">оценивать пределы применимости данной технологии, в том числе с экономических и экологических позиций. </w:t>
      </w:r>
    </w:p>
    <w:p w:rsidR="00C036CF" w:rsidRPr="001C05BB" w:rsidRDefault="00C036CF" w:rsidP="00C074C5">
      <w:pPr>
        <w:pStyle w:val="h4"/>
        <w:rPr>
          <w:rFonts w:cs="Times New Roman"/>
          <w:sz w:val="24"/>
          <w:szCs w:val="24"/>
        </w:rPr>
      </w:pPr>
      <w:r w:rsidRPr="001C05BB">
        <w:rPr>
          <w:rFonts w:cs="Times New Roman"/>
          <w:sz w:val="24"/>
          <w:szCs w:val="24"/>
        </w:rPr>
        <w:t>Модуль «Робототехника»</w:t>
      </w:r>
    </w:p>
    <w:p w:rsidR="00C036CF" w:rsidRPr="001C05BB" w:rsidRDefault="00C036CF" w:rsidP="00C074C5">
      <w:pPr>
        <w:pStyle w:val="h2-first"/>
        <w:jc w:val="both"/>
        <w:rPr>
          <w:rFonts w:cs="Times New Roman"/>
          <w:sz w:val="24"/>
          <w:szCs w:val="24"/>
        </w:rPr>
      </w:pPr>
      <w:r w:rsidRPr="001C05BB">
        <w:rPr>
          <w:rFonts w:cs="Times New Roman"/>
          <w:sz w:val="24"/>
          <w:szCs w:val="24"/>
        </w:rPr>
        <w:t>5—6 классы:</w:t>
      </w:r>
    </w:p>
    <w:p w:rsidR="00C036CF" w:rsidRPr="001C05BB" w:rsidRDefault="00C036CF" w:rsidP="00C074C5">
      <w:pPr>
        <w:pStyle w:val="list-bullet"/>
        <w:rPr>
          <w:rFonts w:cs="Times New Roman"/>
          <w:sz w:val="24"/>
          <w:szCs w:val="24"/>
        </w:rPr>
      </w:pPr>
      <w:r w:rsidRPr="001C05BB">
        <w:rPr>
          <w:rFonts w:cs="Times New Roman"/>
          <w:sz w:val="24"/>
          <w:szCs w:val="24"/>
        </w:rPr>
        <w:t>соблюдать правила безопасности;</w:t>
      </w:r>
    </w:p>
    <w:p w:rsidR="00C036CF" w:rsidRPr="001C05BB" w:rsidRDefault="00C036CF" w:rsidP="00C074C5">
      <w:pPr>
        <w:pStyle w:val="list-bullet"/>
        <w:rPr>
          <w:rFonts w:cs="Times New Roman"/>
          <w:sz w:val="24"/>
          <w:szCs w:val="24"/>
        </w:rPr>
      </w:pPr>
      <w:r w:rsidRPr="001C05BB">
        <w:rPr>
          <w:rFonts w:cs="Times New Roman"/>
          <w:sz w:val="24"/>
          <w:szCs w:val="24"/>
        </w:rPr>
        <w:t>организовывать рабочее место в соответствии с требованиями безопасности;</w:t>
      </w:r>
    </w:p>
    <w:p w:rsidR="00C036CF" w:rsidRPr="001C05BB" w:rsidRDefault="00C036CF" w:rsidP="00C074C5">
      <w:pPr>
        <w:pStyle w:val="list-bullet"/>
        <w:rPr>
          <w:rFonts w:cs="Times New Roman"/>
          <w:sz w:val="24"/>
          <w:szCs w:val="24"/>
        </w:rPr>
      </w:pPr>
      <w:r w:rsidRPr="001C05BB">
        <w:rPr>
          <w:rFonts w:cs="Times New Roman"/>
          <w:sz w:val="24"/>
          <w:szCs w:val="24"/>
        </w:rPr>
        <w:t>классифицировать и характеризовать роботов по видам и назначению;</w:t>
      </w:r>
    </w:p>
    <w:p w:rsidR="00C036CF" w:rsidRPr="001C05BB" w:rsidRDefault="00C036CF" w:rsidP="00C074C5">
      <w:pPr>
        <w:pStyle w:val="list-bullet"/>
        <w:rPr>
          <w:rFonts w:cs="Times New Roman"/>
          <w:sz w:val="24"/>
          <w:szCs w:val="24"/>
        </w:rPr>
      </w:pPr>
      <w:r w:rsidRPr="001C05BB">
        <w:rPr>
          <w:rFonts w:cs="Times New Roman"/>
          <w:sz w:val="24"/>
          <w:szCs w:val="24"/>
        </w:rPr>
        <w:t>знать и уметь применять основные законы робототехники;</w:t>
      </w:r>
    </w:p>
    <w:p w:rsidR="00C036CF" w:rsidRPr="001C05BB" w:rsidRDefault="00C036CF" w:rsidP="00C074C5">
      <w:pPr>
        <w:pStyle w:val="list-bullet"/>
        <w:rPr>
          <w:rFonts w:cs="Times New Roman"/>
          <w:sz w:val="24"/>
          <w:szCs w:val="24"/>
        </w:rPr>
      </w:pPr>
      <w:r w:rsidRPr="001C05BB">
        <w:rPr>
          <w:rFonts w:cs="Times New Roman"/>
          <w:sz w:val="24"/>
          <w:szCs w:val="24"/>
        </w:rPr>
        <w:t>конструировать и программировать движущиеся модели;</w:t>
      </w:r>
    </w:p>
    <w:p w:rsidR="00C036CF" w:rsidRPr="001C05BB" w:rsidRDefault="00C036CF" w:rsidP="00C074C5">
      <w:pPr>
        <w:pStyle w:val="list-bullet"/>
        <w:rPr>
          <w:rFonts w:cs="Times New Roman"/>
          <w:sz w:val="24"/>
          <w:szCs w:val="24"/>
        </w:rPr>
      </w:pPr>
      <w:r w:rsidRPr="001C05BB">
        <w:rPr>
          <w:rFonts w:cs="Times New Roman"/>
          <w:sz w:val="24"/>
          <w:szCs w:val="24"/>
        </w:rPr>
        <w:t xml:space="preserve">получить возможность сформировать навыки моделирования машин и механизмов с помощью робототехнического конструктора; </w:t>
      </w:r>
    </w:p>
    <w:p w:rsidR="00C036CF" w:rsidRPr="001C05BB" w:rsidRDefault="00C036CF" w:rsidP="00C074C5">
      <w:pPr>
        <w:pStyle w:val="list-bullet"/>
        <w:rPr>
          <w:rFonts w:cs="Times New Roman"/>
          <w:sz w:val="24"/>
          <w:szCs w:val="24"/>
        </w:rPr>
      </w:pPr>
      <w:r w:rsidRPr="001C05BB">
        <w:rPr>
          <w:rFonts w:cs="Times New Roman"/>
          <w:sz w:val="24"/>
          <w:szCs w:val="24"/>
        </w:rPr>
        <w:t xml:space="preserve">владеть навыками моделирования машин и механизмов с помощью робототехнического конструктора; </w:t>
      </w:r>
    </w:p>
    <w:p w:rsidR="00C036CF" w:rsidRPr="001C05BB" w:rsidRDefault="00C036CF" w:rsidP="00C074C5">
      <w:pPr>
        <w:pStyle w:val="list-bullet"/>
        <w:rPr>
          <w:rFonts w:cs="Times New Roman"/>
          <w:sz w:val="24"/>
          <w:szCs w:val="24"/>
        </w:rPr>
      </w:pPr>
      <w:r w:rsidRPr="001C05BB">
        <w:rPr>
          <w:rFonts w:cs="Times New Roman"/>
          <w:sz w:val="24"/>
          <w:szCs w:val="24"/>
        </w:rPr>
        <w:t>владеть навыками индивидуальной и коллективной деятельности, направленной на создание робототехнического продукта.</w:t>
      </w:r>
    </w:p>
    <w:p w:rsidR="00C036CF" w:rsidRPr="001C05BB" w:rsidRDefault="00C036CF" w:rsidP="00C074C5">
      <w:pPr>
        <w:pStyle w:val="h2"/>
        <w:jc w:val="both"/>
        <w:rPr>
          <w:rFonts w:cs="Times New Roman"/>
          <w:sz w:val="24"/>
          <w:szCs w:val="24"/>
        </w:rPr>
      </w:pPr>
      <w:r w:rsidRPr="001C05BB">
        <w:rPr>
          <w:rFonts w:cs="Times New Roman"/>
          <w:sz w:val="24"/>
          <w:szCs w:val="24"/>
        </w:rPr>
        <w:t>7—8 классы:</w:t>
      </w:r>
    </w:p>
    <w:p w:rsidR="00C036CF" w:rsidRPr="001C05BB" w:rsidRDefault="00C036CF" w:rsidP="00C074C5">
      <w:pPr>
        <w:pStyle w:val="list-bullet"/>
        <w:rPr>
          <w:rFonts w:cs="Times New Roman"/>
          <w:sz w:val="24"/>
          <w:szCs w:val="24"/>
        </w:rPr>
      </w:pPr>
      <w:r w:rsidRPr="001C05BB">
        <w:rPr>
          <w:rFonts w:cs="Times New Roman"/>
          <w:sz w:val="24"/>
          <w:szCs w:val="24"/>
        </w:rPr>
        <w:t>конструировать и моделировать робототехнические системы;</w:t>
      </w:r>
    </w:p>
    <w:p w:rsidR="00C036CF" w:rsidRPr="001C05BB" w:rsidRDefault="00C036CF" w:rsidP="00C074C5">
      <w:pPr>
        <w:pStyle w:val="list-bullet"/>
        <w:rPr>
          <w:rFonts w:cs="Times New Roman"/>
          <w:sz w:val="24"/>
          <w:szCs w:val="24"/>
        </w:rPr>
      </w:pPr>
      <w:r w:rsidRPr="001C05BB">
        <w:rPr>
          <w:rFonts w:cs="Times New Roman"/>
          <w:sz w:val="24"/>
          <w:szCs w:val="24"/>
        </w:rPr>
        <w:t>уметь использовать визуальный язык программирования роботов;</w:t>
      </w:r>
    </w:p>
    <w:p w:rsidR="00C036CF" w:rsidRPr="001C05BB" w:rsidRDefault="00C036CF" w:rsidP="00C074C5">
      <w:pPr>
        <w:pStyle w:val="list-bullet"/>
        <w:rPr>
          <w:rFonts w:cs="Times New Roman"/>
          <w:sz w:val="24"/>
          <w:szCs w:val="24"/>
        </w:rPr>
      </w:pPr>
      <w:r w:rsidRPr="001C05BB">
        <w:rPr>
          <w:rFonts w:cs="Times New Roman"/>
          <w:sz w:val="24"/>
          <w:szCs w:val="24"/>
        </w:rPr>
        <w:t>реализовывать полный цикл создания робота;</w:t>
      </w:r>
    </w:p>
    <w:p w:rsidR="00C036CF" w:rsidRPr="001C05BB" w:rsidRDefault="00C036CF" w:rsidP="00C074C5">
      <w:pPr>
        <w:pStyle w:val="list-bullet"/>
        <w:rPr>
          <w:rFonts w:cs="Times New Roman"/>
          <w:sz w:val="24"/>
          <w:szCs w:val="24"/>
        </w:rPr>
      </w:pPr>
      <w:r w:rsidRPr="001C05BB">
        <w:rPr>
          <w:rFonts w:cs="Times New Roman"/>
          <w:sz w:val="24"/>
          <w:szCs w:val="24"/>
        </w:rPr>
        <w:t>программировать действие учебного робота-манипулятора со сменными модулями для обучения работе с производственным оборудованием;</w:t>
      </w:r>
    </w:p>
    <w:p w:rsidR="00C036CF" w:rsidRPr="001C05BB" w:rsidRDefault="00C036CF" w:rsidP="00C074C5">
      <w:pPr>
        <w:pStyle w:val="list-bullet"/>
        <w:rPr>
          <w:rFonts w:cs="Times New Roman"/>
          <w:sz w:val="24"/>
          <w:szCs w:val="24"/>
        </w:rPr>
      </w:pPr>
      <w:r w:rsidRPr="001C05BB">
        <w:rPr>
          <w:rFonts w:cs="Times New Roman"/>
          <w:sz w:val="24"/>
          <w:szCs w:val="24"/>
        </w:rPr>
        <w:t xml:space="preserve">программировать работу модели роботизированной производственной линии; </w:t>
      </w:r>
    </w:p>
    <w:p w:rsidR="00C036CF" w:rsidRPr="001C05BB" w:rsidRDefault="00C036CF" w:rsidP="00C074C5">
      <w:pPr>
        <w:pStyle w:val="list-bullet"/>
        <w:rPr>
          <w:rFonts w:cs="Times New Roman"/>
          <w:sz w:val="24"/>
          <w:szCs w:val="24"/>
        </w:rPr>
      </w:pPr>
      <w:r w:rsidRPr="001C05BB">
        <w:rPr>
          <w:rFonts w:cs="Times New Roman"/>
          <w:sz w:val="24"/>
          <w:szCs w:val="24"/>
        </w:rPr>
        <w:t>управлять движущимися моделями в компьютерно-управляемых средах;</w:t>
      </w:r>
    </w:p>
    <w:p w:rsidR="00C036CF" w:rsidRPr="001C05BB" w:rsidRDefault="00C036CF" w:rsidP="00C074C5">
      <w:pPr>
        <w:pStyle w:val="list-bullet"/>
        <w:rPr>
          <w:rFonts w:cs="Times New Roman"/>
          <w:sz w:val="24"/>
          <w:szCs w:val="24"/>
        </w:rPr>
      </w:pPr>
      <w:r w:rsidRPr="001C05BB">
        <w:rPr>
          <w:rFonts w:cs="Times New Roman"/>
          <w:sz w:val="24"/>
          <w:szCs w:val="24"/>
        </w:rPr>
        <w:t>получить возможность научиться управлять системой учебных роботов-манипуляторов;</w:t>
      </w:r>
    </w:p>
    <w:p w:rsidR="00C036CF" w:rsidRPr="001C05BB" w:rsidRDefault="00C036CF" w:rsidP="00C074C5">
      <w:pPr>
        <w:pStyle w:val="list-bullet"/>
        <w:rPr>
          <w:rFonts w:cs="Times New Roman"/>
          <w:sz w:val="24"/>
          <w:szCs w:val="24"/>
        </w:rPr>
      </w:pPr>
      <w:r w:rsidRPr="001C05BB">
        <w:rPr>
          <w:rFonts w:cs="Times New Roman"/>
          <w:sz w:val="24"/>
          <w:szCs w:val="24"/>
        </w:rPr>
        <w:t>уметь осуществлять робототехнические проекты;</w:t>
      </w:r>
    </w:p>
    <w:p w:rsidR="00C036CF" w:rsidRPr="001C05BB" w:rsidRDefault="00C036CF" w:rsidP="00C074C5">
      <w:pPr>
        <w:pStyle w:val="list-bullet"/>
        <w:rPr>
          <w:rFonts w:cs="Times New Roman"/>
          <w:sz w:val="24"/>
          <w:szCs w:val="24"/>
        </w:rPr>
      </w:pPr>
      <w:r w:rsidRPr="001C05BB">
        <w:rPr>
          <w:rFonts w:cs="Times New Roman"/>
          <w:sz w:val="24"/>
          <w:szCs w:val="24"/>
        </w:rPr>
        <w:t>презентовать изделие;</w:t>
      </w:r>
    </w:p>
    <w:p w:rsidR="00C036CF" w:rsidRPr="001C05BB" w:rsidRDefault="00C036CF" w:rsidP="00C074C5">
      <w:pPr>
        <w:pStyle w:val="list-bullet"/>
        <w:rPr>
          <w:rFonts w:cs="Times New Roman"/>
          <w:sz w:val="24"/>
          <w:szCs w:val="24"/>
        </w:rPr>
      </w:pPr>
      <w:r w:rsidRPr="001C05BB">
        <w:rPr>
          <w:rFonts w:cs="Times New Roman"/>
          <w:sz w:val="24"/>
          <w:szCs w:val="24"/>
        </w:rPr>
        <w:t>характеризовать мир профессий, связанных с изучаемыми технологиями, их востребованность на рынке труда.</w:t>
      </w:r>
    </w:p>
    <w:p w:rsidR="00C036CF" w:rsidRPr="001C05BB" w:rsidRDefault="00C036CF" w:rsidP="00C074C5">
      <w:pPr>
        <w:pStyle w:val="h4"/>
        <w:rPr>
          <w:rFonts w:cs="Times New Roman"/>
          <w:sz w:val="24"/>
          <w:szCs w:val="24"/>
        </w:rPr>
      </w:pPr>
      <w:r w:rsidRPr="001C05BB">
        <w:rPr>
          <w:rFonts w:cs="Times New Roman"/>
          <w:sz w:val="24"/>
          <w:szCs w:val="24"/>
        </w:rPr>
        <w:t>Модуль «ЗD-моделирование, прототипирование и макетирование»</w:t>
      </w:r>
    </w:p>
    <w:p w:rsidR="00C036CF" w:rsidRPr="001C05BB" w:rsidRDefault="00C036CF" w:rsidP="00C074C5">
      <w:pPr>
        <w:pStyle w:val="h2-first"/>
        <w:jc w:val="both"/>
        <w:rPr>
          <w:rFonts w:cs="Times New Roman"/>
          <w:sz w:val="24"/>
          <w:szCs w:val="24"/>
        </w:rPr>
      </w:pPr>
      <w:r w:rsidRPr="001C05BB">
        <w:rPr>
          <w:rFonts w:cs="Times New Roman"/>
          <w:sz w:val="24"/>
          <w:szCs w:val="24"/>
        </w:rPr>
        <w:t>7—9 классы:</w:t>
      </w:r>
    </w:p>
    <w:p w:rsidR="00C036CF" w:rsidRPr="001C05BB" w:rsidRDefault="00C036CF" w:rsidP="00C074C5">
      <w:pPr>
        <w:pStyle w:val="list-bullet"/>
        <w:rPr>
          <w:rFonts w:cs="Times New Roman"/>
          <w:sz w:val="24"/>
          <w:szCs w:val="24"/>
        </w:rPr>
      </w:pPr>
      <w:r w:rsidRPr="001C05BB">
        <w:rPr>
          <w:rFonts w:cs="Times New Roman"/>
          <w:sz w:val="24"/>
          <w:szCs w:val="24"/>
        </w:rPr>
        <w:t>соблюдать правила безопасности;</w:t>
      </w:r>
    </w:p>
    <w:p w:rsidR="00C036CF" w:rsidRPr="001C05BB" w:rsidRDefault="00C036CF" w:rsidP="00C074C5">
      <w:pPr>
        <w:pStyle w:val="list-bullet"/>
        <w:rPr>
          <w:rFonts w:cs="Times New Roman"/>
          <w:sz w:val="24"/>
          <w:szCs w:val="24"/>
        </w:rPr>
      </w:pPr>
      <w:r w:rsidRPr="001C05BB">
        <w:rPr>
          <w:rFonts w:cs="Times New Roman"/>
          <w:sz w:val="24"/>
          <w:szCs w:val="24"/>
        </w:rPr>
        <w:t>организовывать рабочее место в соответствии с требованиями безопасности;</w:t>
      </w:r>
    </w:p>
    <w:p w:rsidR="00C036CF" w:rsidRPr="001C05BB" w:rsidRDefault="00C036CF" w:rsidP="00C074C5">
      <w:pPr>
        <w:pStyle w:val="list-bullet"/>
        <w:rPr>
          <w:rFonts w:cs="Times New Roman"/>
          <w:sz w:val="24"/>
          <w:szCs w:val="24"/>
        </w:rPr>
      </w:pPr>
      <w:r w:rsidRPr="001C05BB">
        <w:rPr>
          <w:rFonts w:cs="Times New Roman"/>
          <w:sz w:val="24"/>
          <w:szCs w:val="24"/>
        </w:rPr>
        <w:t xml:space="preserve">разрабатывать оригинальные конструкции с использованием 3D-моделей, проводить их испытание, анализ, способы модернизации в зависимости от результатов испытания; </w:t>
      </w:r>
    </w:p>
    <w:p w:rsidR="00C036CF" w:rsidRPr="001C05BB" w:rsidRDefault="00C036CF" w:rsidP="00C074C5">
      <w:pPr>
        <w:pStyle w:val="list-bullet"/>
        <w:rPr>
          <w:rFonts w:cs="Times New Roman"/>
          <w:sz w:val="24"/>
          <w:szCs w:val="24"/>
        </w:rPr>
      </w:pPr>
      <w:r w:rsidRPr="001C05BB">
        <w:rPr>
          <w:rFonts w:cs="Times New Roman"/>
          <w:sz w:val="24"/>
          <w:szCs w:val="24"/>
        </w:rPr>
        <w:t>создавать 3D-модели, используя программное обеспечение;</w:t>
      </w:r>
    </w:p>
    <w:p w:rsidR="00C036CF" w:rsidRPr="001C05BB" w:rsidRDefault="00C036CF" w:rsidP="00C074C5">
      <w:pPr>
        <w:pStyle w:val="list-bullet"/>
        <w:rPr>
          <w:rFonts w:cs="Times New Roman"/>
          <w:sz w:val="24"/>
          <w:szCs w:val="24"/>
        </w:rPr>
      </w:pPr>
      <w:r w:rsidRPr="001C05BB">
        <w:rPr>
          <w:rFonts w:cs="Times New Roman"/>
          <w:sz w:val="24"/>
          <w:szCs w:val="24"/>
        </w:rPr>
        <w:t xml:space="preserve">устанавливать адекватность модели объекту и целям моделирования; </w:t>
      </w:r>
    </w:p>
    <w:p w:rsidR="00C036CF" w:rsidRPr="001C05BB" w:rsidRDefault="00C036CF" w:rsidP="00C074C5">
      <w:pPr>
        <w:pStyle w:val="list-bullet"/>
        <w:rPr>
          <w:rFonts w:cs="Times New Roman"/>
          <w:sz w:val="24"/>
          <w:szCs w:val="24"/>
        </w:rPr>
      </w:pPr>
      <w:r w:rsidRPr="001C05BB">
        <w:rPr>
          <w:rFonts w:cs="Times New Roman"/>
          <w:sz w:val="24"/>
          <w:szCs w:val="24"/>
        </w:rPr>
        <w:t xml:space="preserve">проводить анализ и модернизацию компьютерной модели; </w:t>
      </w:r>
    </w:p>
    <w:p w:rsidR="00C036CF" w:rsidRPr="001C05BB" w:rsidRDefault="00C036CF" w:rsidP="00C074C5">
      <w:pPr>
        <w:pStyle w:val="list-bullet"/>
        <w:rPr>
          <w:rFonts w:cs="Times New Roman"/>
          <w:sz w:val="24"/>
          <w:szCs w:val="24"/>
        </w:rPr>
      </w:pPr>
      <w:r w:rsidRPr="001C05BB">
        <w:rPr>
          <w:rFonts w:cs="Times New Roman"/>
          <w:sz w:val="24"/>
          <w:szCs w:val="24"/>
        </w:rPr>
        <w:t>изготавливать прототипы с использованием ЗD-принтера;</w:t>
      </w:r>
    </w:p>
    <w:p w:rsidR="00C036CF" w:rsidRPr="001C05BB" w:rsidRDefault="00C036CF" w:rsidP="00C074C5">
      <w:pPr>
        <w:pStyle w:val="list-bullet"/>
        <w:rPr>
          <w:rFonts w:cs="Times New Roman"/>
          <w:sz w:val="24"/>
          <w:szCs w:val="24"/>
        </w:rPr>
      </w:pPr>
      <w:r w:rsidRPr="001C05BB">
        <w:rPr>
          <w:rFonts w:cs="Times New Roman"/>
          <w:sz w:val="24"/>
          <w:szCs w:val="24"/>
        </w:rPr>
        <w:t xml:space="preserve">получить возможность изготавливать изделия с помощью лазерного гравера; </w:t>
      </w:r>
    </w:p>
    <w:p w:rsidR="00C036CF" w:rsidRPr="001C05BB" w:rsidRDefault="00C036CF" w:rsidP="00C074C5">
      <w:pPr>
        <w:pStyle w:val="list-bullet"/>
        <w:rPr>
          <w:rFonts w:cs="Times New Roman"/>
          <w:sz w:val="24"/>
          <w:szCs w:val="24"/>
        </w:rPr>
      </w:pPr>
      <w:r w:rsidRPr="001C05BB">
        <w:rPr>
          <w:rFonts w:cs="Times New Roman"/>
          <w:sz w:val="24"/>
          <w:szCs w:val="24"/>
        </w:rPr>
        <w:t>модернизировать прототип в соответствии с поставленной задачей;</w:t>
      </w:r>
    </w:p>
    <w:p w:rsidR="00C036CF" w:rsidRPr="001C05BB" w:rsidRDefault="00C036CF" w:rsidP="00C074C5">
      <w:pPr>
        <w:pStyle w:val="list-bullet"/>
        <w:rPr>
          <w:rFonts w:cs="Times New Roman"/>
          <w:sz w:val="24"/>
          <w:szCs w:val="24"/>
        </w:rPr>
      </w:pPr>
      <w:r w:rsidRPr="001C05BB">
        <w:rPr>
          <w:rFonts w:cs="Times New Roman"/>
          <w:sz w:val="24"/>
          <w:szCs w:val="24"/>
        </w:rPr>
        <w:t>презентовать изделие;</w:t>
      </w:r>
    </w:p>
    <w:p w:rsidR="00C036CF" w:rsidRPr="001C05BB" w:rsidRDefault="00C036CF" w:rsidP="00C074C5">
      <w:pPr>
        <w:pStyle w:val="list-bullet"/>
        <w:rPr>
          <w:rFonts w:cs="Times New Roman"/>
          <w:sz w:val="24"/>
          <w:szCs w:val="24"/>
        </w:rPr>
      </w:pPr>
      <w:r w:rsidRPr="001C05BB">
        <w:rPr>
          <w:rFonts w:cs="Times New Roman"/>
          <w:sz w:val="24"/>
          <w:szCs w:val="24"/>
        </w:rPr>
        <w:t>называть виды макетов и их назначение;</w:t>
      </w:r>
    </w:p>
    <w:p w:rsidR="00C036CF" w:rsidRPr="001C05BB" w:rsidRDefault="00C036CF" w:rsidP="00C074C5">
      <w:pPr>
        <w:pStyle w:val="list-bullet"/>
        <w:rPr>
          <w:rFonts w:cs="Times New Roman"/>
          <w:sz w:val="24"/>
          <w:szCs w:val="24"/>
        </w:rPr>
      </w:pPr>
      <w:r w:rsidRPr="001C05BB">
        <w:rPr>
          <w:rFonts w:cs="Times New Roman"/>
          <w:sz w:val="24"/>
          <w:szCs w:val="24"/>
        </w:rPr>
        <w:t>создавать макеты различных видов;</w:t>
      </w:r>
    </w:p>
    <w:p w:rsidR="00C036CF" w:rsidRPr="001C05BB" w:rsidRDefault="00C036CF" w:rsidP="00C074C5">
      <w:pPr>
        <w:pStyle w:val="list-bullet"/>
        <w:rPr>
          <w:rFonts w:cs="Times New Roman"/>
          <w:sz w:val="24"/>
          <w:szCs w:val="24"/>
        </w:rPr>
      </w:pPr>
      <w:r w:rsidRPr="001C05BB">
        <w:rPr>
          <w:rFonts w:cs="Times New Roman"/>
          <w:sz w:val="24"/>
          <w:szCs w:val="24"/>
        </w:rPr>
        <w:t>выполнять развёртку и соединять фрагменты макета;</w:t>
      </w:r>
    </w:p>
    <w:p w:rsidR="00C036CF" w:rsidRPr="001C05BB" w:rsidRDefault="00C036CF" w:rsidP="00C074C5">
      <w:pPr>
        <w:pStyle w:val="list-bullet"/>
        <w:rPr>
          <w:rFonts w:cs="Times New Roman"/>
          <w:sz w:val="24"/>
          <w:szCs w:val="24"/>
        </w:rPr>
      </w:pPr>
      <w:r w:rsidRPr="001C05BB">
        <w:rPr>
          <w:rFonts w:cs="Times New Roman"/>
          <w:sz w:val="24"/>
          <w:szCs w:val="24"/>
        </w:rPr>
        <w:t>выполнять сборку деталей макета;</w:t>
      </w:r>
    </w:p>
    <w:p w:rsidR="00C036CF" w:rsidRPr="001C05BB" w:rsidRDefault="00C036CF" w:rsidP="00C074C5">
      <w:pPr>
        <w:pStyle w:val="list-bullet"/>
        <w:rPr>
          <w:rFonts w:cs="Times New Roman"/>
          <w:sz w:val="24"/>
          <w:szCs w:val="24"/>
        </w:rPr>
      </w:pPr>
      <w:r w:rsidRPr="001C05BB">
        <w:rPr>
          <w:rFonts w:cs="Times New Roman"/>
          <w:sz w:val="24"/>
          <w:szCs w:val="24"/>
        </w:rPr>
        <w:t>получить возможность освоить программные сервисы создания макетов;</w:t>
      </w:r>
    </w:p>
    <w:p w:rsidR="00C036CF" w:rsidRPr="001C05BB" w:rsidRDefault="00C036CF" w:rsidP="00C074C5">
      <w:pPr>
        <w:pStyle w:val="list-bullet"/>
        <w:rPr>
          <w:rFonts w:cs="Times New Roman"/>
          <w:sz w:val="24"/>
          <w:szCs w:val="24"/>
        </w:rPr>
      </w:pPr>
      <w:r w:rsidRPr="001C05BB">
        <w:rPr>
          <w:rFonts w:cs="Times New Roman"/>
          <w:sz w:val="24"/>
          <w:szCs w:val="24"/>
        </w:rPr>
        <w:t>разрабатывать графическую документацию;</w:t>
      </w:r>
    </w:p>
    <w:p w:rsidR="00C036CF" w:rsidRPr="001C05BB" w:rsidRDefault="00C036CF" w:rsidP="00C074C5">
      <w:pPr>
        <w:pStyle w:val="list-bullet"/>
        <w:rPr>
          <w:rFonts w:cs="Times New Roman"/>
          <w:sz w:val="24"/>
          <w:szCs w:val="24"/>
        </w:rPr>
      </w:pPr>
      <w:r w:rsidRPr="001C05BB">
        <w:rPr>
          <w:rFonts w:cs="Times New Roman"/>
          <w:sz w:val="24"/>
          <w:szCs w:val="24"/>
        </w:rPr>
        <w:t xml:space="preserve">на основе анализа и испытания прототипа осуществлять модификацию механизмов для получения заданного результата; </w:t>
      </w:r>
    </w:p>
    <w:p w:rsidR="00C036CF" w:rsidRPr="001C05BB" w:rsidRDefault="00C036CF" w:rsidP="00C074C5">
      <w:pPr>
        <w:pStyle w:val="list-bullet"/>
        <w:rPr>
          <w:rFonts w:cs="Times New Roman"/>
          <w:sz w:val="24"/>
          <w:szCs w:val="24"/>
        </w:rPr>
      </w:pPr>
      <w:r w:rsidRPr="001C05BB">
        <w:rPr>
          <w:rFonts w:cs="Times New Roman"/>
          <w:sz w:val="24"/>
          <w:szCs w:val="24"/>
        </w:rPr>
        <w:t>характеризовать мир профессий, связанных с изучаемыми технологиями, их востребованность на рынке труда.</w:t>
      </w:r>
    </w:p>
    <w:p w:rsidR="00C036CF" w:rsidRPr="001C05BB" w:rsidRDefault="00C036CF" w:rsidP="00C074C5">
      <w:pPr>
        <w:pStyle w:val="h4"/>
        <w:rPr>
          <w:rFonts w:cs="Times New Roman"/>
          <w:sz w:val="24"/>
          <w:szCs w:val="24"/>
        </w:rPr>
      </w:pPr>
      <w:r w:rsidRPr="001C05BB">
        <w:rPr>
          <w:rFonts w:cs="Times New Roman"/>
          <w:sz w:val="24"/>
          <w:szCs w:val="24"/>
        </w:rPr>
        <w:t>Модуль «Компьютерная графика, черчение»</w:t>
      </w:r>
    </w:p>
    <w:p w:rsidR="00C036CF" w:rsidRPr="001C05BB" w:rsidRDefault="00C036CF" w:rsidP="00C074C5">
      <w:pPr>
        <w:pStyle w:val="h2-first"/>
        <w:jc w:val="both"/>
        <w:rPr>
          <w:rFonts w:cs="Times New Roman"/>
          <w:sz w:val="24"/>
          <w:szCs w:val="24"/>
        </w:rPr>
      </w:pPr>
      <w:r w:rsidRPr="001C05BB">
        <w:rPr>
          <w:rFonts w:cs="Times New Roman"/>
          <w:sz w:val="24"/>
          <w:szCs w:val="24"/>
        </w:rPr>
        <w:t>8—9 классы:</w:t>
      </w:r>
    </w:p>
    <w:p w:rsidR="00C036CF" w:rsidRPr="001C05BB" w:rsidRDefault="00C036CF" w:rsidP="00C074C5">
      <w:pPr>
        <w:pStyle w:val="list-bullet"/>
        <w:rPr>
          <w:rFonts w:cs="Times New Roman"/>
          <w:sz w:val="24"/>
          <w:szCs w:val="24"/>
        </w:rPr>
      </w:pPr>
      <w:r w:rsidRPr="001C05BB">
        <w:rPr>
          <w:rFonts w:cs="Times New Roman"/>
          <w:sz w:val="24"/>
          <w:szCs w:val="24"/>
        </w:rPr>
        <w:t>соблюдать правила безопасности;</w:t>
      </w:r>
    </w:p>
    <w:p w:rsidR="00C036CF" w:rsidRPr="001C05BB" w:rsidRDefault="00C036CF" w:rsidP="00C074C5">
      <w:pPr>
        <w:pStyle w:val="list-bullet"/>
        <w:rPr>
          <w:rFonts w:cs="Times New Roman"/>
          <w:sz w:val="24"/>
          <w:szCs w:val="24"/>
        </w:rPr>
      </w:pPr>
      <w:r w:rsidRPr="001C05BB">
        <w:rPr>
          <w:rFonts w:cs="Times New Roman"/>
          <w:sz w:val="24"/>
          <w:szCs w:val="24"/>
        </w:rPr>
        <w:t>организовывать рабочее место в соответствии с требованиями безопасности;</w:t>
      </w:r>
    </w:p>
    <w:p w:rsidR="00C036CF" w:rsidRPr="001C05BB" w:rsidRDefault="00C036CF" w:rsidP="00C074C5">
      <w:pPr>
        <w:pStyle w:val="list-bullet"/>
        <w:rPr>
          <w:rFonts w:cs="Times New Roman"/>
          <w:sz w:val="24"/>
          <w:szCs w:val="24"/>
        </w:rPr>
      </w:pPr>
      <w:r w:rsidRPr="001C05BB">
        <w:rPr>
          <w:rFonts w:cs="Times New Roman"/>
          <w:sz w:val="24"/>
          <w:szCs w:val="24"/>
        </w:rPr>
        <w:t>понимать смысл условных графических обозначений, создавать с их помощью графические тексты;</w:t>
      </w:r>
    </w:p>
    <w:p w:rsidR="00C036CF" w:rsidRPr="001C05BB" w:rsidRDefault="00C036CF" w:rsidP="00C074C5">
      <w:pPr>
        <w:pStyle w:val="list-bullet"/>
        <w:rPr>
          <w:rFonts w:cs="Times New Roman"/>
          <w:sz w:val="24"/>
          <w:szCs w:val="24"/>
        </w:rPr>
      </w:pPr>
      <w:r w:rsidRPr="001C05BB">
        <w:rPr>
          <w:rFonts w:cs="Times New Roman"/>
          <w:sz w:val="24"/>
          <w:szCs w:val="24"/>
        </w:rPr>
        <w:t>владеть ручными способами вычерчивания чертежей, эскизов и технических рисунков деталей;</w:t>
      </w:r>
    </w:p>
    <w:p w:rsidR="00C036CF" w:rsidRPr="001C05BB" w:rsidRDefault="00C036CF" w:rsidP="00C074C5">
      <w:pPr>
        <w:pStyle w:val="list-bullet"/>
        <w:rPr>
          <w:rFonts w:cs="Times New Roman"/>
          <w:spacing w:val="-1"/>
          <w:sz w:val="24"/>
          <w:szCs w:val="24"/>
        </w:rPr>
      </w:pPr>
      <w:r w:rsidRPr="001C05BB">
        <w:rPr>
          <w:rFonts w:cs="Times New Roman"/>
          <w:spacing w:val="-1"/>
          <w:sz w:val="24"/>
          <w:szCs w:val="24"/>
        </w:rPr>
        <w:t>владеть автоматизированными способами вычерчивания чертежей, эскизов и технических рисунков;</w:t>
      </w:r>
    </w:p>
    <w:p w:rsidR="00C036CF" w:rsidRPr="001C05BB" w:rsidRDefault="00C036CF" w:rsidP="00C074C5">
      <w:pPr>
        <w:pStyle w:val="list-bullet"/>
        <w:rPr>
          <w:rFonts w:cs="Times New Roman"/>
          <w:sz w:val="24"/>
          <w:szCs w:val="24"/>
        </w:rPr>
      </w:pPr>
      <w:r w:rsidRPr="001C05BB">
        <w:rPr>
          <w:rFonts w:cs="Times New Roman"/>
          <w:sz w:val="24"/>
          <w:szCs w:val="24"/>
        </w:rPr>
        <w:t>уметь читать чертежи деталей и осуществлять расчёты по чертежам;</w:t>
      </w:r>
    </w:p>
    <w:p w:rsidR="00C036CF" w:rsidRPr="001C05BB" w:rsidRDefault="00C036CF" w:rsidP="00C074C5">
      <w:pPr>
        <w:pStyle w:val="list-bullet"/>
        <w:rPr>
          <w:rFonts w:cs="Times New Roman"/>
          <w:spacing w:val="-1"/>
          <w:sz w:val="24"/>
          <w:szCs w:val="24"/>
        </w:rPr>
      </w:pPr>
      <w:r w:rsidRPr="001C05BB">
        <w:rPr>
          <w:rFonts w:cs="Times New Roman"/>
          <w:spacing w:val="-1"/>
          <w:sz w:val="24"/>
          <w:szCs w:val="24"/>
        </w:rPr>
        <w:t>выполнять эскизы, схемы, чертежи с использованием чертёжных инструментов и приспособлений и/или в системе автоматизированного проектирования (САПР);</w:t>
      </w:r>
    </w:p>
    <w:p w:rsidR="00C036CF" w:rsidRPr="001C05BB" w:rsidRDefault="00C036CF" w:rsidP="00C074C5">
      <w:pPr>
        <w:pStyle w:val="list-bullet"/>
        <w:rPr>
          <w:rFonts w:cs="Times New Roman"/>
          <w:sz w:val="24"/>
          <w:szCs w:val="24"/>
        </w:rPr>
      </w:pPr>
      <w:r w:rsidRPr="001C05BB">
        <w:rPr>
          <w:rFonts w:cs="Times New Roman"/>
          <w:sz w:val="24"/>
          <w:szCs w:val="24"/>
        </w:rPr>
        <w:t xml:space="preserve">овладевать средствами и формами графического отображения объектов или процессов, правилами выполнения графической документации; </w:t>
      </w:r>
    </w:p>
    <w:p w:rsidR="00C036CF" w:rsidRPr="001C05BB" w:rsidRDefault="00C036CF" w:rsidP="00C074C5">
      <w:pPr>
        <w:pStyle w:val="list-bullet"/>
        <w:rPr>
          <w:rFonts w:cs="Times New Roman"/>
          <w:sz w:val="24"/>
          <w:szCs w:val="24"/>
        </w:rPr>
      </w:pPr>
      <w:r w:rsidRPr="001C05BB">
        <w:rPr>
          <w:rFonts w:cs="Times New Roman"/>
          <w:sz w:val="24"/>
          <w:szCs w:val="24"/>
        </w:rPr>
        <w:t>получить возможность научиться использовать технологию формообразования для конструирования 3D-модели;</w:t>
      </w:r>
    </w:p>
    <w:p w:rsidR="00C036CF" w:rsidRPr="001C05BB" w:rsidRDefault="00C036CF" w:rsidP="00C074C5">
      <w:pPr>
        <w:pStyle w:val="list-bullet"/>
        <w:rPr>
          <w:rFonts w:cs="Times New Roman"/>
          <w:sz w:val="24"/>
          <w:szCs w:val="24"/>
        </w:rPr>
      </w:pPr>
      <w:r w:rsidRPr="001C05BB">
        <w:rPr>
          <w:rFonts w:cs="Times New Roman"/>
          <w:sz w:val="24"/>
          <w:szCs w:val="24"/>
        </w:rPr>
        <w:t>оформлять конструкторскую документацию, в том числе с использованием систем автоматизированного проектирования (САПР);</w:t>
      </w:r>
    </w:p>
    <w:p w:rsidR="00C036CF" w:rsidRPr="001C05BB" w:rsidRDefault="00C036CF" w:rsidP="00C074C5">
      <w:pPr>
        <w:pStyle w:val="list-bullet"/>
        <w:rPr>
          <w:rFonts w:cs="Times New Roman"/>
          <w:sz w:val="24"/>
          <w:szCs w:val="24"/>
        </w:rPr>
      </w:pPr>
      <w:r w:rsidRPr="001C05BB">
        <w:rPr>
          <w:rFonts w:cs="Times New Roman"/>
          <w:sz w:val="24"/>
          <w:szCs w:val="24"/>
        </w:rPr>
        <w:t>презентовать изделие;</w:t>
      </w:r>
    </w:p>
    <w:p w:rsidR="00C036CF" w:rsidRPr="001C05BB" w:rsidRDefault="00C036CF" w:rsidP="00C074C5">
      <w:pPr>
        <w:pStyle w:val="list-bullet"/>
        <w:rPr>
          <w:rFonts w:cs="Times New Roman"/>
          <w:sz w:val="24"/>
          <w:szCs w:val="24"/>
        </w:rPr>
      </w:pPr>
      <w:r w:rsidRPr="001C05BB">
        <w:rPr>
          <w:rFonts w:cs="Times New Roman"/>
          <w:sz w:val="24"/>
          <w:szCs w:val="24"/>
        </w:rPr>
        <w:t>характеризовать мир профессий, связанных с изучаемыми технологиями, их востребованность на рынке труда.</w:t>
      </w:r>
    </w:p>
    <w:p w:rsidR="00C036CF" w:rsidRPr="001C05BB" w:rsidRDefault="00C036CF" w:rsidP="00C074C5">
      <w:pPr>
        <w:pStyle w:val="h4"/>
        <w:rPr>
          <w:rFonts w:cs="Times New Roman"/>
          <w:sz w:val="24"/>
          <w:szCs w:val="24"/>
        </w:rPr>
      </w:pPr>
      <w:r w:rsidRPr="001C05BB">
        <w:rPr>
          <w:rFonts w:cs="Times New Roman"/>
          <w:sz w:val="24"/>
          <w:szCs w:val="24"/>
        </w:rPr>
        <w:t>Модуль «Автоматизированные системы»</w:t>
      </w:r>
    </w:p>
    <w:p w:rsidR="00C036CF" w:rsidRPr="001C05BB" w:rsidRDefault="00C036CF" w:rsidP="00C074C5">
      <w:pPr>
        <w:pStyle w:val="h2-first"/>
        <w:jc w:val="both"/>
        <w:rPr>
          <w:rFonts w:cs="Times New Roman"/>
          <w:sz w:val="24"/>
          <w:szCs w:val="24"/>
        </w:rPr>
      </w:pPr>
      <w:r w:rsidRPr="001C05BB">
        <w:rPr>
          <w:rFonts w:cs="Times New Roman"/>
          <w:sz w:val="24"/>
          <w:szCs w:val="24"/>
        </w:rPr>
        <w:t>7—9 классы:</w:t>
      </w:r>
    </w:p>
    <w:p w:rsidR="00C036CF" w:rsidRPr="001C05BB" w:rsidRDefault="00C036CF" w:rsidP="00C074C5">
      <w:pPr>
        <w:pStyle w:val="list-bullet"/>
        <w:rPr>
          <w:rFonts w:cs="Times New Roman"/>
          <w:sz w:val="24"/>
          <w:szCs w:val="24"/>
        </w:rPr>
      </w:pPr>
      <w:r w:rsidRPr="001C05BB">
        <w:rPr>
          <w:rFonts w:cs="Times New Roman"/>
          <w:sz w:val="24"/>
          <w:szCs w:val="24"/>
        </w:rPr>
        <w:t>соблюдать правила безопасности;</w:t>
      </w:r>
    </w:p>
    <w:p w:rsidR="00C036CF" w:rsidRPr="001C05BB" w:rsidRDefault="00C036CF" w:rsidP="00C074C5">
      <w:pPr>
        <w:pStyle w:val="list-bullet"/>
        <w:rPr>
          <w:rFonts w:cs="Times New Roman"/>
          <w:sz w:val="24"/>
          <w:szCs w:val="24"/>
        </w:rPr>
      </w:pPr>
      <w:r w:rsidRPr="001C05BB">
        <w:rPr>
          <w:rFonts w:cs="Times New Roman"/>
          <w:sz w:val="24"/>
          <w:szCs w:val="24"/>
        </w:rPr>
        <w:t>организовывать рабочее место в соответствии с требованиями безопасности;</w:t>
      </w:r>
    </w:p>
    <w:p w:rsidR="00C036CF" w:rsidRPr="001C05BB" w:rsidRDefault="00C036CF" w:rsidP="00C074C5">
      <w:pPr>
        <w:pStyle w:val="list-bullet"/>
        <w:rPr>
          <w:rFonts w:cs="Times New Roman"/>
          <w:sz w:val="24"/>
          <w:szCs w:val="24"/>
        </w:rPr>
      </w:pPr>
      <w:r w:rsidRPr="001C05BB">
        <w:rPr>
          <w:rFonts w:cs="Times New Roman"/>
          <w:sz w:val="24"/>
          <w:szCs w:val="24"/>
        </w:rPr>
        <w:t xml:space="preserve">получить возможность научиться исследовать схему управления техническими системами; </w:t>
      </w:r>
    </w:p>
    <w:p w:rsidR="00C036CF" w:rsidRPr="001C05BB" w:rsidRDefault="00C036CF" w:rsidP="00C074C5">
      <w:pPr>
        <w:pStyle w:val="list-bullet"/>
        <w:rPr>
          <w:rFonts w:cs="Times New Roman"/>
          <w:sz w:val="24"/>
          <w:szCs w:val="24"/>
        </w:rPr>
      </w:pPr>
      <w:r w:rsidRPr="001C05BB">
        <w:rPr>
          <w:rFonts w:cs="Times New Roman"/>
          <w:sz w:val="24"/>
          <w:szCs w:val="24"/>
        </w:rPr>
        <w:t xml:space="preserve">осуществлять управление учебными техническими системами; </w:t>
      </w:r>
    </w:p>
    <w:p w:rsidR="00C036CF" w:rsidRPr="001C05BB" w:rsidRDefault="00C036CF" w:rsidP="00C074C5">
      <w:pPr>
        <w:pStyle w:val="list-bullet"/>
        <w:rPr>
          <w:rFonts w:cs="Times New Roman"/>
          <w:sz w:val="24"/>
          <w:szCs w:val="24"/>
        </w:rPr>
      </w:pPr>
      <w:r w:rsidRPr="001C05BB">
        <w:rPr>
          <w:rFonts w:cs="Times New Roman"/>
          <w:sz w:val="24"/>
          <w:szCs w:val="24"/>
        </w:rPr>
        <w:t>классифицировать автоматические и автоматизированные системы;</w:t>
      </w:r>
    </w:p>
    <w:p w:rsidR="00C036CF" w:rsidRPr="001C05BB" w:rsidRDefault="00C036CF" w:rsidP="00C074C5">
      <w:pPr>
        <w:pStyle w:val="list-bullet"/>
        <w:rPr>
          <w:rFonts w:cs="Times New Roman"/>
          <w:sz w:val="24"/>
          <w:szCs w:val="24"/>
        </w:rPr>
      </w:pPr>
      <w:r w:rsidRPr="001C05BB">
        <w:rPr>
          <w:rFonts w:cs="Times New Roman"/>
          <w:sz w:val="24"/>
          <w:szCs w:val="24"/>
        </w:rPr>
        <w:t>проектировать автоматизированные системы;</w:t>
      </w:r>
    </w:p>
    <w:p w:rsidR="00C036CF" w:rsidRPr="001C05BB" w:rsidRDefault="00C036CF" w:rsidP="00C074C5">
      <w:pPr>
        <w:pStyle w:val="list-bullet"/>
        <w:rPr>
          <w:rFonts w:cs="Times New Roman"/>
          <w:sz w:val="24"/>
          <w:szCs w:val="24"/>
        </w:rPr>
      </w:pPr>
      <w:r w:rsidRPr="001C05BB">
        <w:rPr>
          <w:rFonts w:cs="Times New Roman"/>
          <w:sz w:val="24"/>
          <w:szCs w:val="24"/>
        </w:rPr>
        <w:t>конструировать автоматизированные системы;</w:t>
      </w:r>
    </w:p>
    <w:p w:rsidR="00C036CF" w:rsidRPr="001C05BB" w:rsidRDefault="00C036CF" w:rsidP="00C074C5">
      <w:pPr>
        <w:pStyle w:val="list-bullet"/>
        <w:rPr>
          <w:rFonts w:cs="Times New Roman"/>
          <w:sz w:val="24"/>
          <w:szCs w:val="24"/>
        </w:rPr>
      </w:pPr>
      <w:r w:rsidRPr="001C05BB">
        <w:rPr>
          <w:rFonts w:cs="Times New Roman"/>
          <w:sz w:val="24"/>
          <w:szCs w:val="24"/>
        </w:rPr>
        <w:t>получить возможность использования учебного робота-манипулятора со сменными модулями для моделирования производственного процесса;</w:t>
      </w:r>
    </w:p>
    <w:p w:rsidR="00C036CF" w:rsidRPr="001C05BB" w:rsidRDefault="00C036CF" w:rsidP="00C074C5">
      <w:pPr>
        <w:pStyle w:val="list-bullet"/>
        <w:rPr>
          <w:rFonts w:cs="Times New Roman"/>
          <w:sz w:val="24"/>
          <w:szCs w:val="24"/>
        </w:rPr>
      </w:pPr>
      <w:r w:rsidRPr="001C05BB">
        <w:rPr>
          <w:rFonts w:cs="Times New Roman"/>
          <w:sz w:val="24"/>
          <w:szCs w:val="24"/>
        </w:rPr>
        <w:t xml:space="preserve">пользоваться учебным роботом-манипулятором со сменными модулями для моделирования производственного процесса; </w:t>
      </w:r>
    </w:p>
    <w:p w:rsidR="00C036CF" w:rsidRPr="001C05BB" w:rsidRDefault="00C036CF" w:rsidP="00C074C5">
      <w:pPr>
        <w:pStyle w:val="list-bullet"/>
        <w:rPr>
          <w:rFonts w:cs="Times New Roman"/>
          <w:spacing w:val="-1"/>
          <w:sz w:val="24"/>
          <w:szCs w:val="24"/>
        </w:rPr>
      </w:pPr>
      <w:r w:rsidRPr="001C05BB">
        <w:rPr>
          <w:rFonts w:cs="Times New Roman"/>
          <w:spacing w:val="-1"/>
          <w:sz w:val="24"/>
          <w:szCs w:val="24"/>
        </w:rPr>
        <w:t>использовать мобильные приложения для управления устройствами;</w:t>
      </w:r>
    </w:p>
    <w:p w:rsidR="00C036CF" w:rsidRPr="001C05BB" w:rsidRDefault="00C036CF" w:rsidP="00C074C5">
      <w:pPr>
        <w:pStyle w:val="list-bullet"/>
        <w:rPr>
          <w:rFonts w:cs="Times New Roman"/>
          <w:spacing w:val="3"/>
          <w:sz w:val="24"/>
          <w:szCs w:val="24"/>
        </w:rPr>
      </w:pPr>
      <w:r w:rsidRPr="001C05BB">
        <w:rPr>
          <w:rFonts w:cs="Times New Roman"/>
          <w:spacing w:val="3"/>
          <w:sz w:val="24"/>
          <w:szCs w:val="24"/>
        </w:rPr>
        <w:t>осуществлять управление учебной социально-экономической системой (например, в рамках проекта «Школьная фирма»);</w:t>
      </w:r>
    </w:p>
    <w:p w:rsidR="00C036CF" w:rsidRPr="001C05BB" w:rsidRDefault="00C036CF" w:rsidP="00C074C5">
      <w:pPr>
        <w:pStyle w:val="list-bullet"/>
        <w:rPr>
          <w:rFonts w:cs="Times New Roman"/>
          <w:sz w:val="24"/>
          <w:szCs w:val="24"/>
        </w:rPr>
      </w:pPr>
      <w:r w:rsidRPr="001C05BB">
        <w:rPr>
          <w:rFonts w:cs="Times New Roman"/>
          <w:sz w:val="24"/>
          <w:szCs w:val="24"/>
        </w:rPr>
        <w:t>презентовать изделие;</w:t>
      </w:r>
    </w:p>
    <w:p w:rsidR="00C036CF" w:rsidRPr="001C05BB" w:rsidRDefault="00C036CF" w:rsidP="00C074C5">
      <w:pPr>
        <w:pStyle w:val="list-bullet"/>
        <w:rPr>
          <w:rFonts w:cs="Times New Roman"/>
          <w:sz w:val="24"/>
          <w:szCs w:val="24"/>
        </w:rPr>
      </w:pPr>
      <w:r w:rsidRPr="001C05BB">
        <w:rPr>
          <w:rFonts w:cs="Times New Roman"/>
          <w:sz w:val="24"/>
          <w:szCs w:val="24"/>
        </w:rPr>
        <w:t>характеризовать мир профессий, связанных с изучаемыми технологиями, их востребованность на рынке труда;</w:t>
      </w:r>
    </w:p>
    <w:p w:rsidR="00C036CF" w:rsidRPr="001C05BB" w:rsidRDefault="00C036CF" w:rsidP="00C074C5">
      <w:pPr>
        <w:pStyle w:val="list-bullet"/>
        <w:rPr>
          <w:rFonts w:cs="Times New Roman"/>
          <w:sz w:val="24"/>
          <w:szCs w:val="24"/>
        </w:rPr>
      </w:pPr>
      <w:r w:rsidRPr="001C05BB">
        <w:rPr>
          <w:rFonts w:cs="Times New Roman"/>
          <w:sz w:val="24"/>
          <w:szCs w:val="24"/>
        </w:rPr>
        <w:t>распознавать способы хранения и производства электроэнергии;</w:t>
      </w:r>
    </w:p>
    <w:p w:rsidR="00C036CF" w:rsidRPr="001C05BB" w:rsidRDefault="00C036CF" w:rsidP="00C074C5">
      <w:pPr>
        <w:pStyle w:val="list-bullet"/>
        <w:rPr>
          <w:rFonts w:cs="Times New Roman"/>
          <w:sz w:val="24"/>
          <w:szCs w:val="24"/>
        </w:rPr>
      </w:pPr>
      <w:r w:rsidRPr="001C05BB">
        <w:rPr>
          <w:rFonts w:cs="Times New Roman"/>
          <w:sz w:val="24"/>
          <w:szCs w:val="24"/>
        </w:rPr>
        <w:t>классифицировать типы передачи электроэнергии;</w:t>
      </w:r>
    </w:p>
    <w:p w:rsidR="00C036CF" w:rsidRPr="001C05BB" w:rsidRDefault="00C036CF" w:rsidP="00C074C5">
      <w:pPr>
        <w:pStyle w:val="list-bullet"/>
        <w:rPr>
          <w:rFonts w:cs="Times New Roman"/>
          <w:sz w:val="24"/>
          <w:szCs w:val="24"/>
        </w:rPr>
      </w:pPr>
      <w:r w:rsidRPr="001C05BB">
        <w:rPr>
          <w:rFonts w:cs="Times New Roman"/>
          <w:sz w:val="24"/>
          <w:szCs w:val="24"/>
        </w:rPr>
        <w:t>понимать принцип сборки электрических схем;</w:t>
      </w:r>
    </w:p>
    <w:p w:rsidR="00C036CF" w:rsidRPr="001C05BB" w:rsidRDefault="00C036CF" w:rsidP="00C074C5">
      <w:pPr>
        <w:pStyle w:val="list-bullet"/>
        <w:rPr>
          <w:rFonts w:cs="Times New Roman"/>
          <w:sz w:val="24"/>
          <w:szCs w:val="24"/>
        </w:rPr>
      </w:pPr>
      <w:r w:rsidRPr="001C05BB">
        <w:rPr>
          <w:rFonts w:cs="Times New Roman"/>
          <w:sz w:val="24"/>
          <w:szCs w:val="24"/>
        </w:rPr>
        <w:t>получить возможность научиться выполнять сборку электрических схем;</w:t>
      </w:r>
    </w:p>
    <w:p w:rsidR="00C036CF" w:rsidRPr="001C05BB" w:rsidRDefault="00C036CF" w:rsidP="00C074C5">
      <w:pPr>
        <w:pStyle w:val="list-bullet"/>
        <w:rPr>
          <w:rFonts w:cs="Times New Roman"/>
          <w:sz w:val="24"/>
          <w:szCs w:val="24"/>
        </w:rPr>
      </w:pPr>
      <w:r w:rsidRPr="001C05BB">
        <w:rPr>
          <w:rFonts w:cs="Times New Roman"/>
          <w:sz w:val="24"/>
          <w:szCs w:val="24"/>
        </w:rPr>
        <w:t>определять результат работы электрической схемы при использовании различных элементов;</w:t>
      </w:r>
    </w:p>
    <w:p w:rsidR="00C036CF" w:rsidRPr="001C05BB" w:rsidRDefault="00C036CF" w:rsidP="00C074C5">
      <w:pPr>
        <w:pStyle w:val="list-bullet"/>
        <w:rPr>
          <w:rFonts w:cs="Times New Roman"/>
          <w:sz w:val="24"/>
          <w:szCs w:val="24"/>
        </w:rPr>
      </w:pPr>
      <w:r w:rsidRPr="001C05BB">
        <w:rPr>
          <w:rFonts w:cs="Times New Roman"/>
          <w:sz w:val="24"/>
          <w:szCs w:val="24"/>
        </w:rPr>
        <w:t>понимать, как применяются элементы электрической цепи в бытовых приборах;</w:t>
      </w:r>
    </w:p>
    <w:p w:rsidR="00C036CF" w:rsidRPr="001C05BB" w:rsidRDefault="00C036CF" w:rsidP="00C074C5">
      <w:pPr>
        <w:pStyle w:val="list-bullet"/>
        <w:rPr>
          <w:rFonts w:cs="Times New Roman"/>
          <w:sz w:val="24"/>
          <w:szCs w:val="24"/>
        </w:rPr>
      </w:pPr>
      <w:r w:rsidRPr="001C05BB">
        <w:rPr>
          <w:rFonts w:cs="Times New Roman"/>
          <w:sz w:val="24"/>
          <w:szCs w:val="24"/>
        </w:rPr>
        <w:t>различать последовательное и параллельное соединения резисторов;</w:t>
      </w:r>
    </w:p>
    <w:p w:rsidR="00C036CF" w:rsidRPr="001C05BB" w:rsidRDefault="00C036CF" w:rsidP="00C074C5">
      <w:pPr>
        <w:pStyle w:val="list-bullet"/>
        <w:rPr>
          <w:rFonts w:cs="Times New Roman"/>
          <w:sz w:val="24"/>
          <w:szCs w:val="24"/>
        </w:rPr>
      </w:pPr>
      <w:r w:rsidRPr="001C05BB">
        <w:rPr>
          <w:rFonts w:cs="Times New Roman"/>
          <w:sz w:val="24"/>
          <w:szCs w:val="24"/>
        </w:rPr>
        <w:t>различать аналоговую и цифровую схемотехнику;</w:t>
      </w:r>
    </w:p>
    <w:p w:rsidR="00C036CF" w:rsidRPr="001C05BB" w:rsidRDefault="00C036CF" w:rsidP="00C074C5">
      <w:pPr>
        <w:pStyle w:val="list-bullet"/>
        <w:rPr>
          <w:rFonts w:cs="Times New Roman"/>
          <w:sz w:val="24"/>
          <w:szCs w:val="24"/>
        </w:rPr>
      </w:pPr>
      <w:r w:rsidRPr="001C05BB">
        <w:rPr>
          <w:rFonts w:cs="Times New Roman"/>
          <w:sz w:val="24"/>
          <w:szCs w:val="24"/>
        </w:rPr>
        <w:t>программировать простое «умное» устройство с заданными характеристиками;</w:t>
      </w:r>
    </w:p>
    <w:p w:rsidR="00C036CF" w:rsidRPr="001C05BB" w:rsidRDefault="00C036CF" w:rsidP="00C074C5">
      <w:pPr>
        <w:pStyle w:val="list-bullet"/>
        <w:rPr>
          <w:rFonts w:cs="Times New Roman"/>
          <w:sz w:val="24"/>
          <w:szCs w:val="24"/>
        </w:rPr>
      </w:pPr>
      <w:r w:rsidRPr="001C05BB">
        <w:rPr>
          <w:rFonts w:cs="Times New Roman"/>
          <w:sz w:val="24"/>
          <w:szCs w:val="24"/>
        </w:rPr>
        <w:t>различать особенности современных датчиков, применять в реальных задачах;</w:t>
      </w:r>
    </w:p>
    <w:p w:rsidR="00C036CF" w:rsidRPr="001C05BB" w:rsidRDefault="00C036CF" w:rsidP="00C074C5">
      <w:pPr>
        <w:pStyle w:val="list-bullet"/>
        <w:rPr>
          <w:rFonts w:cs="Times New Roman"/>
          <w:sz w:val="24"/>
          <w:szCs w:val="24"/>
        </w:rPr>
      </w:pPr>
      <w:r w:rsidRPr="001C05BB">
        <w:rPr>
          <w:rFonts w:cs="Times New Roman"/>
          <w:sz w:val="24"/>
          <w:szCs w:val="24"/>
        </w:rPr>
        <w:t>составлять несложные алгоритмы управления умного дома.</w:t>
      </w:r>
    </w:p>
    <w:p w:rsidR="00C036CF" w:rsidRPr="001C05BB" w:rsidRDefault="00C036CF" w:rsidP="00C074C5">
      <w:pPr>
        <w:pStyle w:val="h4"/>
        <w:rPr>
          <w:rFonts w:cs="Times New Roman"/>
          <w:sz w:val="24"/>
          <w:szCs w:val="24"/>
        </w:rPr>
      </w:pPr>
      <w:r w:rsidRPr="001C05BB">
        <w:rPr>
          <w:rFonts w:cs="Times New Roman"/>
          <w:sz w:val="24"/>
          <w:szCs w:val="24"/>
        </w:rPr>
        <w:t>Модуль «Животноводство»</w:t>
      </w:r>
    </w:p>
    <w:p w:rsidR="00C036CF" w:rsidRPr="001C05BB" w:rsidRDefault="00C036CF" w:rsidP="00C074C5">
      <w:pPr>
        <w:pStyle w:val="h2-first"/>
        <w:jc w:val="both"/>
        <w:rPr>
          <w:rFonts w:cs="Times New Roman"/>
          <w:sz w:val="24"/>
          <w:szCs w:val="24"/>
        </w:rPr>
      </w:pPr>
      <w:r w:rsidRPr="001C05BB">
        <w:rPr>
          <w:rFonts w:cs="Times New Roman"/>
          <w:sz w:val="24"/>
          <w:szCs w:val="24"/>
        </w:rPr>
        <w:t>7—8 классы:</w:t>
      </w:r>
    </w:p>
    <w:p w:rsidR="00C036CF" w:rsidRPr="001C05BB" w:rsidRDefault="00C036CF" w:rsidP="00C074C5">
      <w:pPr>
        <w:pStyle w:val="list-bullet"/>
        <w:rPr>
          <w:rFonts w:cs="Times New Roman"/>
          <w:sz w:val="24"/>
          <w:szCs w:val="24"/>
        </w:rPr>
      </w:pPr>
      <w:r w:rsidRPr="001C05BB">
        <w:rPr>
          <w:rFonts w:cs="Times New Roman"/>
          <w:sz w:val="24"/>
          <w:szCs w:val="24"/>
        </w:rPr>
        <w:t>соблюдать правила безопасности;</w:t>
      </w:r>
    </w:p>
    <w:p w:rsidR="00C036CF" w:rsidRPr="001C05BB" w:rsidRDefault="00C036CF" w:rsidP="00C074C5">
      <w:pPr>
        <w:pStyle w:val="list-bullet"/>
        <w:rPr>
          <w:rFonts w:cs="Times New Roman"/>
          <w:sz w:val="24"/>
          <w:szCs w:val="24"/>
        </w:rPr>
      </w:pPr>
      <w:r w:rsidRPr="001C05BB">
        <w:rPr>
          <w:rFonts w:cs="Times New Roman"/>
          <w:sz w:val="24"/>
          <w:szCs w:val="24"/>
        </w:rPr>
        <w:t>организовывать рабочее место в соответствии с требованиями безопасности;</w:t>
      </w:r>
    </w:p>
    <w:p w:rsidR="00C036CF" w:rsidRPr="001C05BB" w:rsidRDefault="00C036CF" w:rsidP="00C074C5">
      <w:pPr>
        <w:pStyle w:val="list-bullet"/>
        <w:rPr>
          <w:rFonts w:cs="Times New Roman"/>
          <w:sz w:val="24"/>
          <w:szCs w:val="24"/>
        </w:rPr>
      </w:pPr>
      <w:r w:rsidRPr="001C05BB">
        <w:rPr>
          <w:rFonts w:cs="Times New Roman"/>
          <w:sz w:val="24"/>
          <w:szCs w:val="24"/>
        </w:rPr>
        <w:t>характеризовать основные направления животноводства;</w:t>
      </w:r>
    </w:p>
    <w:p w:rsidR="00C036CF" w:rsidRPr="001C05BB" w:rsidRDefault="00C036CF" w:rsidP="00C074C5">
      <w:pPr>
        <w:pStyle w:val="list-bullet"/>
        <w:rPr>
          <w:rFonts w:cs="Times New Roman"/>
          <w:sz w:val="24"/>
          <w:szCs w:val="24"/>
        </w:rPr>
      </w:pPr>
      <w:r w:rsidRPr="001C05BB">
        <w:rPr>
          <w:rFonts w:cs="Times New Roman"/>
          <w:sz w:val="24"/>
          <w:szCs w:val="24"/>
        </w:rPr>
        <w:t>характеризовать особенности основных видов сельскохозяйственных животных своего региона;</w:t>
      </w:r>
    </w:p>
    <w:p w:rsidR="00C036CF" w:rsidRPr="001C05BB" w:rsidRDefault="00C036CF" w:rsidP="00C074C5">
      <w:pPr>
        <w:pStyle w:val="list-bullet"/>
        <w:rPr>
          <w:rFonts w:cs="Times New Roman"/>
          <w:sz w:val="24"/>
          <w:szCs w:val="24"/>
        </w:rPr>
      </w:pPr>
      <w:r w:rsidRPr="001C05BB">
        <w:rPr>
          <w:rFonts w:cs="Times New Roman"/>
          <w:sz w:val="24"/>
          <w:szCs w:val="24"/>
        </w:rPr>
        <w:t>описывать полный технологический цикл получения продукции животноводства своего региона;</w:t>
      </w:r>
    </w:p>
    <w:p w:rsidR="00C036CF" w:rsidRPr="001C05BB" w:rsidRDefault="00C036CF" w:rsidP="00C074C5">
      <w:pPr>
        <w:pStyle w:val="list-bullet"/>
        <w:rPr>
          <w:rFonts w:cs="Times New Roman"/>
          <w:sz w:val="24"/>
          <w:szCs w:val="24"/>
        </w:rPr>
      </w:pPr>
      <w:r w:rsidRPr="001C05BB">
        <w:rPr>
          <w:rFonts w:cs="Times New Roman"/>
          <w:sz w:val="24"/>
          <w:szCs w:val="24"/>
        </w:rPr>
        <w:t xml:space="preserve">называть виды сельскохозяйственных животных, характерных для данного региона; </w:t>
      </w:r>
    </w:p>
    <w:p w:rsidR="00C036CF" w:rsidRPr="001C05BB" w:rsidRDefault="00C036CF" w:rsidP="00C074C5">
      <w:pPr>
        <w:pStyle w:val="list-bullet"/>
        <w:rPr>
          <w:rFonts w:cs="Times New Roman"/>
          <w:sz w:val="24"/>
          <w:szCs w:val="24"/>
        </w:rPr>
      </w:pPr>
      <w:r w:rsidRPr="001C05BB">
        <w:rPr>
          <w:rFonts w:cs="Times New Roman"/>
          <w:sz w:val="24"/>
          <w:szCs w:val="24"/>
        </w:rPr>
        <w:t>оценивать условия содержания животных в различных условиях;</w:t>
      </w:r>
    </w:p>
    <w:p w:rsidR="00C036CF" w:rsidRPr="001C05BB" w:rsidRDefault="00C036CF" w:rsidP="00C074C5">
      <w:pPr>
        <w:pStyle w:val="list-bullet"/>
        <w:rPr>
          <w:rFonts w:cs="Times New Roman"/>
          <w:sz w:val="24"/>
          <w:szCs w:val="24"/>
        </w:rPr>
      </w:pPr>
      <w:r w:rsidRPr="001C05BB">
        <w:rPr>
          <w:rFonts w:cs="Times New Roman"/>
          <w:sz w:val="24"/>
          <w:szCs w:val="24"/>
        </w:rPr>
        <w:t xml:space="preserve">владеть навыками оказания первой помощи заболевшим или пораненным животным; </w:t>
      </w:r>
    </w:p>
    <w:p w:rsidR="00C036CF" w:rsidRPr="001C05BB" w:rsidRDefault="00C036CF" w:rsidP="00C074C5">
      <w:pPr>
        <w:pStyle w:val="list-bullet"/>
        <w:rPr>
          <w:rFonts w:cs="Times New Roman"/>
          <w:sz w:val="24"/>
          <w:szCs w:val="24"/>
        </w:rPr>
      </w:pPr>
      <w:r w:rsidRPr="001C05BB">
        <w:rPr>
          <w:rFonts w:cs="Times New Roman"/>
          <w:sz w:val="24"/>
          <w:szCs w:val="24"/>
        </w:rPr>
        <w:t>характеризовать способы переработки и хранения продукции животноводства;</w:t>
      </w:r>
    </w:p>
    <w:p w:rsidR="00C036CF" w:rsidRPr="001C05BB" w:rsidRDefault="00C036CF" w:rsidP="00C074C5">
      <w:pPr>
        <w:pStyle w:val="list-bullet"/>
        <w:rPr>
          <w:rFonts w:cs="Times New Roman"/>
          <w:spacing w:val="-2"/>
          <w:sz w:val="24"/>
          <w:szCs w:val="24"/>
        </w:rPr>
      </w:pPr>
      <w:r w:rsidRPr="001C05BB">
        <w:rPr>
          <w:rFonts w:cs="Times New Roman"/>
          <w:spacing w:val="-2"/>
          <w:sz w:val="24"/>
          <w:szCs w:val="24"/>
        </w:rPr>
        <w:t>характеризовать пути цифровизации животноводческого производства;</w:t>
      </w:r>
    </w:p>
    <w:p w:rsidR="00C036CF" w:rsidRPr="001C05BB" w:rsidRDefault="00C036CF" w:rsidP="00C074C5">
      <w:pPr>
        <w:pStyle w:val="list-bullet"/>
        <w:rPr>
          <w:rFonts w:cs="Times New Roman"/>
          <w:sz w:val="24"/>
          <w:szCs w:val="24"/>
        </w:rPr>
      </w:pPr>
      <w:r w:rsidRPr="001C05BB">
        <w:rPr>
          <w:rFonts w:cs="Times New Roman"/>
          <w:sz w:val="24"/>
          <w:szCs w:val="24"/>
        </w:rPr>
        <w:t>получить возможность узнать особенности сельскохозяйственного производства;</w:t>
      </w:r>
    </w:p>
    <w:p w:rsidR="00C036CF" w:rsidRPr="001C05BB" w:rsidRDefault="00C036CF" w:rsidP="00C074C5">
      <w:pPr>
        <w:pStyle w:val="list-bullet"/>
        <w:rPr>
          <w:rFonts w:cs="Times New Roman"/>
          <w:sz w:val="24"/>
          <w:szCs w:val="24"/>
        </w:rPr>
      </w:pPr>
      <w:r w:rsidRPr="001C05BB">
        <w:rPr>
          <w:rFonts w:cs="Times New Roman"/>
          <w:sz w:val="24"/>
          <w:szCs w:val="24"/>
        </w:rPr>
        <w:t>характеризовать мир профессий, связанных с животноводством, их востребованность на рынке труда.</w:t>
      </w:r>
    </w:p>
    <w:p w:rsidR="00C036CF" w:rsidRPr="001C05BB" w:rsidRDefault="00C036CF" w:rsidP="00C074C5">
      <w:pPr>
        <w:pStyle w:val="h4"/>
        <w:rPr>
          <w:rFonts w:cs="Times New Roman"/>
          <w:sz w:val="24"/>
          <w:szCs w:val="24"/>
        </w:rPr>
      </w:pPr>
      <w:r w:rsidRPr="001C05BB">
        <w:rPr>
          <w:rFonts w:cs="Times New Roman"/>
          <w:sz w:val="24"/>
          <w:szCs w:val="24"/>
        </w:rPr>
        <w:t>Модуль «Растениеводство»</w:t>
      </w:r>
    </w:p>
    <w:p w:rsidR="00C036CF" w:rsidRPr="001C05BB" w:rsidRDefault="00C036CF" w:rsidP="00C074C5">
      <w:pPr>
        <w:pStyle w:val="h2-first"/>
        <w:jc w:val="both"/>
        <w:rPr>
          <w:rFonts w:cs="Times New Roman"/>
          <w:sz w:val="24"/>
          <w:szCs w:val="24"/>
        </w:rPr>
      </w:pPr>
      <w:r w:rsidRPr="001C05BB">
        <w:rPr>
          <w:rFonts w:cs="Times New Roman"/>
          <w:sz w:val="24"/>
          <w:szCs w:val="24"/>
        </w:rPr>
        <w:t>7—8 классы:</w:t>
      </w:r>
    </w:p>
    <w:p w:rsidR="00C036CF" w:rsidRPr="001C05BB" w:rsidRDefault="00C036CF" w:rsidP="00C074C5">
      <w:pPr>
        <w:pStyle w:val="list-bullet"/>
        <w:rPr>
          <w:rFonts w:cs="Times New Roman"/>
          <w:sz w:val="24"/>
          <w:szCs w:val="24"/>
        </w:rPr>
      </w:pPr>
      <w:r w:rsidRPr="001C05BB">
        <w:rPr>
          <w:rFonts w:cs="Times New Roman"/>
          <w:sz w:val="24"/>
          <w:szCs w:val="24"/>
        </w:rPr>
        <w:t>соблюдать правила безопасности;</w:t>
      </w:r>
    </w:p>
    <w:p w:rsidR="00C036CF" w:rsidRPr="001C05BB" w:rsidRDefault="00C036CF" w:rsidP="00C074C5">
      <w:pPr>
        <w:pStyle w:val="list-bullet"/>
        <w:rPr>
          <w:rFonts w:cs="Times New Roman"/>
          <w:sz w:val="24"/>
          <w:szCs w:val="24"/>
        </w:rPr>
      </w:pPr>
      <w:r w:rsidRPr="001C05BB">
        <w:rPr>
          <w:rFonts w:cs="Times New Roman"/>
          <w:sz w:val="24"/>
          <w:szCs w:val="24"/>
        </w:rPr>
        <w:t>организовывать рабочее место в соответствии с требованиями безопасности;</w:t>
      </w:r>
    </w:p>
    <w:p w:rsidR="00C036CF" w:rsidRPr="001C05BB" w:rsidRDefault="00C036CF" w:rsidP="00C074C5">
      <w:pPr>
        <w:pStyle w:val="list-bullet"/>
        <w:rPr>
          <w:rFonts w:cs="Times New Roman"/>
          <w:sz w:val="24"/>
          <w:szCs w:val="24"/>
        </w:rPr>
      </w:pPr>
      <w:r w:rsidRPr="001C05BB">
        <w:rPr>
          <w:rFonts w:cs="Times New Roman"/>
          <w:sz w:val="24"/>
          <w:szCs w:val="24"/>
        </w:rPr>
        <w:t>характеризовать основные направления растениеводства;</w:t>
      </w:r>
    </w:p>
    <w:p w:rsidR="00C036CF" w:rsidRPr="001C05BB" w:rsidRDefault="00C036CF" w:rsidP="00C074C5">
      <w:pPr>
        <w:pStyle w:val="list-bullet"/>
        <w:rPr>
          <w:rFonts w:cs="Times New Roman"/>
          <w:sz w:val="24"/>
          <w:szCs w:val="24"/>
        </w:rPr>
      </w:pPr>
      <w:r w:rsidRPr="001C05BB">
        <w:rPr>
          <w:rFonts w:cs="Times New Roman"/>
          <w:sz w:val="24"/>
          <w:szCs w:val="24"/>
        </w:rPr>
        <w:t>описывать полный технологический цикл получения наиболее распространённой растениеводческой продукции своего региона;</w:t>
      </w:r>
    </w:p>
    <w:p w:rsidR="00C036CF" w:rsidRPr="001C05BB" w:rsidRDefault="00C036CF" w:rsidP="00C074C5">
      <w:pPr>
        <w:pStyle w:val="list-bullet"/>
        <w:rPr>
          <w:rFonts w:cs="Times New Roman"/>
          <w:sz w:val="24"/>
          <w:szCs w:val="24"/>
        </w:rPr>
      </w:pPr>
      <w:r w:rsidRPr="001C05BB">
        <w:rPr>
          <w:rFonts w:cs="Times New Roman"/>
          <w:sz w:val="24"/>
          <w:szCs w:val="24"/>
        </w:rPr>
        <w:t xml:space="preserve">характеризовать виды и свойства почв данного региона; </w:t>
      </w:r>
    </w:p>
    <w:p w:rsidR="00C036CF" w:rsidRPr="001C05BB" w:rsidRDefault="00C036CF" w:rsidP="00C074C5">
      <w:pPr>
        <w:pStyle w:val="list-bullet"/>
        <w:rPr>
          <w:rFonts w:cs="Times New Roman"/>
          <w:sz w:val="24"/>
          <w:szCs w:val="24"/>
        </w:rPr>
      </w:pPr>
      <w:r w:rsidRPr="001C05BB">
        <w:rPr>
          <w:rFonts w:cs="Times New Roman"/>
          <w:sz w:val="24"/>
          <w:szCs w:val="24"/>
        </w:rPr>
        <w:t>назвать ручные и механизированные инструменты обработки почвы;</w:t>
      </w:r>
    </w:p>
    <w:p w:rsidR="00C036CF" w:rsidRPr="001C05BB" w:rsidRDefault="00C036CF" w:rsidP="00C074C5">
      <w:pPr>
        <w:pStyle w:val="list-bullet"/>
        <w:rPr>
          <w:rFonts w:cs="Times New Roman"/>
          <w:sz w:val="24"/>
          <w:szCs w:val="24"/>
        </w:rPr>
      </w:pPr>
      <w:r w:rsidRPr="001C05BB">
        <w:rPr>
          <w:rFonts w:cs="Times New Roman"/>
          <w:sz w:val="24"/>
          <w:szCs w:val="24"/>
        </w:rPr>
        <w:t>классифицировать культурные растения по различным основаниям;</w:t>
      </w:r>
    </w:p>
    <w:p w:rsidR="00C036CF" w:rsidRPr="001C05BB" w:rsidRDefault="00C036CF" w:rsidP="00C074C5">
      <w:pPr>
        <w:pStyle w:val="list-bullet"/>
        <w:rPr>
          <w:rFonts w:cs="Times New Roman"/>
          <w:sz w:val="24"/>
          <w:szCs w:val="24"/>
        </w:rPr>
      </w:pPr>
      <w:r w:rsidRPr="001C05BB">
        <w:rPr>
          <w:rFonts w:cs="Times New Roman"/>
          <w:sz w:val="24"/>
          <w:szCs w:val="24"/>
        </w:rPr>
        <w:t>называть полезные дикорастущие растения и знать их свойства;</w:t>
      </w:r>
    </w:p>
    <w:p w:rsidR="00C036CF" w:rsidRPr="001C05BB" w:rsidRDefault="00C036CF" w:rsidP="00C074C5">
      <w:pPr>
        <w:pStyle w:val="list-bullet"/>
        <w:rPr>
          <w:rFonts w:cs="Times New Roman"/>
          <w:sz w:val="24"/>
          <w:szCs w:val="24"/>
        </w:rPr>
      </w:pPr>
      <w:r w:rsidRPr="001C05BB">
        <w:rPr>
          <w:rFonts w:cs="Times New Roman"/>
          <w:sz w:val="24"/>
          <w:szCs w:val="24"/>
        </w:rPr>
        <w:t>назвать опасные для человека дикорастущие растения;</w:t>
      </w:r>
    </w:p>
    <w:p w:rsidR="00C036CF" w:rsidRPr="001C05BB" w:rsidRDefault="00C036CF" w:rsidP="00C074C5">
      <w:pPr>
        <w:pStyle w:val="list-bullet"/>
        <w:rPr>
          <w:rFonts w:cs="Times New Roman"/>
          <w:sz w:val="24"/>
          <w:szCs w:val="24"/>
        </w:rPr>
      </w:pPr>
      <w:r w:rsidRPr="001C05BB">
        <w:rPr>
          <w:rFonts w:cs="Times New Roman"/>
          <w:sz w:val="24"/>
          <w:szCs w:val="24"/>
        </w:rPr>
        <w:t>называть полезные для человека грибы;</w:t>
      </w:r>
    </w:p>
    <w:p w:rsidR="00C036CF" w:rsidRPr="001C05BB" w:rsidRDefault="00C036CF" w:rsidP="00C074C5">
      <w:pPr>
        <w:pStyle w:val="list-bullet"/>
        <w:rPr>
          <w:rFonts w:cs="Times New Roman"/>
          <w:sz w:val="24"/>
          <w:szCs w:val="24"/>
        </w:rPr>
      </w:pPr>
      <w:r w:rsidRPr="001C05BB">
        <w:rPr>
          <w:rFonts w:cs="Times New Roman"/>
          <w:sz w:val="24"/>
          <w:szCs w:val="24"/>
        </w:rPr>
        <w:t>называть опасные для человека грибы;</w:t>
      </w:r>
    </w:p>
    <w:p w:rsidR="00C036CF" w:rsidRPr="001C05BB" w:rsidRDefault="00C036CF" w:rsidP="00C074C5">
      <w:pPr>
        <w:pStyle w:val="list-bullet"/>
        <w:rPr>
          <w:rFonts w:cs="Times New Roman"/>
          <w:sz w:val="24"/>
          <w:szCs w:val="24"/>
        </w:rPr>
      </w:pPr>
      <w:r w:rsidRPr="001C05BB">
        <w:rPr>
          <w:rFonts w:cs="Times New Roman"/>
          <w:sz w:val="24"/>
          <w:szCs w:val="24"/>
        </w:rPr>
        <w:t>владеть методами сбора, переработки и хранения полезных дикорастущих растений и их плодов;</w:t>
      </w:r>
    </w:p>
    <w:p w:rsidR="00C036CF" w:rsidRPr="001C05BB" w:rsidRDefault="00C036CF" w:rsidP="00C074C5">
      <w:pPr>
        <w:pStyle w:val="list-bullet"/>
        <w:rPr>
          <w:rFonts w:cs="Times New Roman"/>
          <w:sz w:val="24"/>
          <w:szCs w:val="24"/>
        </w:rPr>
      </w:pPr>
      <w:r w:rsidRPr="001C05BB">
        <w:rPr>
          <w:rFonts w:cs="Times New Roman"/>
          <w:sz w:val="24"/>
          <w:szCs w:val="24"/>
        </w:rPr>
        <w:t>владеть методами сбора, переработки и хранения полезных для человека грибов;</w:t>
      </w:r>
    </w:p>
    <w:p w:rsidR="00C036CF" w:rsidRPr="001C05BB" w:rsidRDefault="00C036CF" w:rsidP="00C074C5">
      <w:pPr>
        <w:pStyle w:val="list-bullet"/>
        <w:rPr>
          <w:rFonts w:cs="Times New Roman"/>
          <w:sz w:val="24"/>
          <w:szCs w:val="24"/>
        </w:rPr>
      </w:pPr>
      <w:r w:rsidRPr="001C05BB">
        <w:rPr>
          <w:rFonts w:cs="Times New Roman"/>
          <w:sz w:val="24"/>
          <w:szCs w:val="24"/>
        </w:rPr>
        <w:t>характеризовать основные направления цифровизации и роботизации в растениеводстве;</w:t>
      </w:r>
    </w:p>
    <w:p w:rsidR="00C036CF" w:rsidRPr="001C05BB" w:rsidRDefault="00C036CF" w:rsidP="00C074C5">
      <w:pPr>
        <w:pStyle w:val="list-bullet"/>
        <w:rPr>
          <w:rFonts w:cs="Times New Roman"/>
          <w:sz w:val="24"/>
          <w:szCs w:val="24"/>
        </w:rPr>
      </w:pPr>
      <w:r w:rsidRPr="001C05BB">
        <w:rPr>
          <w:rFonts w:cs="Times New Roman"/>
          <w:sz w:val="24"/>
          <w:szCs w:val="24"/>
        </w:rPr>
        <w:t>получить возможность научиться использовать цифровые устройства и программные сервисы в технологии растениеводства;</w:t>
      </w:r>
    </w:p>
    <w:p w:rsidR="00C036CF" w:rsidRPr="001C05BB" w:rsidRDefault="00C036CF" w:rsidP="00C074C5">
      <w:pPr>
        <w:pStyle w:val="list-bullet"/>
        <w:rPr>
          <w:rFonts w:cs="Times New Roman"/>
          <w:sz w:val="24"/>
          <w:szCs w:val="24"/>
        </w:rPr>
      </w:pPr>
      <w:r w:rsidRPr="001C05BB">
        <w:rPr>
          <w:rFonts w:cs="Times New Roman"/>
          <w:sz w:val="24"/>
          <w:szCs w:val="24"/>
        </w:rPr>
        <w:t>характеризовать мир профессий, связанных с растениеводством, их востребованность на рынке труда.</w:t>
      </w:r>
    </w:p>
    <w:p w:rsidR="00C036CF" w:rsidRPr="001C05BB" w:rsidRDefault="00C036CF" w:rsidP="00C074C5">
      <w:pPr>
        <w:pStyle w:val="h1"/>
        <w:jc w:val="both"/>
        <w:rPr>
          <w:rFonts w:cs="Times New Roman"/>
        </w:rPr>
      </w:pPr>
      <w:r w:rsidRPr="001C05BB">
        <w:rPr>
          <w:rFonts w:cs="Times New Roman"/>
        </w:rPr>
        <w:t>Схемы построения учебного курса</w:t>
      </w:r>
    </w:p>
    <w:p w:rsidR="00C036CF" w:rsidRPr="001C05BB" w:rsidRDefault="00C036CF" w:rsidP="00C074C5">
      <w:pPr>
        <w:pStyle w:val="body"/>
        <w:rPr>
          <w:rFonts w:cs="Times New Roman"/>
          <w:sz w:val="24"/>
          <w:szCs w:val="24"/>
        </w:rPr>
      </w:pPr>
      <w:r w:rsidRPr="001C05BB">
        <w:rPr>
          <w:rFonts w:cs="Times New Roman"/>
          <w:sz w:val="24"/>
          <w:szCs w:val="24"/>
        </w:rPr>
        <w:t>Названные модули можно рассматривать как элементы конструктора, из которого собирается содержание учебного предмета технологии с учётом пожеланий обучающихся и возможностей образовательного учреждения. При этом модули, входящие в инвариантный блок осваиваются в обязательном порядке, что позволяет сохранить единое смысловое поле предмета «Технология» и обеспечить единый уровень выпускников по данному предмету.</w:t>
      </w:r>
    </w:p>
    <w:p w:rsidR="00C036CF" w:rsidRPr="001C05BB" w:rsidRDefault="00C036CF" w:rsidP="00C074C5">
      <w:pPr>
        <w:pStyle w:val="body"/>
        <w:rPr>
          <w:rFonts w:cs="Times New Roman"/>
          <w:sz w:val="24"/>
          <w:szCs w:val="24"/>
        </w:rPr>
      </w:pPr>
      <w:r w:rsidRPr="001C05BB">
        <w:rPr>
          <w:rFonts w:cs="Times New Roman"/>
          <w:sz w:val="24"/>
          <w:szCs w:val="24"/>
        </w:rPr>
        <w:t>Схема «сборки» конкретного учебного курса, в общих чертах, такова.</w:t>
      </w:r>
    </w:p>
    <w:p w:rsidR="00C036CF" w:rsidRPr="001C05BB" w:rsidRDefault="00C036CF" w:rsidP="00C074C5">
      <w:pPr>
        <w:pStyle w:val="body"/>
        <w:rPr>
          <w:rFonts w:cs="Times New Roman"/>
          <w:sz w:val="24"/>
          <w:szCs w:val="24"/>
        </w:rPr>
      </w:pPr>
      <w:r w:rsidRPr="001C05BB">
        <w:rPr>
          <w:rFonts w:cs="Times New Roman"/>
          <w:sz w:val="24"/>
          <w:szCs w:val="24"/>
        </w:rPr>
        <w:t xml:space="preserve">В курсе технологии, опирающемся на </w:t>
      </w:r>
      <w:r w:rsidRPr="001C05BB">
        <w:rPr>
          <w:rStyle w:val="Bold"/>
          <w:rFonts w:cs="Times New Roman"/>
          <w:sz w:val="24"/>
          <w:szCs w:val="24"/>
        </w:rPr>
        <w:t>«Концепцию преподавания предметной области «Технология» в образовательных организациях Российской Федерации, реализующих основные общеобразовательные программы»</w:t>
      </w:r>
      <w:r w:rsidRPr="001C05BB">
        <w:rPr>
          <w:rFonts w:cs="Times New Roman"/>
          <w:sz w:val="24"/>
          <w:szCs w:val="24"/>
        </w:rPr>
        <w:t xml:space="preserve"> можно выделить четыре содержательные линии, суть которых раскрывается в определённых разделах модулей, входящих в инвариантный блок.</w:t>
      </w:r>
    </w:p>
    <w:p w:rsidR="00C036CF" w:rsidRPr="001C05BB" w:rsidRDefault="00C036CF" w:rsidP="00C074C5">
      <w:pPr>
        <w:pStyle w:val="body"/>
        <w:rPr>
          <w:rFonts w:cs="Times New Roman"/>
          <w:sz w:val="24"/>
          <w:szCs w:val="24"/>
        </w:rPr>
      </w:pPr>
      <w:r w:rsidRPr="001C05BB">
        <w:rPr>
          <w:rFonts w:cs="Times New Roman"/>
          <w:sz w:val="24"/>
          <w:szCs w:val="24"/>
        </w:rPr>
        <w:t>Эти линии таковы.</w:t>
      </w:r>
    </w:p>
    <w:p w:rsidR="00C036CF" w:rsidRPr="001C05BB" w:rsidRDefault="00C036CF" w:rsidP="00C074C5">
      <w:pPr>
        <w:pStyle w:val="body"/>
        <w:rPr>
          <w:rFonts w:cs="Times New Roman"/>
          <w:sz w:val="24"/>
          <w:szCs w:val="24"/>
        </w:rPr>
      </w:pPr>
      <w:r w:rsidRPr="001C05BB">
        <w:rPr>
          <w:rFonts w:cs="Times New Roman"/>
          <w:sz w:val="24"/>
          <w:szCs w:val="24"/>
        </w:rPr>
        <w:t>Линия «Технология», нацеленная на формирование всего спектра знаний о сути технологии как последовательности взаимосвязанных этапов, операций и действий работы с данным материалом, направленной на достижение поставленной цели или получении заданного результата. Эта знания содержатся в разделах 1, 3, 8, 10, 11 содержания модуля «Производство и технология» и разделах1, 11, 12 содержания модуля «Технологии обработки материалов и пищевых продуктов». Данная линия является системообразующей для всего курса технологии: от изучения материалов и инструментов их обработки в 5 классе до целостной реализации технологической цепочки в 8 и 9 классах.</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Линия «Моделирование» направлена на конструирование и использование в познавательной и практической деятельности модели, как объекта-заменителя, отражающего наиболее существенные стороны изучаемого объекта, с точки зрения решаемой задачи, что открывает широкие возможности для творчества, вплоть до создания новых технологий. Суть моделирования, свойства и назначения моделей раскрываются в разделе 8 содержания модуля «Технологии обработки материалов и пищевых продуктов».</w:t>
      </w:r>
    </w:p>
    <w:p w:rsidR="00C036CF" w:rsidRPr="001C05BB" w:rsidRDefault="00C036CF" w:rsidP="00C074C5">
      <w:pPr>
        <w:pStyle w:val="body"/>
        <w:rPr>
          <w:rFonts w:cs="Times New Roman"/>
          <w:sz w:val="24"/>
          <w:szCs w:val="24"/>
        </w:rPr>
      </w:pPr>
      <w:r w:rsidRPr="001C05BB">
        <w:rPr>
          <w:rFonts w:cs="Times New Roman"/>
          <w:sz w:val="24"/>
          <w:szCs w:val="24"/>
        </w:rPr>
        <w:t xml:space="preserve">Линия «Проектирование», в рамках которой происходит освоение проектной деятельности в полном цикле: от постановки задачи до получения конкретных, значимых результатов, при этом активно используются методы и инструменты современной профессиональной деятельности: программные сервисы, когнитивные методы и инструменты. Изготовление любого изделия на уроках технологии имеет своей целью, прежде всего, получение практики проектной деятельности. Основы и инструментарий проектной деятельности осваиваются в разделе 4 модуля «Производство и технология». </w:t>
      </w:r>
    </w:p>
    <w:p w:rsidR="00C036CF" w:rsidRPr="001C05BB" w:rsidRDefault="00C036CF" w:rsidP="00C074C5">
      <w:pPr>
        <w:pStyle w:val="body"/>
        <w:rPr>
          <w:rFonts w:cs="Times New Roman"/>
          <w:sz w:val="24"/>
          <w:szCs w:val="24"/>
        </w:rPr>
      </w:pPr>
      <w:r w:rsidRPr="001C05BB">
        <w:rPr>
          <w:rFonts w:cs="Times New Roman"/>
          <w:sz w:val="24"/>
          <w:szCs w:val="24"/>
        </w:rPr>
        <w:t>Обозначенные выше надпредметные знания и умения формируются в процессе трудовой деятельности с различными материалами и освоении современной техносферы, в целом.</w:t>
      </w:r>
    </w:p>
    <w:p w:rsidR="00C036CF" w:rsidRPr="001C05BB" w:rsidRDefault="00C036CF" w:rsidP="00C074C5">
      <w:pPr>
        <w:pStyle w:val="body"/>
        <w:rPr>
          <w:rFonts w:cs="Times New Roman"/>
          <w:sz w:val="24"/>
          <w:szCs w:val="24"/>
        </w:rPr>
      </w:pPr>
      <w:r w:rsidRPr="001C05BB">
        <w:rPr>
          <w:rFonts w:cs="Times New Roman"/>
          <w:sz w:val="24"/>
          <w:szCs w:val="24"/>
        </w:rPr>
        <w:t>Линия «Профессиональная ориентация» даёт представление о мире современных и перспективных профессий. Её содержание представлено в разделах 6, 8 и 12 модуля «Производство и технология»и разделе 12 модуля«Технологии обработки материалов и пищевых продуктов».</w:t>
      </w:r>
    </w:p>
    <w:p w:rsidR="00C036CF" w:rsidRPr="001C05BB" w:rsidRDefault="00C036CF" w:rsidP="00C074C5">
      <w:pPr>
        <w:pStyle w:val="body"/>
        <w:rPr>
          <w:rFonts w:cs="Times New Roman"/>
          <w:sz w:val="24"/>
          <w:szCs w:val="24"/>
        </w:rPr>
      </w:pPr>
      <w:r w:rsidRPr="001C05BB">
        <w:rPr>
          <w:rFonts w:cs="Times New Roman"/>
          <w:sz w:val="24"/>
          <w:szCs w:val="24"/>
        </w:rPr>
        <w:t xml:space="preserve">Приведённые разделы составляют содержательное ядро общеобразовательного курса технологии, которое осваивается ровно в том виде, в каком оно представлено в программе. Остальные разделы направлены преимущественно на раскрытие содержания положений, составляющих названное ядро. </w:t>
      </w:r>
    </w:p>
    <w:p w:rsidR="00C036CF" w:rsidRPr="001C05BB" w:rsidRDefault="00C036CF" w:rsidP="00C074C5">
      <w:pPr>
        <w:pStyle w:val="body"/>
        <w:rPr>
          <w:rFonts w:cs="Times New Roman"/>
          <w:sz w:val="24"/>
          <w:szCs w:val="24"/>
        </w:rPr>
      </w:pPr>
      <w:r w:rsidRPr="001C05BB">
        <w:rPr>
          <w:rFonts w:cs="Times New Roman"/>
          <w:sz w:val="24"/>
          <w:szCs w:val="24"/>
        </w:rPr>
        <w:t>Необходимо подчеркнуть, что одним из важных аспектов формирования технологической грамотности является участие школьников в движении WorldSkills. В этом контексте целесообразно освоения различных видовтехнологий, в том числе обозначенных в Национальной технологической инициативе.</w:t>
      </w:r>
    </w:p>
    <w:p w:rsidR="00C036CF" w:rsidRPr="001C05BB" w:rsidRDefault="00C036CF" w:rsidP="00C074C5">
      <w:pPr>
        <w:pStyle w:val="body"/>
        <w:rPr>
          <w:rFonts w:cs="Times New Roman"/>
          <w:sz w:val="24"/>
          <w:szCs w:val="24"/>
        </w:rPr>
      </w:pPr>
      <w:r w:rsidRPr="001C05BB">
        <w:rPr>
          <w:rFonts w:cs="Times New Roman"/>
          <w:sz w:val="24"/>
          <w:szCs w:val="24"/>
        </w:rPr>
        <w:t>Приведённые содержательные линии в рамках модульного курса могут быть раскрыты с различной полнотой и направленностью.</w:t>
      </w:r>
    </w:p>
    <w:p w:rsidR="00C036CF" w:rsidRPr="001C05BB" w:rsidRDefault="00C036CF" w:rsidP="00C074C5">
      <w:pPr>
        <w:pStyle w:val="body"/>
        <w:rPr>
          <w:rFonts w:cs="Times New Roman"/>
          <w:sz w:val="24"/>
          <w:szCs w:val="24"/>
        </w:rPr>
      </w:pPr>
      <w:r w:rsidRPr="001C05BB">
        <w:rPr>
          <w:rFonts w:cs="Times New Roman"/>
          <w:sz w:val="24"/>
          <w:szCs w:val="24"/>
        </w:rPr>
        <w:t>(1) Инвариантные модули, включающие только модули «Производство и технология», «Технологии обработки материалов и пищевых продуктов», вариативные модули отсутствуют.</w:t>
      </w:r>
    </w:p>
    <w:p w:rsidR="00C036CF" w:rsidRPr="001C05BB" w:rsidRDefault="00C036CF" w:rsidP="00C074C5">
      <w:pPr>
        <w:pStyle w:val="body"/>
        <w:rPr>
          <w:rFonts w:cs="Times New Roman"/>
          <w:spacing w:val="-2"/>
          <w:sz w:val="24"/>
          <w:szCs w:val="24"/>
        </w:rPr>
      </w:pPr>
      <w:r w:rsidRPr="001C05BB">
        <w:rPr>
          <w:rFonts w:cs="Times New Roman"/>
          <w:spacing w:val="-2"/>
          <w:sz w:val="24"/>
          <w:szCs w:val="24"/>
        </w:rPr>
        <w:t xml:space="preserve">Эта структура фактически равнозначна традиционному курсу технологии (с добавлением нового содержания). Такая схема видится основной на начальном этапе внедрения модульного курса технологии, когда школы не имеют возможностей реализовать ту или иную вариативную составляющую. Во всех случаях, инвариантные модули осваиваются в обязательном порядке. </w:t>
      </w:r>
    </w:p>
    <w:p w:rsidR="00C036CF" w:rsidRPr="001C05BB" w:rsidRDefault="00C036CF" w:rsidP="00C074C5">
      <w:pPr>
        <w:pStyle w:val="body"/>
        <w:rPr>
          <w:rFonts w:cs="Times New Roman"/>
          <w:sz w:val="24"/>
          <w:szCs w:val="24"/>
        </w:rPr>
      </w:pPr>
      <w:r w:rsidRPr="001C05BB">
        <w:rPr>
          <w:rFonts w:cs="Times New Roman"/>
          <w:sz w:val="24"/>
          <w:szCs w:val="24"/>
        </w:rPr>
        <w:t xml:space="preserve">Расширение инвариантных модулей возможно в различных направлениях, в частности, в рамках содержательных линий «Технология» и «Моделирование». </w:t>
      </w:r>
    </w:p>
    <w:p w:rsidR="00C036CF" w:rsidRPr="001C05BB" w:rsidRDefault="00C036CF" w:rsidP="00C074C5">
      <w:pPr>
        <w:pStyle w:val="body"/>
        <w:rPr>
          <w:rFonts w:cs="Times New Roman"/>
          <w:sz w:val="24"/>
          <w:szCs w:val="24"/>
        </w:rPr>
      </w:pPr>
      <w:r w:rsidRPr="001C05BB">
        <w:rPr>
          <w:rFonts w:cs="Times New Roman"/>
          <w:sz w:val="24"/>
          <w:szCs w:val="24"/>
        </w:rPr>
        <w:t xml:space="preserve">(2) В качестве примера расширения линии «Технология» можно привести схему курса, включающую инвариантные модули и вариативный модуль «Растениеводство». </w:t>
      </w:r>
    </w:p>
    <w:p w:rsidR="00C036CF" w:rsidRPr="001C05BB" w:rsidRDefault="00C036CF" w:rsidP="00C074C5">
      <w:pPr>
        <w:pStyle w:val="body"/>
        <w:rPr>
          <w:rFonts w:cs="Times New Roman"/>
          <w:sz w:val="24"/>
          <w:szCs w:val="24"/>
        </w:rPr>
      </w:pPr>
      <w:r w:rsidRPr="001C05BB">
        <w:rPr>
          <w:rFonts w:cs="Times New Roman"/>
          <w:sz w:val="24"/>
          <w:szCs w:val="24"/>
        </w:rPr>
        <w:t xml:space="preserve">Содержание раздела 1 этого модуля «Элементы технологии возделывания сельскохозяйственных культур» последовательно добавляется к содержанию модуля «Технологии обработки материалов и пищевых продуктов» в 5—7 классах с сохранением общей логики изложения разделов этого модуля при соблюдении общего баланса отведённых на изучение этих разделов часов. В 8 классе, согласно общей логике, осваиваются элементы традиционных производств (раздел 10), к которому добавляется содержание раздела 3 вариативного модуля «Сельскохозяйственное производство». При этом происходит перераспределение акцентов при изучении отдельных тем и общее число часов остаётся прежним. Схема этого курса представлена в таблице 1 (разделы, входящие в содержательное ядро, выделены подчёркиванием). </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sectPr w:rsidR="00C036CF" w:rsidRPr="001C05BB" w:rsidSect="00C036CF">
          <w:footnotePr>
            <w:numRestart w:val="eachPage"/>
          </w:footnotePr>
          <w:pgSz w:w="7824" w:h="12019"/>
          <w:pgMar w:top="737" w:right="794" w:bottom="1134" w:left="794" w:header="720" w:footer="510" w:gutter="0"/>
          <w:cols w:space="720"/>
          <w:noEndnote/>
          <w:titlePg/>
          <w:docGrid w:linePitch="272"/>
        </w:sectPr>
      </w:pPr>
    </w:p>
    <w:p w:rsidR="00C036CF" w:rsidRPr="001C05BB" w:rsidRDefault="00C036CF" w:rsidP="00C074C5">
      <w:pPr>
        <w:pStyle w:val="body"/>
        <w:rPr>
          <w:rFonts w:cs="Times New Roman"/>
          <w:sz w:val="24"/>
          <w:szCs w:val="24"/>
        </w:rPr>
      </w:pPr>
    </w:p>
    <w:p w:rsidR="00C036CF" w:rsidRPr="001C05BB" w:rsidRDefault="00C036CF" w:rsidP="00C074C5">
      <w:pPr>
        <w:pStyle w:val="body"/>
        <w:rPr>
          <w:rStyle w:val="Bold"/>
          <w:rFonts w:cs="Times New Roman"/>
          <w:sz w:val="24"/>
          <w:szCs w:val="24"/>
        </w:rPr>
      </w:pPr>
      <w:r w:rsidRPr="001C05BB">
        <w:rPr>
          <w:rStyle w:val="Bold"/>
          <w:rFonts w:cs="Times New Roman"/>
          <w:sz w:val="24"/>
          <w:szCs w:val="24"/>
        </w:rPr>
        <w:t>Таблица 1</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871"/>
        <w:gridCol w:w="1701"/>
        <w:gridCol w:w="1701"/>
      </w:tblGrid>
      <w:tr w:rsidR="00C036CF" w:rsidRPr="001C05BB" w:rsidTr="00C036CF">
        <w:trPr>
          <w:trHeight w:val="20"/>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head"/>
              <w:spacing w:after="0" w:line="240" w:lineRule="auto"/>
              <w:jc w:val="both"/>
              <w:rPr>
                <w:rFonts w:cs="Times New Roman"/>
                <w:sz w:val="24"/>
                <w:szCs w:val="24"/>
              </w:rPr>
            </w:pPr>
            <w:r w:rsidRPr="001C05BB">
              <w:rPr>
                <w:rFonts w:cs="Times New Roman"/>
                <w:sz w:val="24"/>
                <w:szCs w:val="24"/>
              </w:rPr>
              <w:t>ИНВАРИАНТНЫЕ МОДУЛИ+МОДУЛЬ «РАСТЕНИЕВОДСТВО»</w:t>
            </w:r>
          </w:p>
        </w:tc>
      </w:tr>
      <w:tr w:rsidR="00C036CF" w:rsidRPr="001C05BB" w:rsidTr="00C036CF">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spacing w:after="0" w:line="240" w:lineRule="auto"/>
              <w:jc w:val="both"/>
              <w:rPr>
                <w:rFonts w:cs="Times New Roman"/>
                <w:sz w:val="24"/>
                <w:szCs w:val="24"/>
              </w:rPr>
            </w:pPr>
            <w:r w:rsidRPr="001C05BB">
              <w:rPr>
                <w:rFonts w:cs="Times New Roman"/>
                <w:sz w:val="24"/>
                <w:szCs w:val="24"/>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spacing w:after="0" w:line="240" w:lineRule="auto"/>
              <w:jc w:val="both"/>
              <w:rPr>
                <w:rFonts w:cs="Times New Roman"/>
                <w:sz w:val="24"/>
                <w:szCs w:val="24"/>
              </w:rPr>
            </w:pPr>
            <w:r w:rsidRPr="001C05BB">
              <w:rPr>
                <w:rFonts w:cs="Times New Roman"/>
                <w:sz w:val="24"/>
                <w:szCs w:val="24"/>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spacing w:after="0" w:line="240" w:lineRule="auto"/>
              <w:jc w:val="both"/>
              <w:rPr>
                <w:rFonts w:cs="Times New Roman"/>
                <w:sz w:val="24"/>
                <w:szCs w:val="24"/>
              </w:rPr>
            </w:pPr>
            <w:r w:rsidRPr="001C05BB">
              <w:rPr>
                <w:rFonts w:cs="Times New Roman"/>
                <w:sz w:val="24"/>
                <w:szCs w:val="24"/>
              </w:rPr>
              <w:t>6 класс (34 час)</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spacing w:after="0" w:line="240" w:lineRule="auto"/>
              <w:jc w:val="both"/>
              <w:rPr>
                <w:rFonts w:cs="Times New Roman"/>
                <w:sz w:val="24"/>
                <w:szCs w:val="24"/>
              </w:rPr>
            </w:pPr>
            <w:r w:rsidRPr="001C05BB">
              <w:rPr>
                <w:rFonts w:cs="Times New Roman"/>
                <w:sz w:val="24"/>
                <w:szCs w:val="24"/>
              </w:rPr>
              <w:t>7 класс (34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spacing w:after="0" w:line="240" w:lineRule="auto"/>
              <w:jc w:val="both"/>
              <w:rPr>
                <w:rFonts w:cs="Times New Roman"/>
                <w:sz w:val="24"/>
                <w:szCs w:val="24"/>
              </w:rPr>
            </w:pPr>
            <w:r w:rsidRPr="001C05BB">
              <w:rPr>
                <w:rFonts w:cs="Times New Roman"/>
                <w:sz w:val="24"/>
                <w:szCs w:val="24"/>
              </w:rPr>
              <w:t>8 класс (17 час)</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spacing w:after="0" w:line="240" w:lineRule="auto"/>
              <w:jc w:val="both"/>
              <w:rPr>
                <w:rFonts w:cs="Times New Roman"/>
                <w:sz w:val="24"/>
                <w:szCs w:val="24"/>
              </w:rPr>
            </w:pPr>
            <w:r w:rsidRPr="001C05BB">
              <w:rPr>
                <w:rFonts w:cs="Times New Roman"/>
                <w:sz w:val="24"/>
                <w:szCs w:val="24"/>
              </w:rPr>
              <w:t>9 класс (17 час)</w:t>
            </w:r>
          </w:p>
        </w:tc>
      </w:tr>
      <w:tr w:rsidR="00C036CF" w:rsidRPr="001C05BB" w:rsidTr="00C036CF">
        <w:trPr>
          <w:trHeight w:val="227"/>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Style w:val="BoldItalic"/>
                <w:rFonts w:cs="Times New Roman"/>
                <w:sz w:val="24"/>
                <w:szCs w:val="24"/>
              </w:rPr>
            </w:pPr>
            <w:r w:rsidRPr="001C05BB">
              <w:rPr>
                <w:rStyle w:val="BoldItalic"/>
                <w:rFonts w:cs="Times New Roman"/>
                <w:sz w:val="24"/>
                <w:szCs w:val="24"/>
              </w:rPr>
              <w:t xml:space="preserve">Раздел 1. </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 xml:space="preserve">Преобразовательная </w:t>
            </w:r>
            <w:r w:rsidRPr="001C05BB">
              <w:rPr>
                <w:rFonts w:cs="Times New Roman"/>
                <w:sz w:val="24"/>
                <w:szCs w:val="24"/>
              </w:rPr>
              <w:br/>
              <w:t>деятельность человека.</w:t>
            </w:r>
          </w:p>
          <w:p w:rsidR="00C036CF" w:rsidRPr="001C05BB" w:rsidRDefault="00C036CF" w:rsidP="00C074C5">
            <w:pPr>
              <w:pStyle w:val="table-body0mm"/>
              <w:spacing w:line="240" w:lineRule="auto"/>
              <w:jc w:val="both"/>
              <w:rPr>
                <w:rStyle w:val="BoldItalic"/>
                <w:rFonts w:cs="Times New Roman"/>
                <w:sz w:val="24"/>
                <w:szCs w:val="24"/>
              </w:rPr>
            </w:pPr>
          </w:p>
          <w:p w:rsidR="00C036CF" w:rsidRPr="001C05BB" w:rsidRDefault="00C036CF" w:rsidP="00C074C5">
            <w:pPr>
              <w:pStyle w:val="table-body0mm"/>
              <w:spacing w:line="240" w:lineRule="auto"/>
              <w:jc w:val="both"/>
              <w:rPr>
                <w:rStyle w:val="BoldItalic"/>
                <w:rFonts w:cs="Times New Roman"/>
                <w:sz w:val="24"/>
                <w:szCs w:val="24"/>
              </w:rPr>
            </w:pPr>
            <w:r w:rsidRPr="001C05BB">
              <w:rPr>
                <w:rStyle w:val="BoldItalic"/>
                <w:rFonts w:cs="Times New Roman"/>
                <w:sz w:val="24"/>
                <w:szCs w:val="24"/>
              </w:rPr>
              <w:t xml:space="preserve">Раздел 2. </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Style w:val="BoldItalic"/>
                <w:rFonts w:cs="Times New Roman"/>
                <w:sz w:val="24"/>
                <w:szCs w:val="24"/>
                <w:u w:val="single"/>
              </w:rPr>
            </w:pPr>
            <w:r w:rsidRPr="001C05BB">
              <w:rPr>
                <w:rStyle w:val="BoldItalicUnderline"/>
                <w:rFonts w:cs="Times New Roman"/>
                <w:sz w:val="24"/>
                <w:szCs w:val="24"/>
                <w:u w:val="single"/>
              </w:rPr>
              <w:t>Раздел 3.</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 xml:space="preserve">Задачи </w:t>
            </w:r>
            <w:r w:rsidRPr="001C05BB">
              <w:rPr>
                <w:rFonts w:cs="Times New Roman"/>
                <w:sz w:val="24"/>
                <w:szCs w:val="24"/>
              </w:rPr>
              <w:br/>
              <w:t xml:space="preserve">и технологии </w:t>
            </w:r>
            <w:r w:rsidRPr="001C05BB">
              <w:rPr>
                <w:rFonts w:cs="Times New Roman"/>
                <w:sz w:val="24"/>
                <w:szCs w:val="24"/>
              </w:rPr>
              <w:br/>
              <w:t>их решения.</w:t>
            </w:r>
          </w:p>
          <w:p w:rsidR="00C036CF" w:rsidRPr="001C05BB" w:rsidRDefault="00C036CF" w:rsidP="00C074C5">
            <w:pPr>
              <w:pStyle w:val="table-body0mm"/>
              <w:spacing w:line="240" w:lineRule="auto"/>
              <w:jc w:val="both"/>
              <w:rPr>
                <w:rFonts w:cs="Times New Roman"/>
                <w:sz w:val="24"/>
                <w:szCs w:val="24"/>
              </w:rPr>
            </w:pPr>
          </w:p>
          <w:p w:rsidR="00C036CF" w:rsidRPr="001C05BB" w:rsidRDefault="00C036CF" w:rsidP="00C074C5">
            <w:pPr>
              <w:pStyle w:val="table-body0mm"/>
              <w:spacing w:line="240" w:lineRule="auto"/>
              <w:jc w:val="both"/>
              <w:rPr>
                <w:rStyle w:val="BoldItalicUnderline"/>
                <w:rFonts w:cs="Times New Roman"/>
                <w:sz w:val="24"/>
                <w:szCs w:val="24"/>
                <w:u w:val="single"/>
              </w:rPr>
            </w:pPr>
            <w:r w:rsidRPr="001C05BB">
              <w:rPr>
                <w:rStyle w:val="BoldItalicUnderline"/>
                <w:rFonts w:cs="Times New Roman"/>
                <w:sz w:val="24"/>
                <w:szCs w:val="24"/>
                <w:u w:val="single"/>
              </w:rPr>
              <w:t>Раздел 4.</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Основы проектирования.</w:t>
            </w:r>
          </w:p>
          <w:p w:rsidR="00C036CF" w:rsidRPr="001C05BB" w:rsidRDefault="00C036CF" w:rsidP="00C074C5">
            <w:pPr>
              <w:pStyle w:val="table-body0mm"/>
              <w:spacing w:line="240" w:lineRule="auto"/>
              <w:jc w:val="both"/>
              <w:rPr>
                <w:rFonts w:cs="Times New Roman"/>
                <w:sz w:val="24"/>
                <w:szCs w:val="24"/>
              </w:rPr>
            </w:pPr>
          </w:p>
          <w:p w:rsidR="00C036CF" w:rsidRPr="001C05BB" w:rsidRDefault="00C036CF" w:rsidP="00C074C5">
            <w:pPr>
              <w:pStyle w:val="table-body0mm"/>
              <w:spacing w:line="240" w:lineRule="auto"/>
              <w:jc w:val="both"/>
              <w:rPr>
                <w:rStyle w:val="BoldItalic"/>
                <w:rFonts w:cs="Times New Roman"/>
                <w:sz w:val="24"/>
                <w:szCs w:val="24"/>
              </w:rPr>
            </w:pPr>
            <w:r w:rsidRPr="001C05BB">
              <w:rPr>
                <w:rStyle w:val="BoldItalic"/>
                <w:rFonts w:cs="Times New Roman"/>
                <w:sz w:val="24"/>
                <w:szCs w:val="24"/>
              </w:rPr>
              <w:t xml:space="preserve">Раздел 5. </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 xml:space="preserve">Технологии домашнего хозяйства. </w:t>
            </w:r>
          </w:p>
          <w:p w:rsidR="00C036CF" w:rsidRPr="001C05BB" w:rsidRDefault="00C036CF" w:rsidP="00C074C5">
            <w:pPr>
              <w:pStyle w:val="table-body0mm"/>
              <w:spacing w:line="240" w:lineRule="auto"/>
              <w:jc w:val="both"/>
              <w:rPr>
                <w:rFonts w:cs="Times New Roman"/>
                <w:sz w:val="24"/>
                <w:szCs w:val="24"/>
              </w:rPr>
            </w:pPr>
          </w:p>
          <w:p w:rsidR="00C036CF" w:rsidRPr="001C05BB" w:rsidRDefault="00C036CF" w:rsidP="00C074C5">
            <w:pPr>
              <w:pStyle w:val="table-body0mm"/>
              <w:spacing w:line="240" w:lineRule="auto"/>
              <w:jc w:val="both"/>
              <w:rPr>
                <w:rStyle w:val="BoldItalic"/>
                <w:rFonts w:cs="Times New Roman"/>
                <w:sz w:val="24"/>
                <w:szCs w:val="24"/>
              </w:rPr>
            </w:pPr>
            <w:r w:rsidRPr="001C05BB">
              <w:rPr>
                <w:rStyle w:val="BoldItalic"/>
                <w:rFonts w:cs="Times New Roman"/>
                <w:sz w:val="24"/>
                <w:szCs w:val="24"/>
              </w:rPr>
              <w:t>Раздел 6.</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Мир профессий</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Style w:val="BoldItalic"/>
                <w:rFonts w:cs="Times New Roman"/>
                <w:sz w:val="24"/>
                <w:szCs w:val="24"/>
              </w:rPr>
            </w:pPr>
            <w:r w:rsidRPr="001C05BB">
              <w:rPr>
                <w:rStyle w:val="BoldItalic"/>
                <w:rFonts w:cs="Times New Roman"/>
                <w:sz w:val="24"/>
                <w:szCs w:val="24"/>
              </w:rPr>
              <w:t xml:space="preserve">Раздел 7. </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 xml:space="preserve">Технологии и искусство. </w:t>
            </w:r>
          </w:p>
          <w:p w:rsidR="00C036CF" w:rsidRPr="001C05BB" w:rsidRDefault="00C036CF" w:rsidP="00C074C5">
            <w:pPr>
              <w:pStyle w:val="table-body0mm"/>
              <w:spacing w:line="240" w:lineRule="auto"/>
              <w:jc w:val="both"/>
              <w:rPr>
                <w:rFonts w:cs="Times New Roman"/>
                <w:sz w:val="24"/>
                <w:szCs w:val="24"/>
              </w:rPr>
            </w:pPr>
          </w:p>
          <w:p w:rsidR="00C036CF" w:rsidRPr="001C05BB" w:rsidRDefault="00C036CF" w:rsidP="00C074C5">
            <w:pPr>
              <w:pStyle w:val="table-body0mm"/>
              <w:spacing w:line="240" w:lineRule="auto"/>
              <w:jc w:val="both"/>
              <w:rPr>
                <w:rStyle w:val="BoldItalic"/>
                <w:rFonts w:cs="Times New Roman"/>
                <w:sz w:val="24"/>
                <w:szCs w:val="24"/>
              </w:rPr>
            </w:pPr>
            <w:r w:rsidRPr="001C05BB">
              <w:rPr>
                <w:rStyle w:val="BoldItalic"/>
                <w:rFonts w:cs="Times New Roman"/>
                <w:sz w:val="24"/>
                <w:szCs w:val="24"/>
              </w:rPr>
              <w:t>Раздел 8.</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 xml:space="preserve">Технология и мир. </w:t>
            </w:r>
            <w:r w:rsidRPr="001C05BB">
              <w:rPr>
                <w:rFonts w:cs="Times New Roman"/>
                <w:sz w:val="24"/>
                <w:szCs w:val="24"/>
              </w:rPr>
              <w:br/>
              <w:t>Современная техносфера</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Style w:val="BoldItalic"/>
                <w:rFonts w:cs="Times New Roman"/>
                <w:sz w:val="24"/>
                <w:szCs w:val="24"/>
              </w:rPr>
            </w:pPr>
            <w:r w:rsidRPr="001C05BB">
              <w:rPr>
                <w:rStyle w:val="BoldItalic"/>
                <w:rFonts w:cs="Times New Roman"/>
                <w:sz w:val="24"/>
                <w:szCs w:val="24"/>
              </w:rPr>
              <w:t>Раздел 9.</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Современные технологии.</w:t>
            </w:r>
          </w:p>
          <w:p w:rsidR="00C036CF" w:rsidRPr="001C05BB" w:rsidRDefault="00C036CF" w:rsidP="00C074C5">
            <w:pPr>
              <w:pStyle w:val="table-body0mm"/>
              <w:spacing w:line="240" w:lineRule="auto"/>
              <w:jc w:val="both"/>
              <w:rPr>
                <w:rStyle w:val="BoldItalic"/>
                <w:rFonts w:cs="Times New Roman"/>
                <w:sz w:val="24"/>
                <w:szCs w:val="24"/>
              </w:rPr>
            </w:pPr>
          </w:p>
          <w:p w:rsidR="00C036CF" w:rsidRPr="001C05BB" w:rsidRDefault="00C036CF" w:rsidP="00C074C5">
            <w:pPr>
              <w:pStyle w:val="table-body0mm"/>
              <w:spacing w:line="240" w:lineRule="auto"/>
              <w:jc w:val="both"/>
              <w:rPr>
                <w:rStyle w:val="BoldItalicUnderline"/>
                <w:rFonts w:cs="Times New Roman"/>
                <w:sz w:val="24"/>
                <w:szCs w:val="24"/>
                <w:u w:val="single"/>
              </w:rPr>
            </w:pPr>
            <w:r w:rsidRPr="001C05BB">
              <w:rPr>
                <w:rStyle w:val="BoldItalicUnderline"/>
                <w:rFonts w:cs="Times New Roman"/>
                <w:sz w:val="24"/>
                <w:szCs w:val="24"/>
                <w:u w:val="single"/>
              </w:rPr>
              <w:t xml:space="preserve">Раздел 10. </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Основы информационно-</w:t>
            </w:r>
            <w:r w:rsidRPr="001C05BB">
              <w:rPr>
                <w:rFonts w:cs="Times New Roman"/>
                <w:sz w:val="24"/>
                <w:szCs w:val="24"/>
              </w:rPr>
              <w:br/>
              <w:t>когнитивных технологий</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Style w:val="BoldItalicUnderline"/>
                <w:rFonts w:cs="Times New Roman"/>
                <w:sz w:val="24"/>
                <w:szCs w:val="24"/>
                <w:u w:val="single"/>
              </w:rPr>
            </w:pPr>
            <w:r w:rsidRPr="001C05BB">
              <w:rPr>
                <w:rStyle w:val="BoldItalicUnderline"/>
                <w:rFonts w:cs="Times New Roman"/>
                <w:sz w:val="24"/>
                <w:szCs w:val="24"/>
                <w:u w:val="single"/>
              </w:rPr>
              <w:t xml:space="preserve">Раздел 11. </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 xml:space="preserve">Элементы </w:t>
            </w:r>
            <w:r w:rsidRPr="001C05BB">
              <w:rPr>
                <w:rFonts w:cs="Times New Roman"/>
                <w:sz w:val="24"/>
                <w:szCs w:val="24"/>
              </w:rPr>
              <w:br/>
              <w:t>управления.</w:t>
            </w:r>
          </w:p>
          <w:p w:rsidR="00C036CF" w:rsidRPr="001C05BB" w:rsidRDefault="00C036CF" w:rsidP="00C074C5">
            <w:pPr>
              <w:pStyle w:val="table-body0mm"/>
              <w:spacing w:line="240" w:lineRule="auto"/>
              <w:jc w:val="both"/>
              <w:rPr>
                <w:rStyle w:val="BoldItalic"/>
                <w:rFonts w:cs="Times New Roman"/>
                <w:sz w:val="24"/>
                <w:szCs w:val="24"/>
              </w:rPr>
            </w:pPr>
          </w:p>
          <w:p w:rsidR="00C036CF" w:rsidRPr="001C05BB" w:rsidRDefault="00C036CF" w:rsidP="00C074C5">
            <w:pPr>
              <w:pStyle w:val="table-body0mm"/>
              <w:spacing w:line="240" w:lineRule="auto"/>
              <w:jc w:val="both"/>
              <w:rPr>
                <w:rStyle w:val="BoldItalic"/>
                <w:rFonts w:cs="Times New Roman"/>
                <w:sz w:val="24"/>
                <w:szCs w:val="24"/>
              </w:rPr>
            </w:pPr>
            <w:r w:rsidRPr="001C05BB">
              <w:rPr>
                <w:rStyle w:val="BoldItalic"/>
                <w:rFonts w:cs="Times New Roman"/>
                <w:sz w:val="24"/>
                <w:szCs w:val="24"/>
              </w:rPr>
              <w:t>Раздел 12.</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Мир профессий</w:t>
            </w:r>
          </w:p>
        </w:tc>
      </w:tr>
      <w:tr w:rsidR="00C036CF" w:rsidRPr="001C05BB" w:rsidTr="00C036CF">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Style w:val="BoldItalicUnderline"/>
                <w:rFonts w:cs="Times New Roman"/>
                <w:sz w:val="24"/>
                <w:szCs w:val="24"/>
                <w:u w:val="single"/>
              </w:rPr>
            </w:pPr>
            <w:r w:rsidRPr="001C05BB">
              <w:rPr>
                <w:rStyle w:val="BoldItalicUnderline"/>
                <w:rFonts w:cs="Times New Roman"/>
                <w:sz w:val="24"/>
                <w:szCs w:val="24"/>
                <w:u w:val="single"/>
              </w:rPr>
              <w:t xml:space="preserve">Раздел 1. </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 xml:space="preserve">Структура технологии: от материала </w:t>
            </w:r>
            <w:r w:rsidRPr="001C05BB">
              <w:rPr>
                <w:rFonts w:cs="Times New Roman"/>
                <w:sz w:val="24"/>
                <w:szCs w:val="24"/>
              </w:rPr>
              <w:br/>
              <w:t xml:space="preserve">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Style w:val="BoldItalic"/>
                <w:rFonts w:cs="Times New Roman"/>
                <w:sz w:val="24"/>
                <w:szCs w:val="24"/>
              </w:rPr>
            </w:pPr>
            <w:r w:rsidRPr="001C05BB">
              <w:rPr>
                <w:rStyle w:val="BoldItalic"/>
                <w:rFonts w:cs="Times New Roman"/>
                <w:sz w:val="24"/>
                <w:szCs w:val="24"/>
              </w:rPr>
              <w:t>Раздел 5</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Технология обработки конструкционных материалов</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Style w:val="BoldItalicUnderline"/>
                <w:rFonts w:cs="Times New Roman"/>
                <w:sz w:val="24"/>
                <w:szCs w:val="24"/>
                <w:u w:val="single"/>
              </w:rPr>
            </w:pPr>
            <w:r w:rsidRPr="001C05BB">
              <w:rPr>
                <w:rStyle w:val="BoldItalicUnderline"/>
                <w:rFonts w:cs="Times New Roman"/>
                <w:sz w:val="24"/>
                <w:szCs w:val="24"/>
                <w:u w:val="single"/>
              </w:rPr>
              <w:t xml:space="preserve">Раздел 8. </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 xml:space="preserve">Моделирование </w:t>
            </w:r>
            <w:r w:rsidRPr="001C05BB">
              <w:rPr>
                <w:rFonts w:cs="Times New Roman"/>
                <w:sz w:val="24"/>
                <w:szCs w:val="24"/>
              </w:rPr>
              <w:br/>
              <w:t xml:space="preserve">как основа познания </w:t>
            </w:r>
            <w:r w:rsidRPr="001C05BB">
              <w:rPr>
                <w:rFonts w:cs="Times New Roman"/>
                <w:sz w:val="24"/>
                <w:szCs w:val="24"/>
              </w:rPr>
              <w:br/>
              <w:t xml:space="preserve">и практической деятельности. </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Style w:val="BoldItalic"/>
                <w:rFonts w:cs="Times New Roman"/>
                <w:sz w:val="24"/>
                <w:szCs w:val="24"/>
              </w:rPr>
            </w:pPr>
            <w:r w:rsidRPr="001C05BB">
              <w:rPr>
                <w:rStyle w:val="BoldItalic"/>
                <w:rFonts w:cs="Times New Roman"/>
                <w:sz w:val="24"/>
                <w:szCs w:val="24"/>
              </w:rPr>
              <w:t>Раздел 10.</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Традиционные производства и технологии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Style w:val="BoldItalicUnderline"/>
                <w:rFonts w:cs="Times New Roman"/>
                <w:sz w:val="24"/>
                <w:szCs w:val="24"/>
                <w:u w:val="single"/>
              </w:rPr>
            </w:pPr>
            <w:r w:rsidRPr="001C05BB">
              <w:rPr>
                <w:rStyle w:val="BoldItalicUnderline"/>
                <w:rFonts w:cs="Times New Roman"/>
                <w:sz w:val="24"/>
                <w:szCs w:val="24"/>
                <w:u w:val="single"/>
              </w:rPr>
              <w:t xml:space="preserve">Раздел 11. </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Технологии в когнитивной сфере</w:t>
            </w:r>
          </w:p>
        </w:tc>
      </w:tr>
      <w:tr w:rsidR="00C036CF" w:rsidRPr="001C05BB" w:rsidTr="00C036CF">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Style w:val="BoldItalic"/>
                <w:rFonts w:cs="Times New Roman"/>
                <w:sz w:val="24"/>
                <w:szCs w:val="24"/>
              </w:rPr>
            </w:pPr>
            <w:r w:rsidRPr="001C05BB">
              <w:rPr>
                <w:rStyle w:val="BoldItalic"/>
                <w:rFonts w:cs="Times New Roman"/>
                <w:sz w:val="24"/>
                <w:szCs w:val="24"/>
              </w:rPr>
              <w:t>Раздел 2</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 xml:space="preserve">Материалы </w:t>
            </w:r>
            <w:r w:rsidRPr="001C05BB">
              <w:rPr>
                <w:rFonts w:cs="Times New Roman"/>
                <w:sz w:val="24"/>
                <w:szCs w:val="24"/>
              </w:rPr>
              <w:br/>
              <w:t>и изделия.</w:t>
            </w:r>
          </w:p>
          <w:p w:rsidR="00C036CF" w:rsidRPr="001C05BB" w:rsidRDefault="00C036CF" w:rsidP="00C074C5">
            <w:pPr>
              <w:pStyle w:val="table-body0mm"/>
              <w:spacing w:line="240" w:lineRule="auto"/>
              <w:jc w:val="both"/>
              <w:rPr>
                <w:rStyle w:val="BoldItalic"/>
                <w:rFonts w:cs="Times New Roman"/>
                <w:sz w:val="24"/>
                <w:szCs w:val="24"/>
              </w:rPr>
            </w:pPr>
          </w:p>
          <w:p w:rsidR="00C036CF" w:rsidRPr="001C05BB" w:rsidRDefault="00C036CF" w:rsidP="00C074C5">
            <w:pPr>
              <w:pStyle w:val="table-body0mm"/>
              <w:spacing w:line="240" w:lineRule="auto"/>
              <w:jc w:val="both"/>
              <w:rPr>
                <w:rFonts w:cs="Times New Roman"/>
                <w:sz w:val="24"/>
                <w:szCs w:val="24"/>
              </w:rPr>
            </w:pPr>
            <w:r w:rsidRPr="001C05BB">
              <w:rPr>
                <w:rStyle w:val="BoldItalic"/>
                <w:rFonts w:cs="Times New Roman"/>
                <w:sz w:val="24"/>
                <w:szCs w:val="24"/>
              </w:rPr>
              <w:t>Раздел 3.</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 xml:space="preserve">Основные ручные </w:t>
            </w:r>
            <w:r w:rsidRPr="001C05BB">
              <w:rPr>
                <w:rFonts w:cs="Times New Roman"/>
                <w:sz w:val="24"/>
                <w:szCs w:val="24"/>
              </w:rPr>
              <w:br/>
              <w:t>инструменты.</w:t>
            </w:r>
          </w:p>
          <w:p w:rsidR="00C036CF" w:rsidRPr="001C05BB" w:rsidRDefault="00C036CF" w:rsidP="00C074C5">
            <w:pPr>
              <w:pStyle w:val="table-body0mm"/>
              <w:spacing w:line="240" w:lineRule="auto"/>
              <w:jc w:val="both"/>
              <w:rPr>
                <w:rFonts w:cs="Times New Roman"/>
                <w:sz w:val="24"/>
                <w:szCs w:val="24"/>
              </w:rPr>
            </w:pPr>
          </w:p>
          <w:p w:rsidR="00C036CF" w:rsidRPr="001C05BB" w:rsidRDefault="00C036CF" w:rsidP="00C074C5">
            <w:pPr>
              <w:pStyle w:val="table-body0mm"/>
              <w:spacing w:line="240" w:lineRule="auto"/>
              <w:jc w:val="both"/>
              <w:rPr>
                <w:rStyle w:val="BoldItalic"/>
                <w:rFonts w:cs="Times New Roman"/>
                <w:sz w:val="24"/>
                <w:szCs w:val="24"/>
              </w:rPr>
            </w:pPr>
            <w:r w:rsidRPr="001C05BB">
              <w:rPr>
                <w:rStyle w:val="BoldItalic"/>
                <w:rFonts w:cs="Times New Roman"/>
                <w:sz w:val="24"/>
                <w:szCs w:val="24"/>
              </w:rPr>
              <w:t>Раздел 4.</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 xml:space="preserve">Трудовые действия </w:t>
            </w:r>
            <w:r w:rsidRPr="001C05BB">
              <w:rPr>
                <w:rFonts w:cs="Times New Roman"/>
                <w:sz w:val="24"/>
                <w:szCs w:val="24"/>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Style w:val="BoldItalic"/>
                <w:rFonts w:cs="Times New Roman"/>
                <w:sz w:val="24"/>
                <w:szCs w:val="24"/>
              </w:rPr>
            </w:pPr>
            <w:r w:rsidRPr="001C05BB">
              <w:rPr>
                <w:rStyle w:val="BoldItalic"/>
                <w:rFonts w:cs="Times New Roman"/>
                <w:sz w:val="24"/>
                <w:szCs w:val="24"/>
              </w:rPr>
              <w:t>Раздел 6.</w:t>
            </w:r>
          </w:p>
          <w:p w:rsidR="00C036CF" w:rsidRPr="001C05BB" w:rsidRDefault="00C036CF" w:rsidP="00C074C5">
            <w:pPr>
              <w:pStyle w:val="table-body0mm"/>
              <w:spacing w:line="240" w:lineRule="auto"/>
              <w:jc w:val="both"/>
              <w:rPr>
                <w:rStyle w:val="BoldItalic"/>
                <w:rFonts w:cs="Times New Roman"/>
                <w:sz w:val="24"/>
                <w:szCs w:val="24"/>
              </w:rPr>
            </w:pPr>
            <w:r w:rsidRPr="001C05BB">
              <w:rPr>
                <w:rFonts w:cs="Times New Roman"/>
                <w:sz w:val="24"/>
                <w:szCs w:val="24"/>
              </w:rPr>
              <w:t>Технология обработки текстильных материалов.</w:t>
            </w:r>
          </w:p>
          <w:p w:rsidR="00C036CF" w:rsidRPr="001C05BB" w:rsidRDefault="00C036CF" w:rsidP="00C074C5">
            <w:pPr>
              <w:pStyle w:val="table-body0mm"/>
              <w:spacing w:line="240" w:lineRule="auto"/>
              <w:jc w:val="both"/>
              <w:rPr>
                <w:rStyle w:val="BoldItalic"/>
                <w:rFonts w:cs="Times New Roman"/>
                <w:sz w:val="24"/>
                <w:szCs w:val="24"/>
              </w:rPr>
            </w:pPr>
          </w:p>
          <w:p w:rsidR="00C036CF" w:rsidRPr="001C05BB" w:rsidRDefault="00C036CF" w:rsidP="00C074C5">
            <w:pPr>
              <w:pStyle w:val="table-body0mm"/>
              <w:spacing w:line="240" w:lineRule="auto"/>
              <w:jc w:val="both"/>
              <w:rPr>
                <w:rStyle w:val="BoldItalic"/>
                <w:rFonts w:cs="Times New Roman"/>
                <w:sz w:val="24"/>
                <w:szCs w:val="24"/>
              </w:rPr>
            </w:pPr>
            <w:r w:rsidRPr="001C05BB">
              <w:rPr>
                <w:rStyle w:val="BoldItalic"/>
                <w:rFonts w:cs="Times New Roman"/>
                <w:sz w:val="24"/>
                <w:szCs w:val="24"/>
              </w:rPr>
              <w:t>Раздел 7.</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 xml:space="preserve">Технология обработки пищевых продуктов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Style w:val="BoldItalic"/>
                <w:rFonts w:cs="Times New Roman"/>
                <w:sz w:val="24"/>
                <w:szCs w:val="24"/>
              </w:rPr>
            </w:pPr>
            <w:r w:rsidRPr="001C05BB">
              <w:rPr>
                <w:rStyle w:val="BoldItalic"/>
                <w:rFonts w:cs="Times New Roman"/>
                <w:sz w:val="24"/>
                <w:szCs w:val="24"/>
              </w:rPr>
              <w:t xml:space="preserve">Раздел 9. </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 xml:space="preserve">Машины </w:t>
            </w:r>
            <w:r w:rsidRPr="001C05BB">
              <w:rPr>
                <w:rFonts w:cs="Times New Roman"/>
                <w:sz w:val="24"/>
                <w:szCs w:val="24"/>
              </w:rPr>
              <w:br/>
              <w:t>и их модели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Style w:val="BoldItalicUnderline"/>
                <w:rFonts w:cs="Times New Roman"/>
                <w:sz w:val="24"/>
                <w:szCs w:val="24"/>
                <w:u w:val="single"/>
              </w:rPr>
            </w:pPr>
            <w:r w:rsidRPr="001C05BB">
              <w:rPr>
                <w:rStyle w:val="BoldItalicUnderline"/>
                <w:rFonts w:cs="Times New Roman"/>
                <w:sz w:val="24"/>
                <w:szCs w:val="24"/>
                <w:u w:val="single"/>
              </w:rPr>
              <w:t>Раздел 12.</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Технологии и человек</w:t>
            </w:r>
          </w:p>
        </w:tc>
      </w:tr>
      <w:tr w:rsidR="00C036CF" w:rsidRPr="001C05BB" w:rsidTr="00C036CF">
        <w:trPr>
          <w:trHeight w:val="2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1mm"/>
              <w:spacing w:after="0" w:line="240" w:lineRule="auto"/>
              <w:jc w:val="both"/>
              <w:rPr>
                <w:rFonts w:cs="Times New Roman"/>
                <w:sz w:val="24"/>
                <w:szCs w:val="24"/>
              </w:rPr>
            </w:pPr>
            <w:r w:rsidRPr="001C05BB">
              <w:rPr>
                <w:rFonts w:cs="Times New Roman"/>
                <w:sz w:val="24"/>
                <w:szCs w:val="24"/>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Style w:val="BoldItalic"/>
                <w:rFonts w:cs="Times New Roman"/>
                <w:sz w:val="24"/>
                <w:szCs w:val="24"/>
              </w:rPr>
            </w:pPr>
            <w:r w:rsidRPr="001C05BB">
              <w:rPr>
                <w:rStyle w:val="BoldItalic"/>
                <w:rFonts w:cs="Times New Roman"/>
                <w:sz w:val="24"/>
                <w:szCs w:val="24"/>
              </w:rPr>
              <w:t xml:space="preserve">Раздел 1. </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 xml:space="preserve">Элементы технологии возделывания сельскохозяйственных культур </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 xml:space="preserve">(почвы, виды почв, плодородие почв, </w:t>
            </w:r>
            <w:r w:rsidRPr="001C05BB">
              <w:rPr>
                <w:rFonts w:cs="Times New Roman"/>
                <w:sz w:val="24"/>
                <w:szCs w:val="24"/>
              </w:rPr>
              <w:br/>
              <w:t xml:space="preserve">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Style w:val="BoldItalic"/>
                <w:rFonts w:cs="Times New Roman"/>
                <w:sz w:val="24"/>
                <w:szCs w:val="24"/>
              </w:rPr>
            </w:pPr>
            <w:r w:rsidRPr="001C05BB">
              <w:rPr>
                <w:rStyle w:val="BoldItalic"/>
                <w:rFonts w:cs="Times New Roman"/>
                <w:sz w:val="24"/>
                <w:szCs w:val="24"/>
              </w:rPr>
              <w:t xml:space="preserve">Раздел 1. </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Элементы технологии возделывания сельскохозяйственных культур</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 xml:space="preserve">(выращивание растений на школьном/приусадебном участке) </w:t>
            </w:r>
          </w:p>
        </w:tc>
        <w:tc>
          <w:tcPr>
            <w:tcW w:w="187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Style w:val="BoldItalic"/>
                <w:rFonts w:cs="Times New Roman"/>
                <w:sz w:val="24"/>
                <w:szCs w:val="24"/>
              </w:rPr>
            </w:pPr>
            <w:r w:rsidRPr="001C05BB">
              <w:rPr>
                <w:rStyle w:val="BoldItalic"/>
                <w:rFonts w:cs="Times New Roman"/>
                <w:sz w:val="24"/>
                <w:szCs w:val="24"/>
              </w:rPr>
              <w:t xml:space="preserve">Раздел 1. </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 xml:space="preserve">Элементы технологии возделывания сельскохозяйственных культур. </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(полезные для человека дикорастущие растения. Сбор, заготовка и хранение полезных для человека дикорастущих растений, их плодов)</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spacing w:line="240" w:lineRule="auto"/>
              <w:jc w:val="both"/>
              <w:rPr>
                <w:rFonts w:cs="Times New Roman"/>
                <w:sz w:val="24"/>
                <w:szCs w:val="24"/>
              </w:rPr>
            </w:pPr>
            <w:r w:rsidRPr="001C05BB">
              <w:rPr>
                <w:rStyle w:val="BoldItalic"/>
                <w:rFonts w:cs="Times New Roman"/>
                <w:sz w:val="24"/>
                <w:szCs w:val="24"/>
              </w:rPr>
              <w:t>Раздел 2</w:t>
            </w:r>
            <w:r w:rsidRPr="001C05BB">
              <w:rPr>
                <w:rFonts w:cs="Times New Roman"/>
                <w:sz w:val="24"/>
                <w:szCs w:val="24"/>
              </w:rPr>
              <w:t xml:space="preserve">. </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Сельскохозяйственное производство</w:t>
            </w:r>
          </w:p>
          <w:p w:rsidR="00C036CF" w:rsidRPr="001C05BB" w:rsidRDefault="00C036CF" w:rsidP="00C074C5">
            <w:pPr>
              <w:pStyle w:val="table-body0mm"/>
              <w:spacing w:line="240" w:lineRule="auto"/>
              <w:jc w:val="both"/>
              <w:rPr>
                <w:rFonts w:cs="Times New Roman"/>
                <w:sz w:val="24"/>
                <w:szCs w:val="24"/>
              </w:rPr>
            </w:pPr>
          </w:p>
          <w:p w:rsidR="00C036CF" w:rsidRPr="001C05BB" w:rsidRDefault="00C036CF" w:rsidP="00C074C5">
            <w:pPr>
              <w:pStyle w:val="table-body0mm"/>
              <w:spacing w:line="240" w:lineRule="auto"/>
              <w:jc w:val="both"/>
              <w:rPr>
                <w:rStyle w:val="BoldItalic"/>
                <w:rFonts w:cs="Times New Roman"/>
                <w:sz w:val="24"/>
                <w:szCs w:val="24"/>
              </w:rPr>
            </w:pPr>
            <w:r w:rsidRPr="001C05BB">
              <w:rPr>
                <w:rStyle w:val="BoldItalic"/>
                <w:rFonts w:cs="Times New Roman"/>
                <w:sz w:val="24"/>
                <w:szCs w:val="24"/>
              </w:rPr>
              <w:t>Раздел 3.</w:t>
            </w:r>
          </w:p>
          <w:p w:rsidR="00C036CF" w:rsidRPr="001C05BB" w:rsidRDefault="00C036CF" w:rsidP="00C074C5">
            <w:pPr>
              <w:pStyle w:val="table-body0mm"/>
              <w:spacing w:line="240" w:lineRule="auto"/>
              <w:jc w:val="both"/>
              <w:rPr>
                <w:rFonts w:cs="Times New Roman"/>
                <w:sz w:val="24"/>
                <w:szCs w:val="24"/>
              </w:rPr>
            </w:pPr>
            <w:r w:rsidRPr="001C05BB">
              <w:rPr>
                <w:rFonts w:cs="Times New Roman"/>
                <w:sz w:val="24"/>
                <w:szCs w:val="24"/>
              </w:rPr>
              <w:t>Сельско-</w:t>
            </w:r>
            <w:r w:rsidRPr="001C05BB">
              <w:rPr>
                <w:rFonts w:cs="Times New Roman"/>
                <w:sz w:val="24"/>
                <w:szCs w:val="24"/>
              </w:rPr>
              <w:br/>
              <w:t>хозяйственные профессии.</w:t>
            </w:r>
          </w:p>
        </w:tc>
        <w:tc>
          <w:tcPr>
            <w:tcW w:w="1701"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r>
    </w:tbl>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sectPr w:rsidR="00C036CF" w:rsidRPr="001C05BB" w:rsidSect="00C036CF">
          <w:footnotePr>
            <w:numRestart w:val="eachPage"/>
          </w:footnotePr>
          <w:pgSz w:w="12019" w:h="7824" w:orient="landscape"/>
          <w:pgMar w:top="794" w:right="1134" w:bottom="794" w:left="737" w:header="720" w:footer="510" w:gutter="0"/>
          <w:cols w:space="720"/>
          <w:noEndnote/>
          <w:titlePg/>
          <w:docGrid w:linePitch="272"/>
        </w:sectPr>
      </w:pP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Fonts w:cs="Times New Roman"/>
          <w:sz w:val="24"/>
          <w:szCs w:val="24"/>
        </w:rPr>
        <w:t>(3) Примером расширения линии «Моделирование» является схема курса, включающая инвариантные модули и вариативный модуль «3D-моделирование, макетирование, прототипирование». Освоение содержания вариативного модуля начинается в 7 классе. Для сохранения общего баланса часов раздел 9 «Машины и модели» инвариантного модуля «Производство и технология» может быть дан обзорно. Основное внимание при этом будет уделено углублённому изучению раздела 8 «Моделирование как основа познавательной и практической деятельности», используя при этом содержание разделов 1 и 2 вариативного модуля. В 8 и 9 классах в соответствии с общей логикой изучаются технологии макетирования и прототипирования.</w:t>
      </w:r>
    </w:p>
    <w:p w:rsidR="00C036CF" w:rsidRPr="001C05BB" w:rsidRDefault="00C036CF" w:rsidP="00C074C5">
      <w:pPr>
        <w:pStyle w:val="body"/>
        <w:rPr>
          <w:rFonts w:cs="Times New Roman"/>
          <w:sz w:val="24"/>
          <w:szCs w:val="24"/>
        </w:rPr>
      </w:pPr>
      <w:r w:rsidRPr="001C05BB">
        <w:rPr>
          <w:rFonts w:cs="Times New Roman"/>
          <w:sz w:val="24"/>
          <w:szCs w:val="24"/>
        </w:rPr>
        <w:t xml:space="preserve">Схема такого курса представлена в таблице 2 (разделы, входящие в содержательное ядро, выделены подчёркиванием). </w:t>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sectPr w:rsidR="00C036CF" w:rsidRPr="001C05BB" w:rsidSect="00C036CF">
          <w:footnotePr>
            <w:numRestart w:val="eachPage"/>
          </w:footnotePr>
          <w:pgSz w:w="7824" w:h="12019"/>
          <w:pgMar w:top="737" w:right="794" w:bottom="1134" w:left="794" w:header="720" w:footer="510" w:gutter="0"/>
          <w:cols w:space="720"/>
          <w:noEndnote/>
          <w:titlePg/>
          <w:docGrid w:linePitch="272"/>
        </w:sectPr>
      </w:pPr>
    </w:p>
    <w:p w:rsidR="00C036CF" w:rsidRPr="001C05BB" w:rsidRDefault="00C036CF" w:rsidP="00C074C5">
      <w:pPr>
        <w:pStyle w:val="body"/>
        <w:rPr>
          <w:rStyle w:val="Bold"/>
          <w:rFonts w:cs="Times New Roman"/>
          <w:sz w:val="24"/>
          <w:szCs w:val="24"/>
        </w:rPr>
      </w:pPr>
      <w:r w:rsidRPr="001C05BB">
        <w:rPr>
          <w:rStyle w:val="Bold"/>
          <w:rFonts w:cs="Times New Roman"/>
          <w:sz w:val="24"/>
          <w:szCs w:val="24"/>
        </w:rPr>
        <w:t>Таблица 2</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C036CF" w:rsidRPr="001C05BB" w:rsidTr="00C036CF">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head"/>
              <w:jc w:val="both"/>
              <w:rPr>
                <w:rFonts w:cs="Times New Roman"/>
                <w:sz w:val="24"/>
                <w:szCs w:val="24"/>
              </w:rPr>
            </w:pPr>
            <w:r w:rsidRPr="001C05BB">
              <w:rPr>
                <w:rFonts w:cs="Times New Roman"/>
                <w:sz w:val="24"/>
                <w:szCs w:val="24"/>
              </w:rPr>
              <w:t xml:space="preserve">ИНВАРИАНТНЫЕ МОДУЛИ+МОДУЛЬ </w:t>
            </w:r>
            <w:r w:rsidRPr="001C05BB">
              <w:rPr>
                <w:rFonts w:cs="Times New Roman"/>
                <w:sz w:val="24"/>
                <w:szCs w:val="24"/>
              </w:rPr>
              <w:br/>
              <w:t>«ЗD -МОДЕЛИРОВАНИЕ, МАКЕТИРОВАНИЕ, ПРОТОТИПИРОВАНИЕ»</w:t>
            </w:r>
          </w:p>
        </w:tc>
      </w:tr>
      <w:tr w:rsidR="00C036CF" w:rsidRPr="001C05BB" w:rsidTr="00C036CF">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5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6 класс (34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7 класс (34 час)</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8 класс (17 час)</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9 класс (17 час)</w:t>
            </w:r>
          </w:p>
        </w:tc>
      </w:tr>
      <w:tr w:rsidR="00C036CF" w:rsidRPr="001C05BB" w:rsidTr="00C036CF">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1mm"/>
              <w:jc w:val="both"/>
              <w:rPr>
                <w:rFonts w:cs="Times New Roman"/>
                <w:sz w:val="24"/>
                <w:szCs w:val="24"/>
              </w:rPr>
            </w:pPr>
            <w:r w:rsidRPr="001C05BB">
              <w:rPr>
                <w:rFonts w:cs="Times New Roman"/>
                <w:sz w:val="24"/>
                <w:szCs w:val="24"/>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Style w:val="BoldItalicUnderline"/>
                <w:rFonts w:cs="Times New Roman"/>
                <w:sz w:val="24"/>
                <w:szCs w:val="24"/>
                <w:u w:val="single"/>
              </w:rPr>
            </w:pPr>
            <w:r w:rsidRPr="001C05BB">
              <w:rPr>
                <w:rStyle w:val="BoldItalicUnderline"/>
                <w:rFonts w:cs="Times New Roman"/>
                <w:sz w:val="24"/>
                <w:szCs w:val="24"/>
                <w:u w:val="single"/>
              </w:rPr>
              <w:t xml:space="preserve">Раздел 1. </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Преобразовательная </w:t>
            </w:r>
            <w:r w:rsidRPr="001C05BB">
              <w:rPr>
                <w:rFonts w:cs="Times New Roman"/>
                <w:sz w:val="24"/>
                <w:szCs w:val="24"/>
              </w:rPr>
              <w:br/>
              <w:t xml:space="preserve">деятельность </w:t>
            </w:r>
            <w:r w:rsidRPr="001C05BB">
              <w:rPr>
                <w:rFonts w:cs="Times New Roman"/>
                <w:sz w:val="24"/>
                <w:szCs w:val="24"/>
              </w:rPr>
              <w:br/>
              <w:t>человека.</w:t>
            </w:r>
          </w:p>
          <w:p w:rsidR="00C036CF" w:rsidRPr="001C05BB" w:rsidRDefault="00C036CF" w:rsidP="00C074C5">
            <w:pPr>
              <w:pStyle w:val="table-body0mm"/>
              <w:jc w:val="both"/>
              <w:rPr>
                <w:rStyle w:val="BoldItalic"/>
                <w:rFonts w:cs="Times New Roman"/>
                <w:sz w:val="24"/>
                <w:szCs w:val="24"/>
              </w:rPr>
            </w:pPr>
          </w:p>
          <w:p w:rsidR="00C036CF" w:rsidRPr="001C05BB" w:rsidRDefault="00C036CF" w:rsidP="00C074C5">
            <w:pPr>
              <w:pStyle w:val="table-body0mm"/>
              <w:jc w:val="both"/>
              <w:rPr>
                <w:rStyle w:val="BoldItalic"/>
                <w:rFonts w:cs="Times New Roman"/>
                <w:sz w:val="24"/>
                <w:szCs w:val="24"/>
              </w:rPr>
            </w:pPr>
            <w:r w:rsidRPr="001C05BB">
              <w:rPr>
                <w:rStyle w:val="BoldItalic"/>
                <w:rFonts w:cs="Times New Roman"/>
                <w:sz w:val="24"/>
                <w:szCs w:val="24"/>
              </w:rPr>
              <w:t xml:space="preserve">Раздел 2. </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Простейшие машины </w:t>
            </w:r>
            <w:r w:rsidRPr="001C05BB">
              <w:rPr>
                <w:rFonts w:cs="Times New Roman"/>
                <w:sz w:val="24"/>
                <w:szCs w:val="24"/>
              </w:rPr>
              <w:br/>
              <w:t>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Style w:val="BoldItalicUnderline"/>
                <w:rFonts w:cs="Times New Roman"/>
                <w:sz w:val="24"/>
                <w:szCs w:val="24"/>
                <w:u w:val="single"/>
              </w:rPr>
            </w:pPr>
            <w:r w:rsidRPr="001C05BB">
              <w:rPr>
                <w:rStyle w:val="BoldItalicUnderline"/>
                <w:rFonts w:cs="Times New Roman"/>
                <w:sz w:val="24"/>
                <w:szCs w:val="24"/>
                <w:u w:val="single"/>
              </w:rPr>
              <w:t xml:space="preserve">Раздел 3 </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Задачи </w:t>
            </w:r>
            <w:r w:rsidRPr="001C05BB">
              <w:rPr>
                <w:rFonts w:cs="Times New Roman"/>
                <w:sz w:val="24"/>
                <w:szCs w:val="24"/>
              </w:rPr>
              <w:br/>
              <w:t xml:space="preserve">и технологии </w:t>
            </w:r>
            <w:r w:rsidRPr="001C05BB">
              <w:rPr>
                <w:rFonts w:cs="Times New Roman"/>
                <w:sz w:val="24"/>
                <w:szCs w:val="24"/>
              </w:rPr>
              <w:br/>
              <w:t>их решения.</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Style w:val="BoldItalicUnderline"/>
                <w:rFonts w:cs="Times New Roman"/>
                <w:sz w:val="24"/>
                <w:szCs w:val="24"/>
                <w:u w:val="single"/>
              </w:rPr>
            </w:pPr>
            <w:r w:rsidRPr="001C05BB">
              <w:rPr>
                <w:rStyle w:val="BoldItalicUnderline"/>
                <w:rFonts w:cs="Times New Roman"/>
                <w:sz w:val="24"/>
                <w:szCs w:val="24"/>
                <w:u w:val="single"/>
              </w:rPr>
              <w:t>Раздел 4.</w:t>
            </w:r>
          </w:p>
          <w:p w:rsidR="00C036CF" w:rsidRPr="001C05BB" w:rsidRDefault="00C036CF" w:rsidP="00C074C5">
            <w:pPr>
              <w:pStyle w:val="table-body0mm"/>
              <w:jc w:val="both"/>
              <w:rPr>
                <w:rFonts w:cs="Times New Roman"/>
                <w:sz w:val="24"/>
                <w:szCs w:val="24"/>
              </w:rPr>
            </w:pPr>
            <w:r w:rsidRPr="001C05BB">
              <w:rPr>
                <w:rFonts w:cs="Times New Roman"/>
                <w:sz w:val="24"/>
                <w:szCs w:val="24"/>
              </w:rPr>
              <w:t>Основы проектирования.</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Style w:val="BoldItalic"/>
                <w:rFonts w:cs="Times New Roman"/>
                <w:sz w:val="24"/>
                <w:szCs w:val="24"/>
              </w:rPr>
            </w:pPr>
            <w:r w:rsidRPr="001C05BB">
              <w:rPr>
                <w:rStyle w:val="BoldItalic"/>
                <w:rFonts w:cs="Times New Roman"/>
                <w:sz w:val="24"/>
                <w:szCs w:val="24"/>
              </w:rPr>
              <w:t xml:space="preserve">Раздел 5. </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Технологии домашнего хозяйства. </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Style w:val="BoldItalic"/>
                <w:rFonts w:cs="Times New Roman"/>
                <w:sz w:val="24"/>
                <w:szCs w:val="24"/>
              </w:rPr>
            </w:pPr>
            <w:r w:rsidRPr="001C05BB">
              <w:rPr>
                <w:rStyle w:val="BoldItalic"/>
                <w:rFonts w:cs="Times New Roman"/>
                <w:sz w:val="24"/>
                <w:szCs w:val="24"/>
              </w:rPr>
              <w:t>Раздел 6.</w:t>
            </w:r>
          </w:p>
          <w:p w:rsidR="00C036CF" w:rsidRPr="001C05BB" w:rsidRDefault="00C036CF" w:rsidP="00C074C5">
            <w:pPr>
              <w:pStyle w:val="table-body0mm"/>
              <w:jc w:val="both"/>
              <w:rPr>
                <w:rFonts w:cs="Times New Roman"/>
                <w:sz w:val="24"/>
                <w:szCs w:val="24"/>
              </w:rPr>
            </w:pPr>
            <w:r w:rsidRPr="001C05BB">
              <w:rPr>
                <w:rFonts w:cs="Times New Roman"/>
                <w:sz w:val="24"/>
                <w:szCs w:val="24"/>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Style w:val="BoldItalic"/>
                <w:rFonts w:cs="Times New Roman"/>
                <w:sz w:val="24"/>
                <w:szCs w:val="24"/>
              </w:rPr>
            </w:pPr>
            <w:r w:rsidRPr="001C05BB">
              <w:rPr>
                <w:rStyle w:val="BoldItalic"/>
                <w:rFonts w:cs="Times New Roman"/>
                <w:sz w:val="24"/>
                <w:szCs w:val="24"/>
              </w:rPr>
              <w:t xml:space="preserve">Раздел 7. </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Технологии </w:t>
            </w:r>
            <w:r w:rsidRPr="001C05BB">
              <w:rPr>
                <w:rFonts w:cs="Times New Roman"/>
                <w:sz w:val="24"/>
                <w:szCs w:val="24"/>
              </w:rPr>
              <w:br/>
              <w:t xml:space="preserve">и искусство. </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Style w:val="BoldItalicUnderline"/>
                <w:rFonts w:cs="Times New Roman"/>
                <w:sz w:val="24"/>
                <w:szCs w:val="24"/>
                <w:u w:val="single"/>
              </w:rPr>
            </w:pPr>
            <w:r w:rsidRPr="001C05BB">
              <w:rPr>
                <w:rStyle w:val="BoldItalicUnderline"/>
                <w:rFonts w:cs="Times New Roman"/>
                <w:sz w:val="24"/>
                <w:szCs w:val="24"/>
                <w:u w:val="single"/>
              </w:rPr>
              <w:t>Раздел 8.</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Технология </w:t>
            </w:r>
            <w:r w:rsidRPr="001C05BB">
              <w:rPr>
                <w:rFonts w:cs="Times New Roman"/>
                <w:sz w:val="24"/>
                <w:szCs w:val="24"/>
              </w:rPr>
              <w:br/>
              <w:t xml:space="preserve">и мир. </w:t>
            </w:r>
            <w:r w:rsidRPr="001C05BB">
              <w:rPr>
                <w:rFonts w:cs="Times New Roman"/>
                <w:sz w:val="24"/>
                <w:szCs w:val="24"/>
              </w:rPr>
              <w:br/>
              <w:t>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Style w:val="BoldItalic"/>
                <w:rFonts w:cs="Times New Roman"/>
                <w:sz w:val="24"/>
                <w:szCs w:val="24"/>
              </w:rPr>
            </w:pPr>
            <w:r w:rsidRPr="001C05BB">
              <w:rPr>
                <w:rStyle w:val="BoldItalic"/>
                <w:rFonts w:cs="Times New Roman"/>
                <w:sz w:val="24"/>
                <w:szCs w:val="24"/>
              </w:rPr>
              <w:t>Раздел 9.</w:t>
            </w:r>
          </w:p>
          <w:p w:rsidR="00C036CF" w:rsidRPr="001C05BB" w:rsidRDefault="00C036CF" w:rsidP="00C074C5">
            <w:pPr>
              <w:pStyle w:val="table-body0mm"/>
              <w:jc w:val="both"/>
              <w:rPr>
                <w:rFonts w:cs="Times New Roman"/>
                <w:sz w:val="24"/>
                <w:szCs w:val="24"/>
              </w:rPr>
            </w:pPr>
            <w:r w:rsidRPr="001C05BB">
              <w:rPr>
                <w:rFonts w:cs="Times New Roman"/>
                <w:sz w:val="24"/>
                <w:szCs w:val="24"/>
              </w:rPr>
              <w:t>Современные технологии.</w:t>
            </w:r>
          </w:p>
          <w:p w:rsidR="00C036CF" w:rsidRPr="001C05BB" w:rsidRDefault="00C036CF" w:rsidP="00C074C5">
            <w:pPr>
              <w:pStyle w:val="table-body0mm"/>
              <w:jc w:val="both"/>
              <w:rPr>
                <w:rStyle w:val="BoldItalic"/>
                <w:rFonts w:cs="Times New Roman"/>
                <w:sz w:val="24"/>
                <w:szCs w:val="24"/>
              </w:rPr>
            </w:pPr>
          </w:p>
          <w:p w:rsidR="00C036CF" w:rsidRPr="001C05BB" w:rsidRDefault="00C036CF" w:rsidP="00C074C5">
            <w:pPr>
              <w:pStyle w:val="table-body0mm"/>
              <w:jc w:val="both"/>
              <w:rPr>
                <w:rStyle w:val="BoldItalicUnderline"/>
                <w:rFonts w:cs="Times New Roman"/>
                <w:sz w:val="24"/>
                <w:szCs w:val="24"/>
                <w:u w:val="single"/>
              </w:rPr>
            </w:pPr>
            <w:r w:rsidRPr="001C05BB">
              <w:rPr>
                <w:rStyle w:val="BoldItalicUnderline"/>
                <w:rFonts w:cs="Times New Roman"/>
                <w:sz w:val="24"/>
                <w:szCs w:val="24"/>
                <w:u w:val="single"/>
              </w:rPr>
              <w:t xml:space="preserve">Раздел 10. </w:t>
            </w:r>
          </w:p>
          <w:p w:rsidR="00C036CF" w:rsidRPr="001C05BB" w:rsidRDefault="00C036CF" w:rsidP="00C074C5">
            <w:pPr>
              <w:pStyle w:val="table-body0mm"/>
              <w:jc w:val="both"/>
              <w:rPr>
                <w:rFonts w:cs="Times New Roman"/>
                <w:sz w:val="24"/>
                <w:szCs w:val="24"/>
              </w:rPr>
            </w:pPr>
            <w:r w:rsidRPr="001C05BB">
              <w:rPr>
                <w:rFonts w:cs="Times New Roman"/>
                <w:sz w:val="24"/>
                <w:szCs w:val="24"/>
              </w:rPr>
              <w:t>Основы Информационно-</w:t>
            </w:r>
            <w:r w:rsidRPr="001C05BB">
              <w:rPr>
                <w:rFonts w:cs="Times New Roman"/>
                <w:sz w:val="24"/>
                <w:szCs w:val="24"/>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Style w:val="BoldItalicUnderline"/>
                <w:rFonts w:cs="Times New Roman"/>
                <w:sz w:val="24"/>
                <w:szCs w:val="24"/>
                <w:u w:val="single"/>
              </w:rPr>
            </w:pPr>
            <w:r w:rsidRPr="001C05BB">
              <w:rPr>
                <w:rStyle w:val="BoldItalicUnderline"/>
                <w:rFonts w:cs="Times New Roman"/>
                <w:sz w:val="24"/>
                <w:szCs w:val="24"/>
                <w:u w:val="single"/>
              </w:rPr>
              <w:t xml:space="preserve">Раздел 11. </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Элементы </w:t>
            </w:r>
            <w:r w:rsidRPr="001C05BB">
              <w:rPr>
                <w:rFonts w:cs="Times New Roman"/>
                <w:sz w:val="24"/>
                <w:szCs w:val="24"/>
              </w:rPr>
              <w:br/>
              <w:t>управления.</w:t>
            </w:r>
          </w:p>
          <w:p w:rsidR="00C036CF" w:rsidRPr="001C05BB" w:rsidRDefault="00C036CF" w:rsidP="00C074C5">
            <w:pPr>
              <w:pStyle w:val="table-body0mm"/>
              <w:jc w:val="both"/>
              <w:rPr>
                <w:rStyle w:val="BoldItalic"/>
                <w:rFonts w:cs="Times New Roman"/>
                <w:sz w:val="24"/>
                <w:szCs w:val="24"/>
              </w:rPr>
            </w:pPr>
          </w:p>
          <w:p w:rsidR="00C036CF" w:rsidRPr="001C05BB" w:rsidRDefault="00C036CF" w:rsidP="00C074C5">
            <w:pPr>
              <w:pStyle w:val="table-body0mm"/>
              <w:jc w:val="both"/>
              <w:rPr>
                <w:rStyle w:val="BoldItalicUnderline"/>
                <w:rFonts w:cs="Times New Roman"/>
                <w:sz w:val="24"/>
                <w:szCs w:val="24"/>
                <w:u w:val="single"/>
              </w:rPr>
            </w:pPr>
            <w:r w:rsidRPr="001C05BB">
              <w:rPr>
                <w:rStyle w:val="BoldItalicUnderline"/>
                <w:rFonts w:cs="Times New Roman"/>
                <w:sz w:val="24"/>
                <w:szCs w:val="24"/>
                <w:u w:val="single"/>
              </w:rPr>
              <w:t>Раздел 12.</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Мир профессий </w:t>
            </w:r>
          </w:p>
        </w:tc>
      </w:tr>
      <w:tr w:rsidR="00C036CF" w:rsidRPr="001C05BB" w:rsidTr="00C036CF">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1mm"/>
              <w:jc w:val="both"/>
              <w:rPr>
                <w:rFonts w:cs="Times New Roman"/>
                <w:sz w:val="24"/>
                <w:szCs w:val="24"/>
              </w:rPr>
            </w:pPr>
            <w:r w:rsidRPr="001C05BB">
              <w:rPr>
                <w:rFonts w:cs="Times New Roman"/>
                <w:sz w:val="24"/>
                <w:szCs w:val="24"/>
              </w:rPr>
              <w:t xml:space="preserve">Технологии обработки </w:t>
            </w:r>
            <w:r w:rsidRPr="001C05BB">
              <w:rPr>
                <w:rFonts w:cs="Times New Roman"/>
                <w:sz w:val="24"/>
                <w:szCs w:val="24"/>
              </w:rPr>
              <w:br/>
              <w:t xml:space="preserve">материалов и пищевых </w:t>
            </w:r>
            <w:r w:rsidRPr="001C05BB">
              <w:rPr>
                <w:rFonts w:cs="Times New Roman"/>
                <w:sz w:val="24"/>
                <w:szCs w:val="24"/>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Style w:val="BoldItalicUnderline"/>
                <w:rFonts w:cs="Times New Roman"/>
                <w:sz w:val="24"/>
                <w:szCs w:val="24"/>
                <w:u w:val="single"/>
              </w:rPr>
            </w:pPr>
            <w:r w:rsidRPr="001C05BB">
              <w:rPr>
                <w:rStyle w:val="BoldItalicUnderline"/>
                <w:rFonts w:cs="Times New Roman"/>
                <w:sz w:val="24"/>
                <w:szCs w:val="24"/>
                <w:u w:val="single"/>
              </w:rPr>
              <w:t xml:space="preserve">Раздел 1. </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Style w:val="BoldItalic"/>
                <w:rFonts w:cs="Times New Roman"/>
                <w:sz w:val="24"/>
                <w:szCs w:val="24"/>
              </w:rPr>
            </w:pPr>
            <w:r w:rsidRPr="001C05BB">
              <w:rPr>
                <w:rStyle w:val="BoldItalic"/>
                <w:rFonts w:cs="Times New Roman"/>
                <w:sz w:val="24"/>
                <w:szCs w:val="24"/>
              </w:rPr>
              <w:t>Раздел 5</w:t>
            </w:r>
          </w:p>
          <w:p w:rsidR="00C036CF" w:rsidRPr="001C05BB" w:rsidRDefault="00C036CF" w:rsidP="00C074C5">
            <w:pPr>
              <w:pStyle w:val="table-body0mm"/>
              <w:jc w:val="both"/>
              <w:rPr>
                <w:rFonts w:cs="Times New Roman"/>
                <w:sz w:val="24"/>
                <w:szCs w:val="24"/>
              </w:rPr>
            </w:pPr>
            <w:r w:rsidRPr="001C05BB">
              <w:rPr>
                <w:rFonts w:cs="Times New Roman"/>
                <w:sz w:val="24"/>
                <w:szCs w:val="24"/>
              </w:rPr>
              <w:t>Технология обработки конструкци-</w:t>
            </w:r>
            <w:r w:rsidRPr="001C05BB">
              <w:rPr>
                <w:rFonts w:cs="Times New Roman"/>
                <w:sz w:val="24"/>
                <w:szCs w:val="24"/>
              </w:rPr>
              <w:br/>
              <w:t xml:space="preserve">онных </w:t>
            </w:r>
            <w:r w:rsidRPr="001C05BB">
              <w:rPr>
                <w:rFonts w:cs="Times New Roman"/>
                <w:sz w:val="24"/>
                <w:szCs w:val="24"/>
              </w:rPr>
              <w:b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Style w:val="BoldItalicUnderline"/>
                <w:rFonts w:cs="Times New Roman"/>
                <w:sz w:val="24"/>
                <w:szCs w:val="24"/>
                <w:u w:val="single"/>
              </w:rPr>
            </w:pPr>
            <w:r w:rsidRPr="001C05BB">
              <w:rPr>
                <w:rStyle w:val="BoldItalicUnderline"/>
                <w:rFonts w:cs="Times New Roman"/>
                <w:sz w:val="24"/>
                <w:szCs w:val="24"/>
                <w:u w:val="single"/>
              </w:rPr>
              <w:t xml:space="preserve">Раздел 8. </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Style w:val="BoldItalic"/>
                <w:rFonts w:cs="Times New Roman"/>
                <w:sz w:val="24"/>
                <w:szCs w:val="24"/>
              </w:rPr>
            </w:pPr>
            <w:r w:rsidRPr="001C05BB">
              <w:rPr>
                <w:rStyle w:val="BoldItalic"/>
                <w:rFonts w:cs="Times New Roman"/>
                <w:sz w:val="24"/>
                <w:szCs w:val="24"/>
              </w:rPr>
              <w:t>Раздел 10.</w:t>
            </w:r>
          </w:p>
          <w:p w:rsidR="00C036CF" w:rsidRPr="001C05BB" w:rsidRDefault="00C036CF" w:rsidP="00C074C5">
            <w:pPr>
              <w:pStyle w:val="table-body0mm"/>
              <w:jc w:val="both"/>
              <w:rPr>
                <w:rFonts w:cs="Times New Roman"/>
                <w:sz w:val="24"/>
                <w:szCs w:val="24"/>
              </w:rPr>
            </w:pPr>
            <w:r w:rsidRPr="001C05BB">
              <w:rPr>
                <w:rFonts w:cs="Times New Roman"/>
                <w:sz w:val="24"/>
                <w:szCs w:val="24"/>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Style w:val="BoldItalicUnderline"/>
                <w:rFonts w:cs="Times New Roman"/>
                <w:sz w:val="24"/>
                <w:szCs w:val="24"/>
                <w:u w:val="single"/>
              </w:rPr>
            </w:pPr>
            <w:r w:rsidRPr="001C05BB">
              <w:rPr>
                <w:rStyle w:val="BoldItalicUnderline"/>
                <w:rFonts w:cs="Times New Roman"/>
                <w:sz w:val="24"/>
                <w:szCs w:val="24"/>
                <w:u w:val="single"/>
              </w:rPr>
              <w:t xml:space="preserve">Раздел 11. </w:t>
            </w:r>
          </w:p>
          <w:p w:rsidR="00C036CF" w:rsidRPr="001C05BB" w:rsidRDefault="00C036CF" w:rsidP="00C074C5">
            <w:pPr>
              <w:pStyle w:val="table-body0mm"/>
              <w:jc w:val="both"/>
              <w:rPr>
                <w:rFonts w:cs="Times New Roman"/>
                <w:sz w:val="24"/>
                <w:szCs w:val="24"/>
              </w:rPr>
            </w:pPr>
            <w:r w:rsidRPr="001C05BB">
              <w:rPr>
                <w:rFonts w:cs="Times New Roman"/>
                <w:sz w:val="24"/>
                <w:szCs w:val="24"/>
              </w:rPr>
              <w:t>Технологии в когнитивной сфере</w:t>
            </w:r>
          </w:p>
        </w:tc>
      </w:tr>
      <w:tr w:rsidR="00C036CF" w:rsidRPr="001C05BB" w:rsidTr="00C036CF">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1mm"/>
              <w:jc w:val="both"/>
              <w:rPr>
                <w:rFonts w:cs="Times New Roman"/>
                <w:sz w:val="24"/>
                <w:szCs w:val="24"/>
              </w:rPr>
            </w:pPr>
            <w:r w:rsidRPr="001C05BB">
              <w:rPr>
                <w:rFonts w:cs="Times New Roman"/>
                <w:sz w:val="24"/>
                <w:szCs w:val="24"/>
              </w:rPr>
              <w:t xml:space="preserve">Технологии обработки </w:t>
            </w:r>
            <w:r w:rsidRPr="001C05BB">
              <w:rPr>
                <w:rFonts w:cs="Times New Roman"/>
                <w:sz w:val="24"/>
                <w:szCs w:val="24"/>
              </w:rPr>
              <w:br/>
              <w:t xml:space="preserve">материалов и пищевых </w:t>
            </w:r>
            <w:r w:rsidRPr="001C05BB">
              <w:rPr>
                <w:rFonts w:cs="Times New Roman"/>
                <w:sz w:val="24"/>
                <w:szCs w:val="24"/>
              </w:rPr>
              <w:br/>
              <w:t>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Style w:val="BoldItalic"/>
                <w:rFonts w:cs="Times New Roman"/>
                <w:sz w:val="24"/>
                <w:szCs w:val="24"/>
              </w:rPr>
            </w:pPr>
            <w:r w:rsidRPr="001C05BB">
              <w:rPr>
                <w:rStyle w:val="BoldItalic"/>
                <w:rFonts w:cs="Times New Roman"/>
                <w:sz w:val="24"/>
                <w:szCs w:val="24"/>
              </w:rPr>
              <w:t>Раздел 2.</w:t>
            </w:r>
          </w:p>
          <w:p w:rsidR="00C036CF" w:rsidRPr="001C05BB" w:rsidRDefault="00C036CF" w:rsidP="00C074C5">
            <w:pPr>
              <w:pStyle w:val="table-body0mm"/>
              <w:jc w:val="both"/>
              <w:rPr>
                <w:rFonts w:cs="Times New Roman"/>
                <w:sz w:val="24"/>
                <w:szCs w:val="24"/>
              </w:rPr>
            </w:pPr>
            <w:r w:rsidRPr="001C05BB">
              <w:rPr>
                <w:rFonts w:cs="Times New Roman"/>
                <w:sz w:val="24"/>
                <w:szCs w:val="24"/>
              </w:rPr>
              <w:t>Материалы и изделия.</w:t>
            </w:r>
          </w:p>
          <w:p w:rsidR="00C036CF" w:rsidRPr="001C05BB" w:rsidRDefault="00C036CF" w:rsidP="00C074C5">
            <w:pPr>
              <w:pStyle w:val="table-body0mm"/>
              <w:jc w:val="both"/>
              <w:rPr>
                <w:rStyle w:val="BoldItalic"/>
                <w:rFonts w:cs="Times New Roman"/>
                <w:sz w:val="24"/>
                <w:szCs w:val="24"/>
              </w:rPr>
            </w:pPr>
          </w:p>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3.</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Основные ручные </w:t>
            </w:r>
            <w:r w:rsidRPr="001C05BB">
              <w:rPr>
                <w:rFonts w:cs="Times New Roman"/>
                <w:sz w:val="24"/>
                <w:szCs w:val="24"/>
              </w:rPr>
              <w:br/>
              <w:t>инструменты.</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Style w:val="BoldItalic"/>
                <w:rFonts w:cs="Times New Roman"/>
                <w:sz w:val="24"/>
                <w:szCs w:val="24"/>
              </w:rPr>
            </w:pPr>
            <w:r w:rsidRPr="001C05BB">
              <w:rPr>
                <w:rStyle w:val="BoldItalic"/>
                <w:rFonts w:cs="Times New Roman"/>
                <w:sz w:val="24"/>
                <w:szCs w:val="24"/>
              </w:rPr>
              <w:t>Раздел 4.</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Трудовые действия </w:t>
            </w:r>
            <w:r w:rsidRPr="001C05BB">
              <w:rPr>
                <w:rFonts w:cs="Times New Roman"/>
                <w:sz w:val="24"/>
                <w:szCs w:val="24"/>
              </w:rPr>
              <w:br/>
              <w:t>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Style w:val="BoldItalic"/>
                <w:rFonts w:cs="Times New Roman"/>
                <w:sz w:val="24"/>
                <w:szCs w:val="24"/>
              </w:rPr>
            </w:pPr>
            <w:r w:rsidRPr="001C05BB">
              <w:rPr>
                <w:rStyle w:val="BoldItalic"/>
                <w:rFonts w:cs="Times New Roman"/>
                <w:sz w:val="24"/>
                <w:szCs w:val="24"/>
              </w:rPr>
              <w:t>Раздел 6.</w:t>
            </w:r>
          </w:p>
          <w:p w:rsidR="00C036CF" w:rsidRPr="001C05BB" w:rsidRDefault="00C036CF" w:rsidP="00C074C5">
            <w:pPr>
              <w:pStyle w:val="table-body0mm"/>
              <w:jc w:val="both"/>
              <w:rPr>
                <w:rStyle w:val="BoldItalic"/>
                <w:rFonts w:cs="Times New Roman"/>
                <w:sz w:val="24"/>
                <w:szCs w:val="24"/>
              </w:rPr>
            </w:pPr>
            <w:r w:rsidRPr="001C05BB">
              <w:rPr>
                <w:rFonts w:cs="Times New Roman"/>
                <w:sz w:val="24"/>
                <w:szCs w:val="24"/>
              </w:rPr>
              <w:t xml:space="preserve">Технология </w:t>
            </w:r>
            <w:r w:rsidRPr="001C05BB">
              <w:rPr>
                <w:rFonts w:cs="Times New Roman"/>
                <w:sz w:val="24"/>
                <w:szCs w:val="24"/>
              </w:rPr>
              <w:br/>
              <w:t xml:space="preserve">обработки </w:t>
            </w:r>
            <w:r w:rsidRPr="001C05BB">
              <w:rPr>
                <w:rFonts w:cs="Times New Roman"/>
                <w:sz w:val="24"/>
                <w:szCs w:val="24"/>
              </w:rPr>
              <w:br/>
              <w:t xml:space="preserve">текстильных </w:t>
            </w:r>
            <w:r w:rsidRPr="001C05BB">
              <w:rPr>
                <w:rFonts w:cs="Times New Roman"/>
                <w:sz w:val="24"/>
                <w:szCs w:val="24"/>
              </w:rPr>
              <w:br/>
              <w:t>материалов.</w:t>
            </w:r>
          </w:p>
          <w:p w:rsidR="00C036CF" w:rsidRPr="001C05BB" w:rsidRDefault="00C036CF" w:rsidP="00C074C5">
            <w:pPr>
              <w:pStyle w:val="table-body0mm"/>
              <w:jc w:val="both"/>
              <w:rPr>
                <w:rStyle w:val="BoldItalic"/>
                <w:rFonts w:cs="Times New Roman"/>
                <w:sz w:val="24"/>
                <w:szCs w:val="24"/>
              </w:rPr>
            </w:pPr>
          </w:p>
          <w:p w:rsidR="00C036CF" w:rsidRPr="001C05BB" w:rsidRDefault="00C036CF" w:rsidP="00C074C5">
            <w:pPr>
              <w:pStyle w:val="table-body0mm"/>
              <w:jc w:val="both"/>
              <w:rPr>
                <w:rStyle w:val="BoldItalic"/>
                <w:rFonts w:cs="Times New Roman"/>
                <w:sz w:val="24"/>
                <w:szCs w:val="24"/>
              </w:rPr>
            </w:pPr>
            <w:r w:rsidRPr="001C05BB">
              <w:rPr>
                <w:rStyle w:val="BoldItalic"/>
                <w:rFonts w:cs="Times New Roman"/>
                <w:sz w:val="24"/>
                <w:szCs w:val="24"/>
              </w:rPr>
              <w:t>Раздел 7.</w:t>
            </w:r>
          </w:p>
          <w:p w:rsidR="00C036CF" w:rsidRPr="001C05BB" w:rsidRDefault="00C036CF" w:rsidP="00C074C5">
            <w:pPr>
              <w:pStyle w:val="table-body0mm"/>
              <w:jc w:val="both"/>
              <w:rPr>
                <w:rFonts w:cs="Times New Roman"/>
                <w:sz w:val="24"/>
                <w:szCs w:val="24"/>
              </w:rPr>
            </w:pPr>
            <w:r w:rsidRPr="001C05BB">
              <w:rPr>
                <w:rFonts w:cs="Times New Roman"/>
                <w:sz w:val="24"/>
                <w:szCs w:val="24"/>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Style w:val="BoldItalic"/>
                <w:rFonts w:cs="Times New Roman"/>
                <w:sz w:val="24"/>
                <w:szCs w:val="24"/>
              </w:rPr>
            </w:pPr>
            <w:r w:rsidRPr="001C05BB">
              <w:rPr>
                <w:rStyle w:val="BoldItalic"/>
                <w:rFonts w:cs="Times New Roman"/>
                <w:sz w:val="24"/>
                <w:szCs w:val="24"/>
              </w:rPr>
              <w:t xml:space="preserve">Раздел 9. </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Машины </w:t>
            </w:r>
            <w:r w:rsidRPr="001C05BB">
              <w:rPr>
                <w:rFonts w:cs="Times New Roman"/>
                <w:sz w:val="24"/>
                <w:szCs w:val="24"/>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Style w:val="BoldItalicUnderline"/>
                <w:rFonts w:cs="Times New Roman"/>
                <w:sz w:val="24"/>
                <w:szCs w:val="24"/>
                <w:u w:val="single"/>
              </w:rPr>
            </w:pPr>
            <w:r w:rsidRPr="001C05BB">
              <w:rPr>
                <w:rStyle w:val="BoldItalicUnderline"/>
                <w:rFonts w:cs="Times New Roman"/>
                <w:sz w:val="24"/>
                <w:szCs w:val="24"/>
                <w:u w:val="single"/>
              </w:rPr>
              <w:t>Раздел 12.</w:t>
            </w:r>
          </w:p>
          <w:p w:rsidR="00C036CF" w:rsidRPr="001C05BB" w:rsidRDefault="00C036CF" w:rsidP="00C074C5">
            <w:pPr>
              <w:pStyle w:val="table-body0mm"/>
              <w:jc w:val="both"/>
              <w:rPr>
                <w:rFonts w:cs="Times New Roman"/>
                <w:sz w:val="24"/>
                <w:szCs w:val="24"/>
              </w:rPr>
            </w:pPr>
            <w:r w:rsidRPr="001C05BB">
              <w:rPr>
                <w:rFonts w:cs="Times New Roman"/>
                <w:sz w:val="24"/>
                <w:szCs w:val="24"/>
              </w:rPr>
              <w:t>Технологии и человек</w:t>
            </w:r>
          </w:p>
        </w:tc>
      </w:tr>
      <w:tr w:rsidR="00C036CF" w:rsidRPr="001C05BB" w:rsidTr="00C036CF">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1mm"/>
              <w:jc w:val="both"/>
              <w:rPr>
                <w:rFonts w:cs="Times New Roman"/>
                <w:sz w:val="24"/>
                <w:szCs w:val="24"/>
              </w:rPr>
            </w:pPr>
            <w:r w:rsidRPr="001C05BB">
              <w:rPr>
                <w:rFonts w:cs="Times New Roman"/>
                <w:sz w:val="24"/>
                <w:szCs w:val="24"/>
              </w:rPr>
              <w:t>3D – моделирование, прототипирование, макетиро-</w:t>
            </w:r>
            <w:r w:rsidRPr="001C05BB">
              <w:rPr>
                <w:rFonts w:cs="Times New Roman"/>
                <w:sz w:val="24"/>
                <w:szCs w:val="24"/>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Style w:val="BoldItalic"/>
                <w:rFonts w:cs="Times New Roman"/>
                <w:sz w:val="24"/>
                <w:szCs w:val="24"/>
              </w:rPr>
            </w:pPr>
            <w:r w:rsidRPr="001C05BB">
              <w:rPr>
                <w:rStyle w:val="BoldItalic"/>
                <w:rFonts w:cs="Times New Roman"/>
                <w:sz w:val="24"/>
                <w:szCs w:val="24"/>
              </w:rPr>
              <w:t>Раздел 1.</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Модели и технологии. </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2.</w:t>
            </w:r>
          </w:p>
          <w:p w:rsidR="00C036CF" w:rsidRPr="001C05BB" w:rsidRDefault="00C036CF" w:rsidP="00C074C5">
            <w:pPr>
              <w:pStyle w:val="table-body0mm"/>
              <w:jc w:val="both"/>
              <w:rPr>
                <w:rFonts w:cs="Times New Roman"/>
                <w:sz w:val="24"/>
                <w:szCs w:val="24"/>
              </w:rPr>
            </w:pPr>
            <w:r w:rsidRPr="001C05BB">
              <w:rPr>
                <w:rFonts w:cs="Times New Roman"/>
                <w:sz w:val="24"/>
                <w:szCs w:val="24"/>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Style w:val="BoldItalic"/>
                <w:rFonts w:cs="Times New Roman"/>
                <w:sz w:val="24"/>
                <w:szCs w:val="24"/>
              </w:rPr>
            </w:pPr>
            <w:r w:rsidRPr="001C05BB">
              <w:rPr>
                <w:rStyle w:val="BoldItalic"/>
                <w:rFonts w:cs="Times New Roman"/>
                <w:sz w:val="24"/>
                <w:szCs w:val="24"/>
              </w:rPr>
              <w:t>Раздел 3.</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Создание макетов </w:t>
            </w:r>
            <w:r w:rsidRPr="001C05BB">
              <w:rPr>
                <w:rFonts w:cs="Times New Roman"/>
                <w:sz w:val="24"/>
                <w:szCs w:val="24"/>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Style w:val="BoldItalic"/>
                <w:rFonts w:cs="Times New Roman"/>
                <w:sz w:val="24"/>
                <w:szCs w:val="24"/>
              </w:rPr>
            </w:pPr>
            <w:r w:rsidRPr="001C05BB">
              <w:rPr>
                <w:rStyle w:val="BoldItalic"/>
                <w:rFonts w:cs="Times New Roman"/>
                <w:sz w:val="24"/>
                <w:szCs w:val="24"/>
              </w:rPr>
              <w:t>Раздел 4.</w:t>
            </w:r>
          </w:p>
          <w:p w:rsidR="00C036CF" w:rsidRPr="001C05BB" w:rsidRDefault="00C036CF" w:rsidP="00C074C5">
            <w:pPr>
              <w:pStyle w:val="table-body0mm"/>
              <w:jc w:val="both"/>
              <w:rPr>
                <w:rFonts w:cs="Times New Roman"/>
                <w:sz w:val="24"/>
                <w:szCs w:val="24"/>
              </w:rPr>
            </w:pPr>
            <w:r w:rsidRPr="001C05BB">
              <w:rPr>
                <w:rFonts w:cs="Times New Roman"/>
                <w:sz w:val="24"/>
                <w:szCs w:val="24"/>
              </w:rPr>
              <w:t>Технология создания и исследования прототипов</w:t>
            </w:r>
          </w:p>
        </w:tc>
      </w:tr>
    </w:tbl>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Fonts w:cs="Times New Roman"/>
          <w:sz w:val="24"/>
          <w:szCs w:val="24"/>
        </w:rPr>
        <w:t>В целом же, общая структура модулей курса технологии представлена в таблице 1.</w:t>
      </w:r>
    </w:p>
    <w:p w:rsidR="00C036CF" w:rsidRPr="001C05BB" w:rsidRDefault="00C036CF" w:rsidP="00C074C5">
      <w:pPr>
        <w:spacing w:line="259" w:lineRule="auto"/>
        <w:jc w:val="both"/>
        <w:rPr>
          <w:rFonts w:ascii="Times New Roman" w:hAnsi="Times New Roman" w:cs="Times New Roman"/>
          <w:color w:val="000000"/>
          <w:sz w:val="24"/>
          <w:szCs w:val="24"/>
        </w:rPr>
      </w:pPr>
      <w:r w:rsidRPr="001C05BB">
        <w:rPr>
          <w:rFonts w:ascii="Times New Roman" w:hAnsi="Times New Roman" w:cs="Times New Roman"/>
          <w:sz w:val="24"/>
          <w:szCs w:val="24"/>
        </w:rPr>
        <w:br w:type="page"/>
      </w:r>
    </w:p>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pPr>
      <w:r w:rsidRPr="001C05BB">
        <w:rPr>
          <w:rStyle w:val="Bold"/>
          <w:rFonts w:cs="Times New Roman"/>
          <w:sz w:val="24"/>
          <w:szCs w:val="24"/>
        </w:rPr>
        <w:t>Табл. 3</w:t>
      </w:r>
    </w:p>
    <w:p w:rsidR="00C036CF" w:rsidRPr="001C05BB" w:rsidRDefault="00C036CF" w:rsidP="00C074C5">
      <w:pPr>
        <w:pStyle w:val="bodycentre"/>
        <w:jc w:val="both"/>
        <w:rPr>
          <w:rStyle w:val="Bold"/>
          <w:rFonts w:cs="Times New Roman"/>
          <w:sz w:val="24"/>
          <w:szCs w:val="24"/>
        </w:rPr>
      </w:pPr>
      <w:r w:rsidRPr="001C05BB">
        <w:rPr>
          <w:rStyle w:val="Bold"/>
          <w:rFonts w:cs="Times New Roman"/>
          <w:sz w:val="24"/>
          <w:szCs w:val="24"/>
        </w:rPr>
        <w:t>Структура модулей курса технологии</w:t>
      </w: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C036CF" w:rsidRPr="001C05BB" w:rsidTr="00C036CF">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head"/>
              <w:jc w:val="both"/>
              <w:rPr>
                <w:rFonts w:cs="Times New Roman"/>
                <w:sz w:val="24"/>
                <w:szCs w:val="24"/>
              </w:rPr>
            </w:pPr>
            <w:r w:rsidRPr="001C05BB">
              <w:rPr>
                <w:rFonts w:cs="Times New Roman"/>
                <w:sz w:val="24"/>
                <w:szCs w:val="24"/>
              </w:rPr>
              <w:t>ИНВАРИАНТНЫЕ МОДУЛИ</w:t>
            </w:r>
          </w:p>
        </w:tc>
      </w:tr>
      <w:tr w:rsidR="00C036CF" w:rsidRPr="001C05BB" w:rsidTr="00C036CF">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5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6 класс (34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7 класс (34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9 класс (17 ч)</w:t>
            </w:r>
          </w:p>
        </w:tc>
      </w:tr>
      <w:tr w:rsidR="00C036CF" w:rsidRPr="001C05BB" w:rsidTr="00C036CF">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Fonts w:cs="Times New Roman"/>
                <w:sz w:val="24"/>
                <w:szCs w:val="24"/>
              </w:rPr>
              <w:t>Производство и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1.</w:t>
            </w:r>
          </w:p>
          <w:p w:rsidR="00C036CF" w:rsidRPr="001C05BB" w:rsidRDefault="00C036CF" w:rsidP="00C074C5">
            <w:pPr>
              <w:pStyle w:val="table-body0mm"/>
              <w:jc w:val="both"/>
              <w:rPr>
                <w:rFonts w:cs="Times New Roman"/>
                <w:sz w:val="24"/>
                <w:szCs w:val="24"/>
              </w:rPr>
            </w:pPr>
            <w:r w:rsidRPr="001C05BB">
              <w:rPr>
                <w:rFonts w:cs="Times New Roman"/>
                <w:sz w:val="24"/>
                <w:szCs w:val="24"/>
              </w:rPr>
              <w:t>Преобразовательная деятельность человека.</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2.</w:t>
            </w:r>
          </w:p>
          <w:p w:rsidR="00C036CF" w:rsidRPr="001C05BB" w:rsidRDefault="00C036CF" w:rsidP="00C074C5">
            <w:pPr>
              <w:pStyle w:val="table-body0mm"/>
              <w:jc w:val="both"/>
              <w:rPr>
                <w:rFonts w:cs="Times New Roman"/>
                <w:sz w:val="24"/>
                <w:szCs w:val="24"/>
              </w:rPr>
            </w:pPr>
            <w:r w:rsidRPr="001C05BB">
              <w:rPr>
                <w:rFonts w:cs="Times New Roman"/>
                <w:sz w:val="24"/>
                <w:szCs w:val="24"/>
              </w:rPr>
              <w:t>Простейшие машины и механизмы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3.</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Задачи </w:t>
            </w:r>
            <w:r w:rsidRPr="001C05BB">
              <w:rPr>
                <w:rFonts w:cs="Times New Roman"/>
                <w:sz w:val="24"/>
                <w:szCs w:val="24"/>
              </w:rPr>
              <w:br/>
              <w:t xml:space="preserve">и технологии </w:t>
            </w:r>
            <w:r w:rsidRPr="001C05BB">
              <w:rPr>
                <w:rFonts w:cs="Times New Roman"/>
                <w:sz w:val="24"/>
                <w:szCs w:val="24"/>
              </w:rPr>
              <w:br/>
              <w:t>их решения.</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4.</w:t>
            </w:r>
          </w:p>
          <w:p w:rsidR="00C036CF" w:rsidRPr="001C05BB" w:rsidRDefault="00C036CF" w:rsidP="00C074C5">
            <w:pPr>
              <w:pStyle w:val="table-body0mm"/>
              <w:jc w:val="both"/>
              <w:rPr>
                <w:rFonts w:cs="Times New Roman"/>
                <w:sz w:val="24"/>
                <w:szCs w:val="24"/>
              </w:rPr>
            </w:pPr>
            <w:r w:rsidRPr="001C05BB">
              <w:rPr>
                <w:rFonts w:cs="Times New Roman"/>
                <w:sz w:val="24"/>
                <w:szCs w:val="24"/>
              </w:rPr>
              <w:t>Основы проектирования.</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5.</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Технологии домашнего хозяйства. </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6.</w:t>
            </w:r>
          </w:p>
          <w:p w:rsidR="00C036CF" w:rsidRPr="001C05BB" w:rsidRDefault="00C036CF" w:rsidP="00C074C5">
            <w:pPr>
              <w:pStyle w:val="table-body0mm"/>
              <w:jc w:val="both"/>
              <w:rPr>
                <w:rFonts w:cs="Times New Roman"/>
                <w:sz w:val="24"/>
                <w:szCs w:val="24"/>
              </w:rPr>
            </w:pPr>
            <w:r w:rsidRPr="001C05BB">
              <w:rPr>
                <w:rFonts w:cs="Times New Roman"/>
                <w:sz w:val="24"/>
                <w:szCs w:val="24"/>
              </w:rPr>
              <w:t>Мир профессий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7.</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Технологии и искусство. </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8.</w:t>
            </w:r>
          </w:p>
          <w:p w:rsidR="00C036CF" w:rsidRPr="001C05BB" w:rsidRDefault="00C036CF" w:rsidP="00C074C5">
            <w:pPr>
              <w:pStyle w:val="table-body0mm"/>
              <w:jc w:val="both"/>
              <w:rPr>
                <w:rFonts w:cs="Times New Roman"/>
                <w:sz w:val="24"/>
                <w:szCs w:val="24"/>
              </w:rPr>
            </w:pPr>
            <w:r w:rsidRPr="001C05BB">
              <w:rPr>
                <w:rFonts w:cs="Times New Roman"/>
                <w:sz w:val="24"/>
                <w:szCs w:val="24"/>
              </w:rPr>
              <w:t>Технология и мир. Современная техносфера</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9.</w:t>
            </w:r>
          </w:p>
          <w:p w:rsidR="00C036CF" w:rsidRPr="001C05BB" w:rsidRDefault="00C036CF" w:rsidP="00C074C5">
            <w:pPr>
              <w:pStyle w:val="table-body0mm"/>
              <w:jc w:val="both"/>
              <w:rPr>
                <w:rFonts w:cs="Times New Roman"/>
                <w:sz w:val="24"/>
                <w:szCs w:val="24"/>
              </w:rPr>
            </w:pPr>
            <w:r w:rsidRPr="001C05BB">
              <w:rPr>
                <w:rFonts w:cs="Times New Roman"/>
                <w:sz w:val="24"/>
                <w:szCs w:val="24"/>
              </w:rPr>
              <w:t>Современные технологии.</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10.</w:t>
            </w:r>
          </w:p>
          <w:p w:rsidR="00C036CF" w:rsidRPr="001C05BB" w:rsidRDefault="00C036CF" w:rsidP="00C074C5">
            <w:pPr>
              <w:pStyle w:val="table-body0mm"/>
              <w:jc w:val="both"/>
              <w:rPr>
                <w:rFonts w:cs="Times New Roman"/>
                <w:sz w:val="24"/>
                <w:szCs w:val="24"/>
              </w:rPr>
            </w:pPr>
            <w:r w:rsidRPr="001C05BB">
              <w:rPr>
                <w:rFonts w:cs="Times New Roman"/>
                <w:sz w:val="24"/>
                <w:szCs w:val="24"/>
              </w:rPr>
              <w:t>Основы информационно-</w:t>
            </w:r>
            <w:r w:rsidRPr="001C05BB">
              <w:rPr>
                <w:rFonts w:cs="Times New Roman"/>
                <w:sz w:val="24"/>
                <w:szCs w:val="24"/>
              </w:rPr>
              <w:br/>
              <w:t>когнитивных технологий</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11.</w:t>
            </w:r>
          </w:p>
          <w:p w:rsidR="00C036CF" w:rsidRPr="001C05BB" w:rsidRDefault="00C036CF" w:rsidP="00C074C5">
            <w:pPr>
              <w:pStyle w:val="table-body0mm"/>
              <w:jc w:val="both"/>
              <w:rPr>
                <w:rFonts w:cs="Times New Roman"/>
                <w:sz w:val="24"/>
                <w:szCs w:val="24"/>
              </w:rPr>
            </w:pPr>
            <w:r w:rsidRPr="001C05BB">
              <w:rPr>
                <w:rFonts w:cs="Times New Roman"/>
                <w:sz w:val="24"/>
                <w:szCs w:val="24"/>
              </w:rPr>
              <w:t>Элементы управления.</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12.</w:t>
            </w:r>
          </w:p>
          <w:p w:rsidR="00C036CF" w:rsidRPr="001C05BB" w:rsidRDefault="00C036CF" w:rsidP="00C074C5">
            <w:pPr>
              <w:pStyle w:val="table-body0mm"/>
              <w:jc w:val="both"/>
              <w:rPr>
                <w:rFonts w:cs="Times New Roman"/>
                <w:sz w:val="24"/>
                <w:szCs w:val="24"/>
              </w:rPr>
            </w:pPr>
            <w:r w:rsidRPr="001C05BB">
              <w:rPr>
                <w:rFonts w:cs="Times New Roman"/>
                <w:sz w:val="24"/>
                <w:szCs w:val="24"/>
              </w:rPr>
              <w:t>Мир профессий</w:t>
            </w:r>
          </w:p>
        </w:tc>
      </w:tr>
      <w:tr w:rsidR="00C036CF" w:rsidRPr="001C05BB" w:rsidTr="00C036CF">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Fonts w:cs="Times New Roman"/>
                <w:sz w:val="24"/>
                <w:szCs w:val="24"/>
              </w:rPr>
              <w:t>Технологии обработки материалов 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1.</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Структура технологии: от материала к изделию.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5.</w:t>
            </w:r>
          </w:p>
          <w:p w:rsidR="00C036CF" w:rsidRPr="001C05BB" w:rsidRDefault="00C036CF" w:rsidP="00C074C5">
            <w:pPr>
              <w:pStyle w:val="table-body0mm"/>
              <w:jc w:val="both"/>
              <w:rPr>
                <w:rFonts w:cs="Times New Roman"/>
                <w:sz w:val="24"/>
                <w:szCs w:val="24"/>
              </w:rPr>
            </w:pPr>
            <w:r w:rsidRPr="001C05BB">
              <w:rPr>
                <w:rFonts w:cs="Times New Roman"/>
                <w:sz w:val="24"/>
                <w:szCs w:val="24"/>
              </w:rPr>
              <w:t>Технология обработки конструкци-</w:t>
            </w:r>
            <w:r w:rsidRPr="001C05BB">
              <w:rPr>
                <w:rFonts w:cs="Times New Roman"/>
                <w:sz w:val="24"/>
                <w:szCs w:val="24"/>
              </w:rPr>
              <w:br/>
              <w:t>онных</w:t>
            </w:r>
          </w:p>
          <w:p w:rsidR="00C036CF" w:rsidRPr="001C05BB" w:rsidRDefault="00C036CF" w:rsidP="00C074C5">
            <w:pPr>
              <w:pStyle w:val="table-body0mm"/>
              <w:jc w:val="both"/>
              <w:rPr>
                <w:rFonts w:cs="Times New Roman"/>
                <w:sz w:val="24"/>
                <w:szCs w:val="24"/>
              </w:rPr>
            </w:pPr>
            <w:r w:rsidRPr="001C05BB">
              <w:rPr>
                <w:rFonts w:cs="Times New Roman"/>
                <w:sz w:val="24"/>
                <w:szCs w:val="24"/>
              </w:rPr>
              <w:t>материалов.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8.</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Моделирование как основа познания и практической деятельности.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10.</w:t>
            </w:r>
          </w:p>
          <w:p w:rsidR="00C036CF" w:rsidRPr="001C05BB" w:rsidRDefault="00C036CF" w:rsidP="00C074C5">
            <w:pPr>
              <w:pStyle w:val="table-body0mm"/>
              <w:jc w:val="both"/>
              <w:rPr>
                <w:rFonts w:cs="Times New Roman"/>
                <w:sz w:val="24"/>
                <w:szCs w:val="24"/>
              </w:rPr>
            </w:pPr>
            <w:r w:rsidRPr="001C05BB">
              <w:rPr>
                <w:rFonts w:cs="Times New Roman"/>
                <w:sz w:val="24"/>
                <w:szCs w:val="24"/>
              </w:rPr>
              <w:t>Традиционные производства и технологии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11.</w:t>
            </w:r>
          </w:p>
          <w:p w:rsidR="00C036CF" w:rsidRPr="001C05BB" w:rsidRDefault="00C036CF" w:rsidP="00C074C5">
            <w:pPr>
              <w:pStyle w:val="table-body0mm"/>
              <w:jc w:val="both"/>
              <w:rPr>
                <w:rFonts w:cs="Times New Roman"/>
                <w:sz w:val="24"/>
                <w:szCs w:val="24"/>
              </w:rPr>
            </w:pPr>
            <w:r w:rsidRPr="001C05BB">
              <w:rPr>
                <w:rFonts w:cs="Times New Roman"/>
                <w:sz w:val="24"/>
                <w:szCs w:val="24"/>
              </w:rPr>
              <w:t>Технологии в когнитивной сфере.</w:t>
            </w:r>
          </w:p>
        </w:tc>
      </w:tr>
      <w:tr w:rsidR="00C036CF" w:rsidRPr="001C05BB" w:rsidTr="00C036CF">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2.</w:t>
            </w:r>
          </w:p>
          <w:p w:rsidR="00C036CF" w:rsidRPr="001C05BB" w:rsidRDefault="00C036CF" w:rsidP="00C074C5">
            <w:pPr>
              <w:pStyle w:val="table-body0mm"/>
              <w:jc w:val="both"/>
              <w:rPr>
                <w:rFonts w:cs="Times New Roman"/>
                <w:sz w:val="24"/>
                <w:szCs w:val="24"/>
              </w:rPr>
            </w:pPr>
            <w:r w:rsidRPr="001C05BB">
              <w:rPr>
                <w:rFonts w:cs="Times New Roman"/>
                <w:sz w:val="24"/>
                <w:szCs w:val="24"/>
              </w:rPr>
              <w:t>Материалы и изделия.</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3.</w:t>
            </w:r>
          </w:p>
          <w:p w:rsidR="00C036CF" w:rsidRPr="001C05BB" w:rsidRDefault="00C036CF" w:rsidP="00C074C5">
            <w:pPr>
              <w:pStyle w:val="table-body0mm"/>
              <w:jc w:val="both"/>
              <w:rPr>
                <w:rFonts w:cs="Times New Roman"/>
                <w:sz w:val="24"/>
                <w:szCs w:val="24"/>
              </w:rPr>
            </w:pPr>
            <w:r w:rsidRPr="001C05BB">
              <w:rPr>
                <w:rFonts w:cs="Times New Roman"/>
                <w:sz w:val="24"/>
                <w:szCs w:val="24"/>
              </w:rPr>
              <w:t>Основные ручные инструменты.</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4.</w:t>
            </w:r>
          </w:p>
          <w:p w:rsidR="00C036CF" w:rsidRPr="001C05BB" w:rsidRDefault="00C036CF" w:rsidP="00C074C5">
            <w:pPr>
              <w:pStyle w:val="table-body0mm"/>
              <w:jc w:val="both"/>
              <w:rPr>
                <w:rFonts w:cs="Times New Roman"/>
                <w:sz w:val="24"/>
                <w:szCs w:val="24"/>
              </w:rPr>
            </w:pPr>
            <w:r w:rsidRPr="001C05BB">
              <w:rPr>
                <w:rFonts w:cs="Times New Roman"/>
                <w:sz w:val="24"/>
                <w:szCs w:val="24"/>
              </w:rPr>
              <w:t>Трудовые действия как основные слагаемые технологии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6.</w:t>
            </w:r>
          </w:p>
          <w:p w:rsidR="00C036CF" w:rsidRPr="001C05BB" w:rsidRDefault="00C036CF" w:rsidP="00C074C5">
            <w:pPr>
              <w:pStyle w:val="table-body0mm"/>
              <w:jc w:val="both"/>
              <w:rPr>
                <w:rFonts w:cs="Times New Roman"/>
                <w:sz w:val="24"/>
                <w:szCs w:val="24"/>
              </w:rPr>
            </w:pPr>
            <w:r w:rsidRPr="001C05BB">
              <w:rPr>
                <w:rFonts w:cs="Times New Roman"/>
                <w:sz w:val="24"/>
                <w:szCs w:val="24"/>
              </w:rPr>
              <w:t>Технология</w:t>
            </w:r>
          </w:p>
          <w:p w:rsidR="00C036CF" w:rsidRPr="001C05BB" w:rsidRDefault="00C036CF" w:rsidP="00C074C5">
            <w:pPr>
              <w:pStyle w:val="table-body0mm"/>
              <w:jc w:val="both"/>
              <w:rPr>
                <w:rFonts w:cs="Times New Roman"/>
                <w:sz w:val="24"/>
                <w:szCs w:val="24"/>
              </w:rPr>
            </w:pPr>
            <w:r w:rsidRPr="001C05BB">
              <w:rPr>
                <w:rFonts w:cs="Times New Roman"/>
                <w:sz w:val="24"/>
                <w:szCs w:val="24"/>
              </w:rPr>
              <w:t>обработки</w:t>
            </w:r>
          </w:p>
          <w:p w:rsidR="00C036CF" w:rsidRPr="001C05BB" w:rsidRDefault="00C036CF" w:rsidP="00C074C5">
            <w:pPr>
              <w:pStyle w:val="table-body0mm"/>
              <w:jc w:val="both"/>
              <w:rPr>
                <w:rFonts w:cs="Times New Roman"/>
                <w:sz w:val="24"/>
                <w:szCs w:val="24"/>
              </w:rPr>
            </w:pPr>
            <w:r w:rsidRPr="001C05BB">
              <w:rPr>
                <w:rFonts w:cs="Times New Roman"/>
                <w:sz w:val="24"/>
                <w:szCs w:val="24"/>
              </w:rPr>
              <w:t>текстильных</w:t>
            </w:r>
          </w:p>
          <w:p w:rsidR="00C036CF" w:rsidRPr="001C05BB" w:rsidRDefault="00C036CF" w:rsidP="00C074C5">
            <w:pPr>
              <w:pStyle w:val="table-body0mm"/>
              <w:jc w:val="both"/>
              <w:rPr>
                <w:rFonts w:cs="Times New Roman"/>
                <w:sz w:val="24"/>
                <w:szCs w:val="24"/>
              </w:rPr>
            </w:pPr>
            <w:r w:rsidRPr="001C05BB">
              <w:rPr>
                <w:rFonts w:cs="Times New Roman"/>
                <w:sz w:val="24"/>
                <w:szCs w:val="24"/>
              </w:rPr>
              <w:t>материалов.</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7.</w:t>
            </w:r>
          </w:p>
          <w:p w:rsidR="00C036CF" w:rsidRPr="001C05BB" w:rsidRDefault="00C036CF" w:rsidP="00C074C5">
            <w:pPr>
              <w:pStyle w:val="table-body0mm"/>
              <w:jc w:val="both"/>
              <w:rPr>
                <w:rFonts w:cs="Times New Roman"/>
                <w:sz w:val="24"/>
                <w:szCs w:val="24"/>
              </w:rPr>
            </w:pPr>
            <w:r w:rsidRPr="001C05BB">
              <w:rPr>
                <w:rFonts w:cs="Times New Roman"/>
                <w:sz w:val="24"/>
                <w:szCs w:val="24"/>
              </w:rPr>
              <w:t>Технология обработки пищевых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9.</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Машины </w:t>
            </w:r>
            <w:r w:rsidRPr="001C05BB">
              <w:rPr>
                <w:rFonts w:cs="Times New Roman"/>
                <w:sz w:val="24"/>
                <w:szCs w:val="24"/>
              </w:rPr>
              <w:br/>
              <w:t>и их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12.</w:t>
            </w:r>
          </w:p>
          <w:p w:rsidR="00C036CF" w:rsidRPr="001C05BB" w:rsidRDefault="00C036CF" w:rsidP="00C074C5">
            <w:pPr>
              <w:pStyle w:val="table-body0mm"/>
              <w:jc w:val="both"/>
              <w:rPr>
                <w:rFonts w:cs="Times New Roman"/>
                <w:sz w:val="24"/>
                <w:szCs w:val="24"/>
              </w:rPr>
            </w:pPr>
            <w:r w:rsidRPr="001C05BB">
              <w:rPr>
                <w:rFonts w:cs="Times New Roman"/>
                <w:sz w:val="24"/>
                <w:szCs w:val="24"/>
              </w:rPr>
              <w:t>Технологии и человек</w:t>
            </w:r>
          </w:p>
        </w:tc>
      </w:tr>
    </w:tbl>
    <w:p w:rsidR="00C036CF" w:rsidRPr="001C05BB" w:rsidRDefault="00C036CF" w:rsidP="00C074C5">
      <w:pPr>
        <w:pStyle w:val="body"/>
        <w:rPr>
          <w:rFonts w:cs="Times New Roman"/>
          <w:sz w:val="24"/>
          <w:szCs w:val="24"/>
        </w:rPr>
      </w:pPr>
    </w:p>
    <w:p w:rsidR="00C036CF" w:rsidRPr="001C05BB" w:rsidRDefault="00C036CF" w:rsidP="00C074C5">
      <w:pPr>
        <w:spacing w:line="259" w:lineRule="auto"/>
        <w:jc w:val="both"/>
        <w:rPr>
          <w:rFonts w:ascii="Times New Roman" w:hAnsi="Times New Roman" w:cs="Times New Roman"/>
          <w:color w:val="000000"/>
          <w:sz w:val="24"/>
          <w:szCs w:val="24"/>
        </w:rPr>
      </w:pPr>
      <w:r w:rsidRPr="001C05BB">
        <w:rPr>
          <w:rFonts w:ascii="Times New Roman" w:hAnsi="Times New Roman" w:cs="Times New Roman"/>
          <w:sz w:val="24"/>
          <w:szCs w:val="24"/>
        </w:rPr>
        <w:br w:type="page"/>
      </w:r>
    </w:p>
    <w:p w:rsidR="00C036CF" w:rsidRPr="001C05BB" w:rsidRDefault="00C036CF" w:rsidP="00C074C5">
      <w:pPr>
        <w:pStyle w:val="body"/>
        <w:rPr>
          <w:rFonts w:cs="Times New Roman"/>
          <w:sz w:val="24"/>
          <w:szCs w:val="24"/>
        </w:rPr>
      </w:pPr>
    </w:p>
    <w:tbl>
      <w:tblPr>
        <w:tblW w:w="0" w:type="auto"/>
        <w:tblInd w:w="113" w:type="dxa"/>
        <w:tblLayout w:type="fixed"/>
        <w:tblCellMar>
          <w:left w:w="0" w:type="dxa"/>
          <w:right w:w="0" w:type="dxa"/>
        </w:tblCellMar>
        <w:tblLook w:val="0000" w:firstRow="0" w:lastRow="0" w:firstColumn="0" w:lastColumn="0" w:noHBand="0" w:noVBand="0"/>
      </w:tblPr>
      <w:tblGrid>
        <w:gridCol w:w="1350"/>
        <w:gridCol w:w="1758"/>
        <w:gridCol w:w="1757"/>
        <w:gridCol w:w="1758"/>
        <w:gridCol w:w="1757"/>
        <w:gridCol w:w="1758"/>
      </w:tblGrid>
      <w:tr w:rsidR="00C036CF" w:rsidRPr="001C05BB" w:rsidTr="00C036CF">
        <w:trPr>
          <w:trHeight w:val="60"/>
          <w:tblHeader/>
        </w:trPr>
        <w:tc>
          <w:tcPr>
            <w:tcW w:w="10138" w:type="dxa"/>
            <w:gridSpan w:val="6"/>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head"/>
              <w:jc w:val="both"/>
              <w:rPr>
                <w:rFonts w:cs="Times New Roman"/>
                <w:sz w:val="24"/>
                <w:szCs w:val="24"/>
              </w:rPr>
            </w:pPr>
            <w:r w:rsidRPr="001C05BB">
              <w:rPr>
                <w:rFonts w:cs="Times New Roman"/>
                <w:sz w:val="24"/>
                <w:szCs w:val="24"/>
              </w:rPr>
              <w:t>ВАРИАТИВНЫЕ МОДУЛИ</w:t>
            </w:r>
          </w:p>
        </w:tc>
      </w:tr>
      <w:tr w:rsidR="00C036CF" w:rsidRPr="001C05BB" w:rsidTr="00C036CF">
        <w:trPr>
          <w:trHeight w:val="60"/>
          <w:tblHeader/>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Модуль</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5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6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7 класс (17 ч)</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8 класс (17 ч)</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centre"/>
              <w:jc w:val="both"/>
              <w:rPr>
                <w:rFonts w:cs="Times New Roman"/>
                <w:sz w:val="24"/>
                <w:szCs w:val="24"/>
              </w:rPr>
            </w:pPr>
            <w:r w:rsidRPr="001C05BB">
              <w:rPr>
                <w:rFonts w:cs="Times New Roman"/>
                <w:sz w:val="24"/>
                <w:szCs w:val="24"/>
              </w:rPr>
              <w:t>9 класс (17 ч)</w:t>
            </w:r>
          </w:p>
        </w:tc>
      </w:tr>
      <w:tr w:rsidR="00C036CF" w:rsidRPr="001C05BB" w:rsidTr="00C036CF">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Fonts w:cs="Times New Roman"/>
                <w:sz w:val="24"/>
                <w:szCs w:val="24"/>
              </w:rPr>
              <w:t>Робото-</w:t>
            </w:r>
            <w:r w:rsidRPr="001C05BB">
              <w:rPr>
                <w:rFonts w:cs="Times New Roman"/>
                <w:sz w:val="24"/>
                <w:szCs w:val="24"/>
              </w:rPr>
              <w:br/>
              <w:t>техника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1.</w:t>
            </w:r>
          </w:p>
          <w:p w:rsidR="00C036CF" w:rsidRPr="001C05BB" w:rsidRDefault="00C036CF" w:rsidP="00C074C5">
            <w:pPr>
              <w:pStyle w:val="table-body0mm"/>
              <w:jc w:val="both"/>
              <w:rPr>
                <w:rFonts w:cs="Times New Roman"/>
                <w:sz w:val="24"/>
                <w:szCs w:val="24"/>
              </w:rPr>
            </w:pPr>
            <w:r w:rsidRPr="001C05BB">
              <w:rPr>
                <w:rFonts w:cs="Times New Roman"/>
                <w:sz w:val="24"/>
                <w:szCs w:val="24"/>
              </w:rPr>
              <w:t>Алгоритмы и исполнители. Роботы как исполнители.</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2.</w:t>
            </w:r>
          </w:p>
          <w:p w:rsidR="00C036CF" w:rsidRPr="001C05BB" w:rsidRDefault="00C036CF" w:rsidP="00C074C5">
            <w:pPr>
              <w:pStyle w:val="table-body0mm"/>
              <w:jc w:val="both"/>
              <w:rPr>
                <w:rFonts w:cs="Times New Roman"/>
                <w:sz w:val="24"/>
                <w:szCs w:val="24"/>
              </w:rPr>
            </w:pPr>
            <w:r w:rsidRPr="001C05BB">
              <w:rPr>
                <w:rFonts w:cs="Times New Roman"/>
                <w:sz w:val="24"/>
                <w:szCs w:val="24"/>
              </w:rPr>
              <w:t>Роботы: конструирование и управление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3.</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Роботы </w:t>
            </w:r>
            <w:r w:rsidRPr="001C05BB">
              <w:rPr>
                <w:rFonts w:cs="Times New Roman"/>
                <w:sz w:val="24"/>
                <w:szCs w:val="24"/>
              </w:rPr>
              <w:br/>
              <w:t>на производстве.</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4.</w:t>
            </w:r>
          </w:p>
          <w:p w:rsidR="00C036CF" w:rsidRPr="001C05BB" w:rsidRDefault="00C036CF" w:rsidP="00C074C5">
            <w:pPr>
              <w:pStyle w:val="table-body0mm"/>
              <w:jc w:val="both"/>
              <w:rPr>
                <w:rFonts w:cs="Times New Roman"/>
                <w:sz w:val="24"/>
                <w:szCs w:val="24"/>
              </w:rPr>
            </w:pPr>
            <w:r w:rsidRPr="001C05BB">
              <w:rPr>
                <w:rFonts w:cs="Times New Roman"/>
                <w:sz w:val="24"/>
                <w:szCs w:val="24"/>
              </w:rPr>
              <w:t>Робото-</w:t>
            </w:r>
            <w:r w:rsidRPr="001C05BB">
              <w:rPr>
                <w:rFonts w:cs="Times New Roman"/>
                <w:sz w:val="24"/>
                <w:szCs w:val="24"/>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4</w:t>
            </w:r>
          </w:p>
          <w:p w:rsidR="00C036CF" w:rsidRPr="001C05BB" w:rsidRDefault="00C036CF" w:rsidP="00C074C5">
            <w:pPr>
              <w:pStyle w:val="table-body0mm"/>
              <w:jc w:val="both"/>
              <w:rPr>
                <w:rFonts w:cs="Times New Roman"/>
                <w:sz w:val="24"/>
                <w:szCs w:val="24"/>
              </w:rPr>
            </w:pPr>
            <w:r w:rsidRPr="001C05BB">
              <w:rPr>
                <w:rFonts w:cs="Times New Roman"/>
                <w:sz w:val="24"/>
                <w:szCs w:val="24"/>
              </w:rPr>
              <w:t>(продолжение).</w:t>
            </w:r>
          </w:p>
          <w:p w:rsidR="00C036CF" w:rsidRPr="001C05BB" w:rsidRDefault="00C036CF" w:rsidP="00C074C5">
            <w:pPr>
              <w:pStyle w:val="table-body0mm"/>
              <w:jc w:val="both"/>
              <w:rPr>
                <w:rFonts w:cs="Times New Roman"/>
                <w:sz w:val="24"/>
                <w:szCs w:val="24"/>
              </w:rPr>
            </w:pPr>
            <w:r w:rsidRPr="001C05BB">
              <w:rPr>
                <w:rFonts w:cs="Times New Roman"/>
                <w:sz w:val="24"/>
                <w:szCs w:val="24"/>
              </w:rPr>
              <w:t>Робото-</w:t>
            </w:r>
            <w:r w:rsidRPr="001C05BB">
              <w:rPr>
                <w:rFonts w:cs="Times New Roman"/>
                <w:sz w:val="24"/>
                <w:szCs w:val="24"/>
              </w:rPr>
              <w:br/>
              <w:t>технические проекты</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4</w:t>
            </w:r>
          </w:p>
          <w:p w:rsidR="00C036CF" w:rsidRPr="001C05BB" w:rsidRDefault="00C036CF" w:rsidP="00C074C5">
            <w:pPr>
              <w:pStyle w:val="table-body0mm"/>
              <w:jc w:val="both"/>
              <w:rPr>
                <w:rFonts w:cs="Times New Roman"/>
                <w:sz w:val="24"/>
                <w:szCs w:val="24"/>
              </w:rPr>
            </w:pPr>
            <w:r w:rsidRPr="001C05BB">
              <w:rPr>
                <w:rFonts w:cs="Times New Roman"/>
                <w:sz w:val="24"/>
                <w:szCs w:val="24"/>
              </w:rPr>
              <w:t>(продолжение).</w:t>
            </w:r>
          </w:p>
          <w:p w:rsidR="00C036CF" w:rsidRPr="001C05BB" w:rsidRDefault="00C036CF" w:rsidP="00C074C5">
            <w:pPr>
              <w:pStyle w:val="table-body0mm"/>
              <w:jc w:val="both"/>
              <w:rPr>
                <w:rFonts w:cs="Times New Roman"/>
                <w:sz w:val="24"/>
                <w:szCs w:val="24"/>
              </w:rPr>
            </w:pPr>
            <w:r w:rsidRPr="001C05BB">
              <w:rPr>
                <w:rFonts w:cs="Times New Roman"/>
                <w:sz w:val="24"/>
                <w:szCs w:val="24"/>
              </w:rPr>
              <w:t>Робото-</w:t>
            </w:r>
            <w:r w:rsidRPr="001C05BB">
              <w:rPr>
                <w:rFonts w:cs="Times New Roman"/>
                <w:sz w:val="24"/>
                <w:szCs w:val="24"/>
              </w:rPr>
              <w:br/>
              <w:t>технические проекты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5.</w:t>
            </w:r>
          </w:p>
          <w:p w:rsidR="00C036CF" w:rsidRPr="001C05BB" w:rsidRDefault="00C036CF" w:rsidP="00C074C5">
            <w:pPr>
              <w:pStyle w:val="table-body0mm"/>
              <w:jc w:val="both"/>
              <w:rPr>
                <w:rFonts w:cs="Times New Roman"/>
                <w:sz w:val="24"/>
                <w:szCs w:val="24"/>
              </w:rPr>
            </w:pPr>
            <w:r w:rsidRPr="001C05BB">
              <w:rPr>
                <w:rFonts w:cs="Times New Roman"/>
                <w:sz w:val="24"/>
                <w:szCs w:val="24"/>
              </w:rPr>
              <w:t>От робото-</w:t>
            </w:r>
            <w:r w:rsidRPr="001C05BB">
              <w:rPr>
                <w:rFonts w:cs="Times New Roman"/>
                <w:sz w:val="24"/>
                <w:szCs w:val="24"/>
              </w:rPr>
              <w:br/>
              <w:t>техники к искусственному интеллекту</w:t>
            </w:r>
          </w:p>
        </w:tc>
      </w:tr>
      <w:tr w:rsidR="00C036CF" w:rsidRPr="001C05BB" w:rsidTr="00C036CF">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Fonts w:cs="Times New Roman"/>
                <w:sz w:val="24"/>
                <w:szCs w:val="24"/>
              </w:rPr>
              <w:t>3D-моделирование, прототипирование, макетиро-</w:t>
            </w:r>
            <w:r w:rsidRPr="001C05BB">
              <w:rPr>
                <w:rFonts w:cs="Times New Roman"/>
                <w:sz w:val="24"/>
                <w:szCs w:val="24"/>
              </w:rPr>
              <w:br/>
              <w:t>вание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1.</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Модели </w:t>
            </w:r>
            <w:r w:rsidRPr="001C05BB">
              <w:rPr>
                <w:rFonts w:cs="Times New Roman"/>
                <w:sz w:val="24"/>
                <w:szCs w:val="24"/>
              </w:rPr>
              <w:br/>
              <w:t xml:space="preserve">и технологии. </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2.</w:t>
            </w:r>
          </w:p>
          <w:p w:rsidR="00C036CF" w:rsidRPr="001C05BB" w:rsidRDefault="00C036CF" w:rsidP="00C074C5">
            <w:pPr>
              <w:pStyle w:val="table-body0mm"/>
              <w:jc w:val="both"/>
              <w:rPr>
                <w:rFonts w:cs="Times New Roman"/>
                <w:sz w:val="24"/>
                <w:szCs w:val="24"/>
              </w:rPr>
            </w:pPr>
            <w:r w:rsidRPr="001C05BB">
              <w:rPr>
                <w:rFonts w:cs="Times New Roman"/>
                <w:sz w:val="24"/>
                <w:szCs w:val="24"/>
              </w:rPr>
              <w:t>Визуальные модели</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3.</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Создание макетов </w:t>
            </w:r>
            <w:r w:rsidRPr="001C05BB">
              <w:rPr>
                <w:rFonts w:cs="Times New Roman"/>
                <w:sz w:val="24"/>
                <w:szCs w:val="24"/>
              </w:rPr>
              <w:br/>
              <w:t>с помощью программных средств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4.</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Технология создания </w:t>
            </w:r>
            <w:r w:rsidRPr="001C05BB">
              <w:rPr>
                <w:rFonts w:cs="Times New Roman"/>
                <w:sz w:val="24"/>
                <w:szCs w:val="24"/>
              </w:rPr>
              <w:br/>
              <w:t>и исследования прототипов</w:t>
            </w:r>
          </w:p>
        </w:tc>
      </w:tr>
      <w:tr w:rsidR="00C036CF" w:rsidRPr="001C05BB" w:rsidTr="00C036CF">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Fonts w:cs="Times New Roman"/>
                <w:sz w:val="24"/>
                <w:szCs w:val="24"/>
              </w:rPr>
              <w:t>Компьютерная графика. Черчение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1.</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Модели </w:t>
            </w:r>
            <w:r w:rsidRPr="001C05BB">
              <w:rPr>
                <w:rFonts w:cs="Times New Roman"/>
                <w:sz w:val="24"/>
                <w:szCs w:val="24"/>
              </w:rPr>
              <w:br/>
              <w:t xml:space="preserve">и их свойства. </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2.</w:t>
            </w:r>
          </w:p>
          <w:p w:rsidR="00C036CF" w:rsidRPr="001C05BB" w:rsidRDefault="00C036CF" w:rsidP="00C074C5">
            <w:pPr>
              <w:pStyle w:val="table-body0mm"/>
              <w:jc w:val="both"/>
              <w:rPr>
                <w:rFonts w:cs="Times New Roman"/>
                <w:sz w:val="24"/>
                <w:szCs w:val="24"/>
              </w:rPr>
            </w:pPr>
            <w:r w:rsidRPr="001C05BB">
              <w:rPr>
                <w:rFonts w:cs="Times New Roman"/>
                <w:sz w:val="24"/>
                <w:szCs w:val="24"/>
              </w:rPr>
              <w:t>Черчение как технология</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3.</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Технология создания </w:t>
            </w:r>
            <w:r w:rsidRPr="001C05BB">
              <w:rPr>
                <w:rFonts w:cs="Times New Roman"/>
                <w:sz w:val="24"/>
                <w:szCs w:val="24"/>
              </w:rPr>
              <w:br/>
              <w:t>чертежей в программных средах.</w:t>
            </w:r>
          </w:p>
        </w:tc>
      </w:tr>
      <w:tr w:rsidR="00C036CF" w:rsidRPr="001C05BB" w:rsidTr="00C036CF">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Fonts w:cs="Times New Roman"/>
                <w:sz w:val="24"/>
                <w:szCs w:val="24"/>
              </w:rPr>
              <w:t>создания модели инженерного объекта</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4.</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Разработка проекта </w:t>
            </w:r>
            <w:r w:rsidRPr="001C05BB">
              <w:rPr>
                <w:rFonts w:cs="Times New Roman"/>
                <w:sz w:val="24"/>
                <w:szCs w:val="24"/>
              </w:rPr>
              <w:br/>
              <w:t>инженерного объекта</w:t>
            </w:r>
          </w:p>
        </w:tc>
      </w:tr>
      <w:tr w:rsidR="00C036CF" w:rsidRPr="001C05BB" w:rsidTr="00C036CF">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Fonts w:cs="Times New Roman"/>
                <w:sz w:val="24"/>
                <w:szCs w:val="24"/>
              </w:rPr>
              <w:t>Автоматизированные системы</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1.</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Управление. Общие </w:t>
            </w:r>
            <w:r w:rsidRPr="001C05BB">
              <w:rPr>
                <w:rFonts w:cs="Times New Roman"/>
                <w:sz w:val="24"/>
                <w:szCs w:val="24"/>
              </w:rPr>
              <w:br/>
              <w:t xml:space="preserve">представления. </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2.</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Управление техническими системами. </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3.</w:t>
            </w:r>
          </w:p>
          <w:p w:rsidR="00C036CF" w:rsidRPr="001C05BB" w:rsidRDefault="00C036CF" w:rsidP="00C074C5">
            <w:pPr>
              <w:pStyle w:val="table-body0mm"/>
              <w:jc w:val="both"/>
              <w:rPr>
                <w:rFonts w:cs="Times New Roman"/>
                <w:sz w:val="24"/>
                <w:szCs w:val="24"/>
              </w:rPr>
            </w:pPr>
            <w:r w:rsidRPr="001C05BB">
              <w:rPr>
                <w:rFonts w:cs="Times New Roman"/>
                <w:sz w:val="24"/>
                <w:szCs w:val="24"/>
              </w:rPr>
              <w:t>Элементная база автоматизированных систем</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3.</w:t>
            </w:r>
          </w:p>
          <w:p w:rsidR="00C036CF" w:rsidRPr="001C05BB" w:rsidRDefault="00C036CF" w:rsidP="00C074C5">
            <w:pPr>
              <w:pStyle w:val="table-body0mm"/>
              <w:jc w:val="both"/>
              <w:rPr>
                <w:rFonts w:cs="Times New Roman"/>
                <w:sz w:val="24"/>
                <w:szCs w:val="24"/>
              </w:rPr>
            </w:pPr>
            <w:r w:rsidRPr="001C05BB">
              <w:rPr>
                <w:rFonts w:cs="Times New Roman"/>
                <w:sz w:val="24"/>
                <w:szCs w:val="24"/>
              </w:rPr>
              <w:t>Управление социально-</w:t>
            </w:r>
            <w:r w:rsidRPr="001C05BB">
              <w:rPr>
                <w:rFonts w:cs="Times New Roman"/>
                <w:sz w:val="24"/>
                <w:szCs w:val="24"/>
              </w:rPr>
              <w:br/>
              <w:t>экономическими системами. Предпринимательство</w:t>
            </w:r>
          </w:p>
        </w:tc>
      </w:tr>
      <w:tr w:rsidR="00C036CF" w:rsidRPr="001C05BB" w:rsidTr="00C036CF">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Fonts w:cs="Times New Roman"/>
                <w:sz w:val="24"/>
                <w:szCs w:val="24"/>
              </w:rPr>
              <w:t>Животноводство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1.</w:t>
            </w:r>
          </w:p>
          <w:p w:rsidR="00C036CF" w:rsidRPr="001C05BB" w:rsidRDefault="00C036CF" w:rsidP="00C074C5">
            <w:pPr>
              <w:pStyle w:val="table-body0mm"/>
              <w:jc w:val="both"/>
              <w:rPr>
                <w:rFonts w:cs="Times New Roman"/>
                <w:sz w:val="24"/>
                <w:szCs w:val="24"/>
              </w:rPr>
            </w:pPr>
            <w:r w:rsidRPr="001C05BB">
              <w:rPr>
                <w:rFonts w:cs="Times New Roman"/>
                <w:sz w:val="24"/>
                <w:szCs w:val="24"/>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1.</w:t>
            </w:r>
          </w:p>
          <w:p w:rsidR="00C036CF" w:rsidRPr="001C05BB" w:rsidRDefault="00C036CF" w:rsidP="00C074C5">
            <w:pPr>
              <w:pStyle w:val="table-body0mm"/>
              <w:jc w:val="both"/>
              <w:rPr>
                <w:rFonts w:cs="Times New Roman"/>
                <w:sz w:val="24"/>
                <w:szCs w:val="24"/>
              </w:rPr>
            </w:pPr>
            <w:r w:rsidRPr="001C05BB">
              <w:rPr>
                <w:rFonts w:cs="Times New Roman"/>
                <w:sz w:val="24"/>
                <w:szCs w:val="24"/>
              </w:rPr>
              <w:t>Элементы технологии выращивания сельскохозяйственных животных.</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1.</w:t>
            </w:r>
          </w:p>
          <w:p w:rsidR="00C036CF" w:rsidRPr="001C05BB" w:rsidRDefault="00C036CF" w:rsidP="00C074C5">
            <w:pPr>
              <w:pStyle w:val="table-body0mm"/>
              <w:jc w:val="both"/>
              <w:rPr>
                <w:rFonts w:cs="Times New Roman"/>
                <w:sz w:val="24"/>
                <w:szCs w:val="24"/>
              </w:rPr>
            </w:pPr>
            <w:r w:rsidRPr="001C05BB">
              <w:rPr>
                <w:rFonts w:cs="Times New Roman"/>
                <w:sz w:val="24"/>
                <w:szCs w:val="24"/>
              </w:rPr>
              <w:t>Элементы технологии выращивания сельскохозяйственных животных.</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
                <w:rFonts w:cs="Times New Roman"/>
                <w:sz w:val="24"/>
                <w:szCs w:val="24"/>
              </w:rPr>
              <w:t>Раздел 2.</w:t>
            </w:r>
          </w:p>
          <w:p w:rsidR="00C036CF" w:rsidRPr="001C05BB" w:rsidRDefault="00C036CF" w:rsidP="00C074C5">
            <w:pPr>
              <w:pStyle w:val="table-body0mm"/>
              <w:jc w:val="both"/>
              <w:rPr>
                <w:rFonts w:cs="Times New Roman"/>
                <w:sz w:val="24"/>
                <w:szCs w:val="24"/>
              </w:rPr>
            </w:pPr>
            <w:r w:rsidRPr="001C05BB">
              <w:rPr>
                <w:rFonts w:cs="Times New Roman"/>
                <w:sz w:val="24"/>
                <w:szCs w:val="24"/>
              </w:rPr>
              <w:t>Производство животноводческих продуктов.</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r>
      <w:tr w:rsidR="00C036CF" w:rsidRPr="001C05BB" w:rsidTr="00C036CF">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Fonts w:cs="Times New Roman"/>
                <w:sz w:val="24"/>
                <w:szCs w:val="24"/>
              </w:rPr>
              <w:t>(Приручение животных как фактор развития человеческой цивилизации. Сельскохозяйственные животные)</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Fonts w:cs="Times New Roman"/>
                <w:sz w:val="24"/>
                <w:szCs w:val="24"/>
              </w:rPr>
              <w:t>(Содержание сельскохозяйственных животных: помещение, оборудование, уход. Разведение животных. Породы животных, их создание)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Fonts w:cs="Times New Roman"/>
                <w:sz w:val="24"/>
                <w:szCs w:val="24"/>
              </w:rPr>
              <w:t>(Животные у нас дома. Забота о домашних и бездом-</w:t>
            </w:r>
            <w:r w:rsidRPr="001C05BB">
              <w:rPr>
                <w:rFonts w:cs="Times New Roman"/>
                <w:sz w:val="24"/>
                <w:szCs w:val="24"/>
              </w:rPr>
              <w:br/>
              <w:t xml:space="preserve">ных животных. </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Проблема клонирования живых организмов. Социальные и этические проблемы)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3.</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Профессии, связанные с деятельностью животновода </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r>
      <w:tr w:rsidR="00C036CF" w:rsidRPr="001C05BB" w:rsidTr="00C036CF">
        <w:trPr>
          <w:trHeight w:val="60"/>
        </w:trPr>
        <w:tc>
          <w:tcPr>
            <w:tcW w:w="1350"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Fonts w:cs="Times New Roman"/>
                <w:sz w:val="24"/>
                <w:szCs w:val="24"/>
              </w:rPr>
              <w:t>Растениеводство</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1.</w:t>
            </w:r>
          </w:p>
          <w:p w:rsidR="00C036CF" w:rsidRPr="001C05BB" w:rsidRDefault="00C036CF" w:rsidP="00C074C5">
            <w:pPr>
              <w:pStyle w:val="table-body0mm"/>
              <w:jc w:val="both"/>
              <w:rPr>
                <w:rFonts w:cs="Times New Roman"/>
                <w:sz w:val="24"/>
                <w:szCs w:val="24"/>
              </w:rPr>
            </w:pPr>
            <w:r w:rsidRPr="001C05BB">
              <w:rPr>
                <w:rFonts w:cs="Times New Roman"/>
                <w:sz w:val="24"/>
                <w:szCs w:val="24"/>
              </w:rPr>
              <w:t>Элементы технологии возделывания сельскохозяйственных культур</w:t>
            </w:r>
          </w:p>
          <w:p w:rsidR="00C036CF" w:rsidRPr="001C05BB" w:rsidRDefault="00C036CF" w:rsidP="00C074C5">
            <w:pPr>
              <w:pStyle w:val="table-body0mm"/>
              <w:jc w:val="both"/>
              <w:rPr>
                <w:rFonts w:cs="Times New Roman"/>
                <w:sz w:val="24"/>
                <w:szCs w:val="24"/>
              </w:rPr>
            </w:pPr>
            <w:r w:rsidRPr="001C05BB">
              <w:rPr>
                <w:rFonts w:cs="Times New Roman"/>
                <w:sz w:val="24"/>
                <w:szCs w:val="24"/>
              </w:rPr>
              <w:t xml:space="preserve">(почвы, виды почв, плодородие почв, инструменты обработки почв) </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1.</w:t>
            </w:r>
          </w:p>
          <w:p w:rsidR="00C036CF" w:rsidRPr="001C05BB" w:rsidRDefault="00C036CF" w:rsidP="00C074C5">
            <w:pPr>
              <w:pStyle w:val="table-body0mm"/>
              <w:jc w:val="both"/>
              <w:rPr>
                <w:rFonts w:cs="Times New Roman"/>
                <w:sz w:val="24"/>
                <w:szCs w:val="24"/>
              </w:rPr>
            </w:pPr>
            <w:r w:rsidRPr="001C05BB">
              <w:rPr>
                <w:rFonts w:cs="Times New Roman"/>
                <w:sz w:val="24"/>
                <w:szCs w:val="24"/>
              </w:rPr>
              <w:t>Элементы технологии возделывания сельскохозяйственных культур</w:t>
            </w:r>
          </w:p>
          <w:p w:rsidR="00C036CF" w:rsidRPr="001C05BB" w:rsidRDefault="00C036CF" w:rsidP="00C074C5">
            <w:pPr>
              <w:pStyle w:val="table-body0mm"/>
              <w:jc w:val="both"/>
              <w:rPr>
                <w:rFonts w:cs="Times New Roman"/>
                <w:sz w:val="24"/>
                <w:szCs w:val="24"/>
              </w:rPr>
            </w:pPr>
            <w:r w:rsidRPr="001C05BB">
              <w:rPr>
                <w:rFonts w:cs="Times New Roman"/>
                <w:sz w:val="24"/>
                <w:szCs w:val="24"/>
              </w:rPr>
              <w:t>(выращивание растений на школьном/приусадебном участке)</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1.</w:t>
            </w:r>
          </w:p>
          <w:p w:rsidR="00C036CF" w:rsidRPr="001C05BB" w:rsidRDefault="00C036CF" w:rsidP="00C074C5">
            <w:pPr>
              <w:pStyle w:val="table-body0mm"/>
              <w:jc w:val="both"/>
              <w:rPr>
                <w:rFonts w:cs="Times New Roman"/>
                <w:sz w:val="24"/>
                <w:szCs w:val="24"/>
              </w:rPr>
            </w:pPr>
            <w:r w:rsidRPr="001C05BB">
              <w:rPr>
                <w:rFonts w:cs="Times New Roman"/>
                <w:sz w:val="24"/>
                <w:szCs w:val="24"/>
              </w:rPr>
              <w:t>Элементы техно-</w:t>
            </w:r>
            <w:r w:rsidRPr="001C05BB">
              <w:rPr>
                <w:rFonts w:cs="Times New Roman"/>
                <w:sz w:val="24"/>
                <w:szCs w:val="24"/>
              </w:rPr>
              <w:br/>
              <w:t xml:space="preserve">логии возделывания сельскохозяйственных культур. </w:t>
            </w:r>
          </w:p>
          <w:p w:rsidR="00C036CF" w:rsidRPr="001C05BB" w:rsidRDefault="00C036CF" w:rsidP="00C074C5">
            <w:pPr>
              <w:pStyle w:val="table-body0mm"/>
              <w:jc w:val="both"/>
              <w:rPr>
                <w:rFonts w:cs="Times New Roman"/>
                <w:sz w:val="24"/>
                <w:szCs w:val="24"/>
              </w:rPr>
            </w:pPr>
            <w:r w:rsidRPr="001C05BB">
              <w:rPr>
                <w:rFonts w:cs="Times New Roman"/>
                <w:sz w:val="24"/>
                <w:szCs w:val="24"/>
              </w:rPr>
              <w:t>(полезные для человека дикорастущие растения. Сбор, заго-</w:t>
            </w:r>
            <w:r w:rsidRPr="001C05BB">
              <w:rPr>
                <w:rFonts w:cs="Times New Roman"/>
                <w:sz w:val="24"/>
                <w:szCs w:val="24"/>
              </w:rPr>
              <w:br/>
              <w:t>товка и хранение полезных для человека дикорастущих растений, их плодов)</w:t>
            </w:r>
          </w:p>
        </w:tc>
        <w:tc>
          <w:tcPr>
            <w:tcW w:w="1757"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2.</w:t>
            </w:r>
          </w:p>
          <w:p w:rsidR="00C036CF" w:rsidRPr="001C05BB" w:rsidRDefault="00C036CF" w:rsidP="00C074C5">
            <w:pPr>
              <w:pStyle w:val="table-body0mm"/>
              <w:jc w:val="both"/>
              <w:rPr>
                <w:rFonts w:cs="Times New Roman"/>
                <w:sz w:val="24"/>
                <w:szCs w:val="24"/>
              </w:rPr>
            </w:pPr>
            <w:r w:rsidRPr="001C05BB">
              <w:rPr>
                <w:rFonts w:cs="Times New Roman"/>
                <w:sz w:val="24"/>
                <w:szCs w:val="24"/>
              </w:rPr>
              <w:t>Сельскохозяйственное производство</w:t>
            </w:r>
          </w:p>
          <w:p w:rsidR="00C036CF" w:rsidRPr="001C05BB" w:rsidRDefault="00C036CF" w:rsidP="00C074C5">
            <w:pPr>
              <w:pStyle w:val="table-body0mm"/>
              <w:jc w:val="both"/>
              <w:rPr>
                <w:rFonts w:cs="Times New Roman"/>
                <w:sz w:val="24"/>
                <w:szCs w:val="24"/>
              </w:rPr>
            </w:pPr>
          </w:p>
          <w:p w:rsidR="00C036CF" w:rsidRPr="001C05BB" w:rsidRDefault="00C036CF" w:rsidP="00C074C5">
            <w:pPr>
              <w:pStyle w:val="table-body0mm"/>
              <w:jc w:val="both"/>
              <w:rPr>
                <w:rFonts w:cs="Times New Roman"/>
                <w:sz w:val="24"/>
                <w:szCs w:val="24"/>
              </w:rPr>
            </w:pPr>
            <w:r w:rsidRPr="001C05BB">
              <w:rPr>
                <w:rStyle w:val="BoldItalic"/>
                <w:rFonts w:cs="Times New Roman"/>
                <w:sz w:val="24"/>
                <w:szCs w:val="24"/>
              </w:rPr>
              <w:t>Раздел 3.</w:t>
            </w:r>
          </w:p>
          <w:p w:rsidR="00C036CF" w:rsidRPr="001C05BB" w:rsidRDefault="00C036CF" w:rsidP="00C074C5">
            <w:pPr>
              <w:pStyle w:val="table-body0mm"/>
              <w:jc w:val="both"/>
              <w:rPr>
                <w:rFonts w:cs="Times New Roman"/>
                <w:sz w:val="24"/>
                <w:szCs w:val="24"/>
              </w:rPr>
            </w:pPr>
            <w:r w:rsidRPr="001C05BB">
              <w:rPr>
                <w:rFonts w:cs="Times New Roman"/>
                <w:sz w:val="24"/>
                <w:szCs w:val="24"/>
              </w:rPr>
              <w:t>Сельскохозяйственные профессии</w:t>
            </w:r>
          </w:p>
        </w:tc>
        <w:tc>
          <w:tcPr>
            <w:tcW w:w="1758" w:type="dxa"/>
            <w:tcBorders>
              <w:top w:val="single" w:sz="4" w:space="0" w:color="000000"/>
              <w:left w:val="single" w:sz="4" w:space="0" w:color="000000"/>
              <w:bottom w:val="single" w:sz="4" w:space="0" w:color="000000"/>
              <w:right w:val="single" w:sz="4" w:space="0" w:color="000000"/>
            </w:tcBorders>
            <w:tcMar>
              <w:top w:w="57" w:type="dxa"/>
              <w:left w:w="57" w:type="dxa"/>
              <w:bottom w:w="57" w:type="dxa"/>
              <w:right w:w="57" w:type="dxa"/>
            </w:tcMar>
          </w:tcPr>
          <w:p w:rsidR="00C036CF" w:rsidRPr="001C05BB" w:rsidRDefault="00C036CF" w:rsidP="00C074C5">
            <w:pPr>
              <w:pStyle w:val="NoParagraphStyle"/>
              <w:spacing w:line="240" w:lineRule="auto"/>
              <w:jc w:val="both"/>
              <w:textAlignment w:val="auto"/>
              <w:rPr>
                <w:rFonts w:ascii="Times New Roman" w:hAnsi="Times New Roman" w:cs="Times New Roman"/>
                <w:color w:val="auto"/>
                <w:lang w:val="ru-RU"/>
              </w:rPr>
            </w:pPr>
          </w:p>
        </w:tc>
      </w:tr>
    </w:tbl>
    <w:p w:rsidR="00C036CF" w:rsidRPr="001C05BB" w:rsidRDefault="00C036CF" w:rsidP="00C074C5">
      <w:pPr>
        <w:pStyle w:val="body"/>
        <w:rPr>
          <w:rFonts w:cs="Times New Roman"/>
          <w:sz w:val="24"/>
          <w:szCs w:val="24"/>
        </w:rPr>
      </w:pPr>
    </w:p>
    <w:p w:rsidR="00C036CF" w:rsidRPr="001C05BB" w:rsidRDefault="00C036CF" w:rsidP="00C074C5">
      <w:pPr>
        <w:pStyle w:val="body"/>
        <w:rPr>
          <w:rFonts w:cs="Times New Roman"/>
          <w:sz w:val="24"/>
          <w:szCs w:val="24"/>
        </w:rPr>
        <w:sectPr w:rsidR="00C036CF" w:rsidRPr="001C05BB" w:rsidSect="00C036CF">
          <w:footnotePr>
            <w:numRestart w:val="eachPage"/>
          </w:footnotePr>
          <w:pgSz w:w="12019" w:h="7824" w:orient="landscape"/>
          <w:pgMar w:top="794" w:right="1134" w:bottom="794" w:left="737" w:header="720" w:footer="510" w:gutter="0"/>
          <w:cols w:space="720"/>
          <w:noEndnote/>
          <w:titlePg/>
          <w:docGrid w:linePitch="272"/>
        </w:sectPr>
      </w:pPr>
    </w:p>
    <w:p w:rsidR="00C036CF" w:rsidRPr="001C05BB" w:rsidRDefault="00C036CF" w:rsidP="00C074C5">
      <w:pPr>
        <w:pStyle w:val="3"/>
        <w:jc w:val="both"/>
        <w:rPr>
          <w:rFonts w:cs="Times New Roman"/>
          <w:sz w:val="24"/>
        </w:rPr>
      </w:pPr>
      <w:bookmarkStart w:id="31" w:name="_Toc102137775"/>
      <w:r w:rsidRPr="001C05BB">
        <w:rPr>
          <w:rFonts w:cs="Times New Roman"/>
          <w:sz w:val="24"/>
        </w:rPr>
        <w:t>2.1.21</w:t>
      </w:r>
      <w:r w:rsidRPr="001C05BB">
        <w:rPr>
          <w:rFonts w:cs="Times New Roman"/>
          <w:sz w:val="24"/>
        </w:rPr>
        <w:t> </w:t>
      </w:r>
      <w:r w:rsidRPr="001C05BB">
        <w:rPr>
          <w:rFonts w:cs="Times New Roman"/>
          <w:sz w:val="24"/>
        </w:rPr>
        <w:t>ФИЗИЧЕСКАЯ КУЛЬТУРА</w:t>
      </w:r>
      <w:bookmarkEnd w:id="31"/>
    </w:p>
    <w:p w:rsidR="00C036CF" w:rsidRPr="001C05BB" w:rsidRDefault="00C036CF" w:rsidP="00C074C5">
      <w:pPr>
        <w:pStyle w:val="body"/>
        <w:rPr>
          <w:rFonts w:cs="Times New Roman"/>
          <w:sz w:val="24"/>
          <w:szCs w:val="24"/>
        </w:rPr>
      </w:pPr>
      <w:r w:rsidRPr="001C05BB">
        <w:rPr>
          <w:rFonts w:cs="Times New Roman"/>
          <w:sz w:val="24"/>
          <w:szCs w:val="24"/>
        </w:rPr>
        <w:t>Примерная рабочая 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Федеральном государственном образовательном стандарте основного общего образования, а также на основе характеристики планируемых результатов духовно-нравственного развития, воспитания и социализации обучающихся, представленной в Примерной программе воспитания (одобрено решением ФУМО от 02.06.2020</w:t>
      </w:r>
      <w:r w:rsidRPr="001C05BB">
        <w:rPr>
          <w:rFonts w:cs="Times New Roman"/>
          <w:sz w:val="24"/>
          <w:szCs w:val="24"/>
          <w:lang w:val="en-US"/>
        </w:rPr>
        <w:t> </w:t>
      </w:r>
      <w:r w:rsidRPr="001C05BB">
        <w:rPr>
          <w:rFonts w:cs="Times New Roman"/>
          <w:sz w:val="24"/>
          <w:szCs w:val="24"/>
        </w:rPr>
        <w:t>г.).</w:t>
      </w:r>
    </w:p>
    <w:p w:rsidR="00C036CF" w:rsidRPr="001C05BB" w:rsidRDefault="00C036CF" w:rsidP="00C074C5">
      <w:pPr>
        <w:pStyle w:val="h1"/>
        <w:pageBreakBefore w:val="0"/>
        <w:jc w:val="both"/>
        <w:rPr>
          <w:rFonts w:cs="Times New Roman"/>
        </w:rPr>
      </w:pPr>
      <w:r w:rsidRPr="001C05BB">
        <w:rPr>
          <w:rFonts w:cs="Times New Roman"/>
        </w:rPr>
        <w:t>Пояснительная записка</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Примерная рабочая программа по учебному предмету «Физическая культура» для 5—9 классов общеобразовательных организаций представляет собой методически оформленную конкретизацию требований Федерального государственного образовательного стандарта основного общего образования и раскрывает их реализацию через конкретное предметное содержание.</w:t>
      </w:r>
    </w:p>
    <w:p w:rsidR="00C036CF" w:rsidRPr="001C05BB" w:rsidRDefault="00C036CF" w:rsidP="00C074C5">
      <w:pPr>
        <w:pStyle w:val="h2"/>
        <w:jc w:val="both"/>
        <w:rPr>
          <w:rFonts w:cs="Times New Roman"/>
          <w:sz w:val="24"/>
          <w:szCs w:val="24"/>
        </w:rPr>
      </w:pPr>
      <w:r w:rsidRPr="001C05BB">
        <w:rPr>
          <w:rFonts w:cs="Times New Roman"/>
          <w:sz w:val="24"/>
          <w:szCs w:val="24"/>
        </w:rPr>
        <w:t xml:space="preserve">Общая характеристика учебного предмета </w:t>
      </w:r>
      <w:r w:rsidRPr="001C05BB">
        <w:rPr>
          <w:rFonts w:cs="Times New Roman"/>
          <w:sz w:val="24"/>
          <w:szCs w:val="24"/>
        </w:rPr>
        <w:br/>
        <w:t>«физическая культура»</w:t>
      </w:r>
    </w:p>
    <w:p w:rsidR="00C036CF" w:rsidRPr="001C05BB" w:rsidRDefault="00C036CF" w:rsidP="00C074C5">
      <w:pPr>
        <w:pStyle w:val="body"/>
        <w:rPr>
          <w:rFonts w:cs="Times New Roman"/>
          <w:sz w:val="24"/>
          <w:szCs w:val="24"/>
        </w:rPr>
      </w:pPr>
      <w:r w:rsidRPr="001C05BB">
        <w:rPr>
          <w:rFonts w:cs="Times New Roman"/>
          <w:sz w:val="24"/>
          <w:szCs w:val="24"/>
        </w:rPr>
        <w:t xml:space="preserve">При создании Примерной рабочей программы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 В Примерной рабочей программе нашли свои отражения объективно сложившиеся реалии современного социокультурного развития российского общества, условия деятельности образовательных организаций, возросшие требования родителей, учителей и методистов к совершенствованию содержания школьного образования, внедрению новых методик и технологий в учебно-воспитательный процесс. </w:t>
      </w:r>
    </w:p>
    <w:p w:rsidR="00C036CF" w:rsidRPr="001C05BB" w:rsidRDefault="00C036CF" w:rsidP="00C074C5">
      <w:pPr>
        <w:pStyle w:val="body"/>
        <w:rPr>
          <w:rFonts w:cs="Times New Roman"/>
          <w:sz w:val="24"/>
          <w:szCs w:val="24"/>
        </w:rPr>
      </w:pPr>
      <w:r w:rsidRPr="001C05BB">
        <w:rPr>
          <w:rFonts w:cs="Times New Roman"/>
          <w:sz w:val="24"/>
          <w:szCs w:val="24"/>
        </w:rPr>
        <w:t xml:space="preserve">В своей социально-ценностной ориентации Примерная рабочая программа сохраняет исторически сложившееся предназначение учебного предмета «Физическая культура» в качестве средства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обеспечивает преемственность с Примерной рабочей программой начального среднего общего образования, предусматривает возможность активной подготовки обучающихся к выполнению нормативов «Президентских состязаний» и «Всероссийского физкультурно-спортивного комплекса ГТО». </w:t>
      </w:r>
    </w:p>
    <w:p w:rsidR="00C036CF" w:rsidRPr="001C05BB" w:rsidRDefault="00C036CF" w:rsidP="00C074C5">
      <w:pPr>
        <w:pStyle w:val="h2"/>
        <w:jc w:val="both"/>
        <w:rPr>
          <w:rFonts w:cs="Times New Roman"/>
          <w:sz w:val="24"/>
          <w:szCs w:val="24"/>
        </w:rPr>
      </w:pPr>
      <w:r w:rsidRPr="001C05BB">
        <w:rPr>
          <w:rFonts w:cs="Times New Roman"/>
          <w:sz w:val="24"/>
          <w:szCs w:val="24"/>
        </w:rPr>
        <w:t>Цели изучения учебного предмета «физическая культура»</w:t>
      </w:r>
    </w:p>
    <w:p w:rsidR="00C036CF" w:rsidRPr="001C05BB" w:rsidRDefault="00C036CF" w:rsidP="00C074C5">
      <w:pPr>
        <w:pStyle w:val="body"/>
        <w:rPr>
          <w:rFonts w:cs="Times New Roman"/>
          <w:sz w:val="24"/>
          <w:szCs w:val="24"/>
        </w:rPr>
      </w:pPr>
      <w:r w:rsidRPr="001C05BB">
        <w:rPr>
          <w:rFonts w:cs="Times New Roman"/>
          <w:sz w:val="24"/>
          <w:szCs w:val="24"/>
        </w:rPr>
        <w:t xml:space="preserve">Общей целью школьного образования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Примерной рабочей программе для 5—9 классов данная цель конкретизируется и связывается с формированием устойчивых мотивов и потребностей школьников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 </w:t>
      </w:r>
    </w:p>
    <w:p w:rsidR="00C036CF" w:rsidRPr="001C05BB" w:rsidRDefault="00C036CF" w:rsidP="00C074C5">
      <w:pPr>
        <w:pStyle w:val="body"/>
        <w:rPr>
          <w:rFonts w:cs="Times New Roman"/>
          <w:spacing w:val="-2"/>
          <w:sz w:val="24"/>
          <w:szCs w:val="24"/>
        </w:rPr>
      </w:pPr>
      <w:r w:rsidRPr="001C05BB">
        <w:rPr>
          <w:rFonts w:cs="Times New Roman"/>
          <w:spacing w:val="-2"/>
          <w:sz w:val="24"/>
          <w:szCs w:val="24"/>
        </w:rPr>
        <w:t>Развивающая направленность Примерной рабочей программы определяется вектором развития физических качеств и функциональных возможностей организма обучающихся,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возможностью познания своих физических спосбностей и их целенаправленного развития.</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 xml:space="preserve">Воспитывающее значение Примерной рабочей программы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ивзаимодействии со сверстниками и учителями физической культуры, организации совместной учебной и консультативной деятельности. </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 xml:space="preserve">Центральной идеей конструирования учебного содержания и планируемых результатов образования в основной школе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учебной дисциплины «Физическая культура»,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 </w:t>
      </w:r>
    </w:p>
    <w:p w:rsidR="00C036CF" w:rsidRPr="001C05BB" w:rsidRDefault="00C036CF" w:rsidP="00C074C5">
      <w:pPr>
        <w:pStyle w:val="body"/>
        <w:rPr>
          <w:rFonts w:cs="Times New Roman"/>
          <w:sz w:val="24"/>
          <w:szCs w:val="24"/>
        </w:rPr>
      </w:pPr>
      <w:r w:rsidRPr="001C05BB">
        <w:rPr>
          <w:rFonts w:cs="Times New Roman"/>
          <w:sz w:val="24"/>
          <w:szCs w:val="24"/>
        </w:rPr>
        <w:t>В целях усиления мотивационной составляющей учебного предмета, придания ей личностно значимого смысла, содержание Примерной рабочей программы представляется системой модулей, которые входят структурными компонентами в раздел «Физическое совершенствование».</w:t>
      </w:r>
    </w:p>
    <w:p w:rsidR="00C036CF" w:rsidRPr="001C05BB" w:rsidRDefault="00C036CF" w:rsidP="00C074C5">
      <w:pPr>
        <w:pStyle w:val="body"/>
        <w:rPr>
          <w:rFonts w:cs="Times New Roman"/>
          <w:spacing w:val="-2"/>
          <w:sz w:val="24"/>
          <w:szCs w:val="24"/>
        </w:rPr>
      </w:pPr>
      <w:r w:rsidRPr="001C05BB">
        <w:rPr>
          <w:rStyle w:val="Italic"/>
          <w:rFonts w:cs="Times New Roman"/>
          <w:spacing w:val="-2"/>
          <w:sz w:val="24"/>
          <w:szCs w:val="24"/>
        </w:rPr>
        <w:t>Инвариантные модули</w:t>
      </w:r>
      <w:r w:rsidRPr="001C05BB">
        <w:rPr>
          <w:rFonts w:cs="Times New Roman"/>
          <w:spacing w:val="-2"/>
          <w:sz w:val="24"/>
          <w:szCs w:val="24"/>
        </w:rPr>
        <w:t xml:space="preserve"> включают в себя содержание базовых видов спорта: гимнастика, лёгкая атлетика, зимние виды спорта (на примере лыжной подготовки</w:t>
      </w:r>
      <w:r w:rsidRPr="001C05BB">
        <w:rPr>
          <w:rStyle w:val="footnote-num"/>
          <w:rFonts w:cs="Times New Roman"/>
          <w:spacing w:val="-1"/>
          <w:sz w:val="24"/>
          <w:szCs w:val="24"/>
          <w:vertAlign w:val="superscript"/>
        </w:rPr>
        <w:footnoteReference w:id="38"/>
      </w:r>
      <w:r w:rsidRPr="001C05BB">
        <w:rPr>
          <w:rFonts w:cs="Times New Roman"/>
          <w:spacing w:val="-2"/>
          <w:sz w:val="24"/>
          <w:szCs w:val="24"/>
        </w:rPr>
        <w:t>), спортивные игры, плавание. Данные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C036CF" w:rsidRPr="001C05BB" w:rsidRDefault="00C036CF" w:rsidP="00C074C5">
      <w:pPr>
        <w:pStyle w:val="body"/>
        <w:rPr>
          <w:rFonts w:cs="Times New Roman"/>
          <w:sz w:val="24"/>
          <w:szCs w:val="24"/>
        </w:rPr>
      </w:pPr>
      <w:r w:rsidRPr="001C05BB">
        <w:rPr>
          <w:rStyle w:val="Italic"/>
          <w:rFonts w:cs="Times New Roman"/>
          <w:sz w:val="24"/>
          <w:szCs w:val="24"/>
        </w:rPr>
        <w:t>Вариативные модули</w:t>
      </w:r>
      <w:r w:rsidRPr="001C05BB">
        <w:rPr>
          <w:rFonts w:cs="Times New Roman"/>
          <w:sz w:val="24"/>
          <w:szCs w:val="24"/>
        </w:rPr>
        <w:t xml:space="preserve"> объединены в Примерной рабочей программе модулем «Спорт», содержание которого разрабатывается образовательной организацией на основе Примерных модульных программ по физической культуре для общеобразовательных организаций, рекомендуемых Министерством просвещения Российской Федерации.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ГТО, активное вовлечение их в соревновательную деятельность. </w:t>
      </w:r>
    </w:p>
    <w:p w:rsidR="00C036CF" w:rsidRPr="001C05BB" w:rsidRDefault="00C036CF" w:rsidP="00C074C5">
      <w:pPr>
        <w:pStyle w:val="body"/>
        <w:rPr>
          <w:rFonts w:cs="Times New Roman"/>
          <w:sz w:val="24"/>
          <w:szCs w:val="24"/>
        </w:rPr>
      </w:pPr>
      <w:r w:rsidRPr="001C05BB">
        <w:rPr>
          <w:rFonts w:cs="Times New Roman"/>
          <w:sz w:val="24"/>
          <w:szCs w:val="24"/>
        </w:rPr>
        <w:t xml:space="preserve">Исходя из интересов обучающихся, традиций конкретного региона или образовательной организации, 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настоящей Примерной рабочей программе в помощь учителям физической культуры в рамках данного модуля, представлено примерное содержание «Базовой физической подготовки». </w:t>
      </w:r>
    </w:p>
    <w:p w:rsidR="00C036CF" w:rsidRPr="001C05BB" w:rsidRDefault="00C036CF" w:rsidP="00C074C5">
      <w:pPr>
        <w:pStyle w:val="body"/>
        <w:rPr>
          <w:rFonts w:cs="Times New Roman"/>
          <w:sz w:val="24"/>
          <w:szCs w:val="24"/>
        </w:rPr>
      </w:pPr>
      <w:r w:rsidRPr="001C05BB">
        <w:rPr>
          <w:rFonts w:cs="Times New Roman"/>
          <w:sz w:val="24"/>
          <w:szCs w:val="24"/>
        </w:rPr>
        <w:t xml:space="preserve">Содержание Примерной рабочей программы изложено по годам обучения и отработано в соответствии с планируемыми результатами освоения учебного предмета «Физическая культура». Планируемые результаты распределены на три большие группы «личностные», «метапредметные» и «предметные». Достижение личностных и метапредметных результатов постепенно достигаются за весь период обучения в основной школе. Предметные результаты — планируются по годам обучения. </w:t>
      </w:r>
    </w:p>
    <w:p w:rsidR="00C036CF" w:rsidRPr="001C05BB" w:rsidRDefault="00C036CF" w:rsidP="00C074C5">
      <w:pPr>
        <w:pStyle w:val="body"/>
        <w:rPr>
          <w:rFonts w:cs="Times New Roman"/>
          <w:sz w:val="24"/>
          <w:szCs w:val="24"/>
        </w:rPr>
      </w:pPr>
      <w:r w:rsidRPr="001C05BB">
        <w:rPr>
          <w:rFonts w:cs="Times New Roman"/>
          <w:sz w:val="24"/>
          <w:szCs w:val="24"/>
        </w:rPr>
        <w:t xml:space="preserve">Содержание рабочей программы, раскрытие личностных и метапредметных результатов обеспечивает преемственность и перспективность в освоении областей знаний, которые отражают ведущие идеи учебных предметов основной школы и подчёркивают её значение для формирования готовности учащихся к дальнейшему образованию в системе среднего полного или среднего профессионального образования. </w:t>
      </w:r>
    </w:p>
    <w:p w:rsidR="00C036CF" w:rsidRPr="001C05BB" w:rsidRDefault="00C036CF" w:rsidP="00C074C5">
      <w:pPr>
        <w:pStyle w:val="h2"/>
        <w:jc w:val="both"/>
        <w:rPr>
          <w:rFonts w:cs="Times New Roman"/>
          <w:sz w:val="24"/>
          <w:szCs w:val="24"/>
        </w:rPr>
      </w:pPr>
      <w:r w:rsidRPr="001C05BB">
        <w:rPr>
          <w:rFonts w:cs="Times New Roman"/>
          <w:sz w:val="24"/>
          <w:szCs w:val="24"/>
        </w:rPr>
        <w:t>Место учебного предмета «Физическая культура» в учебном плане</w:t>
      </w:r>
    </w:p>
    <w:p w:rsidR="00C036CF" w:rsidRPr="001C05BB" w:rsidRDefault="00C036CF" w:rsidP="00C074C5">
      <w:pPr>
        <w:pStyle w:val="body"/>
        <w:rPr>
          <w:rFonts w:cs="Times New Roman"/>
          <w:sz w:val="24"/>
          <w:szCs w:val="24"/>
        </w:rPr>
      </w:pPr>
      <w:r w:rsidRPr="001C05BB">
        <w:rPr>
          <w:rFonts w:cs="Times New Roman"/>
          <w:sz w:val="24"/>
          <w:szCs w:val="24"/>
        </w:rPr>
        <w:t>Общий объём часов, отведённых на изучение учебной дисциплины «Физическая культура» в основной школе составляет 510 часов (три часа в неделю в каждом классе). На модульный блок «Базовая физическая подготовка» отводится 150 часов из общего объёма (один час в неделю в каждом классе)</w:t>
      </w:r>
      <w:r w:rsidRPr="001C05BB">
        <w:rPr>
          <w:rStyle w:val="affe"/>
          <w:rFonts w:cs="Times New Roman"/>
          <w:sz w:val="24"/>
          <w:szCs w:val="24"/>
        </w:rPr>
        <w:footnoteReference w:id="39"/>
      </w:r>
      <w:r w:rsidRPr="001C05BB">
        <w:rPr>
          <w:rFonts w:cs="Times New Roman"/>
          <w:sz w:val="24"/>
          <w:szCs w:val="24"/>
        </w:rPr>
        <w:t xml:space="preserve">. </w:t>
      </w:r>
    </w:p>
    <w:p w:rsidR="00C036CF" w:rsidRPr="001C05BB" w:rsidRDefault="00C036CF" w:rsidP="00C074C5">
      <w:pPr>
        <w:pStyle w:val="body"/>
        <w:rPr>
          <w:rFonts w:cs="Times New Roman"/>
          <w:sz w:val="24"/>
          <w:szCs w:val="24"/>
        </w:rPr>
      </w:pPr>
      <w:r w:rsidRPr="001C05BB">
        <w:rPr>
          <w:rFonts w:cs="Times New Roman"/>
          <w:sz w:val="24"/>
          <w:szCs w:val="24"/>
        </w:rPr>
        <w:t>При разработке рабочей программы по предмету «Физическая культура» следует учитывать, что вариативные модули (не менее 1 часа в неделю с 5 по 9 класс) могут быть реализованы во внеурочной деятельности, в том числе в форме сетевого взаимодействия с организациями системы дополнительного образования детей.</w:t>
      </w:r>
    </w:p>
    <w:p w:rsidR="00C036CF" w:rsidRPr="001C05BB" w:rsidRDefault="00C036CF" w:rsidP="00C074C5">
      <w:pPr>
        <w:pStyle w:val="body"/>
        <w:rPr>
          <w:rFonts w:cs="Times New Roman"/>
          <w:sz w:val="24"/>
          <w:szCs w:val="24"/>
        </w:rPr>
      </w:pPr>
      <w:r w:rsidRPr="001C05BB">
        <w:rPr>
          <w:rFonts w:cs="Times New Roman"/>
          <w:sz w:val="24"/>
          <w:szCs w:val="24"/>
        </w:rPr>
        <w:t xml:space="preserve">При подготовке Примерной рабочей программы учитывались личностные и метапредметные результаты, зафиксированные в Федеральном государственном образовательном стандарте основного общего образования и в «Универсальном кодификаторе элементов содержания и требований к результатам освоения основной образовательной программы основного общего образования». </w:t>
      </w:r>
    </w:p>
    <w:p w:rsidR="00C036CF" w:rsidRPr="001C05BB" w:rsidRDefault="00C036CF" w:rsidP="00C074C5">
      <w:pPr>
        <w:pStyle w:val="h1"/>
        <w:jc w:val="both"/>
        <w:rPr>
          <w:rFonts w:cs="Times New Roman"/>
        </w:rPr>
      </w:pPr>
      <w:r w:rsidRPr="001C05BB">
        <w:rPr>
          <w:rFonts w:cs="Times New Roman"/>
        </w:rPr>
        <w:t xml:space="preserve">Содержание учебного предмета </w:t>
      </w:r>
      <w:r w:rsidRPr="001C05BB">
        <w:rPr>
          <w:rFonts w:cs="Times New Roman"/>
        </w:rPr>
        <w:br/>
        <w:t>«Физическая культура»</w:t>
      </w:r>
    </w:p>
    <w:p w:rsidR="00C036CF" w:rsidRPr="001C05BB" w:rsidRDefault="00C036CF" w:rsidP="00C074C5">
      <w:pPr>
        <w:pStyle w:val="h2-first"/>
        <w:jc w:val="both"/>
        <w:rPr>
          <w:rFonts w:cs="Times New Roman"/>
          <w:sz w:val="24"/>
          <w:szCs w:val="24"/>
        </w:rPr>
      </w:pPr>
      <w:r w:rsidRPr="001C05BB">
        <w:rPr>
          <w:rFonts w:cs="Times New Roman"/>
          <w:sz w:val="24"/>
          <w:szCs w:val="24"/>
        </w:rPr>
        <w:t>5 класс</w:t>
      </w:r>
    </w:p>
    <w:p w:rsidR="00C036CF" w:rsidRPr="001C05BB" w:rsidRDefault="00C036CF" w:rsidP="00C074C5">
      <w:pPr>
        <w:pStyle w:val="body"/>
        <w:rPr>
          <w:rFonts w:cs="Times New Roman"/>
          <w:sz w:val="24"/>
          <w:szCs w:val="24"/>
        </w:rPr>
      </w:pPr>
      <w:r w:rsidRPr="001C05BB">
        <w:rPr>
          <w:rStyle w:val="Bold"/>
          <w:rFonts w:cs="Times New Roman"/>
          <w:sz w:val="24"/>
          <w:szCs w:val="24"/>
        </w:rPr>
        <w:t>Знания о физической культуре.</w:t>
      </w:r>
      <w:r w:rsidRPr="001C05BB">
        <w:rPr>
          <w:rFonts w:cs="Times New Roman"/>
          <w:sz w:val="24"/>
          <w:szCs w:val="24"/>
        </w:rPr>
        <w:t xml:space="preserve"> Физическая культура в основной школе: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школе. </w:t>
      </w:r>
    </w:p>
    <w:p w:rsidR="00C036CF" w:rsidRPr="001C05BB" w:rsidRDefault="00C036CF" w:rsidP="00C074C5">
      <w:pPr>
        <w:pStyle w:val="body"/>
        <w:rPr>
          <w:rFonts w:cs="Times New Roman"/>
          <w:sz w:val="24"/>
          <w:szCs w:val="24"/>
        </w:rPr>
      </w:pPr>
      <w:r w:rsidRPr="001C05BB">
        <w:rPr>
          <w:rFonts w:cs="Times New Roman"/>
          <w:sz w:val="24"/>
          <w:szCs w:val="24"/>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C036CF" w:rsidRPr="001C05BB" w:rsidRDefault="00C036CF" w:rsidP="00C074C5">
      <w:pPr>
        <w:pStyle w:val="body"/>
        <w:rPr>
          <w:rFonts w:cs="Times New Roman"/>
          <w:sz w:val="24"/>
          <w:szCs w:val="24"/>
        </w:rPr>
      </w:pPr>
      <w:r w:rsidRPr="001C05BB">
        <w:rPr>
          <w:rFonts w:cs="Times New Roman"/>
          <w:sz w:val="24"/>
          <w:szCs w:val="24"/>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C036CF" w:rsidRPr="001C05BB" w:rsidRDefault="00C036CF" w:rsidP="00C074C5">
      <w:pPr>
        <w:pStyle w:val="body"/>
        <w:rPr>
          <w:rFonts w:cs="Times New Roman"/>
          <w:sz w:val="24"/>
          <w:szCs w:val="24"/>
        </w:rPr>
      </w:pPr>
      <w:r w:rsidRPr="001C05BB">
        <w:rPr>
          <w:rStyle w:val="Bold"/>
          <w:rFonts w:cs="Times New Roman"/>
          <w:sz w:val="24"/>
          <w:szCs w:val="24"/>
        </w:rPr>
        <w:t>Способы самостоятельной деятельности.</w:t>
      </w:r>
      <w:r w:rsidRPr="001C05BB">
        <w:rPr>
          <w:rFonts w:cs="Times New Roman"/>
          <w:sz w:val="24"/>
          <w:szCs w:val="24"/>
        </w:rPr>
        <w:t xml:space="preserve"> Режим дня и его значение для учащихся школы,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C036CF" w:rsidRPr="001C05BB" w:rsidRDefault="00C036CF" w:rsidP="00C074C5">
      <w:pPr>
        <w:pStyle w:val="body"/>
        <w:rPr>
          <w:rFonts w:cs="Times New Roman"/>
          <w:sz w:val="24"/>
          <w:szCs w:val="24"/>
        </w:rPr>
      </w:pPr>
      <w:r w:rsidRPr="001C05BB">
        <w:rPr>
          <w:rFonts w:cs="Times New Roman"/>
          <w:sz w:val="24"/>
          <w:szCs w:val="24"/>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C036CF" w:rsidRPr="001C05BB" w:rsidRDefault="00C036CF" w:rsidP="00C074C5">
      <w:pPr>
        <w:pStyle w:val="body"/>
        <w:rPr>
          <w:rFonts w:cs="Times New Roman"/>
          <w:sz w:val="24"/>
          <w:szCs w:val="24"/>
        </w:rPr>
      </w:pPr>
      <w:r w:rsidRPr="001C05BB">
        <w:rPr>
          <w:rFonts w:cs="Times New Roman"/>
          <w:sz w:val="24"/>
          <w:szCs w:val="24"/>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C036CF" w:rsidRPr="001C05BB" w:rsidRDefault="00C036CF" w:rsidP="00C074C5">
      <w:pPr>
        <w:pStyle w:val="body"/>
        <w:rPr>
          <w:rFonts w:cs="Times New Roman"/>
          <w:sz w:val="24"/>
          <w:szCs w:val="24"/>
        </w:rPr>
      </w:pPr>
      <w:r w:rsidRPr="001C05BB">
        <w:rPr>
          <w:rFonts w:cs="Times New Roman"/>
          <w:sz w:val="24"/>
          <w:szCs w:val="24"/>
        </w:rPr>
        <w:t>Оценивание состояния организма в покое и после физической нагрузки в процессе самостоятельных занятий физической культуры и спортом.</w:t>
      </w:r>
    </w:p>
    <w:p w:rsidR="00C036CF" w:rsidRPr="001C05BB" w:rsidRDefault="00C036CF" w:rsidP="00C074C5">
      <w:pPr>
        <w:pStyle w:val="body"/>
        <w:rPr>
          <w:rFonts w:cs="Times New Roman"/>
          <w:sz w:val="24"/>
          <w:szCs w:val="24"/>
        </w:rPr>
      </w:pPr>
      <w:r w:rsidRPr="001C05BB">
        <w:rPr>
          <w:rFonts w:cs="Times New Roman"/>
          <w:sz w:val="24"/>
          <w:szCs w:val="24"/>
        </w:rPr>
        <w:t>Составление дневника физической культуры.</w:t>
      </w:r>
    </w:p>
    <w:p w:rsidR="00C036CF" w:rsidRPr="001C05BB" w:rsidRDefault="00C036CF" w:rsidP="00C074C5">
      <w:pPr>
        <w:pStyle w:val="body"/>
        <w:rPr>
          <w:rFonts w:cs="Times New Roman"/>
          <w:spacing w:val="1"/>
          <w:sz w:val="24"/>
          <w:szCs w:val="24"/>
        </w:rPr>
      </w:pPr>
      <w:r w:rsidRPr="001C05BB">
        <w:rPr>
          <w:rStyle w:val="Bold"/>
          <w:rFonts w:cs="Times New Roman"/>
          <w:spacing w:val="1"/>
          <w:sz w:val="24"/>
          <w:szCs w:val="24"/>
        </w:rPr>
        <w:t>Физическое совершенствование.</w:t>
      </w:r>
      <w:r w:rsidR="00EE752C">
        <w:rPr>
          <w:rStyle w:val="Bold"/>
          <w:rFonts w:cs="Times New Roman"/>
          <w:spacing w:val="1"/>
          <w:sz w:val="24"/>
          <w:szCs w:val="24"/>
        </w:rPr>
        <w:t xml:space="preserve"> </w:t>
      </w:r>
      <w:r w:rsidRPr="001C05BB">
        <w:rPr>
          <w:rStyle w:val="BoldItalic"/>
          <w:rFonts w:cs="Times New Roman"/>
          <w:spacing w:val="1"/>
          <w:sz w:val="24"/>
          <w:szCs w:val="24"/>
        </w:rPr>
        <w:t>Физкультурно-оздоровительная деятельность.</w:t>
      </w:r>
      <w:r w:rsidRPr="001C05BB">
        <w:rPr>
          <w:rFonts w:cs="Times New Roman"/>
          <w:spacing w:val="1"/>
          <w:sz w:val="24"/>
          <w:szCs w:val="24"/>
        </w:rPr>
        <w:t xml:space="preserve"> 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C036CF" w:rsidRPr="001C05BB" w:rsidRDefault="00C036CF" w:rsidP="00C074C5">
      <w:pPr>
        <w:pStyle w:val="body"/>
        <w:rPr>
          <w:rFonts w:cs="Times New Roman"/>
          <w:sz w:val="24"/>
          <w:szCs w:val="24"/>
        </w:rPr>
      </w:pPr>
      <w:r w:rsidRPr="001C05BB">
        <w:rPr>
          <w:rStyle w:val="BoldItalic"/>
          <w:rFonts w:cs="Times New Roman"/>
          <w:sz w:val="24"/>
          <w:szCs w:val="24"/>
        </w:rPr>
        <w:t xml:space="preserve">Спортивно-оздоровительная деятельность. </w:t>
      </w:r>
      <w:r w:rsidRPr="001C05BB">
        <w:rPr>
          <w:rFonts w:cs="Times New Roman"/>
          <w:sz w:val="24"/>
          <w:szCs w:val="24"/>
        </w:rPr>
        <w:t xml:space="preserve">Роль и значение спортивно-оздоровительной деятельности в здоровом образе жизни современного человека. </w:t>
      </w:r>
    </w:p>
    <w:p w:rsidR="00C036CF" w:rsidRPr="001C05BB" w:rsidRDefault="00C036CF" w:rsidP="00C074C5">
      <w:pPr>
        <w:pStyle w:val="body"/>
        <w:rPr>
          <w:rFonts w:cs="Times New Roman"/>
          <w:spacing w:val="1"/>
          <w:sz w:val="24"/>
          <w:szCs w:val="24"/>
        </w:rPr>
      </w:pPr>
      <w:r w:rsidRPr="001C05BB">
        <w:rPr>
          <w:rStyle w:val="Italic"/>
          <w:rFonts w:cs="Times New Roman"/>
          <w:spacing w:val="1"/>
          <w:sz w:val="24"/>
          <w:szCs w:val="24"/>
        </w:rPr>
        <w:t xml:space="preserve">Модуль «Гимнастика». </w:t>
      </w:r>
      <w:r w:rsidRPr="001C05BB">
        <w:rPr>
          <w:rFonts w:cs="Times New Roman"/>
          <w:spacing w:val="1"/>
          <w:sz w:val="24"/>
          <w:szCs w:val="24"/>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C036CF" w:rsidRPr="001C05BB" w:rsidRDefault="00C036CF" w:rsidP="00C074C5">
      <w:pPr>
        <w:pStyle w:val="body"/>
        <w:rPr>
          <w:rFonts w:cs="Times New Roman"/>
          <w:sz w:val="24"/>
          <w:szCs w:val="24"/>
        </w:rPr>
      </w:pPr>
      <w:r w:rsidRPr="001C05BB">
        <w:rPr>
          <w:rFonts w:cs="Times New Roman"/>
          <w:sz w:val="24"/>
          <w:szCs w:val="24"/>
        </w:rPr>
        <w:t>Упражнения на низком гимнастическом бревне: передвижение ходьбой с поворотами кругом и на 90</w:t>
      </w:r>
      <w:r w:rsidRPr="001C05BB">
        <w:rPr>
          <w:rStyle w:val="Symbol"/>
          <w:rFonts w:ascii="Times New Roman" w:hAnsi="Times New Roman" w:cs="Times New Roman"/>
          <w:sz w:val="24"/>
          <w:szCs w:val="24"/>
        </w:rPr>
        <w:t></w:t>
      </w:r>
      <w:r w:rsidRPr="001C05BB">
        <w:rPr>
          <w:rFonts w:cs="Times New Roman"/>
          <w:sz w:val="24"/>
          <w:szCs w:val="24"/>
        </w:rPr>
        <w:t>,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C036CF" w:rsidRPr="001C05BB" w:rsidRDefault="00C036CF" w:rsidP="00C074C5">
      <w:pPr>
        <w:pStyle w:val="body"/>
        <w:rPr>
          <w:rFonts w:cs="Times New Roman"/>
          <w:sz w:val="24"/>
          <w:szCs w:val="24"/>
        </w:rPr>
      </w:pPr>
      <w:r w:rsidRPr="001C05BB">
        <w:rPr>
          <w:rStyle w:val="Italic"/>
          <w:rFonts w:cs="Times New Roman"/>
          <w:sz w:val="24"/>
          <w:szCs w:val="24"/>
        </w:rPr>
        <w:t xml:space="preserve">Модуль «Лёгкая атлетика». </w:t>
      </w:r>
      <w:r w:rsidRPr="001C05BB">
        <w:rPr>
          <w:rFonts w:cs="Times New Roman"/>
          <w:sz w:val="24"/>
          <w:szCs w:val="24"/>
        </w:rPr>
        <w:t xml:space="preserve">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 </w:t>
      </w:r>
    </w:p>
    <w:p w:rsidR="00C036CF" w:rsidRPr="001C05BB" w:rsidRDefault="00C036CF" w:rsidP="00C074C5">
      <w:pPr>
        <w:pStyle w:val="body"/>
        <w:rPr>
          <w:rFonts w:cs="Times New Roman"/>
          <w:sz w:val="24"/>
          <w:szCs w:val="24"/>
        </w:rPr>
      </w:pPr>
      <w:r w:rsidRPr="001C05BB">
        <w:rPr>
          <w:rFonts w:cs="Times New Roman"/>
          <w:sz w:val="24"/>
          <w:szCs w:val="24"/>
        </w:rPr>
        <w:t>Метание малого мяча с места в вертикальную неподвижную мишень; метание малого мяча на дальность с трёх шагов разбега.</w:t>
      </w:r>
    </w:p>
    <w:p w:rsidR="00C036CF" w:rsidRPr="001C05BB" w:rsidRDefault="00C036CF" w:rsidP="00C074C5">
      <w:pPr>
        <w:pStyle w:val="body"/>
        <w:rPr>
          <w:rFonts w:cs="Times New Roman"/>
          <w:sz w:val="24"/>
          <w:szCs w:val="24"/>
        </w:rPr>
      </w:pPr>
      <w:r w:rsidRPr="001C05BB">
        <w:rPr>
          <w:rStyle w:val="Italic"/>
          <w:rFonts w:cs="Times New Roman"/>
          <w:sz w:val="24"/>
          <w:szCs w:val="24"/>
        </w:rPr>
        <w:t xml:space="preserve">Модуль «Зимние виды спорта». </w:t>
      </w:r>
      <w:r w:rsidRPr="001C05BB">
        <w:rPr>
          <w:rFonts w:cs="Times New Roman"/>
          <w:sz w:val="24"/>
          <w:szCs w:val="24"/>
        </w:rPr>
        <w:t xml:space="preserve">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 </w:t>
      </w:r>
    </w:p>
    <w:p w:rsidR="00C036CF" w:rsidRPr="001C05BB" w:rsidRDefault="00C036CF" w:rsidP="00C074C5">
      <w:pPr>
        <w:pStyle w:val="body"/>
        <w:rPr>
          <w:rFonts w:cs="Times New Roman"/>
          <w:sz w:val="24"/>
          <w:szCs w:val="24"/>
        </w:rPr>
      </w:pPr>
      <w:r w:rsidRPr="001C05BB">
        <w:rPr>
          <w:rStyle w:val="Italic"/>
          <w:rFonts w:cs="Times New Roman"/>
          <w:sz w:val="24"/>
          <w:szCs w:val="24"/>
        </w:rPr>
        <w:t>Модуль «Спортивные игры».</w:t>
      </w:r>
      <w:r w:rsidRPr="001C05BB">
        <w:rPr>
          <w:rStyle w:val="Underline"/>
          <w:rFonts w:cs="Times New Roman"/>
          <w:sz w:val="24"/>
          <w:szCs w:val="24"/>
          <w:u w:val="single"/>
        </w:rPr>
        <w:t>Баскетбол.</w:t>
      </w:r>
      <w:r w:rsidRPr="001C05BB">
        <w:rPr>
          <w:rFonts w:cs="Times New Roman"/>
          <w:sz w:val="24"/>
          <w:szCs w:val="24"/>
        </w:rPr>
        <w:t xml:space="preserve">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C036CF" w:rsidRPr="001C05BB" w:rsidRDefault="00C036CF" w:rsidP="00C074C5">
      <w:pPr>
        <w:pStyle w:val="body"/>
        <w:rPr>
          <w:rFonts w:cs="Times New Roman"/>
          <w:sz w:val="24"/>
          <w:szCs w:val="24"/>
        </w:rPr>
      </w:pPr>
      <w:r w:rsidRPr="001C05BB">
        <w:rPr>
          <w:rStyle w:val="Underline"/>
          <w:rFonts w:cs="Times New Roman"/>
          <w:sz w:val="24"/>
          <w:szCs w:val="24"/>
          <w:u w:val="single"/>
        </w:rPr>
        <w:t>Волейбол.</w:t>
      </w:r>
      <w:r w:rsidRPr="001C05BB">
        <w:rPr>
          <w:rFonts w:cs="Times New Roman"/>
          <w:sz w:val="24"/>
          <w:szCs w:val="24"/>
        </w:rPr>
        <w:t xml:space="preserve"> Прямая нижняя подача мяча; приём и передача мяча двумя руками снизу и сверху на месте и в движении; ранее разученные технические действия с мячом. </w:t>
      </w:r>
    </w:p>
    <w:p w:rsidR="00C036CF" w:rsidRPr="001C05BB" w:rsidRDefault="00C036CF" w:rsidP="00C074C5">
      <w:pPr>
        <w:pStyle w:val="body"/>
        <w:rPr>
          <w:rFonts w:cs="Times New Roman"/>
          <w:sz w:val="24"/>
          <w:szCs w:val="24"/>
        </w:rPr>
      </w:pPr>
      <w:r w:rsidRPr="001C05BB">
        <w:rPr>
          <w:rStyle w:val="Underline"/>
          <w:rFonts w:cs="Times New Roman"/>
          <w:sz w:val="24"/>
          <w:szCs w:val="24"/>
          <w:u w:val="single"/>
        </w:rPr>
        <w:t>Футбол.</w:t>
      </w:r>
      <w:r w:rsidRPr="001C05BB">
        <w:rPr>
          <w:rFonts w:cs="Times New Roman"/>
          <w:sz w:val="24"/>
          <w:szCs w:val="24"/>
        </w:rPr>
        <w:t xml:space="preserve">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 </w:t>
      </w:r>
    </w:p>
    <w:p w:rsidR="00C036CF" w:rsidRPr="001C05BB" w:rsidRDefault="00C036CF" w:rsidP="00C074C5">
      <w:pPr>
        <w:pStyle w:val="body"/>
        <w:rPr>
          <w:rFonts w:cs="Times New Roman"/>
          <w:sz w:val="24"/>
          <w:szCs w:val="24"/>
        </w:rPr>
      </w:pPr>
      <w:r w:rsidRPr="001C05BB">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C036CF" w:rsidRPr="001C05BB" w:rsidRDefault="00C036CF" w:rsidP="00C074C5">
      <w:pPr>
        <w:pStyle w:val="body"/>
        <w:rPr>
          <w:rFonts w:cs="Times New Roman"/>
          <w:sz w:val="24"/>
          <w:szCs w:val="24"/>
        </w:rPr>
      </w:pPr>
      <w:r w:rsidRPr="001C05BB">
        <w:rPr>
          <w:rStyle w:val="Italic"/>
          <w:rFonts w:cs="Times New Roman"/>
          <w:sz w:val="24"/>
          <w:szCs w:val="24"/>
        </w:rPr>
        <w:t>Модуль «Спорт».</w:t>
      </w:r>
      <w:r w:rsidRPr="001C05BB">
        <w:rPr>
          <w:rFonts w:cs="Times New Roman"/>
          <w:sz w:val="24"/>
          <w:szCs w:val="24"/>
        </w:rPr>
        <w:t xml:space="preserve"> 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036CF" w:rsidRPr="001C05BB" w:rsidRDefault="00C036CF" w:rsidP="00C074C5">
      <w:pPr>
        <w:pStyle w:val="h2"/>
        <w:jc w:val="both"/>
        <w:rPr>
          <w:rFonts w:cs="Times New Roman"/>
          <w:sz w:val="24"/>
          <w:szCs w:val="24"/>
        </w:rPr>
      </w:pPr>
      <w:r w:rsidRPr="001C05BB">
        <w:rPr>
          <w:rFonts w:cs="Times New Roman"/>
          <w:sz w:val="24"/>
          <w:szCs w:val="24"/>
        </w:rPr>
        <w:t>6 класс</w:t>
      </w:r>
    </w:p>
    <w:p w:rsidR="00C036CF" w:rsidRPr="001C05BB" w:rsidRDefault="00C036CF" w:rsidP="00C074C5">
      <w:pPr>
        <w:pStyle w:val="body"/>
        <w:rPr>
          <w:rFonts w:cs="Times New Roman"/>
          <w:sz w:val="24"/>
          <w:szCs w:val="24"/>
        </w:rPr>
      </w:pPr>
      <w:r w:rsidRPr="001C05BB">
        <w:rPr>
          <w:rStyle w:val="Bold"/>
          <w:rFonts w:cs="Times New Roman"/>
          <w:sz w:val="24"/>
          <w:szCs w:val="24"/>
        </w:rPr>
        <w:t>Знания о физической культуре.</w:t>
      </w:r>
      <w:r w:rsidRPr="001C05BB">
        <w:rPr>
          <w:rFonts w:cs="Times New Roman"/>
          <w:sz w:val="24"/>
          <w:szCs w:val="24"/>
        </w:rPr>
        <w:t xml:space="preserve"> 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C036CF" w:rsidRPr="001C05BB" w:rsidRDefault="00C036CF" w:rsidP="00C074C5">
      <w:pPr>
        <w:pStyle w:val="body"/>
        <w:rPr>
          <w:rFonts w:cs="Times New Roman"/>
          <w:sz w:val="24"/>
          <w:szCs w:val="24"/>
        </w:rPr>
      </w:pPr>
      <w:r w:rsidRPr="001C05BB">
        <w:rPr>
          <w:rStyle w:val="Bold"/>
          <w:rFonts w:cs="Times New Roman"/>
          <w:sz w:val="24"/>
          <w:szCs w:val="24"/>
        </w:rPr>
        <w:t>Способы самостоятельной деятельности.</w:t>
      </w:r>
      <w:r w:rsidRPr="001C05BB">
        <w:rPr>
          <w:rFonts w:cs="Times New Roman"/>
          <w:sz w:val="24"/>
          <w:szCs w:val="24"/>
        </w:rPr>
        <w:t xml:space="preserve"> 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 </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 xml:space="preserve">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 </w:t>
      </w:r>
    </w:p>
    <w:p w:rsidR="00C036CF" w:rsidRPr="001C05BB" w:rsidRDefault="00C036CF" w:rsidP="00C074C5">
      <w:pPr>
        <w:pStyle w:val="body"/>
        <w:rPr>
          <w:rFonts w:cs="Times New Roman"/>
          <w:sz w:val="24"/>
          <w:szCs w:val="24"/>
        </w:rPr>
      </w:pPr>
      <w:r w:rsidRPr="001C05BB">
        <w:rPr>
          <w:rFonts w:cs="Times New Roman"/>
          <w:sz w:val="24"/>
          <w:szCs w:val="24"/>
        </w:rPr>
        <w:t>Правила и способы составления плана самостоятельных занятий физической подготовкой.</w:t>
      </w:r>
    </w:p>
    <w:p w:rsidR="00C036CF" w:rsidRPr="001C05BB" w:rsidRDefault="00C036CF" w:rsidP="00C074C5">
      <w:pPr>
        <w:pStyle w:val="body"/>
        <w:rPr>
          <w:rFonts w:cs="Times New Roman"/>
          <w:spacing w:val="2"/>
          <w:sz w:val="24"/>
          <w:szCs w:val="24"/>
        </w:rPr>
      </w:pPr>
      <w:r w:rsidRPr="001C05BB">
        <w:rPr>
          <w:rStyle w:val="Bold"/>
          <w:rFonts w:cs="Times New Roman"/>
          <w:spacing w:val="2"/>
          <w:sz w:val="24"/>
          <w:szCs w:val="24"/>
        </w:rPr>
        <w:t>Физическое совершенствование.</w:t>
      </w:r>
      <w:r w:rsidR="00EE752C">
        <w:rPr>
          <w:rStyle w:val="Bold"/>
          <w:rFonts w:cs="Times New Roman"/>
          <w:spacing w:val="2"/>
          <w:sz w:val="24"/>
          <w:szCs w:val="24"/>
        </w:rPr>
        <w:t xml:space="preserve"> </w:t>
      </w:r>
      <w:r w:rsidRPr="001C05BB">
        <w:rPr>
          <w:rStyle w:val="BoldItalic"/>
          <w:rFonts w:cs="Times New Roman"/>
          <w:spacing w:val="2"/>
          <w:sz w:val="24"/>
          <w:szCs w:val="24"/>
        </w:rPr>
        <w:t xml:space="preserve">Физкультурно-оздоровительная деятельность. </w:t>
      </w:r>
      <w:r w:rsidRPr="001C05BB">
        <w:rPr>
          <w:rFonts w:cs="Times New Roman"/>
          <w:spacing w:val="2"/>
          <w:sz w:val="24"/>
          <w:szCs w:val="24"/>
        </w:rPr>
        <w:t xml:space="preserve">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 </w:t>
      </w:r>
    </w:p>
    <w:p w:rsidR="00C036CF" w:rsidRPr="001C05BB" w:rsidRDefault="00C036CF" w:rsidP="00C074C5">
      <w:pPr>
        <w:pStyle w:val="body"/>
        <w:rPr>
          <w:rFonts w:cs="Times New Roman"/>
          <w:spacing w:val="3"/>
          <w:sz w:val="24"/>
          <w:szCs w:val="24"/>
        </w:rPr>
      </w:pPr>
      <w:r w:rsidRPr="001C05BB">
        <w:rPr>
          <w:rFonts w:cs="Times New Roman"/>
          <w:spacing w:val="3"/>
          <w:sz w:val="24"/>
          <w:szCs w:val="24"/>
        </w:rPr>
        <w:t xml:space="preserve">Оздоровительные комплексы: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 </w:t>
      </w:r>
    </w:p>
    <w:p w:rsidR="00C036CF" w:rsidRPr="001C05BB" w:rsidRDefault="00C036CF" w:rsidP="00C074C5">
      <w:pPr>
        <w:pStyle w:val="body"/>
        <w:rPr>
          <w:rFonts w:cs="Times New Roman"/>
          <w:sz w:val="24"/>
          <w:szCs w:val="24"/>
        </w:rPr>
      </w:pPr>
      <w:r w:rsidRPr="001C05BB">
        <w:rPr>
          <w:rStyle w:val="BoldItalic"/>
          <w:rFonts w:cs="Times New Roman"/>
          <w:sz w:val="24"/>
          <w:szCs w:val="24"/>
        </w:rPr>
        <w:t xml:space="preserve">Спортивно-оздоровительная деятельность. </w:t>
      </w:r>
      <w:r w:rsidRPr="001C05BB">
        <w:rPr>
          <w:rStyle w:val="Italic"/>
          <w:rFonts w:cs="Times New Roman"/>
          <w:sz w:val="24"/>
          <w:szCs w:val="24"/>
        </w:rPr>
        <w:t xml:space="preserve">Модуль «Гимнастика». </w:t>
      </w:r>
      <w:r w:rsidRPr="001C05BB">
        <w:rPr>
          <w:rFonts w:cs="Times New Roman"/>
          <w:sz w:val="24"/>
          <w:szCs w:val="24"/>
        </w:rPr>
        <w:t xml:space="preserve">Акробатическая комбинация из общеразвивающих и сложно координированных упражнений, стоек и кувырков, ранее разученных акробатических упражнений. </w:t>
      </w:r>
    </w:p>
    <w:p w:rsidR="00C036CF" w:rsidRPr="001C05BB" w:rsidRDefault="00C036CF" w:rsidP="00C074C5">
      <w:pPr>
        <w:pStyle w:val="body"/>
        <w:rPr>
          <w:rFonts w:cs="Times New Roman"/>
          <w:sz w:val="24"/>
          <w:szCs w:val="24"/>
        </w:rPr>
      </w:pPr>
      <w:r w:rsidRPr="001C05BB">
        <w:rPr>
          <w:rFonts w:cs="Times New Roman"/>
          <w:sz w:val="24"/>
          <w:szCs w:val="24"/>
        </w:rPr>
        <w:t>Комбинация из стилизованных общеразвивающих упражнений 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C036CF" w:rsidRPr="001C05BB" w:rsidRDefault="00C036CF" w:rsidP="00C074C5">
      <w:pPr>
        <w:pStyle w:val="body"/>
        <w:rPr>
          <w:rFonts w:cs="Times New Roman"/>
          <w:sz w:val="24"/>
          <w:szCs w:val="24"/>
        </w:rPr>
      </w:pPr>
      <w:r w:rsidRPr="001C05BB">
        <w:rPr>
          <w:rFonts w:cs="Times New Roman"/>
          <w:sz w:val="24"/>
          <w:szCs w:val="24"/>
        </w:rPr>
        <w:t xml:space="preserve">Опорные прыжки через гимнастического козла с разбега способом «согнув ноги» (мальчики) и способом «ноги врозь» (девочки). </w:t>
      </w:r>
    </w:p>
    <w:p w:rsidR="00C036CF" w:rsidRPr="001C05BB" w:rsidRDefault="00C036CF" w:rsidP="00C074C5">
      <w:pPr>
        <w:pStyle w:val="body"/>
        <w:rPr>
          <w:rFonts w:cs="Times New Roman"/>
          <w:sz w:val="24"/>
          <w:szCs w:val="24"/>
        </w:rPr>
      </w:pPr>
      <w:r w:rsidRPr="001C05BB">
        <w:rPr>
          <w:rFonts w:cs="Times New Roman"/>
          <w:sz w:val="24"/>
          <w:szCs w:val="24"/>
        </w:rPr>
        <w:t>Гимнастические комбинации на низком гимнастическом бревне с использованием стилизованных общеразвивающих и сложно-координированных упражнений, передвижений шагом и лёгким бегом, поворотами с разнообразными движениями рук и ног, удержанием статических поз (девочки).</w:t>
      </w:r>
    </w:p>
    <w:p w:rsidR="00C036CF" w:rsidRPr="001C05BB" w:rsidRDefault="00C036CF" w:rsidP="00C074C5">
      <w:pPr>
        <w:pStyle w:val="body"/>
        <w:rPr>
          <w:rFonts w:cs="Times New Roman"/>
          <w:sz w:val="24"/>
          <w:szCs w:val="24"/>
        </w:rPr>
      </w:pPr>
      <w:r w:rsidRPr="001C05BB">
        <w:rPr>
          <w:rFonts w:cs="Times New Roman"/>
          <w:sz w:val="24"/>
          <w:szCs w:val="24"/>
        </w:rPr>
        <w:t xml:space="preserve">Упражнения на невысокой гимнастической перекладине: висы; упор ноги врозь; перемах вперёд и обратно (мальчики). </w:t>
      </w:r>
    </w:p>
    <w:p w:rsidR="00C036CF" w:rsidRPr="001C05BB" w:rsidRDefault="00C036CF" w:rsidP="00C074C5">
      <w:pPr>
        <w:pStyle w:val="body"/>
        <w:rPr>
          <w:rFonts w:cs="Times New Roman"/>
          <w:sz w:val="24"/>
          <w:szCs w:val="24"/>
        </w:rPr>
      </w:pPr>
      <w:r w:rsidRPr="001C05BB">
        <w:rPr>
          <w:rFonts w:cs="Times New Roman"/>
          <w:sz w:val="24"/>
          <w:szCs w:val="24"/>
        </w:rPr>
        <w:t>Лазанье по канату в три приёма (мальчики).</w:t>
      </w:r>
    </w:p>
    <w:p w:rsidR="00C036CF" w:rsidRPr="001C05BB" w:rsidRDefault="00C036CF" w:rsidP="00C074C5">
      <w:pPr>
        <w:pStyle w:val="body"/>
        <w:rPr>
          <w:rFonts w:cs="Times New Roman"/>
          <w:sz w:val="24"/>
          <w:szCs w:val="24"/>
        </w:rPr>
      </w:pPr>
      <w:r w:rsidRPr="001C05BB">
        <w:rPr>
          <w:rStyle w:val="Italic"/>
          <w:rFonts w:cs="Times New Roman"/>
          <w:sz w:val="24"/>
          <w:szCs w:val="24"/>
        </w:rPr>
        <w:t>Модуль «Лёгкая атлетика»</w:t>
      </w:r>
      <w:r w:rsidRPr="001C05BB">
        <w:rPr>
          <w:rFonts w:cs="Times New Roman"/>
          <w:sz w:val="24"/>
          <w:szCs w:val="24"/>
        </w:rPr>
        <w:t xml:space="preserve">. Старт с опорой на одну руку и последующим ускорением; спринтерский и гладкий равномерный бег по учебной дистанции; ранее разученные беговые упражнения. </w:t>
      </w:r>
    </w:p>
    <w:p w:rsidR="00C036CF" w:rsidRPr="001C05BB" w:rsidRDefault="00C036CF" w:rsidP="00C074C5">
      <w:pPr>
        <w:pStyle w:val="body"/>
        <w:rPr>
          <w:rFonts w:cs="Times New Roman"/>
          <w:sz w:val="24"/>
          <w:szCs w:val="24"/>
        </w:rPr>
      </w:pPr>
      <w:r w:rsidRPr="001C05BB">
        <w:rPr>
          <w:rFonts w:cs="Times New Roman"/>
          <w:sz w:val="24"/>
          <w:szCs w:val="24"/>
        </w:rPr>
        <w:t xml:space="preserve">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 </w:t>
      </w:r>
    </w:p>
    <w:p w:rsidR="00C036CF" w:rsidRPr="001C05BB" w:rsidRDefault="00C036CF" w:rsidP="00C074C5">
      <w:pPr>
        <w:pStyle w:val="body"/>
        <w:rPr>
          <w:rFonts w:cs="Times New Roman"/>
          <w:sz w:val="24"/>
          <w:szCs w:val="24"/>
        </w:rPr>
      </w:pPr>
      <w:r w:rsidRPr="001C05BB">
        <w:rPr>
          <w:rFonts w:cs="Times New Roman"/>
          <w:sz w:val="24"/>
          <w:szCs w:val="24"/>
        </w:rPr>
        <w:t xml:space="preserve">Метание малого (теннисного) мяча в подвижную (раскачивающуюся) мишень. </w:t>
      </w:r>
    </w:p>
    <w:p w:rsidR="00C036CF" w:rsidRPr="001C05BB" w:rsidRDefault="00C036CF" w:rsidP="00C074C5">
      <w:pPr>
        <w:pStyle w:val="body"/>
        <w:rPr>
          <w:rFonts w:cs="Times New Roman"/>
          <w:sz w:val="24"/>
          <w:szCs w:val="24"/>
        </w:rPr>
      </w:pPr>
      <w:r w:rsidRPr="001C05BB">
        <w:rPr>
          <w:rStyle w:val="Italic"/>
          <w:rFonts w:cs="Times New Roman"/>
          <w:sz w:val="24"/>
          <w:szCs w:val="24"/>
        </w:rPr>
        <w:t>Модуль «Зимние виды спорта»</w:t>
      </w:r>
      <w:r w:rsidRPr="001C05BB">
        <w:rPr>
          <w:rFonts w:cs="Times New Roman"/>
          <w:sz w:val="24"/>
          <w:szCs w:val="24"/>
        </w:rPr>
        <w:t>. 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C036CF" w:rsidRPr="001C05BB" w:rsidRDefault="00C036CF" w:rsidP="00C074C5">
      <w:pPr>
        <w:pStyle w:val="body"/>
        <w:rPr>
          <w:rFonts w:cs="Times New Roman"/>
          <w:sz w:val="24"/>
          <w:szCs w:val="24"/>
        </w:rPr>
      </w:pPr>
      <w:r w:rsidRPr="001C05BB">
        <w:rPr>
          <w:rStyle w:val="Italic"/>
          <w:rFonts w:cs="Times New Roman"/>
          <w:sz w:val="24"/>
          <w:szCs w:val="24"/>
        </w:rPr>
        <w:t>Модуль «Спортивные игры».</w:t>
      </w:r>
      <w:r w:rsidRPr="001C05BB">
        <w:rPr>
          <w:rFonts w:cs="Times New Roman"/>
          <w:sz w:val="24"/>
          <w:szCs w:val="24"/>
          <w:u w:val="single"/>
        </w:rPr>
        <w:t>Баскетбол</w:t>
      </w:r>
      <w:r w:rsidRPr="001C05BB">
        <w:rPr>
          <w:rFonts w:cs="Times New Roman"/>
          <w:sz w:val="24"/>
          <w:szCs w:val="24"/>
        </w:rPr>
        <w:t xml:space="preserve">.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 </w:t>
      </w:r>
    </w:p>
    <w:p w:rsidR="00C036CF" w:rsidRPr="001C05BB" w:rsidRDefault="00C036CF" w:rsidP="00C074C5">
      <w:pPr>
        <w:pStyle w:val="body"/>
        <w:rPr>
          <w:rFonts w:cs="Times New Roman"/>
          <w:sz w:val="24"/>
          <w:szCs w:val="24"/>
        </w:rPr>
      </w:pPr>
      <w:r w:rsidRPr="001C05BB">
        <w:rPr>
          <w:rFonts w:cs="Times New Roman"/>
          <w:sz w:val="24"/>
          <w:szCs w:val="24"/>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C036CF" w:rsidRPr="001C05BB" w:rsidRDefault="00C036CF" w:rsidP="00C074C5">
      <w:pPr>
        <w:pStyle w:val="body"/>
        <w:rPr>
          <w:rFonts w:cs="Times New Roman"/>
          <w:sz w:val="24"/>
          <w:szCs w:val="24"/>
        </w:rPr>
      </w:pPr>
      <w:r w:rsidRPr="001C05BB">
        <w:rPr>
          <w:rFonts w:cs="Times New Roman"/>
          <w:sz w:val="24"/>
          <w:szCs w:val="24"/>
        </w:rPr>
        <w:t xml:space="preserve">Правила игры и игровая деятельность по правилам с использованием разученных технических приёмов. </w:t>
      </w:r>
    </w:p>
    <w:p w:rsidR="00C036CF" w:rsidRPr="001C05BB" w:rsidRDefault="00C036CF" w:rsidP="00C074C5">
      <w:pPr>
        <w:pStyle w:val="body"/>
        <w:rPr>
          <w:rFonts w:cs="Times New Roman"/>
          <w:sz w:val="24"/>
          <w:szCs w:val="24"/>
        </w:rPr>
      </w:pPr>
      <w:r w:rsidRPr="001C05BB">
        <w:rPr>
          <w:rStyle w:val="Underline"/>
          <w:rFonts w:cs="Times New Roman"/>
          <w:sz w:val="24"/>
          <w:szCs w:val="24"/>
          <w:u w:val="single"/>
        </w:rPr>
        <w:t>Волейбол.</w:t>
      </w:r>
      <w:r w:rsidRPr="001C05BB">
        <w:rPr>
          <w:rFonts w:cs="Times New Roman"/>
          <w:sz w:val="24"/>
          <w:szCs w:val="24"/>
        </w:rPr>
        <w:t xml:space="preserve">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 </w:t>
      </w:r>
    </w:p>
    <w:p w:rsidR="00C036CF" w:rsidRPr="001C05BB" w:rsidRDefault="00C036CF" w:rsidP="00C074C5">
      <w:pPr>
        <w:pStyle w:val="body"/>
        <w:rPr>
          <w:rFonts w:cs="Times New Roman"/>
          <w:sz w:val="24"/>
          <w:szCs w:val="24"/>
        </w:rPr>
      </w:pPr>
      <w:r w:rsidRPr="001C05BB">
        <w:rPr>
          <w:rStyle w:val="Underline"/>
          <w:rFonts w:cs="Times New Roman"/>
          <w:sz w:val="24"/>
          <w:szCs w:val="24"/>
          <w:u w:val="single"/>
        </w:rPr>
        <w:t>Футбол.</w:t>
      </w:r>
      <w:r w:rsidRPr="001C05BB">
        <w:rPr>
          <w:rFonts w:cs="Times New Roman"/>
          <w:sz w:val="24"/>
          <w:szCs w:val="24"/>
        </w:rPr>
        <w:t xml:space="preserve"> Удары по катящемуся мячу с разбега. Правила игры и игровая деятельность по правилам с использованием разученных технических приёмов в остановке и передаче мяча, его ведении и обводке. </w:t>
      </w:r>
    </w:p>
    <w:p w:rsidR="00C036CF" w:rsidRPr="001C05BB" w:rsidRDefault="00C036CF" w:rsidP="00C074C5">
      <w:pPr>
        <w:pStyle w:val="body"/>
        <w:rPr>
          <w:rFonts w:cs="Times New Roman"/>
          <w:sz w:val="24"/>
          <w:szCs w:val="24"/>
        </w:rPr>
      </w:pPr>
      <w:r w:rsidRPr="001C05BB">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C036CF" w:rsidRPr="001C05BB" w:rsidRDefault="00C036CF" w:rsidP="00C074C5">
      <w:pPr>
        <w:pStyle w:val="body"/>
        <w:rPr>
          <w:rFonts w:cs="Times New Roman"/>
          <w:sz w:val="24"/>
          <w:szCs w:val="24"/>
        </w:rPr>
      </w:pPr>
      <w:r w:rsidRPr="001C05BB">
        <w:rPr>
          <w:rStyle w:val="Italic"/>
          <w:rFonts w:cs="Times New Roman"/>
          <w:sz w:val="24"/>
          <w:szCs w:val="24"/>
        </w:rPr>
        <w:t>Модуль «Спорт».</w:t>
      </w:r>
      <w:r w:rsidRPr="001C05BB">
        <w:rPr>
          <w:rFonts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036CF" w:rsidRPr="001C05BB" w:rsidRDefault="00C036CF" w:rsidP="00C074C5">
      <w:pPr>
        <w:pStyle w:val="h2"/>
        <w:jc w:val="both"/>
        <w:rPr>
          <w:rFonts w:cs="Times New Roman"/>
          <w:sz w:val="24"/>
          <w:szCs w:val="24"/>
        </w:rPr>
      </w:pPr>
      <w:r w:rsidRPr="001C05BB">
        <w:rPr>
          <w:rFonts w:cs="Times New Roman"/>
          <w:sz w:val="24"/>
          <w:szCs w:val="24"/>
        </w:rPr>
        <w:t>7 класс</w:t>
      </w:r>
    </w:p>
    <w:p w:rsidR="00C036CF" w:rsidRPr="001C05BB" w:rsidRDefault="00C036CF" w:rsidP="00C074C5">
      <w:pPr>
        <w:pStyle w:val="body"/>
        <w:rPr>
          <w:rFonts w:cs="Times New Roman"/>
          <w:sz w:val="24"/>
          <w:szCs w:val="24"/>
        </w:rPr>
      </w:pPr>
      <w:r w:rsidRPr="001C05BB">
        <w:rPr>
          <w:rStyle w:val="Bold"/>
          <w:rFonts w:cs="Times New Roman"/>
          <w:sz w:val="24"/>
          <w:szCs w:val="24"/>
        </w:rPr>
        <w:t>Знания о физической культуре.</w:t>
      </w:r>
      <w:r w:rsidRPr="001C05BB">
        <w:rPr>
          <w:rFonts w:cs="Times New Roman"/>
          <w:sz w:val="24"/>
          <w:szCs w:val="24"/>
        </w:rPr>
        <w:t xml:space="preserve"> 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C036CF" w:rsidRPr="001C05BB" w:rsidRDefault="00C036CF" w:rsidP="00C074C5">
      <w:pPr>
        <w:pStyle w:val="body"/>
        <w:rPr>
          <w:rFonts w:cs="Times New Roman"/>
          <w:sz w:val="24"/>
          <w:szCs w:val="24"/>
        </w:rPr>
      </w:pPr>
      <w:r w:rsidRPr="001C05BB">
        <w:rPr>
          <w:rFonts w:cs="Times New Roman"/>
          <w:sz w:val="24"/>
          <w:szCs w:val="24"/>
        </w:rPr>
        <w:t>Влияние занятий физической культурой и спортом на воспитание положительных качеств личности современного человека.</w:t>
      </w:r>
    </w:p>
    <w:p w:rsidR="00C036CF" w:rsidRPr="001C05BB" w:rsidRDefault="00C036CF" w:rsidP="00C074C5">
      <w:pPr>
        <w:pStyle w:val="body"/>
        <w:rPr>
          <w:rFonts w:cs="Times New Roman"/>
          <w:sz w:val="24"/>
          <w:szCs w:val="24"/>
        </w:rPr>
      </w:pPr>
      <w:r w:rsidRPr="001C05BB">
        <w:rPr>
          <w:rStyle w:val="Bold"/>
          <w:rFonts w:cs="Times New Roman"/>
          <w:sz w:val="24"/>
          <w:szCs w:val="24"/>
        </w:rPr>
        <w:t>Способы самостоятельной деятельности.</w:t>
      </w:r>
      <w:r w:rsidRPr="001C05BB">
        <w:rPr>
          <w:rFonts w:cs="Times New Roman"/>
          <w:sz w:val="24"/>
          <w:szCs w:val="24"/>
        </w:rPr>
        <w:t xml:space="preserve"> 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 </w:t>
      </w:r>
    </w:p>
    <w:p w:rsidR="00C036CF" w:rsidRPr="001C05BB" w:rsidRDefault="00C036CF" w:rsidP="00C074C5">
      <w:pPr>
        <w:pStyle w:val="body"/>
        <w:rPr>
          <w:rFonts w:cs="Times New Roman"/>
          <w:sz w:val="24"/>
          <w:szCs w:val="24"/>
        </w:rPr>
      </w:pPr>
      <w:r w:rsidRPr="001C05BB">
        <w:rPr>
          <w:rFonts w:cs="Times New Roman"/>
          <w:sz w:val="24"/>
          <w:szCs w:val="24"/>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C036CF" w:rsidRPr="001C05BB" w:rsidRDefault="00C036CF" w:rsidP="00C074C5">
      <w:pPr>
        <w:pStyle w:val="body"/>
        <w:rPr>
          <w:rFonts w:cs="Times New Roman"/>
          <w:sz w:val="24"/>
          <w:szCs w:val="24"/>
        </w:rPr>
      </w:pPr>
      <w:r w:rsidRPr="001C05BB">
        <w:rPr>
          <w:rFonts w:cs="Times New Roman"/>
          <w:sz w:val="24"/>
          <w:szCs w:val="24"/>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C036CF" w:rsidRPr="001C05BB" w:rsidRDefault="00C036CF" w:rsidP="00C074C5">
      <w:pPr>
        <w:pStyle w:val="body"/>
        <w:rPr>
          <w:rFonts w:cs="Times New Roman"/>
          <w:sz w:val="24"/>
          <w:szCs w:val="24"/>
        </w:rPr>
      </w:pPr>
      <w:r w:rsidRPr="001C05BB">
        <w:rPr>
          <w:rStyle w:val="Bold"/>
          <w:rFonts w:cs="Times New Roman"/>
          <w:sz w:val="24"/>
          <w:szCs w:val="24"/>
        </w:rPr>
        <w:t>Физическое совершенствование.</w:t>
      </w:r>
      <w:r w:rsidRPr="001C05BB">
        <w:rPr>
          <w:rStyle w:val="BoldItalic"/>
          <w:rFonts w:cs="Times New Roman"/>
          <w:sz w:val="24"/>
          <w:szCs w:val="24"/>
        </w:rPr>
        <w:t xml:space="preserve">Физкультурно-оздоровительная деятельность. </w:t>
      </w:r>
      <w:r w:rsidRPr="001C05BB">
        <w:rPr>
          <w:rFonts w:cs="Times New Roman"/>
          <w:sz w:val="24"/>
          <w:szCs w:val="24"/>
        </w:rPr>
        <w:t xml:space="preserve">Оздоровительные комплексы для самостоятельных занятий с добавлением ранее разученных упражнений:для профилактики нарушения осанки; дыхательной и зрительной гимнастики в режиме учебного дня. </w:t>
      </w:r>
    </w:p>
    <w:p w:rsidR="00C036CF" w:rsidRPr="001C05BB" w:rsidRDefault="00C036CF" w:rsidP="00C074C5">
      <w:pPr>
        <w:pStyle w:val="body"/>
        <w:rPr>
          <w:rFonts w:cs="Times New Roman"/>
          <w:sz w:val="24"/>
          <w:szCs w:val="24"/>
        </w:rPr>
      </w:pPr>
      <w:r w:rsidRPr="001C05BB">
        <w:rPr>
          <w:rStyle w:val="BoldItalic"/>
          <w:rFonts w:cs="Times New Roman"/>
          <w:sz w:val="24"/>
          <w:szCs w:val="24"/>
        </w:rPr>
        <w:t xml:space="preserve">Спортивно-оздоровительная деятельность. </w:t>
      </w:r>
      <w:r w:rsidRPr="001C05BB">
        <w:rPr>
          <w:rStyle w:val="Italic"/>
          <w:rFonts w:cs="Times New Roman"/>
          <w:sz w:val="24"/>
          <w:szCs w:val="24"/>
        </w:rPr>
        <w:t>Модуль «Гимнастика»</w:t>
      </w:r>
      <w:r w:rsidRPr="001C05BB">
        <w:rPr>
          <w:rFonts w:cs="Times New Roman"/>
          <w:sz w:val="24"/>
          <w:szCs w:val="24"/>
        </w:rPr>
        <w:t xml:space="preserve">. 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 </w:t>
      </w:r>
    </w:p>
    <w:p w:rsidR="00C036CF" w:rsidRPr="001C05BB" w:rsidRDefault="00C036CF" w:rsidP="00C074C5">
      <w:pPr>
        <w:pStyle w:val="body"/>
        <w:rPr>
          <w:rFonts w:cs="Times New Roman"/>
          <w:sz w:val="24"/>
          <w:szCs w:val="24"/>
        </w:rPr>
      </w:pPr>
      <w:r w:rsidRPr="001C05BB">
        <w:rPr>
          <w:rFonts w:cs="Times New Roman"/>
          <w:sz w:val="24"/>
          <w:szCs w:val="24"/>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C036CF" w:rsidRPr="001C05BB" w:rsidRDefault="00C036CF" w:rsidP="00C074C5">
      <w:pPr>
        <w:pStyle w:val="body"/>
        <w:rPr>
          <w:rFonts w:cs="Times New Roman"/>
          <w:sz w:val="24"/>
          <w:szCs w:val="24"/>
        </w:rPr>
      </w:pPr>
      <w:r w:rsidRPr="001C05BB">
        <w:rPr>
          <w:rFonts w:cs="Times New Roman"/>
          <w:sz w:val="24"/>
          <w:szCs w:val="24"/>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C036CF" w:rsidRPr="001C05BB" w:rsidRDefault="00C036CF" w:rsidP="00C074C5">
      <w:pPr>
        <w:pStyle w:val="body"/>
        <w:rPr>
          <w:rFonts w:cs="Times New Roman"/>
          <w:sz w:val="24"/>
          <w:szCs w:val="24"/>
        </w:rPr>
      </w:pPr>
      <w:r w:rsidRPr="001C05BB">
        <w:rPr>
          <w:rStyle w:val="Italic"/>
          <w:rFonts w:cs="Times New Roman"/>
          <w:sz w:val="24"/>
          <w:szCs w:val="24"/>
        </w:rPr>
        <w:t xml:space="preserve">Модуль «Лёгкая атлетика». </w:t>
      </w:r>
      <w:r w:rsidRPr="001C05BB">
        <w:rPr>
          <w:rFonts w:cs="Times New Roman"/>
          <w:sz w:val="24"/>
          <w:szCs w:val="24"/>
        </w:rPr>
        <w:t xml:space="preserve">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 </w:t>
      </w:r>
    </w:p>
    <w:p w:rsidR="00C036CF" w:rsidRPr="001C05BB" w:rsidRDefault="00C036CF" w:rsidP="00C074C5">
      <w:pPr>
        <w:pStyle w:val="body"/>
        <w:rPr>
          <w:rFonts w:cs="Times New Roman"/>
          <w:sz w:val="24"/>
          <w:szCs w:val="24"/>
        </w:rPr>
      </w:pPr>
      <w:r w:rsidRPr="001C05BB">
        <w:rPr>
          <w:rFonts w:cs="Times New Roman"/>
          <w:sz w:val="24"/>
          <w:szCs w:val="24"/>
        </w:rPr>
        <w:t>Метание малого (теннисного) мяча по движущейся (катящейся) с разной скоростью мишени.</w:t>
      </w:r>
    </w:p>
    <w:p w:rsidR="00C036CF" w:rsidRPr="001C05BB" w:rsidRDefault="00C036CF" w:rsidP="00C074C5">
      <w:pPr>
        <w:pStyle w:val="body"/>
        <w:rPr>
          <w:rFonts w:cs="Times New Roman"/>
          <w:sz w:val="24"/>
          <w:szCs w:val="24"/>
        </w:rPr>
      </w:pPr>
      <w:r w:rsidRPr="001C05BB">
        <w:rPr>
          <w:rStyle w:val="Italic"/>
          <w:rFonts w:cs="Times New Roman"/>
          <w:sz w:val="24"/>
          <w:szCs w:val="24"/>
        </w:rPr>
        <w:t xml:space="preserve">Модуль «Зимние виды спорта». </w:t>
      </w:r>
      <w:r w:rsidRPr="001C05BB">
        <w:rPr>
          <w:rFonts w:cs="Times New Roman"/>
          <w:sz w:val="24"/>
          <w:szCs w:val="24"/>
        </w:rPr>
        <w:t xml:space="preserve">Торможение и поворот на лыжах упором при спуске с пологого склона;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 </w:t>
      </w:r>
    </w:p>
    <w:p w:rsidR="00C036CF" w:rsidRPr="001C05BB" w:rsidRDefault="00C036CF" w:rsidP="00C074C5">
      <w:pPr>
        <w:pStyle w:val="body"/>
        <w:rPr>
          <w:rFonts w:cs="Times New Roman"/>
          <w:sz w:val="24"/>
          <w:szCs w:val="24"/>
        </w:rPr>
      </w:pPr>
      <w:r w:rsidRPr="001C05BB">
        <w:rPr>
          <w:rStyle w:val="Italic"/>
          <w:rFonts w:cs="Times New Roman"/>
          <w:sz w:val="24"/>
          <w:szCs w:val="24"/>
        </w:rPr>
        <w:t>Модуль «Спортивные игры».</w:t>
      </w:r>
      <w:r w:rsidRPr="001C05BB">
        <w:rPr>
          <w:rStyle w:val="Underline"/>
          <w:rFonts w:cs="Times New Roman"/>
          <w:sz w:val="24"/>
          <w:szCs w:val="24"/>
          <w:u w:val="single"/>
        </w:rPr>
        <w:t>Баскетбол.</w:t>
      </w:r>
      <w:r w:rsidRPr="001C05BB">
        <w:rPr>
          <w:rFonts w:cs="Times New Roman"/>
          <w:sz w:val="24"/>
          <w:szCs w:val="24"/>
        </w:rPr>
        <w:t xml:space="preserve">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 </w:t>
      </w:r>
    </w:p>
    <w:p w:rsidR="00C036CF" w:rsidRPr="001C05BB" w:rsidRDefault="00C036CF" w:rsidP="00C074C5">
      <w:pPr>
        <w:pStyle w:val="body"/>
        <w:rPr>
          <w:rFonts w:cs="Times New Roman"/>
          <w:sz w:val="24"/>
          <w:szCs w:val="24"/>
        </w:rPr>
      </w:pPr>
      <w:r w:rsidRPr="001C05BB">
        <w:rPr>
          <w:rStyle w:val="Underline"/>
          <w:rFonts w:cs="Times New Roman"/>
          <w:sz w:val="24"/>
          <w:szCs w:val="24"/>
          <w:u w:val="single"/>
        </w:rPr>
        <w:t>Волейбол.</w:t>
      </w:r>
      <w:r w:rsidRPr="001C05BB">
        <w:rPr>
          <w:rFonts w:cs="Times New Roman"/>
          <w:sz w:val="24"/>
          <w:szCs w:val="24"/>
        </w:rPr>
        <w:t xml:space="preserve">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C036CF" w:rsidRPr="001C05BB" w:rsidRDefault="00C036CF" w:rsidP="00C074C5">
      <w:pPr>
        <w:pStyle w:val="body"/>
        <w:rPr>
          <w:rFonts w:cs="Times New Roman"/>
          <w:sz w:val="24"/>
          <w:szCs w:val="24"/>
        </w:rPr>
      </w:pPr>
      <w:r w:rsidRPr="001C05BB">
        <w:rPr>
          <w:rStyle w:val="Underline"/>
          <w:rFonts w:cs="Times New Roman"/>
          <w:sz w:val="24"/>
          <w:szCs w:val="24"/>
          <w:u w:val="single"/>
        </w:rPr>
        <w:t>Футбол.</w:t>
      </w:r>
      <w:r w:rsidRPr="001C05BB">
        <w:rPr>
          <w:rFonts w:cs="Times New Roman"/>
          <w:sz w:val="24"/>
          <w:szCs w:val="24"/>
        </w:rPr>
        <w:t xml:space="preserve"> Средние и длинные передачи мяча по прямой идиагонали;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C036CF" w:rsidRPr="001C05BB" w:rsidRDefault="00C036CF" w:rsidP="00C074C5">
      <w:pPr>
        <w:pStyle w:val="body"/>
        <w:rPr>
          <w:rStyle w:val="BoldItalic"/>
          <w:rFonts w:cs="Times New Roman"/>
          <w:sz w:val="24"/>
          <w:szCs w:val="24"/>
        </w:rPr>
      </w:pPr>
      <w:r w:rsidRPr="001C05BB">
        <w:rPr>
          <w:rFonts w:cs="Times New Roman"/>
          <w:sz w:val="24"/>
          <w:szCs w:val="24"/>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C036CF" w:rsidRPr="001C05BB" w:rsidRDefault="00C036CF" w:rsidP="00C074C5">
      <w:pPr>
        <w:pStyle w:val="body"/>
        <w:rPr>
          <w:rFonts w:cs="Times New Roman"/>
          <w:sz w:val="24"/>
          <w:szCs w:val="24"/>
        </w:rPr>
      </w:pPr>
      <w:r w:rsidRPr="001C05BB">
        <w:rPr>
          <w:rStyle w:val="Italic"/>
          <w:rFonts w:cs="Times New Roman"/>
          <w:sz w:val="24"/>
          <w:szCs w:val="24"/>
        </w:rPr>
        <w:t xml:space="preserve">Модуль «Спорт». </w:t>
      </w:r>
      <w:r w:rsidRPr="001C05BB">
        <w:rPr>
          <w:rFonts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036CF" w:rsidRPr="001C05BB" w:rsidRDefault="00C036CF" w:rsidP="00C074C5">
      <w:pPr>
        <w:pStyle w:val="h2"/>
        <w:jc w:val="both"/>
        <w:rPr>
          <w:rFonts w:cs="Times New Roman"/>
          <w:sz w:val="24"/>
          <w:szCs w:val="24"/>
        </w:rPr>
      </w:pPr>
      <w:r w:rsidRPr="001C05BB">
        <w:rPr>
          <w:rFonts w:cs="Times New Roman"/>
          <w:sz w:val="24"/>
          <w:szCs w:val="24"/>
        </w:rPr>
        <w:t>8 класс</w:t>
      </w:r>
    </w:p>
    <w:p w:rsidR="00C036CF" w:rsidRPr="001C05BB" w:rsidRDefault="00C036CF" w:rsidP="00C074C5">
      <w:pPr>
        <w:pStyle w:val="body"/>
        <w:rPr>
          <w:rFonts w:cs="Times New Roman"/>
          <w:sz w:val="24"/>
          <w:szCs w:val="24"/>
        </w:rPr>
      </w:pPr>
      <w:r w:rsidRPr="001C05BB">
        <w:rPr>
          <w:rStyle w:val="Bold"/>
          <w:rFonts w:cs="Times New Roman"/>
          <w:sz w:val="24"/>
          <w:szCs w:val="24"/>
        </w:rPr>
        <w:t>Знания о физической культуре.</w:t>
      </w:r>
      <w:r w:rsidRPr="001C05BB">
        <w:rPr>
          <w:rFonts w:cs="Times New Roman"/>
          <w:sz w:val="24"/>
          <w:szCs w:val="24"/>
        </w:rPr>
        <w:t xml:space="preserve"> 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 </w:t>
      </w:r>
    </w:p>
    <w:p w:rsidR="00C036CF" w:rsidRPr="001C05BB" w:rsidRDefault="00C036CF" w:rsidP="00C074C5">
      <w:pPr>
        <w:pStyle w:val="body"/>
        <w:rPr>
          <w:rFonts w:cs="Times New Roman"/>
          <w:spacing w:val="-1"/>
          <w:sz w:val="24"/>
          <w:szCs w:val="24"/>
        </w:rPr>
      </w:pPr>
      <w:r w:rsidRPr="001C05BB">
        <w:rPr>
          <w:rStyle w:val="Bold"/>
          <w:rFonts w:cs="Times New Roman"/>
          <w:spacing w:val="-1"/>
          <w:sz w:val="24"/>
          <w:szCs w:val="24"/>
        </w:rPr>
        <w:t>Способы самостоятельной деятельности.</w:t>
      </w:r>
      <w:r w:rsidRPr="001C05BB">
        <w:rPr>
          <w:rFonts w:cs="Times New Roman"/>
          <w:spacing w:val="-1"/>
          <w:sz w:val="24"/>
          <w:szCs w:val="24"/>
        </w:rPr>
        <w:t xml:space="preserve"> 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 </w:t>
      </w:r>
    </w:p>
    <w:p w:rsidR="00C036CF" w:rsidRPr="001C05BB" w:rsidRDefault="00C036CF" w:rsidP="00C074C5">
      <w:pPr>
        <w:pStyle w:val="body"/>
        <w:rPr>
          <w:rFonts w:cs="Times New Roman"/>
          <w:sz w:val="24"/>
          <w:szCs w:val="24"/>
        </w:rPr>
      </w:pPr>
      <w:r w:rsidRPr="001C05BB">
        <w:rPr>
          <w:rFonts w:cs="Times New Roman"/>
          <w:sz w:val="24"/>
          <w:szCs w:val="24"/>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C036CF" w:rsidRPr="001C05BB" w:rsidRDefault="00C036CF" w:rsidP="00C074C5">
      <w:pPr>
        <w:pStyle w:val="body"/>
        <w:rPr>
          <w:rFonts w:cs="Times New Roman"/>
          <w:sz w:val="24"/>
          <w:szCs w:val="24"/>
        </w:rPr>
      </w:pPr>
      <w:r w:rsidRPr="001C05BB">
        <w:rPr>
          <w:rStyle w:val="Bold"/>
          <w:rFonts w:cs="Times New Roman"/>
          <w:sz w:val="24"/>
          <w:szCs w:val="24"/>
        </w:rPr>
        <w:t>Физическое совершенствование.</w:t>
      </w:r>
      <w:r w:rsidRPr="001C05BB">
        <w:rPr>
          <w:rStyle w:val="BoldItalic"/>
          <w:rFonts w:cs="Times New Roman"/>
          <w:sz w:val="24"/>
          <w:szCs w:val="24"/>
        </w:rPr>
        <w:t xml:space="preserve">Физкультурно-оздоровительная деятельность. </w:t>
      </w:r>
      <w:r w:rsidRPr="001C05BB">
        <w:rPr>
          <w:rFonts w:cs="Times New Roman"/>
          <w:sz w:val="24"/>
          <w:szCs w:val="24"/>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и зрительного утомления.</w:t>
      </w:r>
    </w:p>
    <w:p w:rsidR="00C036CF" w:rsidRPr="001C05BB" w:rsidRDefault="00C036CF" w:rsidP="00C074C5">
      <w:pPr>
        <w:pStyle w:val="body"/>
        <w:rPr>
          <w:rFonts w:cs="Times New Roman"/>
          <w:sz w:val="24"/>
          <w:szCs w:val="24"/>
        </w:rPr>
      </w:pPr>
      <w:r w:rsidRPr="001C05BB">
        <w:rPr>
          <w:rStyle w:val="BoldItalic"/>
          <w:rFonts w:cs="Times New Roman"/>
          <w:sz w:val="24"/>
          <w:szCs w:val="24"/>
        </w:rPr>
        <w:t xml:space="preserve">Спортивно-оздоровительная деятельность. </w:t>
      </w:r>
      <w:r w:rsidRPr="001C05BB">
        <w:rPr>
          <w:rStyle w:val="Italic"/>
          <w:rFonts w:cs="Times New Roman"/>
          <w:sz w:val="24"/>
          <w:szCs w:val="24"/>
        </w:rPr>
        <w:t>Модуль «Гимнастика»</w:t>
      </w:r>
      <w:r w:rsidRPr="001C05BB">
        <w:rPr>
          <w:rFonts w:cs="Times New Roman"/>
          <w:sz w:val="24"/>
          <w:szCs w:val="24"/>
        </w:rPr>
        <w:t xml:space="preserve">. 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 </w:t>
      </w:r>
    </w:p>
    <w:p w:rsidR="00C036CF" w:rsidRPr="001C05BB" w:rsidRDefault="00C036CF" w:rsidP="00C074C5">
      <w:pPr>
        <w:pStyle w:val="body"/>
        <w:rPr>
          <w:rFonts w:cs="Times New Roman"/>
          <w:sz w:val="24"/>
          <w:szCs w:val="24"/>
        </w:rPr>
      </w:pPr>
      <w:r w:rsidRPr="001C05BB">
        <w:rPr>
          <w:rFonts w:cs="Times New Roman"/>
          <w:sz w:val="24"/>
          <w:szCs w:val="24"/>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C036CF" w:rsidRPr="001C05BB" w:rsidRDefault="00C036CF" w:rsidP="00C074C5">
      <w:pPr>
        <w:pStyle w:val="body"/>
        <w:rPr>
          <w:rFonts w:cs="Times New Roman"/>
          <w:sz w:val="24"/>
          <w:szCs w:val="24"/>
        </w:rPr>
      </w:pPr>
      <w:r w:rsidRPr="001C05BB">
        <w:rPr>
          <w:rStyle w:val="Italic"/>
          <w:rFonts w:cs="Times New Roman"/>
          <w:sz w:val="24"/>
          <w:szCs w:val="24"/>
        </w:rPr>
        <w:t>Модуль «Лёгкая атлетика».</w:t>
      </w:r>
      <w:r w:rsidRPr="001C05BB">
        <w:rPr>
          <w:rFonts w:cs="Times New Roman"/>
          <w:sz w:val="24"/>
          <w:szCs w:val="24"/>
        </w:rPr>
        <w:t xml:space="preserve"> Кроссовый бег; прыжок в длину с разбега способом «прогнувшись».</w:t>
      </w:r>
    </w:p>
    <w:p w:rsidR="00C036CF" w:rsidRPr="001C05BB" w:rsidRDefault="00C036CF" w:rsidP="00C074C5">
      <w:pPr>
        <w:pStyle w:val="body"/>
        <w:rPr>
          <w:rFonts w:cs="Times New Roman"/>
          <w:sz w:val="24"/>
          <w:szCs w:val="24"/>
        </w:rPr>
      </w:pPr>
      <w:r w:rsidRPr="001C05BB">
        <w:rPr>
          <w:rFonts w:cs="Times New Roman"/>
          <w:sz w:val="24"/>
          <w:szCs w:val="24"/>
        </w:rPr>
        <w:t xml:space="preserve">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 </w:t>
      </w:r>
    </w:p>
    <w:p w:rsidR="00C036CF" w:rsidRPr="001C05BB" w:rsidRDefault="00C036CF" w:rsidP="00C074C5">
      <w:pPr>
        <w:pStyle w:val="body"/>
        <w:rPr>
          <w:rFonts w:cs="Times New Roman"/>
          <w:sz w:val="24"/>
          <w:szCs w:val="24"/>
        </w:rPr>
      </w:pPr>
      <w:r w:rsidRPr="001C05BB">
        <w:rPr>
          <w:rStyle w:val="Italic"/>
          <w:rFonts w:cs="Times New Roman"/>
          <w:sz w:val="24"/>
          <w:szCs w:val="24"/>
        </w:rPr>
        <w:t>Модуль «Зимние виды спорта».</w:t>
      </w:r>
      <w:r w:rsidRPr="001C05BB">
        <w:rPr>
          <w:rFonts w:cs="Times New Roman"/>
          <w:sz w:val="24"/>
          <w:szCs w:val="24"/>
        </w:rPr>
        <w:t xml:space="preserve"> 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 </w:t>
      </w:r>
    </w:p>
    <w:p w:rsidR="00C036CF" w:rsidRPr="001C05BB" w:rsidRDefault="00C036CF" w:rsidP="00C074C5">
      <w:pPr>
        <w:pStyle w:val="body"/>
        <w:rPr>
          <w:rStyle w:val="Italic"/>
          <w:rFonts w:cs="Times New Roman"/>
          <w:sz w:val="24"/>
          <w:szCs w:val="24"/>
        </w:rPr>
      </w:pPr>
      <w:r w:rsidRPr="001C05BB">
        <w:rPr>
          <w:rStyle w:val="Italic"/>
          <w:rFonts w:cs="Times New Roman"/>
          <w:sz w:val="24"/>
          <w:szCs w:val="24"/>
        </w:rPr>
        <w:t xml:space="preserve">Модуль «Плавание». </w:t>
      </w:r>
      <w:r w:rsidRPr="001C05BB">
        <w:rPr>
          <w:rFonts w:cs="Times New Roman"/>
          <w:sz w:val="24"/>
          <w:szCs w:val="24"/>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C036CF" w:rsidRPr="001C05BB" w:rsidRDefault="00C036CF" w:rsidP="00C074C5">
      <w:pPr>
        <w:pStyle w:val="body"/>
        <w:rPr>
          <w:rFonts w:cs="Times New Roman"/>
          <w:sz w:val="24"/>
          <w:szCs w:val="24"/>
        </w:rPr>
      </w:pPr>
      <w:r w:rsidRPr="001C05BB">
        <w:rPr>
          <w:rStyle w:val="Italic"/>
          <w:rFonts w:cs="Times New Roman"/>
          <w:sz w:val="24"/>
          <w:szCs w:val="24"/>
        </w:rPr>
        <w:t>Модуль «Спортивные игры».</w:t>
      </w:r>
      <w:r w:rsidRPr="001C05BB">
        <w:rPr>
          <w:rStyle w:val="Underline"/>
          <w:rFonts w:cs="Times New Roman"/>
          <w:sz w:val="24"/>
          <w:szCs w:val="24"/>
          <w:u w:val="single"/>
        </w:rPr>
        <w:t>Баскетбол.</w:t>
      </w:r>
      <w:r w:rsidRPr="001C05BB">
        <w:rPr>
          <w:rFonts w:cs="Times New Roman"/>
          <w:sz w:val="24"/>
          <w:szCs w:val="24"/>
        </w:rPr>
        <w:t xml:space="preserve">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C036CF" w:rsidRPr="001C05BB" w:rsidRDefault="00C036CF" w:rsidP="00C074C5">
      <w:pPr>
        <w:pStyle w:val="body"/>
        <w:rPr>
          <w:rFonts w:cs="Times New Roman"/>
          <w:sz w:val="24"/>
          <w:szCs w:val="24"/>
        </w:rPr>
      </w:pPr>
      <w:r w:rsidRPr="001C05BB">
        <w:rPr>
          <w:rStyle w:val="Underline"/>
          <w:rFonts w:cs="Times New Roman"/>
          <w:sz w:val="24"/>
          <w:szCs w:val="24"/>
          <w:u w:val="single"/>
        </w:rPr>
        <w:t>Волейбол.</w:t>
      </w:r>
      <w:r w:rsidRPr="001C05BB">
        <w:rPr>
          <w:rFonts w:cs="Times New Roman"/>
          <w:sz w:val="24"/>
          <w:szCs w:val="24"/>
        </w:rPr>
        <w:t xml:space="preserve">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C036CF" w:rsidRPr="001C05BB" w:rsidRDefault="00C036CF" w:rsidP="00C074C5">
      <w:pPr>
        <w:pStyle w:val="body"/>
        <w:rPr>
          <w:rFonts w:cs="Times New Roman"/>
          <w:sz w:val="24"/>
          <w:szCs w:val="24"/>
        </w:rPr>
      </w:pPr>
      <w:r w:rsidRPr="001C05BB">
        <w:rPr>
          <w:rStyle w:val="Underline"/>
          <w:rFonts w:cs="Times New Roman"/>
          <w:sz w:val="24"/>
          <w:szCs w:val="24"/>
          <w:u w:val="single"/>
        </w:rPr>
        <w:t>Футбол.</w:t>
      </w:r>
      <w:r w:rsidRPr="001C05BB">
        <w:rPr>
          <w:rFonts w:cs="Times New Roman"/>
          <w:sz w:val="24"/>
          <w:szCs w:val="24"/>
        </w:rPr>
        <w:t xml:space="preserve"> Удар по мячу с разбега внутренней частью подъёма стопы; остановка мяча внутренней стороной стопы.Правила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 </w:t>
      </w:r>
    </w:p>
    <w:p w:rsidR="00C036CF" w:rsidRPr="001C05BB" w:rsidRDefault="00C036CF" w:rsidP="00C074C5">
      <w:pPr>
        <w:pStyle w:val="body"/>
        <w:rPr>
          <w:rFonts w:cs="Times New Roman"/>
          <w:sz w:val="24"/>
          <w:szCs w:val="24"/>
        </w:rPr>
      </w:pPr>
      <w:r w:rsidRPr="001C05BB">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C036CF" w:rsidRPr="001C05BB" w:rsidRDefault="00C036CF" w:rsidP="00C074C5">
      <w:pPr>
        <w:pStyle w:val="body"/>
        <w:rPr>
          <w:rFonts w:cs="Times New Roman"/>
          <w:sz w:val="24"/>
          <w:szCs w:val="24"/>
        </w:rPr>
      </w:pPr>
      <w:r w:rsidRPr="001C05BB">
        <w:rPr>
          <w:rStyle w:val="Italic"/>
          <w:rFonts w:cs="Times New Roman"/>
          <w:sz w:val="24"/>
          <w:szCs w:val="24"/>
        </w:rPr>
        <w:t>Модуль «Спорт».</w:t>
      </w:r>
      <w:r w:rsidRPr="001C05BB">
        <w:rPr>
          <w:rFonts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036CF" w:rsidRPr="001C05BB" w:rsidRDefault="00C036CF" w:rsidP="00C074C5">
      <w:pPr>
        <w:pStyle w:val="h2"/>
        <w:jc w:val="both"/>
        <w:rPr>
          <w:rFonts w:cs="Times New Roman"/>
          <w:sz w:val="24"/>
          <w:szCs w:val="24"/>
        </w:rPr>
      </w:pPr>
      <w:r w:rsidRPr="001C05BB">
        <w:rPr>
          <w:rFonts w:cs="Times New Roman"/>
          <w:sz w:val="24"/>
          <w:szCs w:val="24"/>
        </w:rPr>
        <w:t>9 класс</w:t>
      </w:r>
    </w:p>
    <w:p w:rsidR="00C036CF" w:rsidRPr="001C05BB" w:rsidRDefault="00C036CF" w:rsidP="00C074C5">
      <w:pPr>
        <w:pStyle w:val="body"/>
        <w:rPr>
          <w:rFonts w:cs="Times New Roman"/>
          <w:sz w:val="24"/>
          <w:szCs w:val="24"/>
        </w:rPr>
      </w:pPr>
      <w:r w:rsidRPr="001C05BB">
        <w:rPr>
          <w:rStyle w:val="Bold"/>
          <w:rFonts w:cs="Times New Roman"/>
          <w:sz w:val="24"/>
          <w:szCs w:val="24"/>
        </w:rPr>
        <w:t>Знания о физической культуре.</w:t>
      </w:r>
      <w:r w:rsidRPr="001C05BB">
        <w:rPr>
          <w:rFonts w:cs="Times New Roman"/>
          <w:sz w:val="24"/>
          <w:szCs w:val="24"/>
        </w:rPr>
        <w:t xml:space="preserve"> 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 </w:t>
      </w:r>
    </w:p>
    <w:p w:rsidR="00C036CF" w:rsidRPr="001C05BB" w:rsidRDefault="00C036CF" w:rsidP="00C074C5">
      <w:pPr>
        <w:pStyle w:val="body"/>
        <w:rPr>
          <w:rFonts w:cs="Times New Roman"/>
          <w:sz w:val="24"/>
          <w:szCs w:val="24"/>
        </w:rPr>
      </w:pPr>
      <w:r w:rsidRPr="001C05BB">
        <w:rPr>
          <w:rStyle w:val="Bold"/>
          <w:rFonts w:cs="Times New Roman"/>
          <w:sz w:val="24"/>
          <w:szCs w:val="24"/>
        </w:rPr>
        <w:t>Способы самостоятельной деятельности.</w:t>
      </w:r>
      <w:r w:rsidRPr="001C05BB">
        <w:rPr>
          <w:rFonts w:cs="Times New Roman"/>
          <w:sz w:val="24"/>
          <w:szCs w:val="24"/>
        </w:rPr>
        <w:t xml:space="preserve"> 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C036CF" w:rsidRPr="001C05BB" w:rsidRDefault="00C036CF" w:rsidP="00C074C5">
      <w:pPr>
        <w:pStyle w:val="body"/>
        <w:rPr>
          <w:rFonts w:cs="Times New Roman"/>
          <w:sz w:val="24"/>
          <w:szCs w:val="24"/>
        </w:rPr>
      </w:pPr>
      <w:r w:rsidRPr="001C05BB">
        <w:rPr>
          <w:rStyle w:val="Bold"/>
          <w:rFonts w:cs="Times New Roman"/>
          <w:sz w:val="24"/>
          <w:szCs w:val="24"/>
        </w:rPr>
        <w:t>Физическое совершенствование.</w:t>
      </w:r>
      <w:r w:rsidR="00EE752C">
        <w:rPr>
          <w:rStyle w:val="Bold"/>
          <w:rFonts w:cs="Times New Roman"/>
          <w:sz w:val="24"/>
          <w:szCs w:val="24"/>
        </w:rPr>
        <w:t xml:space="preserve"> </w:t>
      </w:r>
      <w:r w:rsidRPr="001C05BB">
        <w:rPr>
          <w:rStyle w:val="BoldItalic"/>
          <w:rFonts w:cs="Times New Roman"/>
          <w:sz w:val="24"/>
          <w:szCs w:val="24"/>
        </w:rPr>
        <w:t xml:space="preserve">Физкультурно-оздоровительная деятельность. </w:t>
      </w:r>
      <w:r w:rsidRPr="001C05BB">
        <w:rPr>
          <w:rFonts w:cs="Times New Roman"/>
          <w:sz w:val="24"/>
          <w:szCs w:val="24"/>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C036CF" w:rsidRPr="001C05BB" w:rsidRDefault="00C036CF" w:rsidP="00C074C5">
      <w:pPr>
        <w:pStyle w:val="body"/>
        <w:rPr>
          <w:rFonts w:cs="Times New Roman"/>
          <w:sz w:val="24"/>
          <w:szCs w:val="24"/>
        </w:rPr>
      </w:pPr>
      <w:r w:rsidRPr="001C05BB">
        <w:rPr>
          <w:rStyle w:val="BoldItalic"/>
          <w:rFonts w:cs="Times New Roman"/>
          <w:sz w:val="24"/>
          <w:szCs w:val="24"/>
        </w:rPr>
        <w:t xml:space="preserve">Спортивно-оздоровительная деятельность. </w:t>
      </w:r>
      <w:r w:rsidRPr="001C05BB">
        <w:rPr>
          <w:rStyle w:val="Italic"/>
          <w:rFonts w:cs="Times New Roman"/>
          <w:sz w:val="24"/>
          <w:szCs w:val="24"/>
        </w:rPr>
        <w:t xml:space="preserve">Модуль «Гимнастика». </w:t>
      </w:r>
      <w:r w:rsidRPr="001C05BB">
        <w:rPr>
          <w:rFonts w:cs="Times New Roman"/>
          <w:sz w:val="24"/>
          <w:szCs w:val="24"/>
        </w:rPr>
        <w:t xml:space="preserve">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 </w:t>
      </w:r>
    </w:p>
    <w:p w:rsidR="00C036CF" w:rsidRPr="001C05BB" w:rsidRDefault="00C036CF" w:rsidP="00C074C5">
      <w:pPr>
        <w:pStyle w:val="body"/>
        <w:rPr>
          <w:rFonts w:cs="Times New Roman"/>
          <w:sz w:val="24"/>
          <w:szCs w:val="24"/>
        </w:rPr>
      </w:pPr>
      <w:r w:rsidRPr="001C05BB">
        <w:rPr>
          <w:rStyle w:val="Italic"/>
          <w:rFonts w:cs="Times New Roman"/>
          <w:sz w:val="24"/>
          <w:szCs w:val="24"/>
        </w:rPr>
        <w:t xml:space="preserve">Модуль «Лёгкая атлетика». </w:t>
      </w:r>
      <w:r w:rsidRPr="001C05BB">
        <w:rPr>
          <w:rFonts w:cs="Times New Roman"/>
          <w:sz w:val="24"/>
          <w:szCs w:val="24"/>
        </w:rPr>
        <w:t xml:space="preserve">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 </w:t>
      </w:r>
    </w:p>
    <w:p w:rsidR="00C036CF" w:rsidRPr="001C05BB" w:rsidRDefault="00C036CF" w:rsidP="00C074C5">
      <w:pPr>
        <w:pStyle w:val="body"/>
        <w:rPr>
          <w:rFonts w:cs="Times New Roman"/>
          <w:sz w:val="24"/>
          <w:szCs w:val="24"/>
        </w:rPr>
      </w:pPr>
      <w:r w:rsidRPr="001C05BB">
        <w:rPr>
          <w:rStyle w:val="Italic"/>
          <w:rFonts w:cs="Times New Roman"/>
          <w:sz w:val="24"/>
          <w:szCs w:val="24"/>
        </w:rPr>
        <w:t>Модуль «Зимние виды спорта».</w:t>
      </w:r>
      <w:r w:rsidRPr="001C05BB">
        <w:rPr>
          <w:rFonts w:cs="Times New Roman"/>
          <w:sz w:val="24"/>
          <w:szCs w:val="24"/>
        </w:rPr>
        <w:t xml:space="preserve"> 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 </w:t>
      </w:r>
    </w:p>
    <w:p w:rsidR="00C036CF" w:rsidRPr="001C05BB" w:rsidRDefault="00C036CF" w:rsidP="00C074C5">
      <w:pPr>
        <w:pStyle w:val="body"/>
        <w:rPr>
          <w:rFonts w:cs="Times New Roman"/>
          <w:sz w:val="24"/>
          <w:szCs w:val="24"/>
        </w:rPr>
      </w:pPr>
      <w:r w:rsidRPr="001C05BB">
        <w:rPr>
          <w:rStyle w:val="Italic"/>
          <w:rFonts w:cs="Times New Roman"/>
          <w:sz w:val="24"/>
          <w:szCs w:val="24"/>
        </w:rPr>
        <w:t xml:space="preserve">Модуль «Плавание». </w:t>
      </w:r>
      <w:r w:rsidRPr="001C05BB">
        <w:rPr>
          <w:rFonts w:cs="Times New Roman"/>
          <w:sz w:val="24"/>
          <w:szCs w:val="24"/>
        </w:rPr>
        <w:t>Брасс: подводящие упражнения иплавание в полной координации. Повороты при плавании брассом.</w:t>
      </w:r>
    </w:p>
    <w:p w:rsidR="00C036CF" w:rsidRPr="001C05BB" w:rsidRDefault="00C036CF" w:rsidP="00C074C5">
      <w:pPr>
        <w:pStyle w:val="body"/>
        <w:rPr>
          <w:rFonts w:cs="Times New Roman"/>
          <w:sz w:val="24"/>
          <w:szCs w:val="24"/>
        </w:rPr>
      </w:pPr>
      <w:r w:rsidRPr="001C05BB">
        <w:rPr>
          <w:rStyle w:val="Italic"/>
          <w:rFonts w:cs="Times New Roman"/>
          <w:sz w:val="24"/>
          <w:szCs w:val="24"/>
        </w:rPr>
        <w:t xml:space="preserve">Модуль «Спортивные игры». </w:t>
      </w:r>
      <w:r w:rsidRPr="001C05BB">
        <w:rPr>
          <w:rStyle w:val="Underline"/>
          <w:rFonts w:cs="Times New Roman"/>
          <w:sz w:val="24"/>
          <w:szCs w:val="24"/>
          <w:u w:val="single"/>
        </w:rPr>
        <w:t>Баскетбол.</w:t>
      </w:r>
      <w:r w:rsidRPr="001C05BB">
        <w:rPr>
          <w:rFonts w:cs="Times New Roman"/>
          <w:sz w:val="24"/>
          <w:szCs w:val="24"/>
        </w:rPr>
        <w:t xml:space="preserve"> Техническая подготовка в игровых действиях: ведение, передачи, приёмы и броски мяча на месте, в прыжке, после ведения.</w:t>
      </w:r>
    </w:p>
    <w:p w:rsidR="00C036CF" w:rsidRPr="001C05BB" w:rsidRDefault="00C036CF" w:rsidP="00C074C5">
      <w:pPr>
        <w:pStyle w:val="body"/>
        <w:rPr>
          <w:rFonts w:cs="Times New Roman"/>
          <w:sz w:val="24"/>
          <w:szCs w:val="24"/>
        </w:rPr>
      </w:pPr>
      <w:r w:rsidRPr="001C05BB">
        <w:rPr>
          <w:rStyle w:val="Underline"/>
          <w:rFonts w:cs="Times New Roman"/>
          <w:sz w:val="24"/>
          <w:szCs w:val="24"/>
          <w:u w:val="single"/>
        </w:rPr>
        <w:t>Волейбол.</w:t>
      </w:r>
      <w:r w:rsidRPr="001C05BB">
        <w:rPr>
          <w:rFonts w:cs="Times New Roman"/>
          <w:sz w:val="24"/>
          <w:szCs w:val="24"/>
        </w:rPr>
        <w:t xml:space="preserve"> Техническая подготовка в игровых действиях: подачи мяча в разные зоны площадки соперника; приёмы и передачи на месте и в движении; удары и блокировка. </w:t>
      </w:r>
    </w:p>
    <w:p w:rsidR="00C036CF" w:rsidRPr="001C05BB" w:rsidRDefault="00C036CF" w:rsidP="00C074C5">
      <w:pPr>
        <w:pStyle w:val="body"/>
        <w:rPr>
          <w:rFonts w:cs="Times New Roman"/>
          <w:sz w:val="24"/>
          <w:szCs w:val="24"/>
        </w:rPr>
      </w:pPr>
      <w:r w:rsidRPr="001C05BB">
        <w:rPr>
          <w:rStyle w:val="Underline"/>
          <w:rFonts w:cs="Times New Roman"/>
          <w:sz w:val="24"/>
          <w:szCs w:val="24"/>
          <w:u w:val="single"/>
        </w:rPr>
        <w:t>Футбол.</w:t>
      </w:r>
      <w:r w:rsidRPr="001C05BB">
        <w:rPr>
          <w:rFonts w:cs="Times New Roman"/>
          <w:sz w:val="24"/>
          <w:szCs w:val="24"/>
        </w:rPr>
        <w:t xml:space="preserve"> Техническая подготовка в игровых действиях: ведение, приёмы и передачи, остановки и удары по мячу с места и в движении. </w:t>
      </w:r>
    </w:p>
    <w:p w:rsidR="00C036CF" w:rsidRPr="001C05BB" w:rsidRDefault="00C036CF" w:rsidP="00C074C5">
      <w:pPr>
        <w:pStyle w:val="body"/>
        <w:rPr>
          <w:rFonts w:cs="Times New Roman"/>
          <w:sz w:val="24"/>
          <w:szCs w:val="24"/>
        </w:rPr>
      </w:pPr>
      <w:r w:rsidRPr="001C05BB">
        <w:rPr>
          <w:rFonts w:cs="Times New Roman"/>
          <w:sz w:val="24"/>
          <w:szCs w:val="24"/>
        </w:rPr>
        <w:t xml:space="preserve">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 </w:t>
      </w:r>
    </w:p>
    <w:p w:rsidR="00C036CF" w:rsidRPr="001C05BB" w:rsidRDefault="00C036CF" w:rsidP="00C074C5">
      <w:pPr>
        <w:pStyle w:val="body"/>
        <w:rPr>
          <w:rFonts w:cs="Times New Roman"/>
          <w:sz w:val="24"/>
          <w:szCs w:val="24"/>
        </w:rPr>
      </w:pPr>
      <w:r w:rsidRPr="001C05BB">
        <w:rPr>
          <w:rStyle w:val="BoldItalic"/>
          <w:rFonts w:cs="Times New Roman"/>
          <w:sz w:val="24"/>
          <w:szCs w:val="24"/>
        </w:rPr>
        <w:t xml:space="preserve">Модуль «Спорт». </w:t>
      </w:r>
      <w:r w:rsidRPr="001C05BB">
        <w:rPr>
          <w:rFonts w:cs="Times New Roman"/>
          <w:sz w:val="24"/>
          <w:szCs w:val="24"/>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C036CF" w:rsidRPr="001C05BB" w:rsidRDefault="00C036CF" w:rsidP="00C074C5">
      <w:pPr>
        <w:pStyle w:val="body"/>
        <w:rPr>
          <w:rFonts w:cs="Times New Roman"/>
          <w:sz w:val="24"/>
          <w:szCs w:val="24"/>
        </w:rPr>
      </w:pPr>
      <w:r w:rsidRPr="001C05BB">
        <w:rPr>
          <w:rStyle w:val="Bold"/>
          <w:rFonts w:cs="Times New Roman"/>
          <w:sz w:val="24"/>
          <w:szCs w:val="24"/>
        </w:rPr>
        <w:t>Примерная программа вариативного модуля «Базовая</w:t>
      </w:r>
      <w:r w:rsidR="00EE752C">
        <w:rPr>
          <w:rStyle w:val="Bold"/>
          <w:rFonts w:cs="Times New Roman"/>
          <w:sz w:val="24"/>
          <w:szCs w:val="24"/>
        </w:rPr>
        <w:t xml:space="preserve"> </w:t>
      </w:r>
      <w:r w:rsidRPr="001C05BB">
        <w:rPr>
          <w:rStyle w:val="Bold"/>
          <w:rFonts w:cs="Times New Roman"/>
          <w:sz w:val="24"/>
          <w:szCs w:val="24"/>
        </w:rPr>
        <w:t>физическая подготовка».</w:t>
      </w:r>
      <w:r w:rsidR="00EE752C">
        <w:rPr>
          <w:rStyle w:val="Bold"/>
          <w:rFonts w:cs="Times New Roman"/>
          <w:sz w:val="24"/>
          <w:szCs w:val="24"/>
        </w:rPr>
        <w:t xml:space="preserve"> </w:t>
      </w:r>
      <w:r w:rsidRPr="001C05BB">
        <w:rPr>
          <w:rStyle w:val="Italic"/>
          <w:rFonts w:cs="Times New Roman"/>
          <w:sz w:val="24"/>
          <w:szCs w:val="24"/>
        </w:rPr>
        <w:t>Развитие силовых способностей.</w:t>
      </w:r>
      <w:r w:rsidRPr="001C05BB">
        <w:rPr>
          <w:rFonts w:cs="Times New Roman"/>
          <w:sz w:val="24"/>
          <w:szCs w:val="24"/>
        </w:rPr>
        <w:t xml:space="preserve"> 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т. п.). Комплексы упражнений на тренажёрных устройствах. Упражнения на гимнастических снарядах (брусьях, перекладинах, гимнастической стенке и т. п.).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т. п.).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т. п.). </w:t>
      </w:r>
    </w:p>
    <w:p w:rsidR="00C036CF" w:rsidRPr="001C05BB" w:rsidRDefault="00C036CF" w:rsidP="00C074C5">
      <w:pPr>
        <w:pStyle w:val="body"/>
        <w:rPr>
          <w:rFonts w:cs="Times New Roman"/>
          <w:sz w:val="24"/>
          <w:szCs w:val="24"/>
        </w:rPr>
      </w:pPr>
      <w:r w:rsidRPr="001C05BB">
        <w:rPr>
          <w:rStyle w:val="Italic"/>
          <w:rFonts w:cs="Times New Roman"/>
          <w:sz w:val="24"/>
          <w:szCs w:val="24"/>
        </w:rPr>
        <w:t>Развитие скоростных способностей.</w:t>
      </w:r>
      <w:r w:rsidRPr="001C05BB">
        <w:rPr>
          <w:rFonts w:cs="Times New Roman"/>
          <w:sz w:val="24"/>
          <w:szCs w:val="24"/>
        </w:rPr>
        <w:t xml:space="preserve"> 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 скоростью движений. </w:t>
      </w:r>
    </w:p>
    <w:p w:rsidR="00C036CF" w:rsidRPr="001C05BB" w:rsidRDefault="00C036CF" w:rsidP="00C074C5">
      <w:pPr>
        <w:pStyle w:val="body"/>
        <w:rPr>
          <w:rFonts w:cs="Times New Roman"/>
          <w:sz w:val="24"/>
          <w:szCs w:val="24"/>
        </w:rPr>
      </w:pPr>
      <w:r w:rsidRPr="001C05BB">
        <w:rPr>
          <w:rStyle w:val="Italic"/>
          <w:rFonts w:cs="Times New Roman"/>
          <w:sz w:val="24"/>
          <w:szCs w:val="24"/>
        </w:rPr>
        <w:t>Развитие выносливости.</w:t>
      </w:r>
      <w:r w:rsidRPr="001C05BB">
        <w:rPr>
          <w:rFonts w:cs="Times New Roman"/>
          <w:sz w:val="24"/>
          <w:szCs w:val="24"/>
        </w:rPr>
        <w:t xml:space="preserve"> 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 </w:t>
      </w:r>
    </w:p>
    <w:p w:rsidR="00C036CF" w:rsidRPr="001C05BB" w:rsidRDefault="00C036CF" w:rsidP="00C074C5">
      <w:pPr>
        <w:pStyle w:val="body"/>
        <w:rPr>
          <w:rFonts w:cs="Times New Roman"/>
          <w:sz w:val="24"/>
          <w:szCs w:val="24"/>
        </w:rPr>
      </w:pPr>
      <w:r w:rsidRPr="001C05BB">
        <w:rPr>
          <w:rStyle w:val="Italic"/>
          <w:rFonts w:cs="Times New Roman"/>
          <w:sz w:val="24"/>
          <w:szCs w:val="24"/>
        </w:rPr>
        <w:t>Развитие координации движений.</w:t>
      </w:r>
      <w:r w:rsidRPr="001C05BB">
        <w:rPr>
          <w:rFonts w:cs="Times New Roman"/>
          <w:sz w:val="24"/>
          <w:szCs w:val="24"/>
        </w:rPr>
        <w:t xml:space="preserve"> 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ногами,туловищем. Упражнение на точность дифференцирования мышечных усилий. Подвижные и спортивные игры. </w:t>
      </w:r>
    </w:p>
    <w:p w:rsidR="00C036CF" w:rsidRPr="001C05BB" w:rsidRDefault="00C036CF" w:rsidP="00C074C5">
      <w:pPr>
        <w:pStyle w:val="body"/>
        <w:rPr>
          <w:rFonts w:cs="Times New Roman"/>
          <w:sz w:val="24"/>
          <w:szCs w:val="24"/>
        </w:rPr>
      </w:pPr>
      <w:r w:rsidRPr="001C05BB">
        <w:rPr>
          <w:rStyle w:val="Italic"/>
          <w:rFonts w:cs="Times New Roman"/>
          <w:sz w:val="24"/>
          <w:szCs w:val="24"/>
        </w:rPr>
        <w:t>Развитие гибкости.</w:t>
      </w:r>
      <w:r w:rsidRPr="001C05BB">
        <w:rPr>
          <w:rFonts w:cs="Times New Roman"/>
          <w:sz w:val="24"/>
          <w:szCs w:val="24"/>
        </w:rPr>
        <w:t xml:space="preserve"> Комплексы общеразвивающих упражнений (активных и пассивных), выполняемых с большой</w:t>
      </w:r>
      <w:r w:rsidR="00EE752C">
        <w:rPr>
          <w:rFonts w:cs="Times New Roman"/>
          <w:sz w:val="24"/>
          <w:szCs w:val="24"/>
        </w:rPr>
        <w:t xml:space="preserve"> </w:t>
      </w:r>
      <w:r w:rsidRPr="001C05BB">
        <w:rPr>
          <w:rFonts w:cs="Times New Roman"/>
          <w:sz w:val="24"/>
          <w:szCs w:val="24"/>
        </w:rPr>
        <w:t xml:space="preserve">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 </w:t>
      </w:r>
    </w:p>
    <w:p w:rsidR="00C036CF" w:rsidRPr="001C05BB" w:rsidRDefault="00C036CF" w:rsidP="00C074C5">
      <w:pPr>
        <w:pStyle w:val="body"/>
        <w:rPr>
          <w:rFonts w:cs="Times New Roman"/>
          <w:sz w:val="24"/>
          <w:szCs w:val="24"/>
        </w:rPr>
      </w:pPr>
      <w:r w:rsidRPr="001C05BB">
        <w:rPr>
          <w:rStyle w:val="Italic"/>
          <w:rFonts w:cs="Times New Roman"/>
          <w:sz w:val="24"/>
          <w:szCs w:val="24"/>
        </w:rPr>
        <w:t xml:space="preserve">Упражнения культурно-этнической направленности. </w:t>
      </w:r>
      <w:r w:rsidRPr="001C05BB">
        <w:rPr>
          <w:rFonts w:cs="Times New Roman"/>
          <w:sz w:val="24"/>
          <w:szCs w:val="24"/>
        </w:rPr>
        <w:t xml:space="preserve">Сюжетно-образные и обрядовые игры. Технические действия национальных видов спорта. </w:t>
      </w:r>
    </w:p>
    <w:p w:rsidR="00C036CF" w:rsidRPr="001C05BB" w:rsidRDefault="00C036CF" w:rsidP="00C074C5">
      <w:pPr>
        <w:pStyle w:val="body"/>
        <w:rPr>
          <w:rFonts w:cs="Times New Roman"/>
          <w:sz w:val="24"/>
          <w:szCs w:val="24"/>
        </w:rPr>
      </w:pPr>
      <w:r w:rsidRPr="001C05BB">
        <w:rPr>
          <w:rStyle w:val="Bold"/>
          <w:rFonts w:cs="Times New Roman"/>
          <w:sz w:val="24"/>
          <w:szCs w:val="24"/>
        </w:rPr>
        <w:t>Специальная физическая подготовка.</w:t>
      </w:r>
      <w:r w:rsidR="00EE752C">
        <w:rPr>
          <w:rStyle w:val="Bold"/>
          <w:rFonts w:cs="Times New Roman"/>
          <w:sz w:val="24"/>
          <w:szCs w:val="24"/>
        </w:rPr>
        <w:t xml:space="preserve"> </w:t>
      </w:r>
      <w:r w:rsidRPr="001C05BB">
        <w:rPr>
          <w:rStyle w:val="BoldItalic"/>
          <w:rFonts w:cs="Times New Roman"/>
          <w:sz w:val="24"/>
          <w:szCs w:val="24"/>
        </w:rPr>
        <w:t>Модуль «Гимнастика».</w:t>
      </w:r>
      <w:r w:rsidR="00EE752C">
        <w:rPr>
          <w:rStyle w:val="BoldItalic"/>
          <w:rFonts w:cs="Times New Roman"/>
          <w:sz w:val="24"/>
          <w:szCs w:val="24"/>
        </w:rPr>
        <w:t xml:space="preserve"> </w:t>
      </w:r>
      <w:r w:rsidRPr="001C05BB">
        <w:rPr>
          <w:rStyle w:val="Italic"/>
          <w:rFonts w:cs="Times New Roman"/>
          <w:sz w:val="24"/>
          <w:szCs w:val="24"/>
        </w:rPr>
        <w:t>Развитие гибкости</w:t>
      </w:r>
      <w:r w:rsidRPr="001C05BB">
        <w:rPr>
          <w:rFonts w:cs="Times New Roman"/>
          <w:sz w:val="24"/>
          <w:szCs w:val="24"/>
        </w:rPr>
        <w:t xml:space="preserve">. Наклоны туловища вперёд,назад,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 </w:t>
      </w:r>
    </w:p>
    <w:p w:rsidR="00C036CF" w:rsidRPr="001C05BB" w:rsidRDefault="00C036CF" w:rsidP="00C074C5">
      <w:pPr>
        <w:pStyle w:val="body"/>
        <w:rPr>
          <w:rFonts w:cs="Times New Roman"/>
          <w:spacing w:val="2"/>
          <w:sz w:val="24"/>
          <w:szCs w:val="24"/>
        </w:rPr>
      </w:pPr>
      <w:r w:rsidRPr="001C05BB">
        <w:rPr>
          <w:rStyle w:val="Italic"/>
          <w:rFonts w:cs="Times New Roman"/>
          <w:spacing w:val="2"/>
          <w:sz w:val="24"/>
          <w:szCs w:val="24"/>
        </w:rPr>
        <w:t>Развитие координации движений</w:t>
      </w:r>
      <w:r w:rsidRPr="001C05BB">
        <w:rPr>
          <w:rFonts w:cs="Times New Roman"/>
          <w:spacing w:val="2"/>
          <w:sz w:val="24"/>
          <w:szCs w:val="24"/>
        </w:rPr>
        <w:t xml:space="preserve">. Прохождение усложнённой 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 через гимнастическую скакалку на месте и с продвижением. Прыжки на точность отталкивания и приземления. </w:t>
      </w:r>
    </w:p>
    <w:p w:rsidR="00C036CF" w:rsidRPr="001C05BB" w:rsidRDefault="00C036CF" w:rsidP="00C074C5">
      <w:pPr>
        <w:pStyle w:val="body"/>
        <w:rPr>
          <w:rFonts w:cs="Times New Roman"/>
          <w:sz w:val="24"/>
          <w:szCs w:val="24"/>
        </w:rPr>
      </w:pPr>
      <w:r w:rsidRPr="001C05BB">
        <w:rPr>
          <w:rStyle w:val="Italic"/>
          <w:rFonts w:cs="Times New Roman"/>
          <w:sz w:val="24"/>
          <w:szCs w:val="24"/>
        </w:rPr>
        <w:t>Развитие силовых способностей</w:t>
      </w:r>
      <w:r w:rsidRPr="001C05BB">
        <w:rPr>
          <w:rFonts w:cs="Times New Roman"/>
          <w:sz w:val="24"/>
          <w:szCs w:val="24"/>
        </w:rPr>
        <w:t xml:space="preserve">.Подтягивание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 </w:t>
      </w:r>
    </w:p>
    <w:p w:rsidR="00C036CF" w:rsidRPr="001C05BB" w:rsidRDefault="00C036CF" w:rsidP="00C074C5">
      <w:pPr>
        <w:pStyle w:val="body"/>
        <w:rPr>
          <w:rFonts w:cs="Times New Roman"/>
          <w:sz w:val="24"/>
          <w:szCs w:val="24"/>
        </w:rPr>
      </w:pPr>
      <w:r w:rsidRPr="001C05BB">
        <w:rPr>
          <w:rStyle w:val="Italic"/>
          <w:rFonts w:cs="Times New Roman"/>
          <w:sz w:val="24"/>
          <w:szCs w:val="24"/>
        </w:rPr>
        <w:t>Развитие выносливости</w:t>
      </w:r>
      <w:r w:rsidRPr="001C05BB">
        <w:rPr>
          <w:rStyle w:val="BoldItalic"/>
          <w:rFonts w:cs="Times New Roman"/>
          <w:sz w:val="24"/>
          <w:szCs w:val="24"/>
        </w:rPr>
        <w:t>.</w:t>
      </w:r>
      <w:r w:rsidRPr="001C05BB">
        <w:rPr>
          <w:rFonts w:cs="Times New Roman"/>
          <w:sz w:val="24"/>
          <w:szCs w:val="24"/>
        </w:rPr>
        <w:t xml:space="preserve"> Упражнения с непредельными отягощениями, выполняемые в режиме умеренной интенсивности всочетании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C036CF" w:rsidRPr="001C05BB" w:rsidRDefault="00C036CF" w:rsidP="00C074C5">
      <w:pPr>
        <w:pStyle w:val="body"/>
        <w:rPr>
          <w:rFonts w:cs="Times New Roman"/>
          <w:sz w:val="24"/>
          <w:szCs w:val="24"/>
        </w:rPr>
      </w:pPr>
      <w:r w:rsidRPr="001C05BB">
        <w:rPr>
          <w:rStyle w:val="BoldItalic"/>
          <w:rFonts w:cs="Times New Roman"/>
          <w:sz w:val="24"/>
          <w:szCs w:val="24"/>
        </w:rPr>
        <w:t>Модуль «Лёгкая атлетика»</w:t>
      </w:r>
      <w:r w:rsidRPr="001C05BB">
        <w:rPr>
          <w:rFonts w:cs="Times New Roman"/>
          <w:sz w:val="24"/>
          <w:szCs w:val="24"/>
        </w:rPr>
        <w:t xml:space="preserve">. </w:t>
      </w:r>
      <w:r w:rsidRPr="001C05BB">
        <w:rPr>
          <w:rStyle w:val="Italic"/>
          <w:rFonts w:cs="Times New Roman"/>
          <w:sz w:val="24"/>
          <w:szCs w:val="24"/>
        </w:rPr>
        <w:t>Развитие выносливости.</w:t>
      </w:r>
      <w:r w:rsidRPr="001C05BB">
        <w:rPr>
          <w:rFonts w:cs="Times New Roman"/>
          <w:sz w:val="24"/>
          <w:szCs w:val="24"/>
        </w:rPr>
        <w:t xml:space="preserve">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 </w:t>
      </w:r>
    </w:p>
    <w:p w:rsidR="00C036CF" w:rsidRPr="001C05BB" w:rsidRDefault="00C036CF" w:rsidP="00C074C5">
      <w:pPr>
        <w:pStyle w:val="body"/>
        <w:rPr>
          <w:rFonts w:cs="Times New Roman"/>
          <w:sz w:val="24"/>
          <w:szCs w:val="24"/>
        </w:rPr>
      </w:pPr>
      <w:r w:rsidRPr="001C05BB">
        <w:rPr>
          <w:rStyle w:val="Italic"/>
          <w:rFonts w:cs="Times New Roman"/>
          <w:sz w:val="24"/>
          <w:szCs w:val="24"/>
        </w:rPr>
        <w:t>Развитие силовых способностей</w:t>
      </w:r>
      <w:r w:rsidRPr="001C05BB">
        <w:rPr>
          <w:rFonts w:cs="Times New Roman"/>
          <w:sz w:val="24"/>
          <w:szCs w:val="24"/>
        </w:rPr>
        <w:t xml:space="preserve">.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 </w:t>
      </w:r>
    </w:p>
    <w:p w:rsidR="00C036CF" w:rsidRPr="001C05BB" w:rsidRDefault="00C036CF" w:rsidP="00C074C5">
      <w:pPr>
        <w:pStyle w:val="body"/>
        <w:rPr>
          <w:rFonts w:cs="Times New Roman"/>
          <w:sz w:val="24"/>
          <w:szCs w:val="24"/>
        </w:rPr>
      </w:pPr>
      <w:r w:rsidRPr="001C05BB">
        <w:rPr>
          <w:rStyle w:val="Italic"/>
          <w:rFonts w:cs="Times New Roman"/>
          <w:sz w:val="24"/>
          <w:szCs w:val="24"/>
        </w:rPr>
        <w:t>Развитие скоростных способностей</w:t>
      </w:r>
      <w:r w:rsidRPr="001C05BB">
        <w:rPr>
          <w:rStyle w:val="BoldItalic"/>
          <w:rFonts w:cs="Times New Roman"/>
          <w:sz w:val="24"/>
          <w:szCs w:val="24"/>
        </w:rPr>
        <w:t>.</w:t>
      </w:r>
      <w:r w:rsidRPr="001C05BB">
        <w:rPr>
          <w:rFonts w:cs="Times New Roman"/>
          <w:sz w:val="24"/>
          <w:szCs w:val="24"/>
        </w:rPr>
        <w:t xml:space="preserve"> Бег на месте с максимальной скоростью и темпом с опорой на руки и без опоры. Максимальный бег в горку и с горки. Повторный бег на короткиедистанции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 </w:t>
      </w:r>
    </w:p>
    <w:p w:rsidR="00C036CF" w:rsidRPr="001C05BB" w:rsidRDefault="00C036CF" w:rsidP="00C074C5">
      <w:pPr>
        <w:pStyle w:val="body"/>
        <w:rPr>
          <w:rFonts w:cs="Times New Roman"/>
          <w:sz w:val="24"/>
          <w:szCs w:val="24"/>
        </w:rPr>
      </w:pPr>
      <w:r w:rsidRPr="001C05BB">
        <w:rPr>
          <w:rStyle w:val="Italic"/>
          <w:rFonts w:cs="Times New Roman"/>
          <w:sz w:val="24"/>
          <w:szCs w:val="24"/>
        </w:rPr>
        <w:t>Развитие координации движений</w:t>
      </w:r>
      <w:r w:rsidRPr="001C05BB">
        <w:rPr>
          <w:rFonts w:cs="Times New Roman"/>
          <w:sz w:val="24"/>
          <w:szCs w:val="24"/>
        </w:rPr>
        <w:t>.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C036CF" w:rsidRPr="001C05BB" w:rsidRDefault="00C036CF" w:rsidP="00C074C5">
      <w:pPr>
        <w:pStyle w:val="body"/>
        <w:rPr>
          <w:rFonts w:cs="Times New Roman"/>
          <w:sz w:val="24"/>
          <w:szCs w:val="24"/>
        </w:rPr>
      </w:pPr>
      <w:r w:rsidRPr="001C05BB">
        <w:rPr>
          <w:rStyle w:val="BoldItalic"/>
          <w:rFonts w:cs="Times New Roman"/>
          <w:sz w:val="24"/>
          <w:szCs w:val="24"/>
        </w:rPr>
        <w:t>Модуль «Зимние виды спорта».</w:t>
      </w:r>
      <w:r w:rsidRPr="001C05BB">
        <w:rPr>
          <w:rStyle w:val="Italic"/>
          <w:rFonts w:cs="Times New Roman"/>
          <w:sz w:val="24"/>
          <w:szCs w:val="24"/>
        </w:rPr>
        <w:t>Развитие выносливости</w:t>
      </w:r>
      <w:r w:rsidRPr="001C05BB">
        <w:rPr>
          <w:rFonts w:cs="Times New Roman"/>
          <w:sz w:val="24"/>
          <w:szCs w:val="24"/>
        </w:rPr>
        <w:t xml:space="preserve">. Передвижения на лыжах с равномерной скоростью в режимах умеренной, большой и субмаксимальной интенсивности, с соревновательной скоростью. </w:t>
      </w:r>
    </w:p>
    <w:p w:rsidR="00C036CF" w:rsidRPr="001C05BB" w:rsidRDefault="00C036CF" w:rsidP="00C074C5">
      <w:pPr>
        <w:pStyle w:val="body"/>
        <w:rPr>
          <w:rFonts w:cs="Times New Roman"/>
          <w:sz w:val="24"/>
          <w:szCs w:val="24"/>
        </w:rPr>
      </w:pPr>
      <w:r w:rsidRPr="001C05BB">
        <w:rPr>
          <w:rStyle w:val="Italic"/>
          <w:rFonts w:cs="Times New Roman"/>
          <w:sz w:val="24"/>
          <w:szCs w:val="24"/>
        </w:rPr>
        <w:t>Развитие силовых способностей</w:t>
      </w:r>
      <w:r w:rsidRPr="001C05BB">
        <w:rPr>
          <w:rFonts w:cs="Times New Roman"/>
          <w:sz w:val="24"/>
          <w:szCs w:val="24"/>
        </w:rPr>
        <w:t>.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C036CF" w:rsidRPr="001C05BB" w:rsidRDefault="00C036CF" w:rsidP="00C074C5">
      <w:pPr>
        <w:pStyle w:val="body"/>
        <w:rPr>
          <w:rFonts w:cs="Times New Roman"/>
          <w:sz w:val="24"/>
          <w:szCs w:val="24"/>
        </w:rPr>
      </w:pPr>
      <w:r w:rsidRPr="001C05BB">
        <w:rPr>
          <w:rStyle w:val="Italic"/>
          <w:rFonts w:cs="Times New Roman"/>
          <w:sz w:val="24"/>
          <w:szCs w:val="24"/>
        </w:rPr>
        <w:t>Развитие координации</w:t>
      </w:r>
      <w:r w:rsidRPr="001C05BB">
        <w:rPr>
          <w:rStyle w:val="BoldItalic"/>
          <w:rFonts w:cs="Times New Roman"/>
          <w:sz w:val="24"/>
          <w:szCs w:val="24"/>
        </w:rPr>
        <w:t>.</w:t>
      </w:r>
      <w:r w:rsidRPr="001C05BB">
        <w:rPr>
          <w:rFonts w:cs="Times New Roman"/>
          <w:sz w:val="24"/>
          <w:szCs w:val="24"/>
        </w:rPr>
        <w:t xml:space="preserve"> Упражнения в поворотах и спусках на лыжах; проезд через «ворота» и преодоление небольших трамплинов.</w:t>
      </w:r>
    </w:p>
    <w:p w:rsidR="00C036CF" w:rsidRPr="001C05BB" w:rsidRDefault="00C036CF" w:rsidP="00C074C5">
      <w:pPr>
        <w:pStyle w:val="body"/>
        <w:rPr>
          <w:rFonts w:cs="Times New Roman"/>
          <w:sz w:val="24"/>
          <w:szCs w:val="24"/>
        </w:rPr>
      </w:pPr>
      <w:r w:rsidRPr="001C05BB">
        <w:rPr>
          <w:rStyle w:val="BoldItalic"/>
          <w:rFonts w:cs="Times New Roman"/>
          <w:sz w:val="24"/>
          <w:szCs w:val="24"/>
        </w:rPr>
        <w:t>Модуль «Спортивные игры»</w:t>
      </w:r>
      <w:r w:rsidRPr="001C05BB">
        <w:rPr>
          <w:rFonts w:cs="Times New Roman"/>
          <w:sz w:val="24"/>
          <w:szCs w:val="24"/>
        </w:rPr>
        <w:t xml:space="preserve">. </w:t>
      </w:r>
      <w:r w:rsidRPr="001C05BB">
        <w:rPr>
          <w:rStyle w:val="Underline"/>
          <w:rFonts w:cs="Times New Roman"/>
          <w:sz w:val="24"/>
          <w:szCs w:val="24"/>
          <w:u w:val="single"/>
        </w:rPr>
        <w:t>Баскетбол.</w:t>
      </w:r>
      <w:r w:rsidRPr="001C05BB">
        <w:rPr>
          <w:rStyle w:val="Italic"/>
          <w:rFonts w:cs="Times New Roman"/>
          <w:sz w:val="24"/>
          <w:szCs w:val="24"/>
        </w:rPr>
        <w:t>Развитие скоростных способностей</w:t>
      </w:r>
      <w:r w:rsidRPr="001C05BB">
        <w:rPr>
          <w:rFonts w:cs="Times New Roman"/>
          <w:sz w:val="24"/>
          <w:szCs w:val="24"/>
        </w:rPr>
        <w:t xml:space="preserve">.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 </w:t>
      </w:r>
    </w:p>
    <w:p w:rsidR="00C036CF" w:rsidRPr="001C05BB" w:rsidRDefault="00C036CF" w:rsidP="00C074C5">
      <w:pPr>
        <w:pStyle w:val="body"/>
        <w:rPr>
          <w:rFonts w:cs="Times New Roman"/>
          <w:sz w:val="24"/>
          <w:szCs w:val="24"/>
        </w:rPr>
      </w:pPr>
      <w:r w:rsidRPr="001C05BB">
        <w:rPr>
          <w:rStyle w:val="Italic"/>
          <w:rFonts w:cs="Times New Roman"/>
          <w:sz w:val="24"/>
          <w:szCs w:val="24"/>
        </w:rPr>
        <w:t>Развитие силовых способностей</w:t>
      </w:r>
      <w:r w:rsidRPr="001C05BB">
        <w:rPr>
          <w:rStyle w:val="BoldItalic"/>
          <w:rFonts w:cs="Times New Roman"/>
          <w:sz w:val="24"/>
          <w:szCs w:val="24"/>
        </w:rPr>
        <w:t>.</w:t>
      </w:r>
      <w:r w:rsidRPr="001C05BB">
        <w:rPr>
          <w:rFonts w:cs="Times New Roman"/>
          <w:sz w:val="24"/>
          <w:szCs w:val="24"/>
        </w:rPr>
        <w:t xml:space="preserve">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w:t>
      </w:r>
      <w:r w:rsidRPr="001C05BB">
        <w:rPr>
          <w:rStyle w:val="Symbol"/>
          <w:rFonts w:ascii="Times New Roman" w:hAnsi="Times New Roman" w:cs="Times New Roman"/>
          <w:sz w:val="24"/>
          <w:szCs w:val="24"/>
        </w:rPr>
        <w:t></w:t>
      </w:r>
      <w:r w:rsidRPr="001C05BB">
        <w:rPr>
          <w:rFonts w:cs="Times New Roman"/>
          <w:sz w:val="24"/>
          <w:szCs w:val="24"/>
        </w:rPr>
        <w:t xml:space="preserve"> и 360</w:t>
      </w:r>
      <w:r w:rsidRPr="001C05BB">
        <w:rPr>
          <w:rStyle w:val="Symbol"/>
          <w:rFonts w:ascii="Times New Roman" w:hAnsi="Times New Roman" w:cs="Times New Roman"/>
          <w:sz w:val="24"/>
          <w:szCs w:val="24"/>
        </w:rPr>
        <w:t></w:t>
      </w:r>
      <w:r w:rsidRPr="001C05BB">
        <w:rPr>
          <w:rFonts w:cs="Times New Roman"/>
          <w:sz w:val="24"/>
          <w:szCs w:val="24"/>
        </w:rPr>
        <w:t>.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C036CF" w:rsidRPr="001C05BB" w:rsidRDefault="00C036CF" w:rsidP="00C074C5">
      <w:pPr>
        <w:pStyle w:val="body"/>
        <w:rPr>
          <w:rFonts w:cs="Times New Roman"/>
          <w:sz w:val="24"/>
          <w:szCs w:val="24"/>
        </w:rPr>
      </w:pPr>
      <w:r w:rsidRPr="001C05BB">
        <w:rPr>
          <w:rStyle w:val="Italic"/>
          <w:rFonts w:cs="Times New Roman"/>
          <w:sz w:val="24"/>
          <w:szCs w:val="24"/>
        </w:rPr>
        <w:t>Развитие выносливости</w:t>
      </w:r>
      <w:r w:rsidRPr="001C05BB">
        <w:rPr>
          <w:rFonts w:cs="Times New Roman"/>
          <w:sz w:val="24"/>
          <w:szCs w:val="24"/>
        </w:rPr>
        <w:t>. Повторный бег с максимальной скоростью с уменьшающимся интервалом отдыха. Гладкий бег по методу непрерывно-интервального упражнения. Гладкий бег в режиме большой и умеренной интенсивности. Игра в баскетбол с увеличивающимся объёмом времени игры.</w:t>
      </w:r>
    </w:p>
    <w:p w:rsidR="00C036CF" w:rsidRPr="001C05BB" w:rsidRDefault="00C036CF" w:rsidP="00C074C5">
      <w:pPr>
        <w:pStyle w:val="body"/>
        <w:rPr>
          <w:rFonts w:cs="Times New Roman"/>
          <w:sz w:val="24"/>
          <w:szCs w:val="24"/>
        </w:rPr>
      </w:pPr>
      <w:r w:rsidRPr="001C05BB">
        <w:rPr>
          <w:rStyle w:val="Italic"/>
          <w:rFonts w:cs="Times New Roman"/>
          <w:sz w:val="24"/>
          <w:szCs w:val="24"/>
        </w:rPr>
        <w:t>Развитие координации движений</w:t>
      </w:r>
      <w:r w:rsidRPr="001C05BB">
        <w:rPr>
          <w:rFonts w:cs="Times New Roman"/>
          <w:sz w:val="24"/>
          <w:szCs w:val="24"/>
        </w:rPr>
        <w:t xml:space="preserve">.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 </w:t>
      </w:r>
    </w:p>
    <w:p w:rsidR="00C036CF" w:rsidRPr="001C05BB" w:rsidRDefault="00C036CF" w:rsidP="00C074C5">
      <w:pPr>
        <w:pStyle w:val="body"/>
        <w:rPr>
          <w:rFonts w:cs="Times New Roman"/>
          <w:sz w:val="24"/>
          <w:szCs w:val="24"/>
        </w:rPr>
      </w:pPr>
      <w:r w:rsidRPr="001C05BB">
        <w:rPr>
          <w:rStyle w:val="Underline"/>
          <w:rFonts w:cs="Times New Roman"/>
          <w:sz w:val="24"/>
          <w:szCs w:val="24"/>
          <w:u w:val="single"/>
        </w:rPr>
        <w:t>Футбол.</w:t>
      </w:r>
      <w:r w:rsidRPr="001C05BB">
        <w:rPr>
          <w:rStyle w:val="Italic"/>
          <w:rFonts w:cs="Times New Roman"/>
          <w:sz w:val="24"/>
          <w:szCs w:val="24"/>
        </w:rPr>
        <w:t>Развитие скоростных способностей</w:t>
      </w:r>
      <w:r w:rsidRPr="001C05BB">
        <w:rPr>
          <w:rFonts w:cs="Times New Roman"/>
          <w:sz w:val="24"/>
          <w:szCs w:val="24"/>
        </w:rPr>
        <w:t>.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w:t>
      </w:r>
      <w:r w:rsidRPr="001C05BB">
        <w:rPr>
          <w:rStyle w:val="Symbol"/>
          <w:rFonts w:ascii="Times New Roman" w:hAnsi="Times New Roman" w:cs="Times New Roman"/>
          <w:sz w:val="24"/>
          <w:szCs w:val="24"/>
        </w:rPr>
        <w:t></w:t>
      </w:r>
      <w:r w:rsidRPr="001C05BB">
        <w:rPr>
          <w:rFonts w:cs="Times New Roman"/>
          <w:sz w:val="24"/>
          <w:szCs w:val="24"/>
        </w:rPr>
        <w:t xml:space="preserve"> и 360</w:t>
      </w:r>
      <w:r w:rsidRPr="001C05BB">
        <w:rPr>
          <w:rStyle w:val="Symbol"/>
          <w:rFonts w:ascii="Times New Roman" w:hAnsi="Times New Roman" w:cs="Times New Roman"/>
          <w:sz w:val="24"/>
          <w:szCs w:val="24"/>
        </w:rPr>
        <w:t></w:t>
      </w:r>
      <w:r w:rsidRPr="001C05BB">
        <w:rPr>
          <w:rFonts w:cs="Times New Roman"/>
          <w:sz w:val="24"/>
          <w:szCs w:val="24"/>
        </w:rPr>
        <w:t xml:space="preserve">.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 </w:t>
      </w:r>
    </w:p>
    <w:p w:rsidR="00C036CF" w:rsidRPr="001C05BB" w:rsidRDefault="00C036CF" w:rsidP="00C074C5">
      <w:pPr>
        <w:pStyle w:val="body"/>
        <w:rPr>
          <w:rFonts w:cs="Times New Roman"/>
          <w:sz w:val="24"/>
          <w:szCs w:val="24"/>
        </w:rPr>
      </w:pPr>
      <w:r w:rsidRPr="001C05BB">
        <w:rPr>
          <w:rStyle w:val="Italic"/>
          <w:rFonts w:cs="Times New Roman"/>
          <w:sz w:val="24"/>
          <w:szCs w:val="24"/>
        </w:rPr>
        <w:t>Развитие силовых способностей</w:t>
      </w:r>
      <w:r w:rsidRPr="001C05BB">
        <w:rPr>
          <w:rStyle w:val="BoldItalic"/>
          <w:rFonts w:cs="Times New Roman"/>
          <w:sz w:val="24"/>
          <w:szCs w:val="24"/>
        </w:rPr>
        <w:t>.</w:t>
      </w:r>
      <w:r w:rsidRPr="001C05BB">
        <w:rPr>
          <w:rFonts w:cs="Times New Roman"/>
          <w:sz w:val="24"/>
          <w:szCs w:val="24"/>
        </w:rPr>
        <w:t xml:space="preserve">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 </w:t>
      </w:r>
    </w:p>
    <w:p w:rsidR="00C036CF" w:rsidRPr="001C05BB" w:rsidRDefault="00C036CF" w:rsidP="00C074C5">
      <w:pPr>
        <w:pStyle w:val="body"/>
        <w:rPr>
          <w:rFonts w:cs="Times New Roman"/>
          <w:sz w:val="24"/>
          <w:szCs w:val="24"/>
        </w:rPr>
      </w:pPr>
      <w:r w:rsidRPr="001C05BB">
        <w:rPr>
          <w:rStyle w:val="Italic"/>
          <w:rFonts w:cs="Times New Roman"/>
          <w:sz w:val="24"/>
          <w:szCs w:val="24"/>
        </w:rPr>
        <w:t>Развитие выносливости</w:t>
      </w:r>
      <w:r w:rsidRPr="001C05BB">
        <w:rPr>
          <w:rStyle w:val="BoldItalic"/>
          <w:rFonts w:cs="Times New Roman"/>
          <w:sz w:val="24"/>
          <w:szCs w:val="24"/>
        </w:rPr>
        <w:t>.</w:t>
      </w:r>
      <w:r w:rsidRPr="001C05BB">
        <w:rPr>
          <w:rFonts w:cs="Times New Roman"/>
          <w:sz w:val="24"/>
          <w:szCs w:val="24"/>
        </w:rPr>
        <w:t xml:space="preserve">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непрерывно-интервального метода. Передвижение на лыжах в режиме большой и умеренной интенсивности. </w:t>
      </w:r>
    </w:p>
    <w:p w:rsidR="00C036CF" w:rsidRPr="001C05BB" w:rsidRDefault="00C036CF" w:rsidP="00C074C5">
      <w:pPr>
        <w:pStyle w:val="h1"/>
        <w:jc w:val="both"/>
        <w:rPr>
          <w:rFonts w:cs="Times New Roman"/>
        </w:rPr>
      </w:pPr>
      <w:r w:rsidRPr="001C05BB">
        <w:rPr>
          <w:rFonts w:cs="Times New Roman"/>
        </w:rPr>
        <w:t xml:space="preserve">Планируемые результаты освоения </w:t>
      </w:r>
      <w:r w:rsidRPr="001C05BB">
        <w:rPr>
          <w:rFonts w:cs="Times New Roman"/>
        </w:rPr>
        <w:br/>
        <w:t>учебного предмета «физическая культура»на уровне основного общего образования</w:t>
      </w:r>
    </w:p>
    <w:p w:rsidR="00C036CF" w:rsidRPr="001C05BB" w:rsidRDefault="00C036CF" w:rsidP="00C074C5">
      <w:pPr>
        <w:pStyle w:val="h2-first"/>
        <w:jc w:val="both"/>
        <w:rPr>
          <w:rFonts w:cs="Times New Roman"/>
          <w:sz w:val="24"/>
          <w:szCs w:val="24"/>
        </w:rPr>
      </w:pPr>
      <w:r w:rsidRPr="001C05BB">
        <w:rPr>
          <w:rFonts w:cs="Times New Roman"/>
          <w:sz w:val="24"/>
          <w:szCs w:val="24"/>
        </w:rPr>
        <w:t>Личностные результаты</w:t>
      </w:r>
    </w:p>
    <w:p w:rsidR="00C036CF" w:rsidRPr="001C05BB" w:rsidRDefault="00C036CF" w:rsidP="00C074C5">
      <w:pPr>
        <w:pStyle w:val="list-bullet"/>
        <w:rPr>
          <w:rFonts w:cs="Times New Roman"/>
          <w:sz w:val="24"/>
          <w:szCs w:val="24"/>
        </w:rPr>
      </w:pPr>
      <w:r w:rsidRPr="001C05BB">
        <w:rPr>
          <w:rFonts w:cs="Times New Roman"/>
          <w:sz w:val="24"/>
          <w:szCs w:val="24"/>
        </w:rPr>
        <w:t xml:space="preserve">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 </w:t>
      </w:r>
    </w:p>
    <w:p w:rsidR="00C036CF" w:rsidRPr="001C05BB" w:rsidRDefault="00C036CF" w:rsidP="00C074C5">
      <w:pPr>
        <w:pStyle w:val="list-bullet"/>
        <w:rPr>
          <w:rFonts w:cs="Times New Roman"/>
          <w:sz w:val="24"/>
          <w:szCs w:val="24"/>
        </w:rPr>
      </w:pPr>
      <w:r w:rsidRPr="001C05BB">
        <w:rPr>
          <w:rFonts w:cs="Times New Roman"/>
          <w:sz w:val="24"/>
          <w:szCs w:val="24"/>
        </w:rPr>
        <w:t xml:space="preserve">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 </w:t>
      </w:r>
    </w:p>
    <w:p w:rsidR="00C036CF" w:rsidRPr="001C05BB" w:rsidRDefault="00C036CF" w:rsidP="00C074C5">
      <w:pPr>
        <w:pStyle w:val="list-bullet"/>
        <w:rPr>
          <w:rFonts w:cs="Times New Roman"/>
          <w:sz w:val="24"/>
          <w:szCs w:val="24"/>
        </w:rPr>
      </w:pPr>
      <w:r w:rsidRPr="001C05BB">
        <w:rPr>
          <w:rFonts w:cs="Times New Roman"/>
          <w:sz w:val="24"/>
          <w:szCs w:val="24"/>
        </w:rPr>
        <w:t xml:space="preserve">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 </w:t>
      </w:r>
    </w:p>
    <w:p w:rsidR="00C036CF" w:rsidRPr="001C05BB" w:rsidRDefault="00C036CF" w:rsidP="00C074C5">
      <w:pPr>
        <w:pStyle w:val="list-bullet"/>
        <w:rPr>
          <w:rFonts w:cs="Times New Roman"/>
          <w:sz w:val="24"/>
          <w:szCs w:val="24"/>
        </w:rPr>
      </w:pPr>
      <w:r w:rsidRPr="001C05BB">
        <w:rPr>
          <w:rFonts w:cs="Times New Roman"/>
          <w:sz w:val="24"/>
          <w:szCs w:val="24"/>
        </w:rPr>
        <w:t xml:space="preserve">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 </w:t>
      </w:r>
    </w:p>
    <w:p w:rsidR="00C036CF" w:rsidRPr="001C05BB" w:rsidRDefault="00C036CF" w:rsidP="00C074C5">
      <w:pPr>
        <w:pStyle w:val="list-bullet"/>
        <w:rPr>
          <w:rFonts w:cs="Times New Roman"/>
          <w:spacing w:val="-1"/>
          <w:sz w:val="24"/>
          <w:szCs w:val="24"/>
        </w:rPr>
      </w:pPr>
      <w:r w:rsidRPr="001C05BB">
        <w:rPr>
          <w:rFonts w:cs="Times New Roman"/>
          <w:spacing w:val="-1"/>
          <w:sz w:val="24"/>
          <w:szCs w:val="24"/>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C036CF" w:rsidRPr="001C05BB" w:rsidRDefault="00C036CF" w:rsidP="00C074C5">
      <w:pPr>
        <w:pStyle w:val="list-bullet"/>
        <w:rPr>
          <w:rFonts w:cs="Times New Roman"/>
          <w:sz w:val="24"/>
          <w:szCs w:val="24"/>
        </w:rPr>
      </w:pPr>
      <w:r w:rsidRPr="001C05BB">
        <w:rPr>
          <w:rFonts w:cs="Times New Roman"/>
          <w:sz w:val="24"/>
          <w:szCs w:val="24"/>
        </w:rPr>
        <w:t>стремление к физическому совершенствованию, формированию культуры движения и телосложения, самовыражению в избранном виде спорта;</w:t>
      </w:r>
    </w:p>
    <w:p w:rsidR="00C036CF" w:rsidRPr="001C05BB" w:rsidRDefault="00C036CF" w:rsidP="00C074C5">
      <w:pPr>
        <w:pStyle w:val="list-bullet"/>
        <w:rPr>
          <w:rFonts w:cs="Times New Roman"/>
          <w:sz w:val="24"/>
          <w:szCs w:val="24"/>
        </w:rPr>
      </w:pPr>
      <w:r w:rsidRPr="001C05BB">
        <w:rPr>
          <w:rFonts w:cs="Times New Roman"/>
          <w:sz w:val="24"/>
          <w:szCs w:val="24"/>
        </w:rPr>
        <w:t xml:space="preserve">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 </w:t>
      </w:r>
    </w:p>
    <w:p w:rsidR="00C036CF" w:rsidRPr="001C05BB" w:rsidRDefault="00C036CF" w:rsidP="00C074C5">
      <w:pPr>
        <w:pStyle w:val="list-bullet"/>
        <w:rPr>
          <w:rFonts w:cs="Times New Roman"/>
          <w:sz w:val="24"/>
          <w:szCs w:val="24"/>
        </w:rPr>
      </w:pPr>
      <w:r w:rsidRPr="001C05BB">
        <w:rPr>
          <w:rFonts w:cs="Times New Roman"/>
          <w:sz w:val="24"/>
          <w:szCs w:val="24"/>
        </w:rPr>
        <w:t xml:space="preserve">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 </w:t>
      </w:r>
    </w:p>
    <w:p w:rsidR="00C036CF" w:rsidRPr="001C05BB" w:rsidRDefault="00C036CF" w:rsidP="00C074C5">
      <w:pPr>
        <w:pStyle w:val="list-bullet"/>
        <w:rPr>
          <w:rFonts w:cs="Times New Roman"/>
          <w:sz w:val="24"/>
          <w:szCs w:val="24"/>
        </w:rPr>
      </w:pPr>
      <w:r w:rsidRPr="001C05BB">
        <w:rPr>
          <w:rFonts w:cs="Times New Roman"/>
          <w:sz w:val="24"/>
          <w:szCs w:val="24"/>
        </w:rPr>
        <w:t xml:space="preserve">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 </w:t>
      </w:r>
    </w:p>
    <w:p w:rsidR="00C036CF" w:rsidRPr="001C05BB" w:rsidRDefault="00C036CF" w:rsidP="00C074C5">
      <w:pPr>
        <w:pStyle w:val="list-bullet"/>
        <w:rPr>
          <w:rFonts w:cs="Times New Roman"/>
          <w:sz w:val="24"/>
          <w:szCs w:val="24"/>
        </w:rPr>
      </w:pPr>
      <w:r w:rsidRPr="001C05BB">
        <w:rPr>
          <w:rFonts w:cs="Times New Roman"/>
          <w:sz w:val="24"/>
          <w:szCs w:val="24"/>
        </w:rPr>
        <w:t xml:space="preserve">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 </w:t>
      </w:r>
    </w:p>
    <w:p w:rsidR="00C036CF" w:rsidRPr="001C05BB" w:rsidRDefault="00C036CF" w:rsidP="00C074C5">
      <w:pPr>
        <w:pStyle w:val="list-bullet"/>
        <w:rPr>
          <w:rFonts w:cs="Times New Roman"/>
          <w:sz w:val="24"/>
          <w:szCs w:val="24"/>
        </w:rPr>
      </w:pPr>
      <w:r w:rsidRPr="001C05BB">
        <w:rPr>
          <w:rFonts w:cs="Times New Roman"/>
          <w:sz w:val="24"/>
          <w:szCs w:val="24"/>
        </w:rPr>
        <w:t xml:space="preserve">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 </w:t>
      </w:r>
    </w:p>
    <w:p w:rsidR="00C036CF" w:rsidRPr="001C05BB" w:rsidRDefault="00C036CF" w:rsidP="00C074C5">
      <w:pPr>
        <w:pStyle w:val="list-bullet"/>
        <w:rPr>
          <w:rFonts w:cs="Times New Roman"/>
          <w:sz w:val="24"/>
          <w:szCs w:val="24"/>
        </w:rPr>
      </w:pPr>
      <w:r w:rsidRPr="001C05BB">
        <w:rPr>
          <w:rFonts w:cs="Times New Roman"/>
          <w:sz w:val="24"/>
          <w:szCs w:val="24"/>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C036CF" w:rsidRPr="001C05BB" w:rsidRDefault="00C036CF" w:rsidP="00C074C5">
      <w:pPr>
        <w:pStyle w:val="list-bullet"/>
        <w:rPr>
          <w:rFonts w:cs="Times New Roman"/>
          <w:sz w:val="24"/>
          <w:szCs w:val="24"/>
        </w:rPr>
      </w:pPr>
      <w:r w:rsidRPr="001C05BB">
        <w:rPr>
          <w:rFonts w:cs="Times New Roman"/>
          <w:sz w:val="24"/>
          <w:szCs w:val="24"/>
        </w:rPr>
        <w:t xml:space="preserve">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 </w:t>
      </w:r>
    </w:p>
    <w:p w:rsidR="00C036CF" w:rsidRPr="001C05BB" w:rsidRDefault="00C036CF" w:rsidP="00C074C5">
      <w:pPr>
        <w:pStyle w:val="list-bullet"/>
        <w:rPr>
          <w:rFonts w:cs="Times New Roman"/>
          <w:sz w:val="24"/>
          <w:szCs w:val="24"/>
        </w:rPr>
      </w:pPr>
      <w:r w:rsidRPr="001C05BB">
        <w:rPr>
          <w:rFonts w:cs="Times New Roman"/>
          <w:sz w:val="24"/>
          <w:szCs w:val="24"/>
        </w:rPr>
        <w:t xml:space="preserve">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 </w:t>
      </w:r>
    </w:p>
    <w:p w:rsidR="00C036CF" w:rsidRPr="001C05BB" w:rsidRDefault="00C036CF" w:rsidP="00C074C5">
      <w:pPr>
        <w:pStyle w:val="list-bullet"/>
        <w:rPr>
          <w:rFonts w:cs="Times New Roman"/>
          <w:sz w:val="24"/>
          <w:szCs w:val="24"/>
        </w:rPr>
      </w:pPr>
      <w:r w:rsidRPr="001C05BB">
        <w:rPr>
          <w:rFonts w:cs="Times New Roman"/>
          <w:sz w:val="24"/>
          <w:szCs w:val="24"/>
        </w:rPr>
        <w:t xml:space="preserve">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 </w:t>
      </w:r>
    </w:p>
    <w:p w:rsidR="00C036CF" w:rsidRPr="001C05BB" w:rsidRDefault="00C036CF" w:rsidP="00C074C5">
      <w:pPr>
        <w:pStyle w:val="h2"/>
        <w:jc w:val="both"/>
        <w:rPr>
          <w:rFonts w:cs="Times New Roman"/>
          <w:sz w:val="24"/>
          <w:szCs w:val="24"/>
        </w:rPr>
      </w:pPr>
      <w:r w:rsidRPr="001C05BB">
        <w:rPr>
          <w:rFonts w:cs="Times New Roman"/>
          <w:sz w:val="24"/>
          <w:szCs w:val="24"/>
        </w:rPr>
        <w:t xml:space="preserve">Метапредметные результаты </w:t>
      </w:r>
    </w:p>
    <w:p w:rsidR="00C036CF" w:rsidRPr="001C05BB" w:rsidRDefault="00C036CF" w:rsidP="00C074C5">
      <w:pPr>
        <w:pStyle w:val="body"/>
        <w:rPr>
          <w:rStyle w:val="BoldItalic"/>
          <w:rFonts w:cs="Times New Roman"/>
          <w:sz w:val="24"/>
          <w:szCs w:val="24"/>
        </w:rPr>
      </w:pPr>
      <w:r w:rsidRPr="001C05BB">
        <w:rPr>
          <w:rStyle w:val="BoldItalic"/>
          <w:rFonts w:cs="Times New Roman"/>
          <w:sz w:val="24"/>
          <w:szCs w:val="24"/>
        </w:rPr>
        <w:t>Универсальные познавательные действия:</w:t>
      </w:r>
    </w:p>
    <w:p w:rsidR="00C036CF" w:rsidRPr="001C05BB" w:rsidRDefault="00C036CF" w:rsidP="00C074C5">
      <w:pPr>
        <w:pStyle w:val="list-bullet"/>
        <w:rPr>
          <w:rFonts w:cs="Times New Roman"/>
          <w:sz w:val="24"/>
          <w:szCs w:val="24"/>
        </w:rPr>
      </w:pPr>
      <w:r w:rsidRPr="001C05BB">
        <w:rPr>
          <w:rFonts w:cs="Times New Roman"/>
          <w:sz w:val="24"/>
          <w:szCs w:val="24"/>
        </w:rPr>
        <w:t xml:space="preserve">проводить сравнение соревновательных упражнений Олимпийских игр древности и современных Олимпийских игр, выявлять их общность и различия; </w:t>
      </w:r>
    </w:p>
    <w:p w:rsidR="00C036CF" w:rsidRPr="001C05BB" w:rsidRDefault="00C036CF" w:rsidP="00C074C5">
      <w:pPr>
        <w:pStyle w:val="list-bullet"/>
        <w:rPr>
          <w:rFonts w:cs="Times New Roman"/>
          <w:sz w:val="24"/>
          <w:szCs w:val="24"/>
        </w:rPr>
      </w:pPr>
      <w:r w:rsidRPr="001C05BB">
        <w:rPr>
          <w:rFonts w:cs="Times New Roman"/>
          <w:sz w:val="24"/>
          <w:szCs w:val="24"/>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C036CF" w:rsidRPr="001C05BB" w:rsidRDefault="00C036CF" w:rsidP="00C074C5">
      <w:pPr>
        <w:pStyle w:val="list-bullet"/>
        <w:rPr>
          <w:rFonts w:cs="Times New Roman"/>
          <w:sz w:val="24"/>
          <w:szCs w:val="24"/>
        </w:rPr>
      </w:pPr>
      <w:r w:rsidRPr="001C05BB">
        <w:rPr>
          <w:rFonts w:cs="Times New Roman"/>
          <w:sz w:val="24"/>
          <w:szCs w:val="24"/>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C036CF" w:rsidRPr="001C05BB" w:rsidRDefault="00C036CF" w:rsidP="00C074C5">
      <w:pPr>
        <w:pStyle w:val="list-bullet"/>
        <w:rPr>
          <w:rFonts w:cs="Times New Roman"/>
          <w:sz w:val="24"/>
          <w:szCs w:val="24"/>
        </w:rPr>
      </w:pPr>
      <w:r w:rsidRPr="001C05BB">
        <w:rPr>
          <w:rFonts w:cs="Times New Roman"/>
          <w:sz w:val="24"/>
          <w:szCs w:val="24"/>
        </w:rPr>
        <w:t xml:space="preserve">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 </w:t>
      </w:r>
    </w:p>
    <w:p w:rsidR="00C036CF" w:rsidRPr="001C05BB" w:rsidRDefault="00C036CF" w:rsidP="00C074C5">
      <w:pPr>
        <w:pStyle w:val="list-bullet"/>
        <w:rPr>
          <w:rFonts w:cs="Times New Roman"/>
          <w:sz w:val="24"/>
          <w:szCs w:val="24"/>
        </w:rPr>
      </w:pPr>
      <w:r w:rsidRPr="001C05BB">
        <w:rPr>
          <w:rFonts w:cs="Times New Roman"/>
          <w:sz w:val="24"/>
          <w:szCs w:val="24"/>
        </w:rPr>
        <w:t xml:space="preserve">устанавливать причинно-следственную связь между планированием режима дня и изменениями показателей работоспособности; </w:t>
      </w:r>
    </w:p>
    <w:p w:rsidR="00C036CF" w:rsidRPr="001C05BB" w:rsidRDefault="00C036CF" w:rsidP="00C074C5">
      <w:pPr>
        <w:pStyle w:val="list-bullet"/>
        <w:rPr>
          <w:rFonts w:cs="Times New Roman"/>
          <w:sz w:val="24"/>
          <w:szCs w:val="24"/>
        </w:rPr>
      </w:pPr>
      <w:r w:rsidRPr="001C05BB">
        <w:rPr>
          <w:rFonts w:cs="Times New Roman"/>
          <w:sz w:val="24"/>
          <w:szCs w:val="24"/>
        </w:rPr>
        <w:t xml:space="preserve">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 </w:t>
      </w:r>
    </w:p>
    <w:p w:rsidR="00C036CF" w:rsidRPr="001C05BB" w:rsidRDefault="00C036CF" w:rsidP="00C074C5">
      <w:pPr>
        <w:pStyle w:val="list-bullet"/>
        <w:rPr>
          <w:rFonts w:cs="Times New Roman"/>
          <w:spacing w:val="1"/>
          <w:sz w:val="24"/>
          <w:szCs w:val="24"/>
        </w:rPr>
      </w:pPr>
      <w:r w:rsidRPr="001C05BB">
        <w:rPr>
          <w:rFonts w:cs="Times New Roman"/>
          <w:spacing w:val="1"/>
          <w:sz w:val="24"/>
          <w:szCs w:val="24"/>
        </w:rPr>
        <w:t xml:space="preserve">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 </w:t>
      </w:r>
    </w:p>
    <w:p w:rsidR="00C036CF" w:rsidRPr="001C05BB" w:rsidRDefault="00C036CF" w:rsidP="00C074C5">
      <w:pPr>
        <w:pStyle w:val="list-bullet"/>
        <w:rPr>
          <w:rFonts w:cs="Times New Roman"/>
          <w:sz w:val="24"/>
          <w:szCs w:val="24"/>
        </w:rPr>
      </w:pPr>
      <w:r w:rsidRPr="001C05BB">
        <w:rPr>
          <w:rFonts w:cs="Times New Roman"/>
          <w:sz w:val="24"/>
          <w:szCs w:val="24"/>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C036CF" w:rsidRPr="001C05BB" w:rsidRDefault="00C036CF" w:rsidP="00C074C5">
      <w:pPr>
        <w:pStyle w:val="list-bullet"/>
        <w:rPr>
          <w:rFonts w:cs="Times New Roman"/>
          <w:sz w:val="24"/>
          <w:szCs w:val="24"/>
        </w:rPr>
      </w:pPr>
      <w:r w:rsidRPr="001C05BB">
        <w:rPr>
          <w:rFonts w:cs="Times New Roman"/>
          <w:sz w:val="24"/>
          <w:szCs w:val="24"/>
        </w:rPr>
        <w:t xml:space="preserve">устанавливать причинно-следственную связь между подготовкой мест занятий на открытых площадках и правилами предупреждения травматизма. </w:t>
      </w:r>
    </w:p>
    <w:p w:rsidR="00C036CF" w:rsidRPr="001C05BB" w:rsidRDefault="00C036CF" w:rsidP="00C074C5">
      <w:pPr>
        <w:pStyle w:val="body"/>
        <w:rPr>
          <w:rStyle w:val="BoldItalic"/>
          <w:rFonts w:cs="Times New Roman"/>
          <w:sz w:val="24"/>
          <w:szCs w:val="24"/>
        </w:rPr>
      </w:pPr>
      <w:r w:rsidRPr="001C05BB">
        <w:rPr>
          <w:rStyle w:val="BoldItalic"/>
          <w:rFonts w:cs="Times New Roman"/>
          <w:sz w:val="24"/>
          <w:szCs w:val="24"/>
        </w:rPr>
        <w:t>Универсальные коммуникативные действия:</w:t>
      </w:r>
    </w:p>
    <w:p w:rsidR="00C036CF" w:rsidRPr="001C05BB" w:rsidRDefault="00C036CF" w:rsidP="00C074C5">
      <w:pPr>
        <w:pStyle w:val="list-bullet"/>
        <w:rPr>
          <w:rFonts w:cs="Times New Roman"/>
          <w:sz w:val="24"/>
          <w:szCs w:val="24"/>
        </w:rPr>
      </w:pPr>
      <w:r w:rsidRPr="001C05BB">
        <w:rPr>
          <w:rFonts w:cs="Times New Roman"/>
          <w:sz w:val="24"/>
          <w:szCs w:val="24"/>
        </w:rPr>
        <w:t xml:space="preserve">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 </w:t>
      </w:r>
    </w:p>
    <w:p w:rsidR="00C036CF" w:rsidRPr="001C05BB" w:rsidRDefault="00C036CF" w:rsidP="00C074C5">
      <w:pPr>
        <w:pStyle w:val="list-bullet"/>
        <w:rPr>
          <w:rFonts w:cs="Times New Roman"/>
          <w:sz w:val="24"/>
          <w:szCs w:val="24"/>
        </w:rPr>
      </w:pPr>
      <w:r w:rsidRPr="001C05BB">
        <w:rPr>
          <w:rFonts w:cs="Times New Roman"/>
          <w:sz w:val="24"/>
          <w:szCs w:val="24"/>
        </w:rPr>
        <w:t xml:space="preserve">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 </w:t>
      </w:r>
    </w:p>
    <w:p w:rsidR="00C036CF" w:rsidRPr="001C05BB" w:rsidRDefault="00C036CF" w:rsidP="00C074C5">
      <w:pPr>
        <w:pStyle w:val="list-bullet"/>
        <w:rPr>
          <w:rFonts w:cs="Times New Roman"/>
          <w:sz w:val="24"/>
          <w:szCs w:val="24"/>
        </w:rPr>
      </w:pPr>
      <w:r w:rsidRPr="001C05BB">
        <w:rPr>
          <w:rFonts w:cs="Times New Roman"/>
          <w:sz w:val="24"/>
          <w:szCs w:val="24"/>
        </w:rPr>
        <w:t xml:space="preserve">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 </w:t>
      </w:r>
    </w:p>
    <w:p w:rsidR="00C036CF" w:rsidRPr="001C05BB" w:rsidRDefault="00C036CF" w:rsidP="00C074C5">
      <w:pPr>
        <w:pStyle w:val="list-bullet"/>
        <w:rPr>
          <w:rFonts w:cs="Times New Roman"/>
          <w:sz w:val="24"/>
          <w:szCs w:val="24"/>
        </w:rPr>
      </w:pPr>
      <w:r w:rsidRPr="001C05BB">
        <w:rPr>
          <w:rFonts w:cs="Times New Roman"/>
          <w:sz w:val="24"/>
          <w:szCs w:val="24"/>
        </w:rPr>
        <w:t xml:space="preserve">наблюдать, анализировать и контролировать технику выполнения физических упражнений другими учащимися, сравнивать её с эталонным образцом, выявлять ошибки и предлагать способы их устранения; </w:t>
      </w:r>
    </w:p>
    <w:p w:rsidR="00C036CF" w:rsidRPr="001C05BB" w:rsidRDefault="00C036CF" w:rsidP="00C074C5">
      <w:pPr>
        <w:pStyle w:val="list-bullet"/>
        <w:rPr>
          <w:rFonts w:cs="Times New Roman"/>
          <w:sz w:val="24"/>
          <w:szCs w:val="24"/>
        </w:rPr>
      </w:pPr>
      <w:r w:rsidRPr="001C05BB">
        <w:rPr>
          <w:rFonts w:cs="Times New Roman"/>
          <w:sz w:val="24"/>
          <w:szCs w:val="24"/>
        </w:rPr>
        <w:t xml:space="preserve">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 </w:t>
      </w:r>
    </w:p>
    <w:p w:rsidR="00C036CF" w:rsidRPr="001C05BB" w:rsidRDefault="00C036CF" w:rsidP="00C074C5">
      <w:pPr>
        <w:pStyle w:val="body"/>
        <w:rPr>
          <w:rStyle w:val="BoldItalic"/>
          <w:rFonts w:cs="Times New Roman"/>
          <w:sz w:val="24"/>
          <w:szCs w:val="24"/>
        </w:rPr>
      </w:pPr>
      <w:r w:rsidRPr="001C05BB">
        <w:rPr>
          <w:rStyle w:val="BoldItalic"/>
          <w:rFonts w:cs="Times New Roman"/>
          <w:sz w:val="24"/>
          <w:szCs w:val="24"/>
        </w:rPr>
        <w:t>Универсальные учебные регулятивные действия:</w:t>
      </w:r>
    </w:p>
    <w:p w:rsidR="00C036CF" w:rsidRPr="001C05BB" w:rsidRDefault="00C036CF" w:rsidP="00C074C5">
      <w:pPr>
        <w:pStyle w:val="list-bullet"/>
        <w:rPr>
          <w:rFonts w:cs="Times New Roman"/>
          <w:sz w:val="24"/>
          <w:szCs w:val="24"/>
        </w:rPr>
      </w:pPr>
      <w:r w:rsidRPr="001C05BB">
        <w:rPr>
          <w:rFonts w:cs="Times New Roman"/>
          <w:sz w:val="24"/>
          <w:szCs w:val="24"/>
        </w:rPr>
        <w:t xml:space="preserve">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 </w:t>
      </w:r>
    </w:p>
    <w:p w:rsidR="00C036CF" w:rsidRPr="001C05BB" w:rsidRDefault="00C036CF" w:rsidP="00C074C5">
      <w:pPr>
        <w:pStyle w:val="list-bullet"/>
        <w:rPr>
          <w:rFonts w:cs="Times New Roman"/>
          <w:sz w:val="24"/>
          <w:szCs w:val="24"/>
        </w:rPr>
      </w:pPr>
      <w:r w:rsidRPr="001C05BB">
        <w:rPr>
          <w:rFonts w:cs="Times New Roman"/>
          <w:sz w:val="24"/>
          <w:szCs w:val="24"/>
        </w:rPr>
        <w:t xml:space="preserve">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 </w:t>
      </w:r>
    </w:p>
    <w:p w:rsidR="00C036CF" w:rsidRPr="001C05BB" w:rsidRDefault="00C036CF" w:rsidP="00C074C5">
      <w:pPr>
        <w:pStyle w:val="list-bullet"/>
        <w:rPr>
          <w:rFonts w:cs="Times New Roman"/>
          <w:sz w:val="24"/>
          <w:szCs w:val="24"/>
        </w:rPr>
      </w:pPr>
      <w:r w:rsidRPr="001C05BB">
        <w:rPr>
          <w:rFonts w:cs="Times New Roman"/>
          <w:sz w:val="24"/>
          <w:szCs w:val="24"/>
        </w:rPr>
        <w:t xml:space="preserve">активно взаимодействовать в условиях учебной и игровой деятельности, ориентироваться на указания учителя и правила игры при возникновенииконфликтных и нестандартных ситуаций, признавать своё право и право других на ошибку, право на её совместное исправление; </w:t>
      </w:r>
    </w:p>
    <w:p w:rsidR="00C036CF" w:rsidRPr="001C05BB" w:rsidRDefault="00C036CF" w:rsidP="00C074C5">
      <w:pPr>
        <w:pStyle w:val="list-bullet"/>
        <w:rPr>
          <w:rFonts w:cs="Times New Roman"/>
          <w:sz w:val="24"/>
          <w:szCs w:val="24"/>
        </w:rPr>
      </w:pPr>
      <w:r w:rsidRPr="001C05BB">
        <w:rPr>
          <w:rFonts w:cs="Times New Roman"/>
          <w:sz w:val="24"/>
          <w:szCs w:val="24"/>
        </w:rPr>
        <w:t xml:space="preserve">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 </w:t>
      </w:r>
    </w:p>
    <w:p w:rsidR="00C036CF" w:rsidRPr="001C05BB" w:rsidRDefault="00C036CF" w:rsidP="00C074C5">
      <w:pPr>
        <w:pStyle w:val="list-bullet"/>
        <w:rPr>
          <w:rFonts w:cs="Times New Roman"/>
          <w:sz w:val="24"/>
          <w:szCs w:val="24"/>
        </w:rPr>
      </w:pPr>
      <w:r w:rsidRPr="001C05BB">
        <w:rPr>
          <w:rFonts w:cs="Times New Roman"/>
          <w:sz w:val="24"/>
          <w:szCs w:val="24"/>
        </w:rPr>
        <w:t xml:space="preserve">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 </w:t>
      </w:r>
    </w:p>
    <w:p w:rsidR="00C036CF" w:rsidRPr="001C05BB" w:rsidRDefault="00C036CF" w:rsidP="00C074C5">
      <w:pPr>
        <w:pStyle w:val="h2"/>
        <w:jc w:val="both"/>
        <w:rPr>
          <w:rFonts w:cs="Times New Roman"/>
          <w:sz w:val="24"/>
          <w:szCs w:val="24"/>
        </w:rPr>
      </w:pPr>
      <w:r w:rsidRPr="001C05BB">
        <w:rPr>
          <w:rFonts w:cs="Times New Roman"/>
          <w:sz w:val="24"/>
          <w:szCs w:val="24"/>
        </w:rPr>
        <w:t>Предметные результаты</w:t>
      </w:r>
    </w:p>
    <w:p w:rsidR="00C036CF" w:rsidRPr="001C05BB" w:rsidRDefault="00C036CF" w:rsidP="00C074C5">
      <w:pPr>
        <w:pStyle w:val="h3-first"/>
        <w:jc w:val="both"/>
        <w:rPr>
          <w:rFonts w:cs="Times New Roman"/>
          <w:sz w:val="24"/>
          <w:szCs w:val="24"/>
        </w:rPr>
      </w:pPr>
      <w:r w:rsidRPr="001C05BB">
        <w:rPr>
          <w:rFonts w:cs="Times New Roman"/>
          <w:sz w:val="24"/>
          <w:szCs w:val="24"/>
        </w:rPr>
        <w:t>5 класс</w:t>
      </w:r>
    </w:p>
    <w:p w:rsidR="00C036CF" w:rsidRPr="001C05BB" w:rsidRDefault="00C036CF" w:rsidP="00C074C5">
      <w:pPr>
        <w:pStyle w:val="body"/>
        <w:rPr>
          <w:rFonts w:cs="Times New Roman"/>
          <w:sz w:val="24"/>
          <w:szCs w:val="24"/>
        </w:rPr>
      </w:pPr>
      <w:r w:rsidRPr="001C05BB">
        <w:rPr>
          <w:rFonts w:cs="Times New Roman"/>
          <w:sz w:val="24"/>
          <w:szCs w:val="24"/>
        </w:rPr>
        <w:t>К концу обучения в 5 классе обучающийся научится:</w:t>
      </w:r>
    </w:p>
    <w:p w:rsidR="00C036CF" w:rsidRPr="001C05BB" w:rsidRDefault="00C036CF" w:rsidP="00C074C5">
      <w:pPr>
        <w:pStyle w:val="list-bullet"/>
        <w:rPr>
          <w:rFonts w:cs="Times New Roman"/>
          <w:sz w:val="24"/>
          <w:szCs w:val="24"/>
        </w:rPr>
      </w:pPr>
      <w:r w:rsidRPr="001C05BB">
        <w:rPr>
          <w:rFonts w:cs="Times New Roman"/>
          <w:sz w:val="24"/>
          <w:szCs w:val="24"/>
        </w:rPr>
        <w:t>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C036CF" w:rsidRPr="001C05BB" w:rsidRDefault="00C036CF" w:rsidP="00C074C5">
      <w:pPr>
        <w:pStyle w:val="list-bullet"/>
        <w:rPr>
          <w:rFonts w:cs="Times New Roman"/>
          <w:sz w:val="24"/>
          <w:szCs w:val="24"/>
        </w:rPr>
      </w:pPr>
      <w:r w:rsidRPr="001C05BB">
        <w:rPr>
          <w:rFonts w:cs="Times New Roman"/>
          <w:sz w:val="24"/>
          <w:szCs w:val="24"/>
        </w:rPr>
        <w:t xml:space="preserve">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 </w:t>
      </w:r>
    </w:p>
    <w:p w:rsidR="00C036CF" w:rsidRPr="001C05BB" w:rsidRDefault="00C036CF" w:rsidP="00C074C5">
      <w:pPr>
        <w:pStyle w:val="list-bullet"/>
        <w:rPr>
          <w:rFonts w:cs="Times New Roman"/>
          <w:sz w:val="24"/>
          <w:szCs w:val="24"/>
        </w:rPr>
      </w:pPr>
      <w:r w:rsidRPr="001C05BB">
        <w:rPr>
          <w:rFonts w:cs="Times New Roman"/>
          <w:sz w:val="24"/>
          <w:szCs w:val="24"/>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C036CF" w:rsidRPr="001C05BB" w:rsidRDefault="00C036CF" w:rsidP="00C074C5">
      <w:pPr>
        <w:pStyle w:val="list-bullet"/>
        <w:rPr>
          <w:rFonts w:cs="Times New Roman"/>
          <w:sz w:val="24"/>
          <w:szCs w:val="24"/>
        </w:rPr>
      </w:pPr>
      <w:r w:rsidRPr="001C05BB">
        <w:rPr>
          <w:rFonts w:cs="Times New Roman"/>
          <w:sz w:val="24"/>
          <w:szCs w:val="24"/>
        </w:rPr>
        <w:t xml:space="preserve">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 </w:t>
      </w:r>
    </w:p>
    <w:p w:rsidR="00C036CF" w:rsidRPr="001C05BB" w:rsidRDefault="00C036CF" w:rsidP="00C074C5">
      <w:pPr>
        <w:pStyle w:val="list-bullet"/>
        <w:rPr>
          <w:rFonts w:cs="Times New Roman"/>
          <w:sz w:val="24"/>
          <w:szCs w:val="24"/>
        </w:rPr>
      </w:pPr>
      <w:r w:rsidRPr="001C05BB">
        <w:rPr>
          <w:rFonts w:cs="Times New Roman"/>
          <w:sz w:val="24"/>
          <w:szCs w:val="24"/>
        </w:rPr>
        <w:t>выполнять комплексы упражнений оздоровительной физической культуры на развитие гибкости, координации и формирование телосложения;</w:t>
      </w:r>
    </w:p>
    <w:p w:rsidR="00C036CF" w:rsidRPr="001C05BB" w:rsidRDefault="00C036CF" w:rsidP="00C074C5">
      <w:pPr>
        <w:pStyle w:val="list-bullet"/>
        <w:rPr>
          <w:rFonts w:cs="Times New Roman"/>
          <w:sz w:val="24"/>
          <w:szCs w:val="24"/>
        </w:rPr>
      </w:pPr>
      <w:r w:rsidRPr="001C05BB">
        <w:rPr>
          <w:rFonts w:cs="Times New Roman"/>
          <w:sz w:val="24"/>
          <w:szCs w:val="24"/>
        </w:rPr>
        <w:t xml:space="preserve">выполнять опорный прыжок с разбега способом «ноги врозь» (мальчики) и способом «напрыгивания с последующим спрыгиванием» (девочки); </w:t>
      </w:r>
    </w:p>
    <w:p w:rsidR="00C036CF" w:rsidRPr="001C05BB" w:rsidRDefault="00C036CF" w:rsidP="00C074C5">
      <w:pPr>
        <w:pStyle w:val="list-bullet"/>
        <w:rPr>
          <w:rFonts w:cs="Times New Roman"/>
          <w:sz w:val="24"/>
          <w:szCs w:val="24"/>
        </w:rPr>
      </w:pPr>
      <w:r w:rsidRPr="001C05BB">
        <w:rPr>
          <w:rFonts w:cs="Times New Roman"/>
          <w:sz w:val="24"/>
          <w:szCs w:val="24"/>
        </w:rPr>
        <w:t xml:space="preserve">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 </w:t>
      </w:r>
    </w:p>
    <w:p w:rsidR="00C036CF" w:rsidRPr="001C05BB" w:rsidRDefault="00C036CF" w:rsidP="00C074C5">
      <w:pPr>
        <w:pStyle w:val="list-bullet"/>
        <w:rPr>
          <w:rFonts w:cs="Times New Roman"/>
          <w:sz w:val="24"/>
          <w:szCs w:val="24"/>
        </w:rPr>
      </w:pPr>
      <w:r w:rsidRPr="001C05BB">
        <w:rPr>
          <w:rFonts w:cs="Times New Roman"/>
          <w:sz w:val="24"/>
          <w:szCs w:val="24"/>
        </w:rPr>
        <w:t xml:space="preserve">передвигаться по гимнастической стенке приставным шагом, лазать разноимённым способом вверх и по диагонали; </w:t>
      </w:r>
    </w:p>
    <w:p w:rsidR="00C036CF" w:rsidRPr="001C05BB" w:rsidRDefault="00C036CF" w:rsidP="00C074C5">
      <w:pPr>
        <w:pStyle w:val="list-bullet"/>
        <w:rPr>
          <w:rFonts w:cs="Times New Roman"/>
          <w:sz w:val="24"/>
          <w:szCs w:val="24"/>
        </w:rPr>
      </w:pPr>
      <w:r w:rsidRPr="001C05BB">
        <w:rPr>
          <w:rFonts w:cs="Times New Roman"/>
          <w:sz w:val="24"/>
          <w:szCs w:val="24"/>
        </w:rPr>
        <w:t xml:space="preserve">выполнять бег с равномерной скоростью с высокого старта по учебной дистанции; </w:t>
      </w:r>
    </w:p>
    <w:p w:rsidR="00C036CF" w:rsidRPr="001C05BB" w:rsidRDefault="00C036CF" w:rsidP="00C074C5">
      <w:pPr>
        <w:pStyle w:val="list-bullet"/>
        <w:rPr>
          <w:rFonts w:cs="Times New Roman"/>
          <w:sz w:val="24"/>
          <w:szCs w:val="24"/>
        </w:rPr>
      </w:pPr>
      <w:r w:rsidRPr="001C05BB">
        <w:rPr>
          <w:rFonts w:cs="Times New Roman"/>
          <w:sz w:val="24"/>
          <w:szCs w:val="24"/>
        </w:rPr>
        <w:t xml:space="preserve">демонстрировать технику прыжка в длину с разбега способом «согнув ноги»; </w:t>
      </w:r>
    </w:p>
    <w:p w:rsidR="00C036CF" w:rsidRPr="001C05BB" w:rsidRDefault="00C036CF" w:rsidP="00C074C5">
      <w:pPr>
        <w:pStyle w:val="list-bullet"/>
        <w:rPr>
          <w:rFonts w:cs="Times New Roman"/>
          <w:sz w:val="24"/>
          <w:szCs w:val="24"/>
        </w:rPr>
      </w:pPr>
      <w:r w:rsidRPr="001C05BB">
        <w:rPr>
          <w:rFonts w:cs="Times New Roman"/>
          <w:sz w:val="24"/>
          <w:szCs w:val="24"/>
        </w:rPr>
        <w:t>передвигаться на лыжах попеременным двухшажным ходом (для бесснежных районов — имитация передвижения);</w:t>
      </w:r>
    </w:p>
    <w:p w:rsidR="00C036CF" w:rsidRPr="001C05BB" w:rsidRDefault="00C036CF" w:rsidP="00C074C5">
      <w:pPr>
        <w:pStyle w:val="list-bullet"/>
        <w:rPr>
          <w:rFonts w:cs="Times New Roman"/>
          <w:sz w:val="24"/>
          <w:szCs w:val="24"/>
        </w:rPr>
      </w:pPr>
      <w:r w:rsidRPr="001C05BB">
        <w:rPr>
          <w:rFonts w:cs="Times New Roman"/>
          <w:sz w:val="24"/>
          <w:szCs w:val="24"/>
        </w:rPr>
        <w:t xml:space="preserve">демонстрировать технические действия в спортивных играх: </w:t>
      </w:r>
    </w:p>
    <w:p w:rsidR="00C036CF" w:rsidRPr="001C05BB" w:rsidRDefault="00C036CF" w:rsidP="00C074C5">
      <w:pPr>
        <w:pStyle w:val="body"/>
        <w:rPr>
          <w:rFonts w:cs="Times New Roman"/>
          <w:sz w:val="24"/>
          <w:szCs w:val="24"/>
        </w:rPr>
      </w:pPr>
      <w:r w:rsidRPr="001C05BB">
        <w:rPr>
          <w:rFonts w:cs="Times New Roman"/>
          <w:sz w:val="24"/>
          <w:szCs w:val="24"/>
        </w:rPr>
        <w:t xml:space="preserve">баскетбол (ведение мяча с равномерной скоростью в разных направлениях; приём и передача мяча двумя руками от груди с места и в движении); </w:t>
      </w:r>
    </w:p>
    <w:p w:rsidR="00C036CF" w:rsidRPr="001C05BB" w:rsidRDefault="00C036CF" w:rsidP="00C074C5">
      <w:pPr>
        <w:pStyle w:val="body"/>
        <w:rPr>
          <w:rFonts w:cs="Times New Roman"/>
          <w:sz w:val="24"/>
          <w:szCs w:val="24"/>
        </w:rPr>
      </w:pPr>
      <w:r w:rsidRPr="001C05BB">
        <w:rPr>
          <w:rFonts w:cs="Times New Roman"/>
          <w:sz w:val="24"/>
          <w:szCs w:val="24"/>
        </w:rPr>
        <w:t xml:space="preserve">волейбол (приём и передача мяча двумя руками снизу и сверху с места и в движении, прямая нижняя подача); </w:t>
      </w:r>
    </w:p>
    <w:p w:rsidR="00C036CF" w:rsidRPr="001C05BB" w:rsidRDefault="00C036CF" w:rsidP="00C074C5">
      <w:pPr>
        <w:pStyle w:val="body"/>
        <w:rPr>
          <w:rFonts w:cs="Times New Roman"/>
          <w:sz w:val="24"/>
          <w:szCs w:val="24"/>
        </w:rPr>
      </w:pPr>
      <w:r w:rsidRPr="001C05BB">
        <w:rPr>
          <w:rFonts w:cs="Times New Roman"/>
          <w:sz w:val="24"/>
          <w:szCs w:val="24"/>
        </w:rPr>
        <w:t xml:space="preserve">футбол (ведение мяча с равномерной скоростью в разных направлениях, приём и передача мяча, удар по неподвижному мячу с небольшого разбега); </w:t>
      </w:r>
    </w:p>
    <w:p w:rsidR="00C036CF" w:rsidRPr="001C05BB" w:rsidRDefault="00C036CF" w:rsidP="00C074C5">
      <w:pPr>
        <w:pStyle w:val="list-bullet"/>
        <w:rPr>
          <w:rFonts w:cs="Times New Roman"/>
          <w:sz w:val="24"/>
          <w:szCs w:val="24"/>
        </w:rPr>
      </w:pPr>
      <w:r w:rsidRPr="001C05BB">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C036CF" w:rsidRPr="001C05BB" w:rsidRDefault="00C036CF" w:rsidP="00C074C5">
      <w:pPr>
        <w:pStyle w:val="h3"/>
        <w:jc w:val="both"/>
        <w:rPr>
          <w:rFonts w:cs="Times New Roman"/>
          <w:sz w:val="24"/>
          <w:szCs w:val="24"/>
        </w:rPr>
      </w:pPr>
      <w:r w:rsidRPr="001C05BB">
        <w:rPr>
          <w:rFonts w:cs="Times New Roman"/>
          <w:sz w:val="24"/>
          <w:szCs w:val="24"/>
        </w:rPr>
        <w:t>6 класс</w:t>
      </w:r>
    </w:p>
    <w:p w:rsidR="00C036CF" w:rsidRPr="001C05BB" w:rsidRDefault="00C036CF" w:rsidP="00C074C5">
      <w:pPr>
        <w:pStyle w:val="body"/>
        <w:rPr>
          <w:rFonts w:cs="Times New Roman"/>
          <w:sz w:val="24"/>
          <w:szCs w:val="24"/>
        </w:rPr>
      </w:pPr>
      <w:r w:rsidRPr="001C05BB">
        <w:rPr>
          <w:rFonts w:cs="Times New Roman"/>
          <w:sz w:val="24"/>
          <w:szCs w:val="24"/>
        </w:rPr>
        <w:t>К концу обучения в 6 классе обучающийся научится:</w:t>
      </w:r>
    </w:p>
    <w:p w:rsidR="00C036CF" w:rsidRPr="001C05BB" w:rsidRDefault="00C036CF" w:rsidP="00C074C5">
      <w:pPr>
        <w:pStyle w:val="list-bullet"/>
        <w:rPr>
          <w:rFonts w:cs="Times New Roman"/>
          <w:sz w:val="24"/>
          <w:szCs w:val="24"/>
        </w:rPr>
      </w:pPr>
      <w:r w:rsidRPr="001C05BB">
        <w:rPr>
          <w:rFonts w:cs="Times New Roman"/>
          <w:sz w:val="24"/>
          <w:szCs w:val="24"/>
        </w:rPr>
        <w:t xml:space="preserve">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Игр; </w:t>
      </w:r>
    </w:p>
    <w:p w:rsidR="00C036CF" w:rsidRPr="001C05BB" w:rsidRDefault="00C036CF" w:rsidP="00C074C5">
      <w:pPr>
        <w:pStyle w:val="list-bullet"/>
        <w:rPr>
          <w:rFonts w:cs="Times New Roman"/>
          <w:sz w:val="24"/>
          <w:szCs w:val="24"/>
        </w:rPr>
      </w:pPr>
      <w:r w:rsidRPr="001C05BB">
        <w:rPr>
          <w:rFonts w:cs="Times New Roman"/>
          <w:sz w:val="24"/>
          <w:szCs w:val="24"/>
        </w:rPr>
        <w:t xml:space="preserve">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 </w:t>
      </w:r>
    </w:p>
    <w:p w:rsidR="00C036CF" w:rsidRPr="001C05BB" w:rsidRDefault="00C036CF" w:rsidP="00C074C5">
      <w:pPr>
        <w:pStyle w:val="list-bullet"/>
        <w:rPr>
          <w:rFonts w:cs="Times New Roman"/>
          <w:sz w:val="24"/>
          <w:szCs w:val="24"/>
        </w:rPr>
      </w:pPr>
      <w:r w:rsidRPr="001C05BB">
        <w:rPr>
          <w:rFonts w:cs="Times New Roman"/>
          <w:sz w:val="24"/>
          <w:szCs w:val="24"/>
        </w:rPr>
        <w:t xml:space="preserve">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 </w:t>
      </w:r>
    </w:p>
    <w:p w:rsidR="00C036CF" w:rsidRPr="001C05BB" w:rsidRDefault="00C036CF" w:rsidP="00C074C5">
      <w:pPr>
        <w:pStyle w:val="list-bullet"/>
        <w:rPr>
          <w:rFonts w:cs="Times New Roman"/>
          <w:sz w:val="24"/>
          <w:szCs w:val="24"/>
        </w:rPr>
      </w:pPr>
      <w:r w:rsidRPr="001C05BB">
        <w:rPr>
          <w:rFonts w:cs="Times New Roman"/>
          <w:sz w:val="24"/>
          <w:szCs w:val="24"/>
        </w:rPr>
        <w:t xml:space="preserve">готовить места для самостоятельных занятий физической культурой и спортом в соответствии с правилами техники безопасности и гигиеническими требованиями; </w:t>
      </w:r>
    </w:p>
    <w:p w:rsidR="00C036CF" w:rsidRPr="001C05BB" w:rsidRDefault="00C036CF" w:rsidP="00C074C5">
      <w:pPr>
        <w:pStyle w:val="list-bullet"/>
        <w:rPr>
          <w:rFonts w:cs="Times New Roman"/>
          <w:sz w:val="24"/>
          <w:szCs w:val="24"/>
        </w:rPr>
      </w:pPr>
      <w:r w:rsidRPr="001C05BB">
        <w:rPr>
          <w:rFonts w:cs="Times New Roman"/>
          <w:sz w:val="24"/>
          <w:szCs w:val="24"/>
        </w:rPr>
        <w:t xml:space="preserve">отбирать упражнения оздоровительной физической культуры и составлять из них комплексы физкультминуток и физкультпауз для оптимизации работоспособности и снятия мышечного утомления в режиме учебной деятельности; </w:t>
      </w:r>
    </w:p>
    <w:p w:rsidR="00C036CF" w:rsidRPr="001C05BB" w:rsidRDefault="00C036CF" w:rsidP="00C074C5">
      <w:pPr>
        <w:pStyle w:val="list-bullet"/>
        <w:rPr>
          <w:rFonts w:cs="Times New Roman"/>
          <w:sz w:val="24"/>
          <w:szCs w:val="24"/>
        </w:rPr>
      </w:pPr>
      <w:r w:rsidRPr="001C05BB">
        <w:rPr>
          <w:rFonts w:cs="Times New Roman"/>
          <w:sz w:val="24"/>
          <w:szCs w:val="24"/>
        </w:rPr>
        <w:t xml:space="preserve">составлять и выполнять акробатические комбинации из разученных упражнений, наблюдать и анализировать выполнение другими учащимися, выявлять ошибки и предлагать способы устранения; </w:t>
      </w:r>
    </w:p>
    <w:p w:rsidR="00C036CF" w:rsidRPr="001C05BB" w:rsidRDefault="00C036CF" w:rsidP="00C074C5">
      <w:pPr>
        <w:pStyle w:val="list-bullet"/>
        <w:rPr>
          <w:rFonts w:cs="Times New Roman"/>
          <w:sz w:val="24"/>
          <w:szCs w:val="24"/>
        </w:rPr>
      </w:pPr>
      <w:r w:rsidRPr="001C05BB">
        <w:rPr>
          <w:rFonts w:cs="Times New Roman"/>
          <w:sz w:val="24"/>
          <w:szCs w:val="24"/>
        </w:rPr>
        <w:t xml:space="preserve">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 </w:t>
      </w:r>
    </w:p>
    <w:p w:rsidR="00C036CF" w:rsidRPr="001C05BB" w:rsidRDefault="00C036CF" w:rsidP="00C074C5">
      <w:pPr>
        <w:pStyle w:val="list-bullet"/>
        <w:rPr>
          <w:rFonts w:cs="Times New Roman"/>
          <w:sz w:val="24"/>
          <w:szCs w:val="24"/>
        </w:rPr>
      </w:pPr>
      <w:r w:rsidRPr="001C05BB">
        <w:rPr>
          <w:rFonts w:cs="Times New Roman"/>
          <w:sz w:val="24"/>
          <w:szCs w:val="24"/>
        </w:rPr>
        <w:t xml:space="preserve">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 </w:t>
      </w:r>
    </w:p>
    <w:p w:rsidR="00C036CF" w:rsidRPr="001C05BB" w:rsidRDefault="00C036CF" w:rsidP="00C074C5">
      <w:pPr>
        <w:pStyle w:val="list-bullet"/>
        <w:rPr>
          <w:rFonts w:cs="Times New Roman"/>
          <w:sz w:val="24"/>
          <w:szCs w:val="24"/>
        </w:rPr>
      </w:pPr>
      <w:r w:rsidRPr="001C05BB">
        <w:rPr>
          <w:rFonts w:cs="Times New Roman"/>
          <w:sz w:val="24"/>
          <w:szCs w:val="24"/>
        </w:rPr>
        <w:t xml:space="preserve">выполнять прыжок в высоту с разбега способом «перешагивание», наблюдать и анализировать его выполнение другими учащимися, сравнивая с заданным образцом, выявлять ошибки и предлагать способы устранения; </w:t>
      </w:r>
    </w:p>
    <w:p w:rsidR="00C036CF" w:rsidRPr="001C05BB" w:rsidRDefault="00C036CF" w:rsidP="00C074C5">
      <w:pPr>
        <w:pStyle w:val="list-bullet"/>
        <w:rPr>
          <w:rFonts w:cs="Times New Roman"/>
          <w:sz w:val="24"/>
          <w:szCs w:val="24"/>
        </w:rPr>
      </w:pPr>
      <w:r w:rsidRPr="001C05BB">
        <w:rPr>
          <w:rFonts w:cs="Times New Roman"/>
          <w:sz w:val="24"/>
          <w:szCs w:val="24"/>
        </w:rPr>
        <w:t>выполнять передвижение на лыжах одновременным одношажным ходом,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передвижения);</w:t>
      </w:r>
    </w:p>
    <w:p w:rsidR="00C036CF" w:rsidRPr="001C05BB" w:rsidRDefault="00C036CF" w:rsidP="00C074C5">
      <w:pPr>
        <w:pStyle w:val="list-bullet"/>
        <w:rPr>
          <w:rFonts w:cs="Times New Roman"/>
          <w:sz w:val="24"/>
          <w:szCs w:val="24"/>
        </w:rPr>
      </w:pPr>
      <w:r w:rsidRPr="001C05BB">
        <w:rPr>
          <w:rFonts w:cs="Times New Roman"/>
          <w:sz w:val="24"/>
          <w:szCs w:val="24"/>
        </w:rPr>
        <w:t xml:space="preserve">выполнять правила и демонстрировать технические действия в спортивных играх: </w:t>
      </w:r>
    </w:p>
    <w:p w:rsidR="00C036CF" w:rsidRPr="001C05BB" w:rsidRDefault="00C036CF" w:rsidP="00C074C5">
      <w:pPr>
        <w:pStyle w:val="body"/>
        <w:rPr>
          <w:rFonts w:cs="Times New Roman"/>
          <w:spacing w:val="2"/>
          <w:sz w:val="24"/>
          <w:szCs w:val="24"/>
        </w:rPr>
      </w:pPr>
      <w:r w:rsidRPr="001C05BB">
        <w:rPr>
          <w:rFonts w:cs="Times New Roman"/>
          <w:spacing w:val="2"/>
          <w:sz w:val="24"/>
          <w:szCs w:val="24"/>
        </w:rPr>
        <w:t xml:space="preserve">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 </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 xml:space="preserve">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 </w:t>
      </w:r>
    </w:p>
    <w:p w:rsidR="00C036CF" w:rsidRPr="001C05BB" w:rsidRDefault="00C036CF" w:rsidP="00C074C5">
      <w:pPr>
        <w:pStyle w:val="body"/>
        <w:rPr>
          <w:rFonts w:cs="Times New Roman"/>
          <w:sz w:val="24"/>
          <w:szCs w:val="24"/>
        </w:rPr>
      </w:pPr>
      <w:r w:rsidRPr="001C05BB">
        <w:rPr>
          <w:rFonts w:cs="Times New Roman"/>
          <w:sz w:val="24"/>
          <w:szCs w:val="24"/>
        </w:rPr>
        <w:t xml:space="preserve">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 </w:t>
      </w:r>
    </w:p>
    <w:p w:rsidR="00C036CF" w:rsidRPr="001C05BB" w:rsidRDefault="00C036CF" w:rsidP="00C074C5">
      <w:pPr>
        <w:pStyle w:val="list-bullet"/>
        <w:rPr>
          <w:rFonts w:cs="Times New Roman"/>
          <w:sz w:val="24"/>
          <w:szCs w:val="24"/>
        </w:rPr>
      </w:pPr>
      <w:r w:rsidRPr="001C05BB">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C036CF" w:rsidRPr="001C05BB" w:rsidRDefault="00C036CF" w:rsidP="00C074C5">
      <w:pPr>
        <w:pStyle w:val="h3"/>
        <w:jc w:val="both"/>
        <w:rPr>
          <w:rFonts w:cs="Times New Roman"/>
          <w:sz w:val="24"/>
          <w:szCs w:val="24"/>
        </w:rPr>
      </w:pPr>
      <w:r w:rsidRPr="001C05BB">
        <w:rPr>
          <w:rFonts w:cs="Times New Roman"/>
          <w:sz w:val="24"/>
          <w:szCs w:val="24"/>
        </w:rPr>
        <w:t>7 класс</w:t>
      </w:r>
    </w:p>
    <w:p w:rsidR="00C036CF" w:rsidRPr="001C05BB" w:rsidRDefault="00C036CF" w:rsidP="00C074C5">
      <w:pPr>
        <w:pStyle w:val="body"/>
        <w:rPr>
          <w:rFonts w:cs="Times New Roman"/>
          <w:sz w:val="24"/>
          <w:szCs w:val="24"/>
        </w:rPr>
      </w:pPr>
      <w:r w:rsidRPr="001C05BB">
        <w:rPr>
          <w:rFonts w:cs="Times New Roman"/>
          <w:sz w:val="24"/>
          <w:szCs w:val="24"/>
        </w:rPr>
        <w:t>К концу обучения в 7 классе обучающийся научится:</w:t>
      </w:r>
    </w:p>
    <w:p w:rsidR="00C036CF" w:rsidRPr="001C05BB" w:rsidRDefault="00C036CF" w:rsidP="00C074C5">
      <w:pPr>
        <w:pStyle w:val="list-bullet"/>
        <w:rPr>
          <w:rFonts w:cs="Times New Roman"/>
          <w:sz w:val="24"/>
          <w:szCs w:val="24"/>
        </w:rPr>
      </w:pPr>
      <w:r w:rsidRPr="001C05BB">
        <w:rPr>
          <w:rFonts w:cs="Times New Roman"/>
          <w:sz w:val="24"/>
          <w:szCs w:val="24"/>
        </w:rPr>
        <w:t xml:space="preserve">проводить анализ причин зарождения современного олимпийского движения, давать характеристику основным этапам его развития в СССР и современной России; </w:t>
      </w:r>
    </w:p>
    <w:p w:rsidR="00C036CF" w:rsidRPr="001C05BB" w:rsidRDefault="00C036CF" w:rsidP="00C074C5">
      <w:pPr>
        <w:pStyle w:val="list-bullet"/>
        <w:rPr>
          <w:rFonts w:cs="Times New Roman"/>
          <w:sz w:val="24"/>
          <w:szCs w:val="24"/>
        </w:rPr>
      </w:pPr>
      <w:r w:rsidRPr="001C05BB">
        <w:rPr>
          <w:rFonts w:cs="Times New Roman"/>
          <w:sz w:val="24"/>
          <w:szCs w:val="24"/>
        </w:rPr>
        <w:t xml:space="preserve">объяснять положительное влияние занятий физической культурой и спортом на воспитание личностных качеств современных школьников, приводить примеры из собственной жизни; </w:t>
      </w:r>
    </w:p>
    <w:p w:rsidR="00C036CF" w:rsidRPr="001C05BB" w:rsidRDefault="00C036CF" w:rsidP="00C074C5">
      <w:pPr>
        <w:pStyle w:val="list-bullet"/>
        <w:rPr>
          <w:rFonts w:cs="Times New Roman"/>
          <w:spacing w:val="2"/>
          <w:sz w:val="24"/>
          <w:szCs w:val="24"/>
        </w:rPr>
      </w:pPr>
      <w:r w:rsidRPr="001C05BB">
        <w:rPr>
          <w:rFonts w:cs="Times New Roman"/>
          <w:spacing w:val="2"/>
          <w:sz w:val="24"/>
          <w:szCs w:val="24"/>
        </w:rPr>
        <w:t xml:space="preserve">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 </w:t>
      </w:r>
    </w:p>
    <w:p w:rsidR="00C036CF" w:rsidRPr="001C05BB" w:rsidRDefault="00C036CF" w:rsidP="00C074C5">
      <w:pPr>
        <w:pStyle w:val="list-bullet"/>
        <w:rPr>
          <w:rFonts w:cs="Times New Roman"/>
          <w:sz w:val="24"/>
          <w:szCs w:val="24"/>
        </w:rPr>
      </w:pPr>
      <w:r w:rsidRPr="001C05BB">
        <w:rPr>
          <w:rFonts w:cs="Times New Roman"/>
          <w:sz w:val="24"/>
          <w:szCs w:val="24"/>
        </w:rPr>
        <w:t xml:space="preserve">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 </w:t>
      </w:r>
    </w:p>
    <w:p w:rsidR="00C036CF" w:rsidRPr="001C05BB" w:rsidRDefault="00C036CF" w:rsidP="00C074C5">
      <w:pPr>
        <w:pStyle w:val="list-bullet"/>
        <w:rPr>
          <w:rFonts w:cs="Times New Roman"/>
          <w:sz w:val="24"/>
          <w:szCs w:val="24"/>
        </w:rPr>
      </w:pPr>
      <w:r w:rsidRPr="001C05BB">
        <w:rPr>
          <w:rFonts w:cs="Times New Roman"/>
          <w:sz w:val="24"/>
          <w:szCs w:val="24"/>
        </w:rPr>
        <w:t xml:space="preserve">выполнять лазанье по канату в два приёма (юноши) и простейшие акробатические пирамиды в парах и тройках (девушки); </w:t>
      </w:r>
    </w:p>
    <w:p w:rsidR="00C036CF" w:rsidRPr="001C05BB" w:rsidRDefault="00C036CF" w:rsidP="00C074C5">
      <w:pPr>
        <w:pStyle w:val="list-bullet"/>
        <w:rPr>
          <w:rFonts w:cs="Times New Roman"/>
          <w:sz w:val="24"/>
          <w:szCs w:val="24"/>
        </w:rPr>
      </w:pPr>
      <w:r w:rsidRPr="001C05BB">
        <w:rPr>
          <w:rFonts w:cs="Times New Roman"/>
          <w:sz w:val="24"/>
          <w:szCs w:val="24"/>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C036CF" w:rsidRPr="001C05BB" w:rsidRDefault="00C036CF" w:rsidP="00C074C5">
      <w:pPr>
        <w:pStyle w:val="list-bullet"/>
        <w:rPr>
          <w:rFonts w:cs="Times New Roman"/>
          <w:sz w:val="24"/>
          <w:szCs w:val="24"/>
        </w:rPr>
      </w:pPr>
      <w:r w:rsidRPr="001C05BB">
        <w:rPr>
          <w:rFonts w:cs="Times New Roman"/>
          <w:sz w:val="24"/>
          <w:szCs w:val="24"/>
        </w:rPr>
        <w:t xml:space="preserve">выполнять стойку на голове с опорой на руки и включать её в акробатическую комбинацию из ранее освоенных упражнений (юноши); </w:t>
      </w:r>
    </w:p>
    <w:p w:rsidR="00C036CF" w:rsidRPr="001C05BB" w:rsidRDefault="00C036CF" w:rsidP="00C074C5">
      <w:pPr>
        <w:pStyle w:val="list-bullet"/>
        <w:rPr>
          <w:rFonts w:cs="Times New Roman"/>
          <w:sz w:val="24"/>
          <w:szCs w:val="24"/>
        </w:rPr>
      </w:pPr>
      <w:r w:rsidRPr="001C05BB">
        <w:rPr>
          <w:rFonts w:cs="Times New Roman"/>
          <w:sz w:val="24"/>
          <w:szCs w:val="24"/>
        </w:rPr>
        <w:t xml:space="preserve">выполнять беговые упражнения с преодолением препятствий способами «наступание» и «прыжковый бег», применять их в беге по пересечённой местности; </w:t>
      </w:r>
    </w:p>
    <w:p w:rsidR="00C036CF" w:rsidRPr="001C05BB" w:rsidRDefault="00C036CF" w:rsidP="00C074C5">
      <w:pPr>
        <w:pStyle w:val="list-bullet"/>
        <w:rPr>
          <w:rFonts w:cs="Times New Roman"/>
          <w:sz w:val="24"/>
          <w:szCs w:val="24"/>
        </w:rPr>
      </w:pPr>
      <w:r w:rsidRPr="001C05BB">
        <w:rPr>
          <w:rFonts w:cs="Times New Roman"/>
          <w:sz w:val="24"/>
          <w:szCs w:val="24"/>
        </w:rPr>
        <w:t>выполнять метание малого мяча на точность в неподвижную, качающуюся и катящуюся с разной скоростью мишень;</w:t>
      </w:r>
    </w:p>
    <w:p w:rsidR="00C036CF" w:rsidRPr="001C05BB" w:rsidRDefault="00C036CF" w:rsidP="00C074C5">
      <w:pPr>
        <w:pStyle w:val="list-bullet"/>
        <w:rPr>
          <w:rFonts w:cs="Times New Roman"/>
          <w:sz w:val="24"/>
          <w:szCs w:val="24"/>
        </w:rPr>
      </w:pPr>
      <w:r w:rsidRPr="001C05BB">
        <w:rPr>
          <w:rFonts w:cs="Times New Roman"/>
          <w:sz w:val="24"/>
          <w:szCs w:val="24"/>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учащимися, сравнивая с заданным образцом, выявлять ошибки и предлагать способы устранения (для бесснежных районов — имитация перехода);</w:t>
      </w:r>
    </w:p>
    <w:p w:rsidR="00C036CF" w:rsidRPr="001C05BB" w:rsidRDefault="00C036CF" w:rsidP="00C074C5">
      <w:pPr>
        <w:pStyle w:val="list-bullet"/>
        <w:rPr>
          <w:rFonts w:cs="Times New Roman"/>
          <w:sz w:val="24"/>
          <w:szCs w:val="24"/>
        </w:rPr>
      </w:pPr>
      <w:r w:rsidRPr="001C05BB">
        <w:rPr>
          <w:rFonts w:cs="Times New Roman"/>
          <w:sz w:val="24"/>
          <w:szCs w:val="24"/>
        </w:rPr>
        <w:t xml:space="preserve">демонстрировать и использовать технические действия спортивных игр: </w:t>
      </w:r>
    </w:p>
    <w:p w:rsidR="00C036CF" w:rsidRPr="001C05BB" w:rsidRDefault="00C036CF" w:rsidP="00C074C5">
      <w:pPr>
        <w:pStyle w:val="body"/>
        <w:rPr>
          <w:rFonts w:cs="Times New Roman"/>
          <w:sz w:val="24"/>
          <w:szCs w:val="24"/>
        </w:rPr>
      </w:pPr>
      <w:r w:rsidRPr="001C05BB">
        <w:rPr>
          <w:rFonts w:cs="Times New Roman"/>
          <w:sz w:val="24"/>
          <w:szCs w:val="24"/>
        </w:rPr>
        <w:t xml:space="preserve">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 </w:t>
      </w:r>
    </w:p>
    <w:p w:rsidR="00C036CF" w:rsidRPr="001C05BB" w:rsidRDefault="00C036CF" w:rsidP="00C074C5">
      <w:pPr>
        <w:pStyle w:val="body"/>
        <w:rPr>
          <w:rFonts w:cs="Times New Roman"/>
          <w:sz w:val="24"/>
          <w:szCs w:val="24"/>
        </w:rPr>
      </w:pPr>
      <w:r w:rsidRPr="001C05BB">
        <w:rPr>
          <w:rFonts w:cs="Times New Roman"/>
          <w:sz w:val="24"/>
          <w:szCs w:val="24"/>
        </w:rPr>
        <w:t xml:space="preserve">волейбол (передача мяча за голову на своей площадке и через сетку; использование разученных технических действий в условиях игровой деятельности); </w:t>
      </w:r>
    </w:p>
    <w:p w:rsidR="00C036CF" w:rsidRPr="001C05BB" w:rsidRDefault="00C036CF" w:rsidP="00C074C5">
      <w:pPr>
        <w:pStyle w:val="body"/>
        <w:rPr>
          <w:rFonts w:cs="Times New Roman"/>
          <w:spacing w:val="3"/>
          <w:sz w:val="24"/>
          <w:szCs w:val="24"/>
        </w:rPr>
      </w:pPr>
      <w:r w:rsidRPr="001C05BB">
        <w:rPr>
          <w:rFonts w:cs="Times New Roman"/>
          <w:spacing w:val="3"/>
          <w:sz w:val="24"/>
          <w:szCs w:val="24"/>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C036CF" w:rsidRPr="001C05BB" w:rsidRDefault="00C036CF" w:rsidP="00C074C5">
      <w:pPr>
        <w:pStyle w:val="list-bullet"/>
        <w:rPr>
          <w:rFonts w:cs="Times New Roman"/>
          <w:sz w:val="24"/>
          <w:szCs w:val="24"/>
        </w:rPr>
      </w:pPr>
      <w:r w:rsidRPr="001C05BB">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C036CF" w:rsidRPr="001C05BB" w:rsidRDefault="00C036CF" w:rsidP="00C074C5">
      <w:pPr>
        <w:pStyle w:val="h3"/>
        <w:jc w:val="both"/>
        <w:rPr>
          <w:rFonts w:cs="Times New Roman"/>
          <w:sz w:val="24"/>
          <w:szCs w:val="24"/>
        </w:rPr>
      </w:pPr>
      <w:r w:rsidRPr="001C05BB">
        <w:rPr>
          <w:rFonts w:cs="Times New Roman"/>
          <w:sz w:val="24"/>
          <w:szCs w:val="24"/>
        </w:rPr>
        <w:t>8 класс</w:t>
      </w:r>
    </w:p>
    <w:p w:rsidR="00C036CF" w:rsidRPr="001C05BB" w:rsidRDefault="00C036CF" w:rsidP="00C074C5">
      <w:pPr>
        <w:pStyle w:val="body"/>
        <w:rPr>
          <w:rFonts w:cs="Times New Roman"/>
          <w:sz w:val="24"/>
          <w:szCs w:val="24"/>
        </w:rPr>
      </w:pPr>
      <w:r w:rsidRPr="001C05BB">
        <w:rPr>
          <w:rFonts w:cs="Times New Roman"/>
          <w:sz w:val="24"/>
          <w:szCs w:val="24"/>
        </w:rPr>
        <w:t>К концу обучения в 8 классе обучающийся научится:</w:t>
      </w:r>
    </w:p>
    <w:p w:rsidR="00C036CF" w:rsidRPr="001C05BB" w:rsidRDefault="00C036CF" w:rsidP="00C074C5">
      <w:pPr>
        <w:pStyle w:val="list-bullet"/>
        <w:rPr>
          <w:rFonts w:cs="Times New Roman"/>
          <w:sz w:val="24"/>
          <w:szCs w:val="24"/>
        </w:rPr>
      </w:pPr>
      <w:r w:rsidRPr="001C05BB">
        <w:rPr>
          <w:rFonts w:cs="Times New Roman"/>
          <w:sz w:val="24"/>
          <w:szCs w:val="24"/>
        </w:rPr>
        <w:t xml:space="preserve">проводить анализ основных направлений развития физической культуры в Российской Федерации, характеризовать содержание основных форм их организации; </w:t>
      </w:r>
    </w:p>
    <w:p w:rsidR="00C036CF" w:rsidRPr="001C05BB" w:rsidRDefault="00C036CF" w:rsidP="00C074C5">
      <w:pPr>
        <w:pStyle w:val="list-bullet"/>
        <w:rPr>
          <w:rFonts w:cs="Times New Roman"/>
          <w:sz w:val="24"/>
          <w:szCs w:val="24"/>
        </w:rPr>
      </w:pPr>
      <w:r w:rsidRPr="001C05BB">
        <w:rPr>
          <w:rFonts w:cs="Times New Roman"/>
          <w:sz w:val="24"/>
          <w:szCs w:val="24"/>
        </w:rPr>
        <w:t xml:space="preserve">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 </w:t>
      </w:r>
    </w:p>
    <w:p w:rsidR="00C036CF" w:rsidRPr="001C05BB" w:rsidRDefault="00C036CF" w:rsidP="00C074C5">
      <w:pPr>
        <w:pStyle w:val="list-bullet"/>
        <w:rPr>
          <w:rFonts w:cs="Times New Roman"/>
          <w:sz w:val="24"/>
          <w:szCs w:val="24"/>
        </w:rPr>
      </w:pPr>
      <w:r w:rsidRPr="001C05BB">
        <w:rPr>
          <w:rFonts w:cs="Times New Roman"/>
          <w:sz w:val="24"/>
          <w:szCs w:val="24"/>
        </w:rPr>
        <w:t xml:space="preserve">проводить занятия оздоровительной гимнастикой по коррекции индивидуальной формы осанки и избыточной массы тела; </w:t>
      </w:r>
    </w:p>
    <w:p w:rsidR="00C036CF" w:rsidRPr="001C05BB" w:rsidRDefault="00C036CF" w:rsidP="00C074C5">
      <w:pPr>
        <w:pStyle w:val="list-bullet"/>
        <w:rPr>
          <w:rFonts w:cs="Times New Roman"/>
          <w:spacing w:val="1"/>
          <w:sz w:val="24"/>
          <w:szCs w:val="24"/>
        </w:rPr>
      </w:pPr>
      <w:r w:rsidRPr="001C05BB">
        <w:rPr>
          <w:rFonts w:cs="Times New Roman"/>
          <w:spacing w:val="1"/>
          <w:sz w:val="24"/>
          <w:szCs w:val="24"/>
        </w:rPr>
        <w:t xml:space="preserve">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 </w:t>
      </w:r>
    </w:p>
    <w:p w:rsidR="00C036CF" w:rsidRPr="001C05BB" w:rsidRDefault="00C036CF" w:rsidP="00C074C5">
      <w:pPr>
        <w:pStyle w:val="list-bullet"/>
        <w:rPr>
          <w:rFonts w:cs="Times New Roman"/>
          <w:sz w:val="24"/>
          <w:szCs w:val="24"/>
        </w:rPr>
      </w:pPr>
      <w:r w:rsidRPr="001C05BB">
        <w:rPr>
          <w:rFonts w:cs="Times New Roman"/>
          <w:sz w:val="24"/>
          <w:szCs w:val="24"/>
        </w:rPr>
        <w:t xml:space="preserve">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 </w:t>
      </w:r>
    </w:p>
    <w:p w:rsidR="00C036CF" w:rsidRPr="001C05BB" w:rsidRDefault="00C036CF" w:rsidP="00C074C5">
      <w:pPr>
        <w:pStyle w:val="list-bullet"/>
        <w:rPr>
          <w:rFonts w:cs="Times New Roman"/>
          <w:sz w:val="24"/>
          <w:szCs w:val="24"/>
        </w:rPr>
      </w:pPr>
      <w:r w:rsidRPr="001C05BB">
        <w:rPr>
          <w:rFonts w:cs="Times New Roman"/>
          <w:sz w:val="24"/>
          <w:szCs w:val="24"/>
        </w:rPr>
        <w:t xml:space="preserve">выполнять комбинацию на параллельных брусьях с включением упражнений в упоре на руках, кувырка вперёд и соскока; наблюдать их выполнение другими учащимися и сравнивать с заданным образцом, анализировать ошибки и причины их появления, находить способы устранения (юноши); </w:t>
      </w:r>
    </w:p>
    <w:p w:rsidR="00C036CF" w:rsidRPr="001C05BB" w:rsidRDefault="00C036CF" w:rsidP="00C074C5">
      <w:pPr>
        <w:pStyle w:val="list-bullet"/>
        <w:rPr>
          <w:rFonts w:cs="Times New Roman"/>
          <w:sz w:val="24"/>
          <w:szCs w:val="24"/>
        </w:rPr>
      </w:pPr>
      <w:r w:rsidRPr="001C05BB">
        <w:rPr>
          <w:rFonts w:cs="Times New Roman"/>
          <w:sz w:val="24"/>
          <w:szCs w:val="24"/>
        </w:rPr>
        <w:t xml:space="preserve">выполнять прыжок в длину с разбега способом «прогнувшись», наблюдать и анализировать технические особенности в выполнении другими учащимися, выявлять ошибки и предлагать способы устранения; </w:t>
      </w:r>
    </w:p>
    <w:p w:rsidR="00C036CF" w:rsidRPr="001C05BB" w:rsidRDefault="00C036CF" w:rsidP="00C074C5">
      <w:pPr>
        <w:pStyle w:val="list-bullet"/>
        <w:rPr>
          <w:rFonts w:cs="Times New Roman"/>
          <w:sz w:val="24"/>
          <w:szCs w:val="24"/>
        </w:rPr>
      </w:pPr>
      <w:r w:rsidRPr="001C05BB">
        <w:rPr>
          <w:rFonts w:cs="Times New Roman"/>
          <w:sz w:val="24"/>
          <w:szCs w:val="24"/>
        </w:rPr>
        <w:t xml:space="preserve">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 </w:t>
      </w:r>
    </w:p>
    <w:p w:rsidR="00C036CF" w:rsidRPr="001C05BB" w:rsidRDefault="00C036CF" w:rsidP="00C074C5">
      <w:pPr>
        <w:pStyle w:val="list-bullet"/>
        <w:rPr>
          <w:rFonts w:cs="Times New Roman"/>
          <w:sz w:val="24"/>
          <w:szCs w:val="24"/>
        </w:rPr>
      </w:pPr>
      <w:r w:rsidRPr="001C05BB">
        <w:rPr>
          <w:rFonts w:cs="Times New Roman"/>
          <w:sz w:val="24"/>
          <w:szCs w:val="24"/>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C036CF" w:rsidRPr="001C05BB" w:rsidRDefault="00C036CF" w:rsidP="00C074C5">
      <w:pPr>
        <w:pStyle w:val="list-bullet"/>
        <w:rPr>
          <w:rFonts w:cs="Times New Roman"/>
          <w:sz w:val="24"/>
          <w:szCs w:val="24"/>
        </w:rPr>
      </w:pPr>
      <w:r w:rsidRPr="001C05BB">
        <w:rPr>
          <w:rFonts w:cs="Times New Roman"/>
          <w:sz w:val="24"/>
          <w:szCs w:val="24"/>
        </w:rPr>
        <w:t>соблюдать правила безопасности в бассейне при выполнении плавательных упражнений;</w:t>
      </w:r>
    </w:p>
    <w:p w:rsidR="00C036CF" w:rsidRPr="001C05BB" w:rsidRDefault="00C036CF" w:rsidP="00C074C5">
      <w:pPr>
        <w:pStyle w:val="list-bullet"/>
        <w:rPr>
          <w:rFonts w:cs="Times New Roman"/>
          <w:sz w:val="24"/>
          <w:szCs w:val="24"/>
        </w:rPr>
      </w:pPr>
      <w:r w:rsidRPr="001C05BB">
        <w:rPr>
          <w:rFonts w:cs="Times New Roman"/>
          <w:sz w:val="24"/>
          <w:szCs w:val="24"/>
        </w:rPr>
        <w:t>выполнять прыжки в воду со стартовой тумбы;</w:t>
      </w:r>
    </w:p>
    <w:p w:rsidR="00C036CF" w:rsidRPr="001C05BB" w:rsidRDefault="00C036CF" w:rsidP="00C074C5">
      <w:pPr>
        <w:pStyle w:val="list-bullet"/>
        <w:rPr>
          <w:rFonts w:cs="Times New Roman"/>
          <w:sz w:val="24"/>
          <w:szCs w:val="24"/>
        </w:rPr>
      </w:pPr>
      <w:r w:rsidRPr="001C05BB">
        <w:rPr>
          <w:rFonts w:cs="Times New Roman"/>
          <w:sz w:val="24"/>
          <w:szCs w:val="24"/>
        </w:rPr>
        <w:t>выполнять технические элементы плавания кролем на груди в согласовании с дыханием;</w:t>
      </w:r>
    </w:p>
    <w:p w:rsidR="00C036CF" w:rsidRPr="001C05BB" w:rsidRDefault="00C036CF" w:rsidP="00C074C5">
      <w:pPr>
        <w:pStyle w:val="list-bullet"/>
        <w:rPr>
          <w:rFonts w:cs="Times New Roman"/>
          <w:sz w:val="24"/>
          <w:szCs w:val="24"/>
        </w:rPr>
      </w:pPr>
      <w:r w:rsidRPr="001C05BB">
        <w:rPr>
          <w:rFonts w:cs="Times New Roman"/>
          <w:sz w:val="24"/>
          <w:szCs w:val="24"/>
        </w:rPr>
        <w:t xml:space="preserve">демонстрировать и использовать технические действия спортивных игр: </w:t>
      </w:r>
    </w:p>
    <w:p w:rsidR="00C036CF" w:rsidRPr="001C05BB" w:rsidRDefault="00C036CF" w:rsidP="00C074C5">
      <w:pPr>
        <w:pStyle w:val="body"/>
        <w:rPr>
          <w:rFonts w:cs="Times New Roman"/>
          <w:sz w:val="24"/>
          <w:szCs w:val="24"/>
        </w:rPr>
      </w:pPr>
      <w:r w:rsidRPr="001C05BB">
        <w:rPr>
          <w:rFonts w:cs="Times New Roman"/>
          <w:sz w:val="24"/>
          <w:szCs w:val="24"/>
        </w:rPr>
        <w:t xml:space="preserve">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 </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 xml:space="preserve">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 </w:t>
      </w:r>
    </w:p>
    <w:p w:rsidR="00C036CF" w:rsidRPr="001C05BB" w:rsidRDefault="00C036CF" w:rsidP="00C074C5">
      <w:pPr>
        <w:pStyle w:val="body"/>
        <w:rPr>
          <w:rFonts w:cs="Times New Roman"/>
          <w:sz w:val="24"/>
          <w:szCs w:val="24"/>
        </w:rPr>
      </w:pPr>
      <w:r w:rsidRPr="001C05BB">
        <w:rPr>
          <w:rFonts w:cs="Times New Roman"/>
          <w:sz w:val="24"/>
          <w:szCs w:val="24"/>
        </w:rPr>
        <w:t xml:space="preserve">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 </w:t>
      </w:r>
    </w:p>
    <w:p w:rsidR="00C036CF" w:rsidRPr="001C05BB" w:rsidRDefault="00C036CF" w:rsidP="00C074C5">
      <w:pPr>
        <w:pStyle w:val="list-bullet"/>
        <w:rPr>
          <w:rFonts w:cs="Times New Roman"/>
          <w:sz w:val="24"/>
          <w:szCs w:val="24"/>
        </w:rPr>
      </w:pPr>
      <w:r w:rsidRPr="001C05BB">
        <w:rPr>
          <w:rFonts w:cs="Times New Roman"/>
          <w:sz w:val="24"/>
          <w:szCs w:val="24"/>
        </w:rPr>
        <w:t xml:space="preserve">тренироваться в упражнениях общефизической и специальной физической подготовки с учётом индивидуальных и возрастно-половых особенностей. </w:t>
      </w:r>
    </w:p>
    <w:p w:rsidR="00C036CF" w:rsidRPr="001C05BB" w:rsidRDefault="00C036CF" w:rsidP="00C074C5">
      <w:pPr>
        <w:pStyle w:val="h3"/>
        <w:jc w:val="both"/>
        <w:rPr>
          <w:rFonts w:cs="Times New Roman"/>
          <w:sz w:val="24"/>
          <w:szCs w:val="24"/>
        </w:rPr>
      </w:pPr>
      <w:r w:rsidRPr="001C05BB">
        <w:rPr>
          <w:rFonts w:cs="Times New Roman"/>
          <w:sz w:val="24"/>
          <w:szCs w:val="24"/>
        </w:rPr>
        <w:t>9 класс</w:t>
      </w:r>
    </w:p>
    <w:p w:rsidR="00C036CF" w:rsidRPr="001C05BB" w:rsidRDefault="00C036CF" w:rsidP="00C074C5">
      <w:pPr>
        <w:pStyle w:val="body"/>
        <w:rPr>
          <w:rFonts w:cs="Times New Roman"/>
          <w:sz w:val="24"/>
          <w:szCs w:val="24"/>
        </w:rPr>
      </w:pPr>
      <w:r w:rsidRPr="001C05BB">
        <w:rPr>
          <w:rFonts w:cs="Times New Roman"/>
          <w:sz w:val="24"/>
          <w:szCs w:val="24"/>
        </w:rPr>
        <w:t>К концу обучения в 9 классе обучающийся научится:</w:t>
      </w:r>
    </w:p>
    <w:p w:rsidR="00C036CF" w:rsidRPr="001C05BB" w:rsidRDefault="00C036CF" w:rsidP="00C074C5">
      <w:pPr>
        <w:pStyle w:val="list-bullet"/>
        <w:rPr>
          <w:rFonts w:cs="Times New Roman"/>
          <w:sz w:val="24"/>
          <w:szCs w:val="24"/>
        </w:rPr>
      </w:pPr>
      <w:r w:rsidRPr="001C05BB">
        <w:rPr>
          <w:rFonts w:cs="Times New Roman"/>
          <w:sz w:val="24"/>
          <w:szCs w:val="24"/>
        </w:rPr>
        <w:t>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C036CF" w:rsidRPr="001C05BB" w:rsidRDefault="00C036CF" w:rsidP="00C074C5">
      <w:pPr>
        <w:pStyle w:val="list-bullet"/>
        <w:rPr>
          <w:rFonts w:cs="Times New Roman"/>
          <w:sz w:val="24"/>
          <w:szCs w:val="24"/>
        </w:rPr>
      </w:pPr>
      <w:r w:rsidRPr="001C05BB">
        <w:rPr>
          <w:rFonts w:cs="Times New Roman"/>
          <w:sz w:val="24"/>
          <w:szCs w:val="24"/>
        </w:rPr>
        <w:t xml:space="preserve">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 </w:t>
      </w:r>
    </w:p>
    <w:p w:rsidR="00C036CF" w:rsidRPr="001C05BB" w:rsidRDefault="00C036CF" w:rsidP="00C074C5">
      <w:pPr>
        <w:pStyle w:val="list-bullet"/>
        <w:rPr>
          <w:rFonts w:cs="Times New Roman"/>
          <w:sz w:val="24"/>
          <w:szCs w:val="24"/>
        </w:rPr>
      </w:pPr>
      <w:r w:rsidRPr="001C05BB">
        <w:rPr>
          <w:rFonts w:cs="Times New Roman"/>
          <w:sz w:val="24"/>
          <w:szCs w:val="24"/>
        </w:rPr>
        <w:t xml:space="preserve">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учащихся общеобразовательной школы; </w:t>
      </w:r>
    </w:p>
    <w:p w:rsidR="00C036CF" w:rsidRPr="001C05BB" w:rsidRDefault="00C036CF" w:rsidP="00C074C5">
      <w:pPr>
        <w:pStyle w:val="list-bullet"/>
        <w:rPr>
          <w:rFonts w:cs="Times New Roman"/>
          <w:spacing w:val="-1"/>
          <w:sz w:val="24"/>
          <w:szCs w:val="24"/>
        </w:rPr>
      </w:pPr>
      <w:r w:rsidRPr="001C05BB">
        <w:rPr>
          <w:rFonts w:cs="Times New Roman"/>
          <w:spacing w:val="-1"/>
          <w:sz w:val="24"/>
          <w:szCs w:val="24"/>
        </w:rPr>
        <w:t xml:space="preserve">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 </w:t>
      </w:r>
    </w:p>
    <w:p w:rsidR="00C036CF" w:rsidRPr="001C05BB" w:rsidRDefault="00C036CF" w:rsidP="00C074C5">
      <w:pPr>
        <w:pStyle w:val="list-bullet"/>
        <w:rPr>
          <w:rFonts w:cs="Times New Roman"/>
          <w:sz w:val="24"/>
          <w:szCs w:val="24"/>
        </w:rPr>
      </w:pPr>
      <w:r w:rsidRPr="001C05BB">
        <w:rPr>
          <w:rFonts w:cs="Times New Roman"/>
          <w:sz w:val="24"/>
          <w:szCs w:val="24"/>
        </w:rPr>
        <w:t xml:space="preserve">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 </w:t>
      </w:r>
    </w:p>
    <w:p w:rsidR="00C036CF" w:rsidRPr="001C05BB" w:rsidRDefault="00C036CF" w:rsidP="00C074C5">
      <w:pPr>
        <w:pStyle w:val="list-bullet"/>
        <w:rPr>
          <w:rFonts w:cs="Times New Roman"/>
          <w:sz w:val="24"/>
          <w:szCs w:val="24"/>
        </w:rPr>
      </w:pPr>
      <w:r w:rsidRPr="001C05BB">
        <w:rPr>
          <w:rFonts w:cs="Times New Roman"/>
          <w:sz w:val="24"/>
          <w:szCs w:val="24"/>
        </w:rPr>
        <w:t>определять характер травм и ушибов, встречающихся на самостоятельных занятиях физическими упражнениями и во время активного отдыха,применять способы оказания первой помощи;</w:t>
      </w:r>
    </w:p>
    <w:p w:rsidR="00C036CF" w:rsidRPr="001C05BB" w:rsidRDefault="00C036CF" w:rsidP="00C074C5">
      <w:pPr>
        <w:pStyle w:val="list-bullet"/>
        <w:rPr>
          <w:rFonts w:cs="Times New Roman"/>
          <w:sz w:val="24"/>
          <w:szCs w:val="24"/>
        </w:rPr>
      </w:pPr>
      <w:r w:rsidRPr="001C05BB">
        <w:rPr>
          <w:rFonts w:cs="Times New Roman"/>
          <w:sz w:val="24"/>
          <w:szCs w:val="24"/>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C036CF" w:rsidRPr="001C05BB" w:rsidRDefault="00C036CF" w:rsidP="00C074C5">
      <w:pPr>
        <w:pStyle w:val="list-bullet"/>
        <w:rPr>
          <w:rFonts w:cs="Times New Roman"/>
          <w:sz w:val="24"/>
          <w:szCs w:val="24"/>
        </w:rPr>
      </w:pPr>
      <w:r w:rsidRPr="001C05BB">
        <w:rPr>
          <w:rFonts w:cs="Times New Roman"/>
          <w:sz w:val="24"/>
          <w:szCs w:val="24"/>
        </w:rPr>
        <w:t xml:space="preserve">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 </w:t>
      </w:r>
    </w:p>
    <w:p w:rsidR="00C036CF" w:rsidRPr="001C05BB" w:rsidRDefault="00C036CF" w:rsidP="00C074C5">
      <w:pPr>
        <w:pStyle w:val="list-bullet"/>
        <w:rPr>
          <w:rFonts w:cs="Times New Roman"/>
          <w:sz w:val="24"/>
          <w:szCs w:val="24"/>
        </w:rPr>
      </w:pPr>
      <w:r w:rsidRPr="001C05BB">
        <w:rPr>
          <w:rFonts w:cs="Times New Roman"/>
          <w:sz w:val="24"/>
          <w:szCs w:val="24"/>
        </w:rPr>
        <w:t xml:space="preserve">составлять и выполнять композицию упражнений черлидинга с построением пирамид, элементами степ-аэробики и акробатики (девушки); </w:t>
      </w:r>
    </w:p>
    <w:p w:rsidR="00C036CF" w:rsidRPr="001C05BB" w:rsidRDefault="00C036CF" w:rsidP="00C074C5">
      <w:pPr>
        <w:pStyle w:val="list-bullet"/>
        <w:rPr>
          <w:rFonts w:cs="Times New Roman"/>
          <w:sz w:val="24"/>
          <w:szCs w:val="24"/>
        </w:rPr>
      </w:pPr>
      <w:r w:rsidRPr="001C05BB">
        <w:rPr>
          <w:rFonts w:cs="Times New Roman"/>
          <w:sz w:val="24"/>
          <w:szCs w:val="24"/>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C036CF" w:rsidRPr="001C05BB" w:rsidRDefault="00C036CF" w:rsidP="00C074C5">
      <w:pPr>
        <w:pStyle w:val="list-bullet"/>
        <w:rPr>
          <w:rFonts w:cs="Times New Roman"/>
          <w:sz w:val="24"/>
          <w:szCs w:val="24"/>
        </w:rPr>
      </w:pPr>
      <w:r w:rsidRPr="001C05BB">
        <w:rPr>
          <w:rFonts w:cs="Times New Roman"/>
          <w:sz w:val="24"/>
          <w:szCs w:val="24"/>
        </w:rPr>
        <w:t xml:space="preserve">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 </w:t>
      </w:r>
    </w:p>
    <w:p w:rsidR="00C036CF" w:rsidRPr="001C05BB" w:rsidRDefault="00C036CF" w:rsidP="00C074C5">
      <w:pPr>
        <w:pStyle w:val="list-bullet"/>
        <w:rPr>
          <w:rFonts w:cs="Times New Roman"/>
          <w:sz w:val="24"/>
          <w:szCs w:val="24"/>
        </w:rPr>
      </w:pPr>
      <w:r w:rsidRPr="001C05BB">
        <w:rPr>
          <w:rFonts w:cs="Times New Roman"/>
          <w:sz w:val="24"/>
          <w:szCs w:val="24"/>
        </w:rPr>
        <w:t xml:space="preserve">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 </w:t>
      </w:r>
    </w:p>
    <w:p w:rsidR="00C036CF" w:rsidRPr="001C05BB" w:rsidRDefault="00C036CF" w:rsidP="00C074C5">
      <w:pPr>
        <w:pStyle w:val="list-bullet"/>
        <w:rPr>
          <w:rFonts w:cs="Times New Roman"/>
          <w:sz w:val="24"/>
          <w:szCs w:val="24"/>
        </w:rPr>
      </w:pPr>
      <w:r w:rsidRPr="001C05BB">
        <w:rPr>
          <w:rFonts w:cs="Times New Roman"/>
          <w:sz w:val="24"/>
          <w:szCs w:val="24"/>
        </w:rPr>
        <w:t>соблюдать правила безопасности в бассейне при выполнении плавательных упражнений;</w:t>
      </w:r>
    </w:p>
    <w:p w:rsidR="00C036CF" w:rsidRPr="001C05BB" w:rsidRDefault="00C036CF" w:rsidP="00C074C5">
      <w:pPr>
        <w:pStyle w:val="list-bullet"/>
        <w:rPr>
          <w:rFonts w:cs="Times New Roman"/>
          <w:sz w:val="24"/>
          <w:szCs w:val="24"/>
        </w:rPr>
      </w:pPr>
      <w:r w:rsidRPr="001C05BB">
        <w:rPr>
          <w:rFonts w:cs="Times New Roman"/>
          <w:sz w:val="24"/>
          <w:szCs w:val="24"/>
        </w:rPr>
        <w:t>выполнять повороты кувырком, маятником;</w:t>
      </w:r>
    </w:p>
    <w:p w:rsidR="00C036CF" w:rsidRPr="001C05BB" w:rsidRDefault="00C036CF" w:rsidP="00C074C5">
      <w:pPr>
        <w:pStyle w:val="list-bullet"/>
        <w:rPr>
          <w:rFonts w:cs="Times New Roman"/>
          <w:sz w:val="24"/>
          <w:szCs w:val="24"/>
        </w:rPr>
      </w:pPr>
      <w:r w:rsidRPr="001C05BB">
        <w:rPr>
          <w:rFonts w:cs="Times New Roman"/>
          <w:sz w:val="24"/>
          <w:szCs w:val="24"/>
        </w:rPr>
        <w:t>выполнять технические элементы брассом в согласовании с дыханием;</w:t>
      </w:r>
    </w:p>
    <w:p w:rsidR="00C036CF" w:rsidRPr="001C05BB" w:rsidRDefault="00C036CF" w:rsidP="00C074C5">
      <w:pPr>
        <w:pStyle w:val="list-bullet"/>
        <w:rPr>
          <w:rFonts w:cs="Times New Roman"/>
          <w:sz w:val="24"/>
          <w:szCs w:val="24"/>
        </w:rPr>
      </w:pPr>
      <w:r w:rsidRPr="001C05BB">
        <w:rPr>
          <w:rFonts w:cs="Times New Roman"/>
          <w:sz w:val="24"/>
          <w:szCs w:val="24"/>
        </w:rPr>
        <w:t xml:space="preserve">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 </w:t>
      </w:r>
    </w:p>
    <w:p w:rsidR="00C036CF" w:rsidRPr="001C05BB" w:rsidRDefault="00C036CF" w:rsidP="00C074C5">
      <w:pPr>
        <w:pStyle w:val="list-bullet"/>
        <w:rPr>
          <w:rFonts w:cs="Times New Roman"/>
          <w:sz w:val="24"/>
          <w:szCs w:val="24"/>
        </w:rPr>
      </w:pPr>
      <w:r w:rsidRPr="001C05BB">
        <w:rPr>
          <w:rFonts w:cs="Times New Roman"/>
          <w:sz w:val="24"/>
          <w:szCs w:val="24"/>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C036CF" w:rsidRPr="001C05BB" w:rsidRDefault="00C036CF" w:rsidP="00C074C5">
      <w:pPr>
        <w:jc w:val="both"/>
        <w:rPr>
          <w:rFonts w:ascii="Times New Roman" w:eastAsiaTheme="majorEastAsia" w:hAnsi="Times New Roman" w:cs="Times New Roman"/>
          <w:b/>
          <w:iCs/>
          <w:caps/>
          <w:color w:val="0D0D0D" w:themeColor="text1" w:themeTint="F2"/>
          <w:sz w:val="24"/>
          <w:szCs w:val="24"/>
        </w:rPr>
      </w:pPr>
      <w:r w:rsidRPr="001C05BB">
        <w:rPr>
          <w:rFonts w:ascii="Times New Roman" w:hAnsi="Times New Roman" w:cs="Times New Roman"/>
          <w:sz w:val="24"/>
          <w:szCs w:val="24"/>
        </w:rPr>
        <w:br w:type="page"/>
      </w:r>
    </w:p>
    <w:p w:rsidR="00C036CF" w:rsidRPr="001C05BB" w:rsidRDefault="00C036CF" w:rsidP="00C074C5">
      <w:pPr>
        <w:pStyle w:val="3"/>
        <w:jc w:val="both"/>
        <w:rPr>
          <w:rFonts w:cs="Times New Roman"/>
          <w:sz w:val="24"/>
        </w:rPr>
      </w:pPr>
      <w:bookmarkStart w:id="32" w:name="_Toc102137776"/>
      <w:r w:rsidRPr="001C05BB">
        <w:rPr>
          <w:rFonts w:cs="Times New Roman"/>
          <w:sz w:val="24"/>
        </w:rPr>
        <w:t>2.1.22</w:t>
      </w:r>
      <w:r w:rsidRPr="001C05BB">
        <w:rPr>
          <w:rFonts w:cs="Times New Roman"/>
          <w:sz w:val="24"/>
        </w:rPr>
        <w:t> </w:t>
      </w:r>
      <w:r w:rsidRPr="001C05BB">
        <w:rPr>
          <w:rFonts w:cs="Times New Roman"/>
          <w:sz w:val="24"/>
        </w:rPr>
        <w:t xml:space="preserve">ОСНОВЫ БЕЗОПАСНОСТИ </w:t>
      </w:r>
      <w:r w:rsidRPr="001C05BB">
        <w:rPr>
          <w:rFonts w:cs="Times New Roman"/>
          <w:sz w:val="24"/>
        </w:rPr>
        <w:br/>
        <w:t>ЖИЗНЕДЕЯТЕЛЬНОСТИ</w:t>
      </w:r>
      <w:bookmarkEnd w:id="32"/>
    </w:p>
    <w:p w:rsidR="00C036CF" w:rsidRPr="001C05BB" w:rsidRDefault="00C036CF" w:rsidP="00C074C5">
      <w:pPr>
        <w:pStyle w:val="body"/>
        <w:rPr>
          <w:rFonts w:cs="Times New Roman"/>
          <w:spacing w:val="-2"/>
          <w:sz w:val="24"/>
          <w:szCs w:val="24"/>
        </w:rPr>
      </w:pPr>
      <w:r w:rsidRPr="001C05BB">
        <w:rPr>
          <w:rFonts w:cs="Times New Roman"/>
          <w:spacing w:val="-2"/>
          <w:sz w:val="24"/>
          <w:szCs w:val="24"/>
        </w:rPr>
        <w:t>Примерная рабочая программа по основам безопасности жизнедеятельности (далее — ОБЖ) разработана на основе Концепции преподавания учебного предмета «Основы безопасности жизнедеятельности» (утверждена Решением Коллегии Министерства просвещения Российской Федерации, протокол от 24 декабря 2018 г. № ПК-1вн), требований к результатам освоения программы основного общего образования, представленных в Федеральном государственном образовательном стандарте (далее — ФГОС) основного общего образования (утверждён приказом Министерства просвещения Российской Федерации от 31 мая 2021 г. № 287) с учётом распределённых по модулям проверяемых требований к результатам освоения основной образовательной программы основного общего образования по учебному предмету ОБЖ, Примерной программы воспитания.</w:t>
      </w:r>
    </w:p>
    <w:p w:rsidR="00C036CF" w:rsidRPr="001C05BB" w:rsidRDefault="00C036CF" w:rsidP="00C074C5">
      <w:pPr>
        <w:pStyle w:val="h1"/>
        <w:pageBreakBefore w:val="0"/>
        <w:spacing w:before="454" w:after="57"/>
        <w:jc w:val="both"/>
        <w:rPr>
          <w:rFonts w:cs="Times New Roman"/>
        </w:rPr>
      </w:pPr>
      <w:r w:rsidRPr="001C05BB">
        <w:rPr>
          <w:rFonts w:cs="Times New Roman"/>
        </w:rPr>
        <w:t>1. Пояснительная записка</w:t>
      </w:r>
    </w:p>
    <w:p w:rsidR="00C036CF" w:rsidRPr="001C05BB" w:rsidRDefault="00C036CF" w:rsidP="00C074C5">
      <w:pPr>
        <w:pStyle w:val="body"/>
        <w:spacing w:before="170"/>
        <w:rPr>
          <w:rFonts w:cs="Times New Roman"/>
          <w:sz w:val="24"/>
          <w:szCs w:val="24"/>
        </w:rPr>
      </w:pPr>
      <w:r w:rsidRPr="001C05BB">
        <w:rPr>
          <w:rFonts w:cs="Times New Roman"/>
          <w:sz w:val="24"/>
          <w:szCs w:val="24"/>
        </w:rPr>
        <w:t>Примерная рабочая программа (далее — Программа) разработана с целью оказания методической помощи преподавателям-организаторам, учителям ОБЖ в составлении рабочей программы по учебному предмету, ориентированной на системно-деятельностный и практико-ориентированный подход в преподавании ОБЖ.</w:t>
      </w:r>
    </w:p>
    <w:p w:rsidR="00C036CF" w:rsidRPr="001C05BB" w:rsidRDefault="00C036CF" w:rsidP="00C074C5">
      <w:pPr>
        <w:pStyle w:val="body"/>
        <w:rPr>
          <w:rFonts w:cs="Times New Roman"/>
          <w:sz w:val="24"/>
          <w:szCs w:val="24"/>
        </w:rPr>
      </w:pPr>
      <w:r w:rsidRPr="001C05BB">
        <w:rPr>
          <w:rFonts w:cs="Times New Roman"/>
          <w:sz w:val="24"/>
          <w:szCs w:val="24"/>
        </w:rPr>
        <w:t>Программа в методическом плане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036CF" w:rsidRPr="001C05BB" w:rsidRDefault="00C036CF" w:rsidP="00C074C5">
      <w:pPr>
        <w:pStyle w:val="body"/>
        <w:rPr>
          <w:rFonts w:cs="Times New Roman"/>
          <w:sz w:val="24"/>
          <w:szCs w:val="24"/>
        </w:rPr>
      </w:pPr>
      <w:r w:rsidRPr="001C05BB">
        <w:rPr>
          <w:rFonts w:cs="Times New Roman"/>
          <w:sz w:val="24"/>
          <w:szCs w:val="24"/>
        </w:rPr>
        <w:t>Настоящая Программа обеспечивает:</w:t>
      </w:r>
    </w:p>
    <w:p w:rsidR="00C036CF" w:rsidRPr="001C05BB" w:rsidRDefault="00C036CF" w:rsidP="00C074C5">
      <w:pPr>
        <w:pStyle w:val="body"/>
        <w:rPr>
          <w:rFonts w:cs="Times New Roman"/>
          <w:sz w:val="24"/>
          <w:szCs w:val="24"/>
        </w:rPr>
      </w:pPr>
      <w:r w:rsidRPr="001C05BB">
        <w:rPr>
          <w:rFonts w:cs="Times New Roman"/>
          <w:sz w:val="24"/>
          <w:szCs w:val="24"/>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C036CF" w:rsidRPr="001C05BB" w:rsidRDefault="00C036CF" w:rsidP="00C074C5">
      <w:pPr>
        <w:pStyle w:val="body"/>
        <w:rPr>
          <w:rFonts w:cs="Times New Roman"/>
          <w:sz w:val="24"/>
          <w:szCs w:val="24"/>
        </w:rPr>
      </w:pPr>
      <w:r w:rsidRPr="001C05BB">
        <w:rPr>
          <w:rFonts w:cs="Times New Roman"/>
          <w:sz w:val="24"/>
          <w:szCs w:val="24"/>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C036CF" w:rsidRPr="001C05BB" w:rsidRDefault="00C036CF" w:rsidP="00C074C5">
      <w:pPr>
        <w:pStyle w:val="body"/>
        <w:rPr>
          <w:rFonts w:cs="Times New Roman"/>
          <w:sz w:val="24"/>
          <w:szCs w:val="24"/>
        </w:rPr>
      </w:pPr>
      <w:r w:rsidRPr="001C05BB">
        <w:rPr>
          <w:rFonts w:cs="Times New Roman"/>
          <w:sz w:val="24"/>
          <w:szCs w:val="24"/>
        </w:rPr>
        <w:t>возможность выработки и закрепления у обучающихся умений и навыков, необходимых для последующей жизни;</w:t>
      </w:r>
    </w:p>
    <w:p w:rsidR="00C036CF" w:rsidRPr="001C05BB" w:rsidRDefault="00C036CF" w:rsidP="00C074C5">
      <w:pPr>
        <w:pStyle w:val="body"/>
        <w:rPr>
          <w:rFonts w:cs="Times New Roman"/>
          <w:sz w:val="24"/>
          <w:szCs w:val="24"/>
        </w:rPr>
      </w:pPr>
      <w:r w:rsidRPr="001C05BB">
        <w:rPr>
          <w:rFonts w:cs="Times New Roman"/>
          <w:sz w:val="24"/>
          <w:szCs w:val="24"/>
        </w:rPr>
        <w:t>выработку практико-ориентированных компетенций, соответствующих потребностям современности;</w:t>
      </w:r>
    </w:p>
    <w:p w:rsidR="00C036CF" w:rsidRPr="001C05BB" w:rsidRDefault="00C036CF" w:rsidP="00C074C5">
      <w:pPr>
        <w:pStyle w:val="body"/>
        <w:rPr>
          <w:rFonts w:cs="Times New Roman"/>
          <w:sz w:val="24"/>
          <w:szCs w:val="24"/>
        </w:rPr>
      </w:pPr>
      <w:r w:rsidRPr="001C05BB">
        <w:rPr>
          <w:rFonts w:cs="Times New Roman"/>
          <w:sz w:val="24"/>
          <w:szCs w:val="24"/>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C036CF" w:rsidRPr="001C05BB" w:rsidRDefault="00C036CF" w:rsidP="00C074C5">
      <w:pPr>
        <w:pStyle w:val="body"/>
        <w:rPr>
          <w:rFonts w:cs="Times New Roman"/>
          <w:sz w:val="24"/>
          <w:szCs w:val="24"/>
        </w:rPr>
      </w:pPr>
      <w:r w:rsidRPr="001C05BB">
        <w:rPr>
          <w:rFonts w:cs="Times New Roman"/>
          <w:sz w:val="24"/>
          <w:szCs w:val="24"/>
        </w:rPr>
        <w:t>В Программе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C036CF" w:rsidRPr="001C05BB" w:rsidRDefault="00C036CF" w:rsidP="00C074C5">
      <w:pPr>
        <w:pStyle w:val="body"/>
        <w:rPr>
          <w:rFonts w:cs="Times New Roman"/>
          <w:sz w:val="24"/>
          <w:szCs w:val="24"/>
        </w:rPr>
      </w:pPr>
      <w:r w:rsidRPr="001C05BB">
        <w:rPr>
          <w:rFonts w:cs="Times New Roman"/>
          <w:sz w:val="24"/>
          <w:szCs w:val="24"/>
        </w:rPr>
        <w:t>модуль № 1 «Культура безопасности жизнедеятельности в современном обществе»;</w:t>
      </w:r>
    </w:p>
    <w:p w:rsidR="00C036CF" w:rsidRPr="001C05BB" w:rsidRDefault="00C036CF" w:rsidP="00C074C5">
      <w:pPr>
        <w:pStyle w:val="body"/>
        <w:rPr>
          <w:rFonts w:cs="Times New Roman"/>
          <w:sz w:val="24"/>
          <w:szCs w:val="24"/>
        </w:rPr>
      </w:pPr>
      <w:r w:rsidRPr="001C05BB">
        <w:rPr>
          <w:rFonts w:cs="Times New Roman"/>
          <w:sz w:val="24"/>
          <w:szCs w:val="24"/>
        </w:rPr>
        <w:t>модуль № 2 «Безопасность в быту»;</w:t>
      </w:r>
    </w:p>
    <w:p w:rsidR="00C036CF" w:rsidRPr="001C05BB" w:rsidRDefault="00C036CF" w:rsidP="00C074C5">
      <w:pPr>
        <w:pStyle w:val="body"/>
        <w:rPr>
          <w:rFonts w:cs="Times New Roman"/>
          <w:sz w:val="24"/>
          <w:szCs w:val="24"/>
        </w:rPr>
      </w:pPr>
      <w:r w:rsidRPr="001C05BB">
        <w:rPr>
          <w:rFonts w:cs="Times New Roman"/>
          <w:sz w:val="24"/>
          <w:szCs w:val="24"/>
        </w:rPr>
        <w:t>модуль № 3 «Безопасность на транспорте»;</w:t>
      </w:r>
    </w:p>
    <w:p w:rsidR="00C036CF" w:rsidRPr="001C05BB" w:rsidRDefault="00C036CF" w:rsidP="00C074C5">
      <w:pPr>
        <w:pStyle w:val="body"/>
        <w:rPr>
          <w:rFonts w:cs="Times New Roman"/>
          <w:sz w:val="24"/>
          <w:szCs w:val="24"/>
        </w:rPr>
      </w:pPr>
      <w:r w:rsidRPr="001C05BB">
        <w:rPr>
          <w:rFonts w:cs="Times New Roman"/>
          <w:sz w:val="24"/>
          <w:szCs w:val="24"/>
        </w:rPr>
        <w:t>модуль № 4 «Безопасность в общественных местах»;</w:t>
      </w:r>
    </w:p>
    <w:p w:rsidR="00C036CF" w:rsidRPr="001C05BB" w:rsidRDefault="00C036CF" w:rsidP="00C074C5">
      <w:pPr>
        <w:pStyle w:val="body"/>
        <w:rPr>
          <w:rFonts w:cs="Times New Roman"/>
          <w:sz w:val="24"/>
          <w:szCs w:val="24"/>
        </w:rPr>
      </w:pPr>
      <w:r w:rsidRPr="001C05BB">
        <w:rPr>
          <w:rFonts w:cs="Times New Roman"/>
          <w:sz w:val="24"/>
          <w:szCs w:val="24"/>
        </w:rPr>
        <w:t>модуль № 5 «Безопасность в природной среде»;</w:t>
      </w:r>
    </w:p>
    <w:p w:rsidR="00C036CF" w:rsidRPr="001C05BB" w:rsidRDefault="00C036CF" w:rsidP="00C074C5">
      <w:pPr>
        <w:pStyle w:val="body"/>
        <w:rPr>
          <w:rFonts w:cs="Times New Roman"/>
          <w:sz w:val="24"/>
          <w:szCs w:val="24"/>
        </w:rPr>
      </w:pPr>
      <w:r w:rsidRPr="001C05BB">
        <w:rPr>
          <w:rFonts w:cs="Times New Roman"/>
          <w:sz w:val="24"/>
          <w:szCs w:val="24"/>
        </w:rPr>
        <w:t>модуль № 6 «Здоровье и как его сохранить. Основы медицинских знаний»;</w:t>
      </w:r>
    </w:p>
    <w:p w:rsidR="00C036CF" w:rsidRPr="001C05BB" w:rsidRDefault="00C036CF" w:rsidP="00C074C5">
      <w:pPr>
        <w:pStyle w:val="body"/>
        <w:rPr>
          <w:rFonts w:cs="Times New Roman"/>
          <w:sz w:val="24"/>
          <w:szCs w:val="24"/>
        </w:rPr>
      </w:pPr>
      <w:r w:rsidRPr="001C05BB">
        <w:rPr>
          <w:rFonts w:cs="Times New Roman"/>
          <w:sz w:val="24"/>
          <w:szCs w:val="24"/>
        </w:rPr>
        <w:t>модуль № 7 «Безопасность в социуме»;</w:t>
      </w:r>
    </w:p>
    <w:p w:rsidR="00C036CF" w:rsidRPr="001C05BB" w:rsidRDefault="00C036CF" w:rsidP="00C074C5">
      <w:pPr>
        <w:pStyle w:val="body"/>
        <w:rPr>
          <w:rFonts w:cs="Times New Roman"/>
          <w:sz w:val="24"/>
          <w:szCs w:val="24"/>
        </w:rPr>
      </w:pPr>
      <w:r w:rsidRPr="001C05BB">
        <w:rPr>
          <w:rFonts w:cs="Times New Roman"/>
          <w:sz w:val="24"/>
          <w:szCs w:val="24"/>
        </w:rPr>
        <w:t>модуль № 8 «Безопасность в информационном пространстве»;</w:t>
      </w:r>
    </w:p>
    <w:p w:rsidR="00C036CF" w:rsidRPr="001C05BB" w:rsidRDefault="00C036CF" w:rsidP="00C074C5">
      <w:pPr>
        <w:pStyle w:val="body"/>
        <w:rPr>
          <w:rFonts w:cs="Times New Roman"/>
          <w:sz w:val="24"/>
          <w:szCs w:val="24"/>
        </w:rPr>
      </w:pPr>
      <w:r w:rsidRPr="001C05BB">
        <w:rPr>
          <w:rFonts w:cs="Times New Roman"/>
          <w:sz w:val="24"/>
          <w:szCs w:val="24"/>
        </w:rPr>
        <w:t>модуль № 9 «Основы противодействия экстремизму и терроризму»;</w:t>
      </w:r>
    </w:p>
    <w:p w:rsidR="00C036CF" w:rsidRPr="001C05BB" w:rsidRDefault="00C036CF" w:rsidP="00C074C5">
      <w:pPr>
        <w:pStyle w:val="body"/>
        <w:rPr>
          <w:rFonts w:cs="Times New Roman"/>
          <w:sz w:val="24"/>
          <w:szCs w:val="24"/>
        </w:rPr>
      </w:pPr>
      <w:r w:rsidRPr="001C05BB">
        <w:rPr>
          <w:rFonts w:cs="Times New Roman"/>
          <w:sz w:val="24"/>
          <w:szCs w:val="24"/>
        </w:rPr>
        <w:t>модуль № 10 «Взаимодействие личности, общества и государства в обеспечении безопасности жизни и здоровья населения».</w:t>
      </w:r>
    </w:p>
    <w:p w:rsidR="00C036CF" w:rsidRPr="001C05BB" w:rsidRDefault="00C036CF" w:rsidP="00C074C5">
      <w:pPr>
        <w:pStyle w:val="body"/>
        <w:rPr>
          <w:rFonts w:cs="Times New Roman"/>
          <w:sz w:val="24"/>
          <w:szCs w:val="24"/>
        </w:rPr>
      </w:pPr>
      <w:r w:rsidRPr="001C05BB">
        <w:rPr>
          <w:rFonts w:cs="Times New Roman"/>
          <w:sz w:val="24"/>
          <w:szCs w:val="24"/>
        </w:rPr>
        <w:t xml:space="preserve">В целях обеспечения системного подхода в изучении учебного предмета ОБЖ на уровне основного общего образования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w:t>
      </w:r>
      <w:r w:rsidRPr="001C05BB">
        <w:rPr>
          <w:rStyle w:val="Symbol"/>
          <w:rFonts w:ascii="Times New Roman" w:hAnsi="Times New Roman" w:cs="Times New Roman"/>
          <w:sz w:val="24"/>
          <w:szCs w:val="24"/>
        </w:rPr>
        <w:t>→</w:t>
      </w:r>
      <w:r w:rsidRPr="001C05BB">
        <w:rPr>
          <w:rFonts w:cs="Times New Roman"/>
          <w:sz w:val="24"/>
          <w:szCs w:val="24"/>
        </w:rPr>
        <w:t xml:space="preserve"> по возможности её избегать </w:t>
      </w:r>
      <w:r w:rsidRPr="001C05BB">
        <w:rPr>
          <w:rStyle w:val="Symbol"/>
          <w:rFonts w:ascii="Times New Roman" w:hAnsi="Times New Roman" w:cs="Times New Roman"/>
          <w:sz w:val="24"/>
          <w:szCs w:val="24"/>
        </w:rPr>
        <w:t>→</w:t>
      </w:r>
      <w:r w:rsidRPr="001C05BB">
        <w:rPr>
          <w:rStyle w:val="Symbol"/>
          <w:rFonts w:ascii="Times New Roman" w:hAnsi="Times New Roman" w:cs="Times New Roman"/>
          <w:sz w:val="24"/>
          <w:szCs w:val="24"/>
        </w:rPr>
        <w:t></w:t>
      </w:r>
      <w:r w:rsidRPr="001C05BB">
        <w:rPr>
          <w:rFonts w:cs="Times New Roman"/>
          <w:sz w:val="24"/>
          <w:szCs w:val="24"/>
        </w:rPr>
        <w:t>при необходимости действовать». Учебный материал систематизирован по сферам возможных проявлений рисков и опасностей: помещения и бытовые условия; улица и общественные места; природные условия; коммуникационные связи и каналы; объекты и учреждения культуры и пр.</w:t>
      </w:r>
    </w:p>
    <w:p w:rsidR="00C036CF" w:rsidRPr="001C05BB" w:rsidRDefault="00C036CF" w:rsidP="00C074C5">
      <w:pPr>
        <w:pStyle w:val="body"/>
        <w:rPr>
          <w:rFonts w:cs="Times New Roman"/>
          <w:sz w:val="24"/>
          <w:szCs w:val="24"/>
        </w:rPr>
      </w:pPr>
      <w:r w:rsidRPr="001C05BB">
        <w:rPr>
          <w:rFonts w:cs="Times New Roman"/>
          <w:sz w:val="24"/>
          <w:szCs w:val="24"/>
        </w:rPr>
        <w:t>Программой предусматривается использование практико-ориентированных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036CF" w:rsidRPr="001C05BB" w:rsidRDefault="00C036CF" w:rsidP="00C074C5">
      <w:pPr>
        <w:pStyle w:val="h2"/>
        <w:jc w:val="both"/>
        <w:rPr>
          <w:rFonts w:cs="Times New Roman"/>
          <w:spacing w:val="-7"/>
          <w:sz w:val="24"/>
          <w:szCs w:val="24"/>
        </w:rPr>
      </w:pPr>
      <w:r w:rsidRPr="001C05BB">
        <w:rPr>
          <w:rFonts w:cs="Times New Roman"/>
          <w:sz w:val="24"/>
          <w:szCs w:val="24"/>
        </w:rPr>
        <w:t>Общая характеристика учебного предмета</w:t>
      </w:r>
      <w:r w:rsidRPr="001C05BB">
        <w:rPr>
          <w:rFonts w:cs="Times New Roman"/>
          <w:sz w:val="24"/>
          <w:szCs w:val="24"/>
        </w:rPr>
        <w:br/>
      </w:r>
      <w:r w:rsidRPr="001C05BB">
        <w:rPr>
          <w:rFonts w:cs="Times New Roman"/>
          <w:spacing w:val="-7"/>
          <w:sz w:val="24"/>
          <w:szCs w:val="24"/>
        </w:rPr>
        <w:t xml:space="preserve">«Основы безопасности жизнедеятельности» </w:t>
      </w:r>
      <w:r w:rsidRPr="001C05BB">
        <w:rPr>
          <w:rFonts w:cs="Times New Roman"/>
          <w:spacing w:val="-7"/>
          <w:sz w:val="24"/>
          <w:szCs w:val="24"/>
        </w:rPr>
        <w:br/>
        <w:t>для 8—9 классов</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Появлению учебного предмета ОБЖ способствовали колоссальные по масштабам и последствиям техногенные катастрофы, произошедшие на территории нашей страны в 80-е годы XX столетия: катастрофа теплохода «Александр Суворов» в результате столкновения с пролётом Ульяновского моста через Волгу (5 июня 1983 г.), взрыв четвёртого ядерного реактора на Чернобыльской АЭС (26 апреля 1986 г.), химическая авария с выбросом аммиака на производственном объединении «Азот» в г. Ионаве (20 марта 1989 г.), взрыв двух пассажирских поездов под Уфой в результате протечки трубопровода и выброса сжиженной газово-бензиновой смеси (3 июня 1989 г.). Государство столкнулось с серьёзными вызовами, в ответ на которые требовался быстрый и адекватный ответ. Пришло понимание необходимости скорейшего внедрения в сознание граждан культуры безопасности жизнедеятельности, формирования у подрастающего поколения модели индивидуального безопасного поведения, стремления осознанно соблюдать нормы и правила безопасности в повседневной жизни. В связи с этим введение в нашей стране обучения основам безопасности жизнедеятельности явилось важным и принципиальным достижением как для отечественного, так и для мирового образовательного сообщества.</w:t>
      </w:r>
    </w:p>
    <w:p w:rsidR="00C036CF" w:rsidRPr="001C05BB" w:rsidRDefault="00C036CF" w:rsidP="00C074C5">
      <w:pPr>
        <w:pStyle w:val="body"/>
        <w:rPr>
          <w:rFonts w:cs="Times New Roman"/>
          <w:sz w:val="24"/>
          <w:szCs w:val="24"/>
        </w:rPr>
      </w:pPr>
      <w:r w:rsidRPr="001C05BB">
        <w:rPr>
          <w:rFonts w:cs="Times New Roman"/>
          <w:sz w:val="24"/>
          <w:szCs w:val="24"/>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C036CF" w:rsidRPr="001C05BB" w:rsidRDefault="00C036CF" w:rsidP="00C074C5">
      <w:pPr>
        <w:pStyle w:val="body"/>
        <w:rPr>
          <w:rFonts w:cs="Times New Roman"/>
          <w:sz w:val="24"/>
          <w:szCs w:val="24"/>
        </w:rPr>
      </w:pPr>
      <w:r w:rsidRPr="001C05BB">
        <w:rPr>
          <w:rFonts w:cs="Times New Roman"/>
          <w:sz w:val="24"/>
          <w:szCs w:val="24"/>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 процесса по предмету ОБЖ определяется системообразующими документами в области безопасности: Стратегия национальной безопасности Российской Федерации (Указ Президента Российской Федерации от 02.07.2021 № 400), Доктрина информационной безопасности Российской Федерации (Указ Президента Российской Федерации от 5 декабря 2016 г. № 646), Национальные цели развития Российской Федерации на период до 2030 года (Указ Президента Российской Федерации от 21 июля 2020 г. № 474), Государственная программа Российской Федерации «Развитие образования» (Постановление Правительства РФ от 26.12.2017 г. №</w:t>
      </w:r>
      <w:r w:rsidRPr="001C05BB">
        <w:rPr>
          <w:rFonts w:cs="Times New Roman"/>
          <w:sz w:val="24"/>
          <w:szCs w:val="24"/>
          <w:lang w:val="en-US"/>
        </w:rPr>
        <w:t> </w:t>
      </w:r>
      <w:r w:rsidRPr="001C05BB">
        <w:rPr>
          <w:rFonts w:cs="Times New Roman"/>
          <w:sz w:val="24"/>
          <w:szCs w:val="24"/>
        </w:rPr>
        <w:t>1642).</w:t>
      </w:r>
    </w:p>
    <w:p w:rsidR="00C036CF" w:rsidRPr="001C05BB" w:rsidRDefault="00C036CF" w:rsidP="00C074C5">
      <w:pPr>
        <w:pStyle w:val="body"/>
        <w:rPr>
          <w:rFonts w:cs="Times New Roman"/>
          <w:sz w:val="24"/>
          <w:szCs w:val="24"/>
        </w:rPr>
      </w:pPr>
      <w:r w:rsidRPr="001C05BB">
        <w:rPr>
          <w:rFonts w:cs="Times New Roman"/>
          <w:sz w:val="24"/>
          <w:szCs w:val="24"/>
        </w:rPr>
        <w:t>Современный учебный предмет ОБЖ является системообразующим,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адекватной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C036CF" w:rsidRPr="001C05BB" w:rsidRDefault="00C036CF" w:rsidP="00C074C5">
      <w:pPr>
        <w:pStyle w:val="body"/>
        <w:rPr>
          <w:rFonts w:cs="Times New Roman"/>
          <w:sz w:val="24"/>
          <w:szCs w:val="24"/>
        </w:rPr>
      </w:pPr>
      <w:r w:rsidRPr="001C05BB">
        <w:rPr>
          <w:rFonts w:cs="Times New Roman"/>
          <w:sz w:val="24"/>
          <w:szCs w:val="24"/>
        </w:rPr>
        <w:t>В настоящее время с учётом новых вызовов и угроз подходы к изучению учебного предмета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 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C036CF" w:rsidRPr="001C05BB" w:rsidRDefault="00C036CF" w:rsidP="003A2C37">
      <w:pPr>
        <w:pStyle w:val="h2"/>
        <w:rPr>
          <w:rFonts w:cs="Times New Roman"/>
          <w:sz w:val="24"/>
          <w:szCs w:val="24"/>
        </w:rPr>
      </w:pPr>
      <w:r w:rsidRPr="001C05BB">
        <w:rPr>
          <w:rFonts w:cs="Times New Roman"/>
          <w:sz w:val="24"/>
          <w:szCs w:val="24"/>
        </w:rPr>
        <w:t>Цель изучения учебного предмета</w:t>
      </w:r>
      <w:r w:rsidRPr="001C05BB">
        <w:rPr>
          <w:rFonts w:cs="Times New Roman"/>
          <w:sz w:val="24"/>
          <w:szCs w:val="24"/>
        </w:rPr>
        <w:br/>
        <w:t>«Основы безопасности жизнедеятельности»</w:t>
      </w:r>
    </w:p>
    <w:p w:rsidR="00C036CF" w:rsidRPr="001C05BB" w:rsidRDefault="00C036CF" w:rsidP="00C074C5">
      <w:pPr>
        <w:pStyle w:val="body"/>
        <w:rPr>
          <w:rFonts w:cs="Times New Roman"/>
          <w:sz w:val="24"/>
          <w:szCs w:val="24"/>
        </w:rPr>
      </w:pPr>
      <w:r w:rsidRPr="001C05BB">
        <w:rPr>
          <w:rFonts w:cs="Times New Roman"/>
          <w:sz w:val="24"/>
          <w:szCs w:val="24"/>
        </w:rPr>
        <w:t>Целью изучения учебного предмета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036CF" w:rsidRPr="001C05BB" w:rsidRDefault="00C036CF" w:rsidP="00C074C5">
      <w:pPr>
        <w:pStyle w:val="list-dash0"/>
        <w:rPr>
          <w:rFonts w:cs="Times New Roman"/>
          <w:sz w:val="24"/>
          <w:szCs w:val="24"/>
        </w:rPr>
      </w:pPr>
      <w:r w:rsidRPr="001C05BB">
        <w:rPr>
          <w:rFonts w:cs="Times New Roman"/>
          <w:sz w:val="24"/>
          <w:szCs w:val="24"/>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C036CF" w:rsidRPr="001C05BB" w:rsidRDefault="00C036CF" w:rsidP="00C074C5">
      <w:pPr>
        <w:pStyle w:val="list-dash0"/>
        <w:rPr>
          <w:rFonts w:cs="Times New Roman"/>
          <w:spacing w:val="3"/>
          <w:sz w:val="24"/>
          <w:szCs w:val="24"/>
        </w:rPr>
      </w:pPr>
      <w:r w:rsidRPr="001C05BB">
        <w:rPr>
          <w:rFonts w:cs="Times New Roman"/>
          <w:spacing w:val="3"/>
          <w:sz w:val="24"/>
          <w:szCs w:val="24"/>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C036CF" w:rsidRPr="001C05BB" w:rsidRDefault="00C036CF" w:rsidP="00C074C5">
      <w:pPr>
        <w:pStyle w:val="list-dash0"/>
        <w:rPr>
          <w:rFonts w:cs="Times New Roman"/>
          <w:sz w:val="24"/>
          <w:szCs w:val="24"/>
        </w:rPr>
      </w:pPr>
      <w:r w:rsidRPr="001C05BB">
        <w:rPr>
          <w:rFonts w:cs="Times New Roman"/>
          <w:sz w:val="24"/>
          <w:szCs w:val="24"/>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C036CF" w:rsidRPr="001C05BB" w:rsidRDefault="00C036CF" w:rsidP="00C074C5">
      <w:pPr>
        <w:pStyle w:val="h2"/>
        <w:jc w:val="both"/>
        <w:rPr>
          <w:rFonts w:cs="Times New Roman"/>
          <w:sz w:val="24"/>
          <w:szCs w:val="24"/>
        </w:rPr>
      </w:pPr>
      <w:r w:rsidRPr="001C05BB">
        <w:rPr>
          <w:rFonts w:cs="Times New Roman"/>
          <w:sz w:val="24"/>
          <w:szCs w:val="24"/>
        </w:rPr>
        <w:t>Место предмета в учебном плане</w:t>
      </w:r>
    </w:p>
    <w:p w:rsidR="00C036CF" w:rsidRPr="001C05BB" w:rsidRDefault="00C036CF" w:rsidP="00C074C5">
      <w:pPr>
        <w:pStyle w:val="body"/>
        <w:rPr>
          <w:rFonts w:cs="Times New Roman"/>
          <w:sz w:val="24"/>
          <w:szCs w:val="24"/>
        </w:rPr>
      </w:pPr>
      <w:r w:rsidRPr="001C05BB">
        <w:rPr>
          <w:rFonts w:cs="Times New Roman"/>
          <w:sz w:val="24"/>
          <w:szCs w:val="24"/>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предмет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C036CF" w:rsidRPr="001C05BB" w:rsidRDefault="00C036CF" w:rsidP="00C074C5">
      <w:pPr>
        <w:pStyle w:val="body"/>
        <w:rPr>
          <w:rFonts w:cs="Times New Roman"/>
          <w:sz w:val="24"/>
          <w:szCs w:val="24"/>
        </w:rPr>
      </w:pPr>
      <w:r w:rsidRPr="001C05BB">
        <w:rPr>
          <w:rFonts w:cs="Times New Roman"/>
          <w:sz w:val="24"/>
          <w:szCs w:val="24"/>
        </w:rPr>
        <w:t>В 8—9 классах предмет изучается из расчета 1 час в неделю за счет обязательной части учебного плана (всего 68 часов).</w:t>
      </w:r>
    </w:p>
    <w:p w:rsidR="00C036CF" w:rsidRPr="001C05BB" w:rsidRDefault="00C036CF" w:rsidP="00C074C5">
      <w:pPr>
        <w:pStyle w:val="body"/>
        <w:rPr>
          <w:rFonts w:cs="Times New Roman"/>
          <w:sz w:val="24"/>
          <w:szCs w:val="24"/>
        </w:rPr>
      </w:pPr>
      <w:r w:rsidRPr="001C05BB">
        <w:rPr>
          <w:rFonts w:cs="Times New Roman"/>
          <w:sz w:val="24"/>
          <w:szCs w:val="24"/>
        </w:rPr>
        <w:t>Организация вправе самостоятельно определять последовательность 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 а также бытовых и других местных особенностей.</w:t>
      </w:r>
    </w:p>
    <w:p w:rsidR="00C036CF" w:rsidRPr="001C05BB" w:rsidRDefault="00C036CF" w:rsidP="003A2C37">
      <w:pPr>
        <w:pStyle w:val="h1"/>
        <w:rPr>
          <w:rFonts w:cs="Times New Roman"/>
        </w:rPr>
      </w:pPr>
      <w:r w:rsidRPr="001C05BB">
        <w:rPr>
          <w:rFonts w:cs="Times New Roman"/>
        </w:rPr>
        <w:t>2. Содержание учебного предмета</w:t>
      </w:r>
      <w:r w:rsidRPr="001C05BB">
        <w:rPr>
          <w:rFonts w:cs="Times New Roman"/>
        </w:rPr>
        <w:br/>
        <w:t>«Основы безопасности жизнедеятельности»</w:t>
      </w:r>
    </w:p>
    <w:p w:rsidR="00C036CF" w:rsidRPr="001C05BB" w:rsidRDefault="00C036CF" w:rsidP="003A2C37">
      <w:pPr>
        <w:pStyle w:val="h2"/>
        <w:spacing w:before="227"/>
        <w:rPr>
          <w:rFonts w:cs="Times New Roman"/>
          <w:sz w:val="24"/>
          <w:szCs w:val="24"/>
        </w:rPr>
      </w:pPr>
      <w:r w:rsidRPr="001C05BB">
        <w:rPr>
          <w:rFonts w:cs="Times New Roman"/>
          <w:sz w:val="24"/>
          <w:szCs w:val="24"/>
        </w:rPr>
        <w:t>Модуль № 1 «Культура безопасности</w:t>
      </w:r>
      <w:r w:rsidRPr="001C05BB">
        <w:rPr>
          <w:rFonts w:cs="Times New Roman"/>
          <w:sz w:val="24"/>
          <w:szCs w:val="24"/>
        </w:rPr>
        <w:br/>
        <w:t>жизнедеятельности в современном обществе»:</w:t>
      </w:r>
    </w:p>
    <w:p w:rsidR="00C036CF" w:rsidRPr="001C05BB" w:rsidRDefault="00C036CF" w:rsidP="00C074C5">
      <w:pPr>
        <w:pStyle w:val="body"/>
        <w:rPr>
          <w:rFonts w:cs="Times New Roman"/>
          <w:sz w:val="24"/>
          <w:szCs w:val="24"/>
        </w:rPr>
      </w:pPr>
      <w:r w:rsidRPr="001C05BB">
        <w:rPr>
          <w:rFonts w:cs="Times New Roman"/>
          <w:sz w:val="24"/>
          <w:szCs w:val="24"/>
        </w:rPr>
        <w:t>цель и задачи учебного предмета ОБЖ, его ключевые понятия и значение для человека;</w:t>
      </w:r>
    </w:p>
    <w:p w:rsidR="00C036CF" w:rsidRPr="001C05BB" w:rsidRDefault="00C036CF" w:rsidP="00C074C5">
      <w:pPr>
        <w:pStyle w:val="body"/>
        <w:rPr>
          <w:rFonts w:cs="Times New Roman"/>
          <w:sz w:val="24"/>
          <w:szCs w:val="24"/>
        </w:rPr>
      </w:pPr>
      <w:r w:rsidRPr="001C05BB">
        <w:rPr>
          <w:rFonts w:cs="Times New Roman"/>
          <w:sz w:val="24"/>
          <w:szCs w:val="24"/>
        </w:rPr>
        <w:t>смысл понятий «опасность», «безопасность», «риск», «культура безопасности жизнедеятельности»;</w:t>
      </w:r>
    </w:p>
    <w:p w:rsidR="00C036CF" w:rsidRPr="001C05BB" w:rsidRDefault="00C036CF" w:rsidP="00C074C5">
      <w:pPr>
        <w:pStyle w:val="body"/>
        <w:rPr>
          <w:rFonts w:cs="Times New Roman"/>
          <w:sz w:val="24"/>
          <w:szCs w:val="24"/>
        </w:rPr>
      </w:pPr>
      <w:r w:rsidRPr="001C05BB">
        <w:rPr>
          <w:rFonts w:cs="Times New Roman"/>
          <w:sz w:val="24"/>
          <w:szCs w:val="24"/>
        </w:rPr>
        <w:t>источники и факторы опасности, их классификация;</w:t>
      </w:r>
    </w:p>
    <w:p w:rsidR="00C036CF" w:rsidRPr="001C05BB" w:rsidRDefault="00C036CF" w:rsidP="00C074C5">
      <w:pPr>
        <w:pStyle w:val="body"/>
        <w:rPr>
          <w:rFonts w:cs="Times New Roman"/>
          <w:sz w:val="24"/>
          <w:szCs w:val="24"/>
        </w:rPr>
      </w:pPr>
      <w:r w:rsidRPr="001C05BB">
        <w:rPr>
          <w:rFonts w:cs="Times New Roman"/>
          <w:sz w:val="24"/>
          <w:szCs w:val="24"/>
        </w:rPr>
        <w:t>общие принципы безопасного поведения;</w:t>
      </w:r>
    </w:p>
    <w:p w:rsidR="00C036CF" w:rsidRPr="001C05BB" w:rsidRDefault="00C036CF" w:rsidP="00C074C5">
      <w:pPr>
        <w:pStyle w:val="body"/>
        <w:rPr>
          <w:rFonts w:cs="Times New Roman"/>
          <w:sz w:val="24"/>
          <w:szCs w:val="24"/>
        </w:rPr>
      </w:pPr>
      <w:r w:rsidRPr="001C05BB">
        <w:rPr>
          <w:rFonts w:cs="Times New Roman"/>
          <w:sz w:val="24"/>
          <w:szCs w:val="24"/>
        </w:rPr>
        <w:t>виды чрезвычайных ситуаций, сходство и различия опасной, экстремальной и чрезвычайной ситуаций;</w:t>
      </w:r>
    </w:p>
    <w:p w:rsidR="00C036CF" w:rsidRPr="001C05BB" w:rsidRDefault="00C036CF" w:rsidP="00C074C5">
      <w:pPr>
        <w:pStyle w:val="body"/>
        <w:rPr>
          <w:rFonts w:cs="Times New Roman"/>
          <w:sz w:val="24"/>
          <w:szCs w:val="24"/>
        </w:rPr>
      </w:pPr>
      <w:r w:rsidRPr="001C05BB">
        <w:rPr>
          <w:rFonts w:cs="Times New Roman"/>
          <w:sz w:val="24"/>
          <w:szCs w:val="24"/>
        </w:rPr>
        <w:t>уровни взаимодействия человека и окружающей среды;</w:t>
      </w:r>
    </w:p>
    <w:p w:rsidR="00C036CF" w:rsidRPr="001C05BB" w:rsidRDefault="00C036CF" w:rsidP="00C074C5">
      <w:pPr>
        <w:pStyle w:val="body"/>
        <w:rPr>
          <w:rFonts w:cs="Times New Roman"/>
          <w:sz w:val="24"/>
          <w:szCs w:val="24"/>
        </w:rPr>
      </w:pPr>
      <w:r w:rsidRPr="001C05BB">
        <w:rPr>
          <w:rFonts w:cs="Times New Roman"/>
          <w:sz w:val="24"/>
          <w:szCs w:val="24"/>
        </w:rPr>
        <w:t>механизм перерастания повседневной ситуации в чрезвычайную ситуацию, правила поведения в опасных и чрезвычайных ситуациях.</w:t>
      </w:r>
    </w:p>
    <w:p w:rsidR="00C036CF" w:rsidRPr="001C05BB" w:rsidRDefault="00C036CF" w:rsidP="00C074C5">
      <w:pPr>
        <w:pStyle w:val="h2"/>
        <w:spacing w:before="283"/>
        <w:jc w:val="both"/>
        <w:rPr>
          <w:rFonts w:cs="Times New Roman"/>
          <w:sz w:val="24"/>
          <w:szCs w:val="24"/>
        </w:rPr>
      </w:pPr>
      <w:r w:rsidRPr="001C05BB">
        <w:rPr>
          <w:rFonts w:cs="Times New Roman"/>
          <w:sz w:val="24"/>
          <w:szCs w:val="24"/>
        </w:rPr>
        <w:t>Модуль № 2 «Безопасность в быту»:</w:t>
      </w:r>
    </w:p>
    <w:p w:rsidR="00C036CF" w:rsidRPr="001C05BB" w:rsidRDefault="00C036CF" w:rsidP="00C074C5">
      <w:pPr>
        <w:pStyle w:val="body"/>
        <w:rPr>
          <w:rFonts w:cs="Times New Roman"/>
          <w:sz w:val="24"/>
          <w:szCs w:val="24"/>
        </w:rPr>
      </w:pPr>
      <w:r w:rsidRPr="001C05BB">
        <w:rPr>
          <w:rFonts w:cs="Times New Roman"/>
          <w:sz w:val="24"/>
          <w:szCs w:val="24"/>
        </w:rPr>
        <w:t>основные источники опасности в быту и их классификация;</w:t>
      </w:r>
    </w:p>
    <w:p w:rsidR="00C036CF" w:rsidRPr="001C05BB" w:rsidRDefault="00C036CF" w:rsidP="00C074C5">
      <w:pPr>
        <w:pStyle w:val="body"/>
        <w:rPr>
          <w:rFonts w:cs="Times New Roman"/>
          <w:sz w:val="24"/>
          <w:szCs w:val="24"/>
        </w:rPr>
      </w:pPr>
      <w:r w:rsidRPr="001C05BB">
        <w:rPr>
          <w:rFonts w:cs="Times New Roman"/>
          <w:sz w:val="24"/>
          <w:szCs w:val="24"/>
        </w:rPr>
        <w:t>защита прав потребителя, сроки годности и состав продуктов питания;</w:t>
      </w:r>
    </w:p>
    <w:p w:rsidR="00C036CF" w:rsidRPr="001C05BB" w:rsidRDefault="00C036CF" w:rsidP="00C074C5">
      <w:pPr>
        <w:pStyle w:val="body"/>
        <w:rPr>
          <w:rFonts w:cs="Times New Roman"/>
          <w:sz w:val="24"/>
          <w:szCs w:val="24"/>
        </w:rPr>
      </w:pPr>
      <w:r w:rsidRPr="001C05BB">
        <w:rPr>
          <w:rFonts w:cs="Times New Roman"/>
          <w:sz w:val="24"/>
          <w:szCs w:val="24"/>
        </w:rPr>
        <w:t>бытовые отравления и причины их возникновения, классификация ядовитых веществ и их опасности;</w:t>
      </w:r>
    </w:p>
    <w:p w:rsidR="00C036CF" w:rsidRPr="001C05BB" w:rsidRDefault="00C036CF" w:rsidP="00C074C5">
      <w:pPr>
        <w:pStyle w:val="body"/>
        <w:rPr>
          <w:rFonts w:cs="Times New Roman"/>
          <w:sz w:val="24"/>
          <w:szCs w:val="24"/>
        </w:rPr>
      </w:pPr>
      <w:r w:rsidRPr="001C05BB">
        <w:rPr>
          <w:rFonts w:cs="Times New Roman"/>
          <w:sz w:val="24"/>
          <w:szCs w:val="24"/>
        </w:rPr>
        <w:t>признаки отравления, приёмы и правила оказания первой помощи;</w:t>
      </w:r>
    </w:p>
    <w:p w:rsidR="00C036CF" w:rsidRPr="001C05BB" w:rsidRDefault="00C036CF" w:rsidP="00C074C5">
      <w:pPr>
        <w:pStyle w:val="body"/>
        <w:rPr>
          <w:rFonts w:cs="Times New Roman"/>
          <w:sz w:val="24"/>
          <w:szCs w:val="24"/>
        </w:rPr>
      </w:pPr>
      <w:r w:rsidRPr="001C05BB">
        <w:rPr>
          <w:rFonts w:cs="Times New Roman"/>
          <w:sz w:val="24"/>
          <w:szCs w:val="24"/>
        </w:rPr>
        <w:t>правила комплектования и хранения домашней аптечки;</w:t>
      </w:r>
    </w:p>
    <w:p w:rsidR="00C036CF" w:rsidRPr="001C05BB" w:rsidRDefault="00C036CF" w:rsidP="00C074C5">
      <w:pPr>
        <w:pStyle w:val="body"/>
        <w:rPr>
          <w:rFonts w:cs="Times New Roman"/>
          <w:sz w:val="24"/>
          <w:szCs w:val="24"/>
        </w:rPr>
      </w:pPr>
      <w:r w:rsidRPr="001C05BB">
        <w:rPr>
          <w:rFonts w:cs="Times New Roman"/>
          <w:sz w:val="24"/>
          <w:szCs w:val="24"/>
        </w:rPr>
        <w:t>бытовые травмы и правила их предупреждения, приёмы и правила оказания первой помощи;</w:t>
      </w:r>
    </w:p>
    <w:p w:rsidR="00C036CF" w:rsidRPr="001C05BB" w:rsidRDefault="00C036CF" w:rsidP="00C074C5">
      <w:pPr>
        <w:pStyle w:val="body"/>
        <w:rPr>
          <w:rFonts w:cs="Times New Roman"/>
          <w:sz w:val="24"/>
          <w:szCs w:val="24"/>
        </w:rPr>
      </w:pPr>
      <w:r w:rsidRPr="001C05BB">
        <w:rPr>
          <w:rFonts w:cs="Times New Roman"/>
          <w:sz w:val="24"/>
          <w:szCs w:val="24"/>
        </w:rPr>
        <w:t>правила обращения с газовыми и электрическими приборами, приёмы и правила оказания первой помощи;</w:t>
      </w:r>
    </w:p>
    <w:p w:rsidR="00C036CF" w:rsidRPr="001C05BB" w:rsidRDefault="00C036CF" w:rsidP="00C074C5">
      <w:pPr>
        <w:pStyle w:val="body"/>
        <w:rPr>
          <w:rFonts w:cs="Times New Roman"/>
          <w:sz w:val="24"/>
          <w:szCs w:val="24"/>
        </w:rPr>
      </w:pPr>
      <w:r w:rsidRPr="001C05BB">
        <w:rPr>
          <w:rFonts w:cs="Times New Roman"/>
          <w:sz w:val="24"/>
          <w:szCs w:val="24"/>
        </w:rPr>
        <w:t>правила поведения в подъезде и лифте, а также при входе и выходе из них;</w:t>
      </w:r>
    </w:p>
    <w:p w:rsidR="00C036CF" w:rsidRPr="001C05BB" w:rsidRDefault="00C036CF" w:rsidP="00C074C5">
      <w:pPr>
        <w:pStyle w:val="body"/>
        <w:rPr>
          <w:rFonts w:cs="Times New Roman"/>
          <w:sz w:val="24"/>
          <w:szCs w:val="24"/>
        </w:rPr>
      </w:pPr>
      <w:r w:rsidRPr="001C05BB">
        <w:rPr>
          <w:rFonts w:cs="Times New Roman"/>
          <w:sz w:val="24"/>
          <w:szCs w:val="24"/>
        </w:rPr>
        <w:t>пожар и факторы его развития;</w:t>
      </w:r>
    </w:p>
    <w:p w:rsidR="00C036CF" w:rsidRPr="001C05BB" w:rsidRDefault="00C036CF" w:rsidP="00C074C5">
      <w:pPr>
        <w:pStyle w:val="body"/>
        <w:rPr>
          <w:rFonts w:cs="Times New Roman"/>
          <w:sz w:val="24"/>
          <w:szCs w:val="24"/>
        </w:rPr>
      </w:pPr>
      <w:r w:rsidRPr="001C05BB">
        <w:rPr>
          <w:rFonts w:cs="Times New Roman"/>
          <w:sz w:val="24"/>
          <w:szCs w:val="24"/>
        </w:rPr>
        <w:t>условия и причины возникновения пожаров, их возможные последствия, приёмы и правила оказания первой помощи;</w:t>
      </w:r>
    </w:p>
    <w:p w:rsidR="00C036CF" w:rsidRPr="001C05BB" w:rsidRDefault="00C036CF" w:rsidP="00C074C5">
      <w:pPr>
        <w:pStyle w:val="body"/>
        <w:rPr>
          <w:rFonts w:cs="Times New Roman"/>
          <w:sz w:val="24"/>
          <w:szCs w:val="24"/>
        </w:rPr>
      </w:pPr>
      <w:r w:rsidRPr="001C05BB">
        <w:rPr>
          <w:rFonts w:cs="Times New Roman"/>
          <w:sz w:val="24"/>
          <w:szCs w:val="24"/>
        </w:rPr>
        <w:t>первичные средства пожаротушения;</w:t>
      </w:r>
    </w:p>
    <w:p w:rsidR="00C036CF" w:rsidRPr="001C05BB" w:rsidRDefault="00C036CF" w:rsidP="00C074C5">
      <w:pPr>
        <w:pStyle w:val="body"/>
        <w:rPr>
          <w:rFonts w:cs="Times New Roman"/>
          <w:sz w:val="24"/>
          <w:szCs w:val="24"/>
        </w:rPr>
      </w:pPr>
      <w:r w:rsidRPr="001C05BB">
        <w:rPr>
          <w:rFonts w:cs="Times New Roman"/>
          <w:sz w:val="24"/>
          <w:szCs w:val="24"/>
        </w:rPr>
        <w:t>правила вызова экстренных служб и порядок взаимодействия с ними, ответственность за ложные сообщения;</w:t>
      </w:r>
    </w:p>
    <w:p w:rsidR="00C036CF" w:rsidRPr="001C05BB" w:rsidRDefault="00C036CF" w:rsidP="00C074C5">
      <w:pPr>
        <w:pStyle w:val="body"/>
        <w:rPr>
          <w:rFonts w:cs="Times New Roman"/>
          <w:sz w:val="24"/>
          <w:szCs w:val="24"/>
        </w:rPr>
      </w:pPr>
      <w:r w:rsidRPr="001C05BB">
        <w:rPr>
          <w:rFonts w:cs="Times New Roman"/>
          <w:sz w:val="24"/>
          <w:szCs w:val="24"/>
        </w:rPr>
        <w:t>права, обязанности и ответственность граждан в области пожарной безопасности;</w:t>
      </w:r>
    </w:p>
    <w:p w:rsidR="00C036CF" w:rsidRPr="001C05BB" w:rsidRDefault="00C036CF" w:rsidP="00C074C5">
      <w:pPr>
        <w:pStyle w:val="body"/>
        <w:rPr>
          <w:rFonts w:cs="Times New Roman"/>
          <w:sz w:val="24"/>
          <w:szCs w:val="24"/>
        </w:rPr>
      </w:pPr>
      <w:r w:rsidRPr="001C05BB">
        <w:rPr>
          <w:rFonts w:cs="Times New Roman"/>
          <w:sz w:val="24"/>
          <w:szCs w:val="24"/>
        </w:rPr>
        <w:t>ситуации криминального характера, правила поведения с малознакомыми людьми;</w:t>
      </w:r>
    </w:p>
    <w:p w:rsidR="00C036CF" w:rsidRPr="001C05BB" w:rsidRDefault="00C036CF" w:rsidP="00C074C5">
      <w:pPr>
        <w:pStyle w:val="body"/>
        <w:rPr>
          <w:rFonts w:cs="Times New Roman"/>
          <w:sz w:val="24"/>
          <w:szCs w:val="24"/>
        </w:rPr>
      </w:pPr>
      <w:r w:rsidRPr="001C05BB">
        <w:rPr>
          <w:rFonts w:cs="Times New Roman"/>
          <w:sz w:val="24"/>
          <w:szCs w:val="24"/>
        </w:rPr>
        <w:t>меры по предотвращению проникновения злоумышленников в дом, правила поведения при попытке проникновения в дом посторонних;</w:t>
      </w:r>
    </w:p>
    <w:p w:rsidR="00C036CF" w:rsidRPr="001C05BB" w:rsidRDefault="00C036CF" w:rsidP="00C074C5">
      <w:pPr>
        <w:pStyle w:val="body"/>
        <w:rPr>
          <w:rFonts w:cs="Times New Roman"/>
          <w:sz w:val="24"/>
          <w:szCs w:val="24"/>
        </w:rPr>
      </w:pPr>
      <w:r w:rsidRPr="001C05BB">
        <w:rPr>
          <w:rFonts w:cs="Times New Roman"/>
          <w:sz w:val="24"/>
          <w:szCs w:val="24"/>
        </w:rPr>
        <w:t>классификация аварийных ситуаций в коммунальных системах жизнеобеспечения;</w:t>
      </w:r>
    </w:p>
    <w:p w:rsidR="00C036CF" w:rsidRPr="001C05BB" w:rsidRDefault="00C036CF" w:rsidP="00C074C5">
      <w:pPr>
        <w:pStyle w:val="body"/>
        <w:rPr>
          <w:rFonts w:cs="Times New Roman"/>
          <w:sz w:val="24"/>
          <w:szCs w:val="24"/>
        </w:rPr>
      </w:pPr>
      <w:r w:rsidRPr="001C05BB">
        <w:rPr>
          <w:rFonts w:cs="Times New Roman"/>
          <w:sz w:val="24"/>
          <w:szCs w:val="24"/>
        </w:rPr>
        <w:t>правила подготовки к возможным авариям на коммунальных системах, порядок действий при авариях на коммунальных системах.</w:t>
      </w:r>
    </w:p>
    <w:p w:rsidR="00C036CF" w:rsidRPr="001C05BB" w:rsidRDefault="00C036CF" w:rsidP="00C074C5">
      <w:pPr>
        <w:pStyle w:val="h2"/>
        <w:jc w:val="both"/>
        <w:rPr>
          <w:rFonts w:cs="Times New Roman"/>
          <w:sz w:val="24"/>
          <w:szCs w:val="24"/>
        </w:rPr>
      </w:pPr>
      <w:r w:rsidRPr="001C05BB">
        <w:rPr>
          <w:rFonts w:cs="Times New Roman"/>
          <w:sz w:val="24"/>
          <w:szCs w:val="24"/>
        </w:rPr>
        <w:t>Модуль № 3 «Безопасность на транспорте»:</w:t>
      </w:r>
    </w:p>
    <w:p w:rsidR="00C036CF" w:rsidRPr="001C05BB" w:rsidRDefault="00C036CF" w:rsidP="00C074C5">
      <w:pPr>
        <w:pStyle w:val="body"/>
        <w:rPr>
          <w:rFonts w:cs="Times New Roman"/>
          <w:sz w:val="24"/>
          <w:szCs w:val="24"/>
        </w:rPr>
      </w:pPr>
      <w:r w:rsidRPr="001C05BB">
        <w:rPr>
          <w:rFonts w:cs="Times New Roman"/>
          <w:sz w:val="24"/>
          <w:szCs w:val="24"/>
        </w:rPr>
        <w:t>правила дорожного движения и их значение, условия обеспечения безопасности участников дорожного движения;</w:t>
      </w:r>
    </w:p>
    <w:p w:rsidR="00C036CF" w:rsidRPr="001C05BB" w:rsidRDefault="00C036CF" w:rsidP="00C074C5">
      <w:pPr>
        <w:pStyle w:val="body"/>
        <w:rPr>
          <w:rFonts w:cs="Times New Roman"/>
          <w:sz w:val="24"/>
          <w:szCs w:val="24"/>
        </w:rPr>
      </w:pPr>
      <w:r w:rsidRPr="001C05BB">
        <w:rPr>
          <w:rFonts w:cs="Times New Roman"/>
          <w:sz w:val="24"/>
          <w:szCs w:val="24"/>
        </w:rPr>
        <w:t>правила дорожного движения и дорожные знаки для пешеходов;</w:t>
      </w:r>
    </w:p>
    <w:p w:rsidR="00C036CF" w:rsidRPr="001C05BB" w:rsidRDefault="00C036CF" w:rsidP="00C074C5">
      <w:pPr>
        <w:pStyle w:val="body"/>
        <w:rPr>
          <w:rFonts w:cs="Times New Roman"/>
          <w:sz w:val="24"/>
          <w:szCs w:val="24"/>
        </w:rPr>
      </w:pPr>
      <w:r w:rsidRPr="001C05BB">
        <w:rPr>
          <w:rFonts w:cs="Times New Roman"/>
          <w:sz w:val="24"/>
          <w:szCs w:val="24"/>
        </w:rPr>
        <w:t>«дорожные ловушки» и правила их предупреждения;</w:t>
      </w:r>
    </w:p>
    <w:p w:rsidR="00C036CF" w:rsidRPr="001C05BB" w:rsidRDefault="00C036CF" w:rsidP="00C074C5">
      <w:pPr>
        <w:pStyle w:val="body"/>
        <w:rPr>
          <w:rFonts w:cs="Times New Roman"/>
          <w:sz w:val="24"/>
          <w:szCs w:val="24"/>
        </w:rPr>
      </w:pPr>
      <w:r w:rsidRPr="001C05BB">
        <w:rPr>
          <w:rFonts w:cs="Times New Roman"/>
          <w:sz w:val="24"/>
          <w:szCs w:val="24"/>
        </w:rPr>
        <w:t>световозвращающие элементы и правила их применения;</w:t>
      </w:r>
    </w:p>
    <w:p w:rsidR="00C036CF" w:rsidRPr="001C05BB" w:rsidRDefault="00C036CF" w:rsidP="00C074C5">
      <w:pPr>
        <w:pStyle w:val="body"/>
        <w:rPr>
          <w:rFonts w:cs="Times New Roman"/>
          <w:sz w:val="24"/>
          <w:szCs w:val="24"/>
        </w:rPr>
      </w:pPr>
      <w:r w:rsidRPr="001C05BB">
        <w:rPr>
          <w:rFonts w:cs="Times New Roman"/>
          <w:sz w:val="24"/>
          <w:szCs w:val="24"/>
        </w:rPr>
        <w:t>правила дорожного движения для пассажиров;</w:t>
      </w:r>
    </w:p>
    <w:p w:rsidR="00C036CF" w:rsidRPr="001C05BB" w:rsidRDefault="00C036CF" w:rsidP="00C074C5">
      <w:pPr>
        <w:pStyle w:val="body"/>
        <w:rPr>
          <w:rFonts w:cs="Times New Roman"/>
          <w:sz w:val="24"/>
          <w:szCs w:val="24"/>
        </w:rPr>
      </w:pPr>
      <w:r w:rsidRPr="001C05BB">
        <w:rPr>
          <w:rFonts w:cs="Times New Roman"/>
          <w:sz w:val="24"/>
          <w:szCs w:val="24"/>
        </w:rPr>
        <w:t>обязанности пассажиров маршрутных транспортных средств, ремень безопасности и правила его применения;</w:t>
      </w:r>
    </w:p>
    <w:p w:rsidR="00C036CF" w:rsidRPr="001C05BB" w:rsidRDefault="00C036CF" w:rsidP="00C074C5">
      <w:pPr>
        <w:pStyle w:val="body"/>
        <w:rPr>
          <w:rFonts w:cs="Times New Roman"/>
          <w:sz w:val="24"/>
          <w:szCs w:val="24"/>
        </w:rPr>
      </w:pPr>
      <w:r w:rsidRPr="001C05BB">
        <w:rPr>
          <w:rFonts w:cs="Times New Roman"/>
          <w:sz w:val="24"/>
          <w:szCs w:val="24"/>
        </w:rPr>
        <w:t>порядок действий пассажиров при различных происшествиях в маршрутных транспортных средствах, в том числе вызванных террористическим актом;</w:t>
      </w:r>
    </w:p>
    <w:p w:rsidR="00C036CF" w:rsidRPr="001C05BB" w:rsidRDefault="00C036CF" w:rsidP="00C074C5">
      <w:pPr>
        <w:pStyle w:val="body"/>
        <w:rPr>
          <w:rFonts w:cs="Times New Roman"/>
          <w:sz w:val="24"/>
          <w:szCs w:val="24"/>
        </w:rPr>
      </w:pPr>
      <w:r w:rsidRPr="001C05BB">
        <w:rPr>
          <w:rFonts w:cs="Times New Roman"/>
          <w:sz w:val="24"/>
          <w:szCs w:val="24"/>
        </w:rPr>
        <w:t>правила поведения пассажира мотоцикла;</w:t>
      </w:r>
    </w:p>
    <w:p w:rsidR="00C036CF" w:rsidRPr="001C05BB" w:rsidRDefault="00C036CF" w:rsidP="00C074C5">
      <w:pPr>
        <w:pStyle w:val="body"/>
        <w:rPr>
          <w:rFonts w:cs="Times New Roman"/>
          <w:sz w:val="24"/>
          <w:szCs w:val="24"/>
        </w:rPr>
      </w:pPr>
      <w:r w:rsidRPr="001C05BB">
        <w:rPr>
          <w:rFonts w:cs="Times New Roman"/>
          <w:sz w:val="24"/>
          <w:szCs w:val="24"/>
        </w:rPr>
        <w:t>правила дорожного движения для водителя велосипеда и иных индивидуальных средств передвижения (электросамокаты, гироскутеры, моноколёса, сигвеи и т. п.), правила безопасного использования мототранспорта (мопедов и мотоциклов);</w:t>
      </w:r>
    </w:p>
    <w:p w:rsidR="00C036CF" w:rsidRPr="001C05BB" w:rsidRDefault="00C036CF" w:rsidP="00C074C5">
      <w:pPr>
        <w:pStyle w:val="body"/>
        <w:rPr>
          <w:rFonts w:cs="Times New Roman"/>
          <w:sz w:val="24"/>
          <w:szCs w:val="24"/>
        </w:rPr>
      </w:pPr>
      <w:r w:rsidRPr="001C05BB">
        <w:rPr>
          <w:rFonts w:cs="Times New Roman"/>
          <w:sz w:val="24"/>
          <w:szCs w:val="24"/>
        </w:rPr>
        <w:t>дорожные знаки для водителя велосипеда, сигналы велосипедиста;</w:t>
      </w:r>
    </w:p>
    <w:p w:rsidR="00C036CF" w:rsidRPr="001C05BB" w:rsidRDefault="00C036CF" w:rsidP="00C074C5">
      <w:pPr>
        <w:pStyle w:val="body"/>
        <w:rPr>
          <w:rFonts w:cs="Times New Roman"/>
          <w:sz w:val="24"/>
          <w:szCs w:val="24"/>
        </w:rPr>
      </w:pPr>
      <w:r w:rsidRPr="001C05BB">
        <w:rPr>
          <w:rFonts w:cs="Times New Roman"/>
          <w:sz w:val="24"/>
          <w:szCs w:val="24"/>
        </w:rPr>
        <w:t>правила подготовки велосипеда к пользованию;</w:t>
      </w:r>
    </w:p>
    <w:p w:rsidR="00C036CF" w:rsidRPr="001C05BB" w:rsidRDefault="00C036CF" w:rsidP="00C074C5">
      <w:pPr>
        <w:pStyle w:val="body"/>
        <w:rPr>
          <w:rFonts w:cs="Times New Roman"/>
          <w:sz w:val="24"/>
          <w:szCs w:val="24"/>
        </w:rPr>
      </w:pPr>
      <w:r w:rsidRPr="001C05BB">
        <w:rPr>
          <w:rFonts w:cs="Times New Roman"/>
          <w:sz w:val="24"/>
          <w:szCs w:val="24"/>
        </w:rPr>
        <w:t>дорожно-транспортные происшествия и причины их возникновения;</w:t>
      </w:r>
    </w:p>
    <w:p w:rsidR="00C036CF" w:rsidRPr="001C05BB" w:rsidRDefault="00C036CF" w:rsidP="00C074C5">
      <w:pPr>
        <w:pStyle w:val="body"/>
        <w:rPr>
          <w:rFonts w:cs="Times New Roman"/>
          <w:sz w:val="24"/>
          <w:szCs w:val="24"/>
        </w:rPr>
      </w:pPr>
      <w:r w:rsidRPr="001C05BB">
        <w:rPr>
          <w:rFonts w:cs="Times New Roman"/>
          <w:sz w:val="24"/>
          <w:szCs w:val="24"/>
        </w:rPr>
        <w:t>основные факторы риска возникновения дорожно-транспортных происшествий;</w:t>
      </w:r>
    </w:p>
    <w:p w:rsidR="00C036CF" w:rsidRPr="001C05BB" w:rsidRDefault="00C036CF" w:rsidP="00C074C5">
      <w:pPr>
        <w:pStyle w:val="body"/>
        <w:rPr>
          <w:rFonts w:cs="Times New Roman"/>
          <w:sz w:val="24"/>
          <w:szCs w:val="24"/>
        </w:rPr>
      </w:pPr>
      <w:r w:rsidRPr="001C05BB">
        <w:rPr>
          <w:rFonts w:cs="Times New Roman"/>
          <w:sz w:val="24"/>
          <w:szCs w:val="24"/>
        </w:rPr>
        <w:t>порядок действий очевидца дорожно-транспортного происшествия;</w:t>
      </w:r>
    </w:p>
    <w:p w:rsidR="00C036CF" w:rsidRPr="001C05BB" w:rsidRDefault="00C036CF" w:rsidP="00C074C5">
      <w:pPr>
        <w:pStyle w:val="body"/>
        <w:rPr>
          <w:rFonts w:cs="Times New Roman"/>
          <w:sz w:val="24"/>
          <w:szCs w:val="24"/>
        </w:rPr>
      </w:pPr>
      <w:r w:rsidRPr="001C05BB">
        <w:rPr>
          <w:rFonts w:cs="Times New Roman"/>
          <w:sz w:val="24"/>
          <w:szCs w:val="24"/>
        </w:rPr>
        <w:t>порядок действий при пожаре на транспорте;</w:t>
      </w:r>
    </w:p>
    <w:p w:rsidR="00C036CF" w:rsidRPr="001C05BB" w:rsidRDefault="00C036CF" w:rsidP="00C074C5">
      <w:pPr>
        <w:pStyle w:val="body"/>
        <w:rPr>
          <w:rFonts w:cs="Times New Roman"/>
          <w:sz w:val="24"/>
          <w:szCs w:val="24"/>
        </w:rPr>
      </w:pPr>
      <w:r w:rsidRPr="001C05BB">
        <w:rPr>
          <w:rFonts w:cs="Times New Roman"/>
          <w:sz w:val="24"/>
          <w:szCs w:val="24"/>
        </w:rPr>
        <w:t>особенности различных видов транспорта (подземного, железнодорожного, водного, воздушного);</w:t>
      </w:r>
    </w:p>
    <w:p w:rsidR="00C036CF" w:rsidRPr="001C05BB" w:rsidRDefault="00C036CF" w:rsidP="00C074C5">
      <w:pPr>
        <w:pStyle w:val="body"/>
        <w:rPr>
          <w:rFonts w:cs="Times New Roman"/>
          <w:sz w:val="24"/>
          <w:szCs w:val="24"/>
        </w:rPr>
      </w:pPr>
      <w:r w:rsidRPr="001C05BB">
        <w:rPr>
          <w:rFonts w:cs="Times New Roman"/>
          <w:sz w:val="24"/>
          <w:szCs w:val="24"/>
        </w:rPr>
        <w:t>обязанности и порядок действий пассажиров при различных происшествиях на отдельных видах транспорта, в том числе вызванных террористическим актом;</w:t>
      </w:r>
    </w:p>
    <w:p w:rsidR="00C036CF" w:rsidRPr="001C05BB" w:rsidRDefault="00C036CF" w:rsidP="00C074C5">
      <w:pPr>
        <w:pStyle w:val="body"/>
        <w:rPr>
          <w:rFonts w:cs="Times New Roman"/>
          <w:sz w:val="24"/>
          <w:szCs w:val="24"/>
        </w:rPr>
      </w:pPr>
      <w:r w:rsidRPr="001C05BB">
        <w:rPr>
          <w:rFonts w:cs="Times New Roman"/>
          <w:sz w:val="24"/>
          <w:szCs w:val="24"/>
        </w:rPr>
        <w:t>первая помощь и последовательность её оказания;</w:t>
      </w:r>
    </w:p>
    <w:p w:rsidR="00C036CF" w:rsidRPr="001C05BB" w:rsidRDefault="00C036CF" w:rsidP="00C074C5">
      <w:pPr>
        <w:pStyle w:val="body"/>
        <w:rPr>
          <w:rFonts w:cs="Times New Roman"/>
          <w:sz w:val="24"/>
          <w:szCs w:val="24"/>
        </w:rPr>
      </w:pPr>
      <w:r w:rsidRPr="001C05BB">
        <w:rPr>
          <w:rFonts w:cs="Times New Roman"/>
          <w:sz w:val="24"/>
          <w:szCs w:val="24"/>
        </w:rPr>
        <w:t>правила и приёмы оказания первой помощи при различных травмах в результате чрезвычайных ситуаций на транспорте.</w:t>
      </w:r>
    </w:p>
    <w:p w:rsidR="00C036CF" w:rsidRPr="001C05BB" w:rsidRDefault="00C036CF" w:rsidP="00C074C5">
      <w:pPr>
        <w:pStyle w:val="h2"/>
        <w:spacing w:before="283"/>
        <w:jc w:val="both"/>
        <w:rPr>
          <w:rFonts w:cs="Times New Roman"/>
          <w:sz w:val="24"/>
          <w:szCs w:val="24"/>
        </w:rPr>
      </w:pPr>
      <w:r w:rsidRPr="001C05BB">
        <w:rPr>
          <w:rFonts w:cs="Times New Roman"/>
          <w:sz w:val="24"/>
          <w:szCs w:val="24"/>
        </w:rPr>
        <w:t>Модуль № 4 «Безопасность в общественных местах»:</w:t>
      </w:r>
    </w:p>
    <w:p w:rsidR="00C036CF" w:rsidRPr="001C05BB" w:rsidRDefault="00C036CF" w:rsidP="00C074C5">
      <w:pPr>
        <w:pStyle w:val="body"/>
        <w:rPr>
          <w:rFonts w:cs="Times New Roman"/>
          <w:sz w:val="24"/>
          <w:szCs w:val="24"/>
        </w:rPr>
      </w:pPr>
      <w:r w:rsidRPr="001C05BB">
        <w:rPr>
          <w:rFonts w:cs="Times New Roman"/>
          <w:sz w:val="24"/>
          <w:szCs w:val="24"/>
        </w:rPr>
        <w:t>общественные места и их характеристики, потенциальные источники опасности в общественных местах;</w:t>
      </w:r>
    </w:p>
    <w:p w:rsidR="00C036CF" w:rsidRPr="001C05BB" w:rsidRDefault="00C036CF" w:rsidP="00C074C5">
      <w:pPr>
        <w:pStyle w:val="body"/>
        <w:rPr>
          <w:rFonts w:cs="Times New Roman"/>
          <w:sz w:val="24"/>
          <w:szCs w:val="24"/>
        </w:rPr>
      </w:pPr>
      <w:r w:rsidRPr="001C05BB">
        <w:rPr>
          <w:rFonts w:cs="Times New Roman"/>
          <w:sz w:val="24"/>
          <w:szCs w:val="24"/>
        </w:rPr>
        <w:t>правила вызова экстренных служб и порядок взаимодействия с ними;</w:t>
      </w:r>
    </w:p>
    <w:p w:rsidR="00C036CF" w:rsidRPr="001C05BB" w:rsidRDefault="00C036CF" w:rsidP="00C074C5">
      <w:pPr>
        <w:pStyle w:val="body"/>
        <w:rPr>
          <w:rFonts w:cs="Times New Roman"/>
          <w:sz w:val="24"/>
          <w:szCs w:val="24"/>
        </w:rPr>
      </w:pPr>
      <w:r w:rsidRPr="001C05BB">
        <w:rPr>
          <w:rFonts w:cs="Times New Roman"/>
          <w:sz w:val="24"/>
          <w:szCs w:val="24"/>
        </w:rPr>
        <w:t>массовые мероприятия и правила подготовки к ним, оборудование мест массового пребывания людей;</w:t>
      </w:r>
    </w:p>
    <w:p w:rsidR="00C036CF" w:rsidRPr="001C05BB" w:rsidRDefault="00C036CF" w:rsidP="00C074C5">
      <w:pPr>
        <w:pStyle w:val="body"/>
        <w:rPr>
          <w:rFonts w:cs="Times New Roman"/>
          <w:sz w:val="24"/>
          <w:szCs w:val="24"/>
        </w:rPr>
      </w:pPr>
      <w:r w:rsidRPr="001C05BB">
        <w:rPr>
          <w:rFonts w:cs="Times New Roman"/>
          <w:sz w:val="24"/>
          <w:szCs w:val="24"/>
        </w:rPr>
        <w:t>порядок действий при беспорядках в местах массового пребывания людей;</w:t>
      </w:r>
    </w:p>
    <w:p w:rsidR="00C036CF" w:rsidRPr="001C05BB" w:rsidRDefault="00C036CF" w:rsidP="00C074C5">
      <w:pPr>
        <w:pStyle w:val="body"/>
        <w:rPr>
          <w:rFonts w:cs="Times New Roman"/>
          <w:sz w:val="24"/>
          <w:szCs w:val="24"/>
        </w:rPr>
      </w:pPr>
      <w:r w:rsidRPr="001C05BB">
        <w:rPr>
          <w:rFonts w:cs="Times New Roman"/>
          <w:sz w:val="24"/>
          <w:szCs w:val="24"/>
        </w:rPr>
        <w:t>порядок действий при попадании в толпу и давку;</w:t>
      </w:r>
    </w:p>
    <w:p w:rsidR="00C036CF" w:rsidRPr="001C05BB" w:rsidRDefault="00C036CF" w:rsidP="00C074C5">
      <w:pPr>
        <w:pStyle w:val="body"/>
        <w:rPr>
          <w:rFonts w:cs="Times New Roman"/>
          <w:sz w:val="24"/>
          <w:szCs w:val="24"/>
        </w:rPr>
      </w:pPr>
      <w:r w:rsidRPr="001C05BB">
        <w:rPr>
          <w:rFonts w:cs="Times New Roman"/>
          <w:sz w:val="24"/>
          <w:szCs w:val="24"/>
        </w:rPr>
        <w:t>порядок действий при обнаружении угрозы возникновения пожара;</w:t>
      </w:r>
    </w:p>
    <w:p w:rsidR="00C036CF" w:rsidRPr="001C05BB" w:rsidRDefault="00C036CF" w:rsidP="00C074C5">
      <w:pPr>
        <w:pStyle w:val="body"/>
        <w:rPr>
          <w:rFonts w:cs="Times New Roman"/>
          <w:sz w:val="24"/>
          <w:szCs w:val="24"/>
        </w:rPr>
      </w:pPr>
      <w:r w:rsidRPr="001C05BB">
        <w:rPr>
          <w:rFonts w:cs="Times New Roman"/>
          <w:sz w:val="24"/>
          <w:szCs w:val="24"/>
        </w:rPr>
        <w:t>порядок действий при эвакуации из общественных мест и зданий;</w:t>
      </w:r>
    </w:p>
    <w:p w:rsidR="00C036CF" w:rsidRPr="001C05BB" w:rsidRDefault="00C036CF" w:rsidP="00C074C5">
      <w:pPr>
        <w:pStyle w:val="body"/>
        <w:rPr>
          <w:rFonts w:cs="Times New Roman"/>
          <w:spacing w:val="-2"/>
          <w:sz w:val="24"/>
          <w:szCs w:val="24"/>
        </w:rPr>
      </w:pPr>
      <w:r w:rsidRPr="001C05BB">
        <w:rPr>
          <w:rFonts w:cs="Times New Roman"/>
          <w:spacing w:val="-2"/>
          <w:sz w:val="24"/>
          <w:szCs w:val="24"/>
        </w:rPr>
        <w:t>опасности криминогенного и антиобщественного характера в общественных местах, порядок действий при их возникновении;</w:t>
      </w:r>
    </w:p>
    <w:p w:rsidR="00C036CF" w:rsidRPr="001C05BB" w:rsidRDefault="00C036CF" w:rsidP="00C074C5">
      <w:pPr>
        <w:pStyle w:val="body"/>
        <w:rPr>
          <w:rFonts w:cs="Times New Roman"/>
          <w:sz w:val="24"/>
          <w:szCs w:val="24"/>
        </w:rPr>
      </w:pPr>
      <w:r w:rsidRPr="001C05BB">
        <w:rPr>
          <w:rFonts w:cs="Times New Roman"/>
          <w:sz w:val="24"/>
          <w:szCs w:val="24"/>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C036CF" w:rsidRPr="001C05BB" w:rsidRDefault="00C036CF" w:rsidP="00C074C5">
      <w:pPr>
        <w:pStyle w:val="body"/>
        <w:rPr>
          <w:rFonts w:cs="Times New Roman"/>
          <w:sz w:val="24"/>
          <w:szCs w:val="24"/>
        </w:rPr>
      </w:pPr>
      <w:r w:rsidRPr="001C05BB">
        <w:rPr>
          <w:rFonts w:cs="Times New Roman"/>
          <w:sz w:val="24"/>
          <w:szCs w:val="24"/>
        </w:rPr>
        <w:t>порядок действий при взаимодействии с правоохранительными органами.</w:t>
      </w:r>
    </w:p>
    <w:p w:rsidR="00C036CF" w:rsidRPr="001C05BB" w:rsidRDefault="00C036CF" w:rsidP="00C074C5">
      <w:pPr>
        <w:pStyle w:val="h2"/>
        <w:spacing w:before="283"/>
        <w:jc w:val="both"/>
        <w:rPr>
          <w:rFonts w:cs="Times New Roman"/>
          <w:sz w:val="24"/>
          <w:szCs w:val="24"/>
        </w:rPr>
      </w:pPr>
      <w:r w:rsidRPr="001C05BB">
        <w:rPr>
          <w:rFonts w:cs="Times New Roman"/>
          <w:sz w:val="24"/>
          <w:szCs w:val="24"/>
        </w:rPr>
        <w:t>Модуль № 5 «Безопасность в природной среде»:</w:t>
      </w:r>
    </w:p>
    <w:p w:rsidR="00C036CF" w:rsidRPr="001C05BB" w:rsidRDefault="00C036CF" w:rsidP="00C074C5">
      <w:pPr>
        <w:pStyle w:val="body"/>
        <w:rPr>
          <w:rFonts w:cs="Times New Roman"/>
          <w:sz w:val="24"/>
          <w:szCs w:val="24"/>
        </w:rPr>
      </w:pPr>
      <w:r w:rsidRPr="001C05BB">
        <w:rPr>
          <w:rFonts w:cs="Times New Roman"/>
          <w:sz w:val="24"/>
          <w:szCs w:val="24"/>
        </w:rPr>
        <w:t>чрезвычайные ситуации природного характера и их классификация;</w:t>
      </w:r>
    </w:p>
    <w:p w:rsidR="00C036CF" w:rsidRPr="001C05BB" w:rsidRDefault="00C036CF" w:rsidP="00C074C5">
      <w:pPr>
        <w:pStyle w:val="body"/>
        <w:rPr>
          <w:rFonts w:cs="Times New Roman"/>
          <w:sz w:val="24"/>
          <w:szCs w:val="24"/>
        </w:rPr>
      </w:pPr>
      <w:r w:rsidRPr="001C05BB">
        <w:rPr>
          <w:rFonts w:cs="Times New Roman"/>
          <w:sz w:val="24"/>
          <w:szCs w:val="24"/>
        </w:rPr>
        <w:t>правила поведения, необходимые для снижения риска встречи с дикими животными, порядок действий при встрече с ними;</w:t>
      </w:r>
    </w:p>
    <w:p w:rsidR="00C036CF" w:rsidRPr="001C05BB" w:rsidRDefault="00C036CF" w:rsidP="00C074C5">
      <w:pPr>
        <w:pStyle w:val="body"/>
        <w:rPr>
          <w:rFonts w:cs="Times New Roman"/>
          <w:sz w:val="24"/>
          <w:szCs w:val="24"/>
        </w:rPr>
      </w:pPr>
      <w:r w:rsidRPr="001C05BB">
        <w:rPr>
          <w:rFonts w:cs="Times New Roman"/>
          <w:sz w:val="24"/>
          <w:szCs w:val="24"/>
        </w:rPr>
        <w:t>порядок действий при укусах диких животных, змей, пауков, клещей и насекомых;</w:t>
      </w:r>
    </w:p>
    <w:p w:rsidR="00C036CF" w:rsidRPr="001C05BB" w:rsidRDefault="00C036CF" w:rsidP="00C074C5">
      <w:pPr>
        <w:pStyle w:val="body"/>
        <w:rPr>
          <w:rFonts w:cs="Times New Roman"/>
          <w:sz w:val="24"/>
          <w:szCs w:val="24"/>
        </w:rPr>
      </w:pPr>
      <w:r w:rsidRPr="001C05BB">
        <w:rPr>
          <w:rFonts w:cs="Times New Roman"/>
          <w:sz w:val="24"/>
          <w:szCs w:val="24"/>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C036CF" w:rsidRPr="001C05BB" w:rsidRDefault="00C036CF" w:rsidP="00C074C5">
      <w:pPr>
        <w:pStyle w:val="body"/>
        <w:rPr>
          <w:rFonts w:cs="Times New Roman"/>
          <w:sz w:val="24"/>
          <w:szCs w:val="24"/>
        </w:rPr>
      </w:pPr>
      <w:r w:rsidRPr="001C05BB">
        <w:rPr>
          <w:rFonts w:cs="Times New Roman"/>
          <w:sz w:val="24"/>
          <w:szCs w:val="24"/>
        </w:rPr>
        <w:t>автономные условия, их особенности и опасности, правила подготовки к длительному автономному существованию;</w:t>
      </w:r>
    </w:p>
    <w:p w:rsidR="00C036CF" w:rsidRPr="001C05BB" w:rsidRDefault="00C036CF" w:rsidP="00C074C5">
      <w:pPr>
        <w:pStyle w:val="body"/>
        <w:rPr>
          <w:rFonts w:cs="Times New Roman"/>
          <w:sz w:val="24"/>
          <w:szCs w:val="24"/>
        </w:rPr>
      </w:pPr>
      <w:r w:rsidRPr="001C05BB">
        <w:rPr>
          <w:rFonts w:cs="Times New Roman"/>
          <w:sz w:val="24"/>
          <w:szCs w:val="24"/>
        </w:rPr>
        <w:t>порядок действий при автономном существовании в природной среде;</w:t>
      </w:r>
    </w:p>
    <w:p w:rsidR="00C036CF" w:rsidRPr="001C05BB" w:rsidRDefault="00C036CF" w:rsidP="00C074C5">
      <w:pPr>
        <w:pStyle w:val="body"/>
        <w:rPr>
          <w:rFonts w:cs="Times New Roman"/>
          <w:sz w:val="24"/>
          <w:szCs w:val="24"/>
        </w:rPr>
      </w:pPr>
      <w:r w:rsidRPr="001C05BB">
        <w:rPr>
          <w:rFonts w:cs="Times New Roman"/>
          <w:sz w:val="24"/>
          <w:szCs w:val="24"/>
        </w:rPr>
        <w:t>правила ориентирования на местности, способы подачи сигналов бедствия;</w:t>
      </w:r>
    </w:p>
    <w:p w:rsidR="00C036CF" w:rsidRPr="001C05BB" w:rsidRDefault="00C036CF" w:rsidP="00C074C5">
      <w:pPr>
        <w:pStyle w:val="body"/>
        <w:rPr>
          <w:rFonts w:cs="Times New Roman"/>
          <w:sz w:val="24"/>
          <w:szCs w:val="24"/>
        </w:rPr>
      </w:pPr>
      <w:r w:rsidRPr="001C05BB">
        <w:rPr>
          <w:rFonts w:cs="Times New Roman"/>
          <w:sz w:val="24"/>
          <w:szCs w:val="24"/>
        </w:rPr>
        <w:t>природные пожары, их виды и опасности, факторы и причины их возникновения, порядок действий при нахождении в зоне природного пожара;</w:t>
      </w:r>
    </w:p>
    <w:p w:rsidR="00C036CF" w:rsidRPr="001C05BB" w:rsidRDefault="00C036CF" w:rsidP="00C074C5">
      <w:pPr>
        <w:pStyle w:val="body"/>
        <w:rPr>
          <w:rFonts w:cs="Times New Roman"/>
          <w:sz w:val="24"/>
          <w:szCs w:val="24"/>
        </w:rPr>
      </w:pPr>
      <w:r w:rsidRPr="001C05BB">
        <w:rPr>
          <w:rFonts w:cs="Times New Roman"/>
          <w:sz w:val="24"/>
          <w:szCs w:val="24"/>
        </w:rPr>
        <w:t>устройство гор и классификация горных пород, правила безопасного поведения в горах;</w:t>
      </w:r>
    </w:p>
    <w:p w:rsidR="00C036CF" w:rsidRPr="001C05BB" w:rsidRDefault="00C036CF" w:rsidP="00C074C5">
      <w:pPr>
        <w:pStyle w:val="body"/>
        <w:rPr>
          <w:rFonts w:cs="Times New Roman"/>
          <w:sz w:val="24"/>
          <w:szCs w:val="24"/>
        </w:rPr>
      </w:pPr>
      <w:r w:rsidRPr="001C05BB">
        <w:rPr>
          <w:rFonts w:cs="Times New Roman"/>
          <w:sz w:val="24"/>
          <w:szCs w:val="24"/>
        </w:rPr>
        <w:t>снежные лавины, их характеристики и опасности, порядок действий при попадании в лавину;</w:t>
      </w:r>
    </w:p>
    <w:p w:rsidR="00C036CF" w:rsidRPr="001C05BB" w:rsidRDefault="00C036CF" w:rsidP="00C074C5">
      <w:pPr>
        <w:pStyle w:val="body"/>
        <w:rPr>
          <w:rFonts w:cs="Times New Roman"/>
          <w:sz w:val="24"/>
          <w:szCs w:val="24"/>
        </w:rPr>
      </w:pPr>
      <w:r w:rsidRPr="001C05BB">
        <w:rPr>
          <w:rFonts w:cs="Times New Roman"/>
          <w:spacing w:val="-4"/>
          <w:sz w:val="24"/>
          <w:szCs w:val="24"/>
        </w:rPr>
        <w:t xml:space="preserve">камнепады, их характеристики и опасности, порядок действий, </w:t>
      </w:r>
      <w:r w:rsidRPr="001C05BB">
        <w:rPr>
          <w:rFonts w:cs="Times New Roman"/>
          <w:sz w:val="24"/>
          <w:szCs w:val="24"/>
        </w:rPr>
        <w:t>необходимых для снижения риска попадания под камнепад;</w:t>
      </w:r>
    </w:p>
    <w:p w:rsidR="00C036CF" w:rsidRPr="001C05BB" w:rsidRDefault="00C036CF" w:rsidP="00C074C5">
      <w:pPr>
        <w:pStyle w:val="body"/>
        <w:rPr>
          <w:rFonts w:cs="Times New Roman"/>
          <w:sz w:val="24"/>
          <w:szCs w:val="24"/>
        </w:rPr>
      </w:pPr>
      <w:r w:rsidRPr="001C05BB">
        <w:rPr>
          <w:rFonts w:cs="Times New Roman"/>
          <w:sz w:val="24"/>
          <w:szCs w:val="24"/>
        </w:rPr>
        <w:t>сели, их характеристики и опасности, порядок действий при попадании в зону селя;</w:t>
      </w:r>
    </w:p>
    <w:p w:rsidR="00C036CF" w:rsidRPr="001C05BB" w:rsidRDefault="00C036CF" w:rsidP="00C074C5">
      <w:pPr>
        <w:pStyle w:val="body"/>
        <w:rPr>
          <w:rFonts w:cs="Times New Roman"/>
          <w:sz w:val="24"/>
          <w:szCs w:val="24"/>
        </w:rPr>
      </w:pPr>
      <w:r w:rsidRPr="001C05BB">
        <w:rPr>
          <w:rFonts w:cs="Times New Roman"/>
          <w:sz w:val="24"/>
          <w:szCs w:val="24"/>
        </w:rPr>
        <w:t>оползни, их характеристики и опасности, порядок действий при начале оползня;</w:t>
      </w:r>
    </w:p>
    <w:p w:rsidR="00C036CF" w:rsidRPr="001C05BB" w:rsidRDefault="00C036CF" w:rsidP="00C074C5">
      <w:pPr>
        <w:pStyle w:val="body"/>
        <w:rPr>
          <w:rFonts w:cs="Times New Roman"/>
          <w:sz w:val="24"/>
          <w:szCs w:val="24"/>
        </w:rPr>
      </w:pPr>
      <w:r w:rsidRPr="001C05BB">
        <w:rPr>
          <w:rFonts w:cs="Times New Roman"/>
          <w:sz w:val="24"/>
          <w:szCs w:val="24"/>
        </w:rPr>
        <w:t>общие правила безопасного поведения на водоёмах, правила купания в подготовленных и неподготовленных местах;</w:t>
      </w:r>
    </w:p>
    <w:p w:rsidR="00C036CF" w:rsidRPr="001C05BB" w:rsidRDefault="00C036CF" w:rsidP="00C074C5">
      <w:pPr>
        <w:pStyle w:val="body"/>
        <w:rPr>
          <w:rFonts w:cs="Times New Roman"/>
          <w:sz w:val="24"/>
          <w:szCs w:val="24"/>
        </w:rPr>
      </w:pPr>
      <w:r w:rsidRPr="001C05BB">
        <w:rPr>
          <w:rFonts w:cs="Times New Roman"/>
          <w:sz w:val="24"/>
          <w:szCs w:val="24"/>
        </w:rPr>
        <w:t>порядок действий при обнаружении тонущего человека;</w:t>
      </w:r>
    </w:p>
    <w:p w:rsidR="00C036CF" w:rsidRPr="001C05BB" w:rsidRDefault="00C036CF" w:rsidP="00C074C5">
      <w:pPr>
        <w:pStyle w:val="body"/>
        <w:rPr>
          <w:rFonts w:cs="Times New Roman"/>
          <w:sz w:val="24"/>
          <w:szCs w:val="24"/>
        </w:rPr>
      </w:pPr>
      <w:r w:rsidRPr="001C05BB">
        <w:rPr>
          <w:rFonts w:cs="Times New Roman"/>
          <w:sz w:val="24"/>
          <w:szCs w:val="24"/>
        </w:rPr>
        <w:t>правила поведения при нахождении на плавсредствах;</w:t>
      </w:r>
    </w:p>
    <w:p w:rsidR="00C036CF" w:rsidRPr="001C05BB" w:rsidRDefault="00C036CF" w:rsidP="00C074C5">
      <w:pPr>
        <w:pStyle w:val="body"/>
        <w:rPr>
          <w:rFonts w:cs="Times New Roman"/>
          <w:sz w:val="24"/>
          <w:szCs w:val="24"/>
        </w:rPr>
      </w:pPr>
      <w:r w:rsidRPr="001C05BB">
        <w:rPr>
          <w:rFonts w:cs="Times New Roman"/>
          <w:sz w:val="24"/>
          <w:szCs w:val="24"/>
        </w:rPr>
        <w:t>правила поведения при нахождении на льду, порядок действий при обнаружении человека в полынье;</w:t>
      </w:r>
    </w:p>
    <w:p w:rsidR="00C036CF" w:rsidRPr="001C05BB" w:rsidRDefault="00C036CF" w:rsidP="00C074C5">
      <w:pPr>
        <w:pStyle w:val="body"/>
        <w:rPr>
          <w:rFonts w:cs="Times New Roman"/>
          <w:sz w:val="24"/>
          <w:szCs w:val="24"/>
        </w:rPr>
      </w:pPr>
      <w:r w:rsidRPr="001C05BB">
        <w:rPr>
          <w:rFonts w:cs="Times New Roman"/>
          <w:sz w:val="24"/>
          <w:szCs w:val="24"/>
        </w:rPr>
        <w:t>наводнения, их характеристики и опасности, порядок действий при наводнении;</w:t>
      </w:r>
    </w:p>
    <w:p w:rsidR="00C036CF" w:rsidRPr="001C05BB" w:rsidRDefault="00C036CF" w:rsidP="00C074C5">
      <w:pPr>
        <w:pStyle w:val="body"/>
        <w:rPr>
          <w:rFonts w:cs="Times New Roman"/>
          <w:sz w:val="24"/>
          <w:szCs w:val="24"/>
        </w:rPr>
      </w:pPr>
      <w:r w:rsidRPr="001C05BB">
        <w:rPr>
          <w:rFonts w:cs="Times New Roman"/>
          <w:sz w:val="24"/>
          <w:szCs w:val="24"/>
        </w:rPr>
        <w:t>цунами, их характеристики и опасности, порядок действий при нахождении в зоне цунами;</w:t>
      </w:r>
    </w:p>
    <w:p w:rsidR="00C036CF" w:rsidRPr="001C05BB" w:rsidRDefault="00C036CF" w:rsidP="00C074C5">
      <w:pPr>
        <w:pStyle w:val="body"/>
        <w:rPr>
          <w:rFonts w:cs="Times New Roman"/>
          <w:sz w:val="24"/>
          <w:szCs w:val="24"/>
        </w:rPr>
      </w:pPr>
      <w:r w:rsidRPr="001C05BB">
        <w:rPr>
          <w:rFonts w:cs="Times New Roman"/>
          <w:sz w:val="24"/>
          <w:szCs w:val="24"/>
        </w:rPr>
        <w:t>ураганы, бури, смерчи, их характеристики и опасности, порядок действий при ураганах, бурях и смерчах;</w:t>
      </w:r>
    </w:p>
    <w:p w:rsidR="00C036CF" w:rsidRPr="001C05BB" w:rsidRDefault="00C036CF" w:rsidP="00C074C5">
      <w:pPr>
        <w:pStyle w:val="body"/>
        <w:rPr>
          <w:rFonts w:cs="Times New Roman"/>
          <w:sz w:val="24"/>
          <w:szCs w:val="24"/>
        </w:rPr>
      </w:pPr>
      <w:r w:rsidRPr="001C05BB">
        <w:rPr>
          <w:rFonts w:cs="Times New Roman"/>
          <w:sz w:val="24"/>
          <w:szCs w:val="24"/>
        </w:rPr>
        <w:t>грозы, их характеристики и опасности, порядок действий при попадании в грозу;</w:t>
      </w:r>
    </w:p>
    <w:p w:rsidR="00C036CF" w:rsidRPr="001C05BB" w:rsidRDefault="00C036CF" w:rsidP="00C074C5">
      <w:pPr>
        <w:pStyle w:val="body"/>
        <w:rPr>
          <w:rFonts w:cs="Times New Roman"/>
          <w:sz w:val="24"/>
          <w:szCs w:val="24"/>
        </w:rPr>
      </w:pPr>
      <w:r w:rsidRPr="001C05BB">
        <w:rPr>
          <w:rFonts w:cs="Times New Roman"/>
          <w:sz w:val="24"/>
          <w:szCs w:val="24"/>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C036CF" w:rsidRPr="001C05BB" w:rsidRDefault="00C036CF" w:rsidP="00C074C5">
      <w:pPr>
        <w:pStyle w:val="body"/>
        <w:rPr>
          <w:rFonts w:cs="Times New Roman"/>
          <w:sz w:val="24"/>
          <w:szCs w:val="24"/>
        </w:rPr>
      </w:pPr>
      <w:r w:rsidRPr="001C05BB">
        <w:rPr>
          <w:rFonts w:cs="Times New Roman"/>
          <w:sz w:val="24"/>
          <w:szCs w:val="24"/>
        </w:rPr>
        <w:t>смысл понятий «экология» и «экологическая культура», значение экологии для устойчивого развития общества;</w:t>
      </w:r>
    </w:p>
    <w:p w:rsidR="00C036CF" w:rsidRPr="001C05BB" w:rsidRDefault="00C036CF" w:rsidP="00C074C5">
      <w:pPr>
        <w:pStyle w:val="body"/>
        <w:rPr>
          <w:rFonts w:cs="Times New Roman"/>
          <w:sz w:val="24"/>
          <w:szCs w:val="24"/>
        </w:rPr>
      </w:pPr>
      <w:r w:rsidRPr="001C05BB">
        <w:rPr>
          <w:rFonts w:cs="Times New Roman"/>
          <w:sz w:val="24"/>
          <w:szCs w:val="24"/>
        </w:rPr>
        <w:t>правила безопасного поведения при неблагоприятной экологической обстановке.</w:t>
      </w:r>
    </w:p>
    <w:p w:rsidR="00C036CF" w:rsidRPr="001C05BB" w:rsidRDefault="00C036CF" w:rsidP="00C074C5">
      <w:pPr>
        <w:pStyle w:val="h2"/>
        <w:spacing w:before="283"/>
        <w:jc w:val="both"/>
        <w:rPr>
          <w:rFonts w:cs="Times New Roman"/>
          <w:sz w:val="24"/>
          <w:szCs w:val="24"/>
        </w:rPr>
      </w:pPr>
      <w:r w:rsidRPr="001C05BB">
        <w:rPr>
          <w:rFonts w:cs="Times New Roman"/>
          <w:sz w:val="24"/>
          <w:szCs w:val="24"/>
        </w:rPr>
        <w:t>Модуль № 6 «Здоровье и как его сохранить.</w:t>
      </w:r>
      <w:r w:rsidRPr="001C05BB">
        <w:rPr>
          <w:rFonts w:cs="Times New Roman"/>
          <w:sz w:val="24"/>
          <w:szCs w:val="24"/>
        </w:rPr>
        <w:br/>
        <w:t>Основы медицинских знаний»:</w:t>
      </w:r>
    </w:p>
    <w:p w:rsidR="00C036CF" w:rsidRPr="001C05BB" w:rsidRDefault="00C036CF" w:rsidP="00C074C5">
      <w:pPr>
        <w:pStyle w:val="body"/>
        <w:rPr>
          <w:rFonts w:cs="Times New Roman"/>
          <w:sz w:val="24"/>
          <w:szCs w:val="24"/>
        </w:rPr>
      </w:pPr>
      <w:r w:rsidRPr="001C05BB">
        <w:rPr>
          <w:rFonts w:cs="Times New Roman"/>
          <w:sz w:val="24"/>
          <w:szCs w:val="24"/>
        </w:rPr>
        <w:t>смысл понятий «здоровье» и «здоровый образ жизни», их содержание и значение для человека;</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w:t>
      </w:r>
    </w:p>
    <w:p w:rsidR="00C036CF" w:rsidRPr="001C05BB" w:rsidRDefault="00C036CF" w:rsidP="00C074C5">
      <w:pPr>
        <w:pStyle w:val="body"/>
        <w:rPr>
          <w:rFonts w:cs="Times New Roman"/>
          <w:sz w:val="24"/>
          <w:szCs w:val="24"/>
        </w:rPr>
      </w:pPr>
      <w:r w:rsidRPr="001C05BB">
        <w:rPr>
          <w:rFonts w:cs="Times New Roman"/>
          <w:sz w:val="24"/>
          <w:szCs w:val="24"/>
        </w:rPr>
        <w:t>элементы здорового образа жизни, ответственность за сохранение здоровья;</w:t>
      </w:r>
    </w:p>
    <w:p w:rsidR="00C036CF" w:rsidRPr="001C05BB" w:rsidRDefault="00C036CF" w:rsidP="00C074C5">
      <w:pPr>
        <w:pStyle w:val="body"/>
        <w:rPr>
          <w:rFonts w:cs="Times New Roman"/>
          <w:sz w:val="24"/>
          <w:szCs w:val="24"/>
        </w:rPr>
      </w:pPr>
      <w:r w:rsidRPr="001C05BB">
        <w:rPr>
          <w:rFonts w:cs="Times New Roman"/>
          <w:sz w:val="24"/>
          <w:szCs w:val="24"/>
        </w:rPr>
        <w:t>понятие «инфекционные заболевания», причины их возникновения;</w:t>
      </w:r>
    </w:p>
    <w:p w:rsidR="00C036CF" w:rsidRPr="001C05BB" w:rsidRDefault="00C036CF" w:rsidP="00C074C5">
      <w:pPr>
        <w:pStyle w:val="body"/>
        <w:rPr>
          <w:rFonts w:cs="Times New Roman"/>
          <w:sz w:val="24"/>
          <w:szCs w:val="24"/>
        </w:rPr>
      </w:pPr>
      <w:r w:rsidRPr="001C05BB">
        <w:rPr>
          <w:rFonts w:cs="Times New Roman"/>
          <w:sz w:val="24"/>
          <w:szCs w:val="24"/>
        </w:rPr>
        <w:t>механизм распространения инфекционных заболеваний, меры их профилактики и защиты от них;</w:t>
      </w:r>
    </w:p>
    <w:p w:rsidR="00C036CF" w:rsidRPr="001C05BB" w:rsidRDefault="00C036CF" w:rsidP="00C074C5">
      <w:pPr>
        <w:pStyle w:val="body"/>
        <w:rPr>
          <w:rFonts w:cs="Times New Roman"/>
          <w:spacing w:val="-2"/>
          <w:sz w:val="24"/>
          <w:szCs w:val="24"/>
        </w:rPr>
      </w:pPr>
      <w:r w:rsidRPr="001C05BB">
        <w:rPr>
          <w:rFonts w:cs="Times New Roman"/>
          <w:spacing w:val="-2"/>
          <w:sz w:val="24"/>
          <w:szCs w:val="24"/>
        </w:rPr>
        <w:t>порядок действий при возникновении чрезвычайных ситуаций биолого-социального происхождения (эпидемия, пандемия);</w:t>
      </w:r>
    </w:p>
    <w:p w:rsidR="00C036CF" w:rsidRPr="001C05BB" w:rsidRDefault="00C036CF" w:rsidP="00C074C5">
      <w:pPr>
        <w:pStyle w:val="body"/>
        <w:rPr>
          <w:rFonts w:cs="Times New Roman"/>
          <w:sz w:val="24"/>
          <w:szCs w:val="24"/>
        </w:rPr>
      </w:pPr>
      <w:r w:rsidRPr="001C05BB">
        <w:rPr>
          <w:rFonts w:cs="Times New Roman"/>
          <w:sz w:val="24"/>
          <w:szCs w:val="24"/>
        </w:rPr>
        <w:t>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C036CF" w:rsidRPr="001C05BB" w:rsidRDefault="00C036CF" w:rsidP="00C074C5">
      <w:pPr>
        <w:pStyle w:val="body"/>
        <w:rPr>
          <w:rFonts w:cs="Times New Roman"/>
          <w:sz w:val="24"/>
          <w:szCs w:val="24"/>
        </w:rPr>
      </w:pPr>
      <w:r w:rsidRPr="001C05BB">
        <w:rPr>
          <w:rFonts w:cs="Times New Roman"/>
          <w:sz w:val="24"/>
          <w:szCs w:val="24"/>
        </w:rPr>
        <w:t>понятие «неинфекционные заболевания» и их классификация, факторы риска неинфекционных заболеваний;</w:t>
      </w:r>
    </w:p>
    <w:p w:rsidR="00C036CF" w:rsidRPr="001C05BB" w:rsidRDefault="00C036CF" w:rsidP="00C074C5">
      <w:pPr>
        <w:pStyle w:val="body"/>
        <w:rPr>
          <w:rFonts w:cs="Times New Roman"/>
          <w:sz w:val="24"/>
          <w:szCs w:val="24"/>
        </w:rPr>
      </w:pPr>
      <w:r w:rsidRPr="001C05BB">
        <w:rPr>
          <w:rFonts w:cs="Times New Roman"/>
          <w:sz w:val="24"/>
          <w:szCs w:val="24"/>
        </w:rPr>
        <w:t>меры профилактики неинфекционных заболеваний и защиты от них;</w:t>
      </w:r>
    </w:p>
    <w:p w:rsidR="00C036CF" w:rsidRPr="001C05BB" w:rsidRDefault="00C036CF" w:rsidP="00C074C5">
      <w:pPr>
        <w:pStyle w:val="body"/>
        <w:rPr>
          <w:rFonts w:cs="Times New Roman"/>
          <w:sz w:val="24"/>
          <w:szCs w:val="24"/>
        </w:rPr>
      </w:pPr>
      <w:r w:rsidRPr="001C05BB">
        <w:rPr>
          <w:rFonts w:cs="Times New Roman"/>
          <w:sz w:val="24"/>
          <w:szCs w:val="24"/>
        </w:rPr>
        <w:t>диспансеризация и её задачи;</w:t>
      </w:r>
    </w:p>
    <w:p w:rsidR="00C036CF" w:rsidRPr="001C05BB" w:rsidRDefault="00C036CF" w:rsidP="00C074C5">
      <w:pPr>
        <w:pStyle w:val="body"/>
        <w:rPr>
          <w:rFonts w:cs="Times New Roman"/>
          <w:sz w:val="24"/>
          <w:szCs w:val="24"/>
        </w:rPr>
      </w:pPr>
      <w:r w:rsidRPr="001C05BB">
        <w:rPr>
          <w:rFonts w:cs="Times New Roman"/>
          <w:sz w:val="24"/>
          <w:szCs w:val="24"/>
        </w:rPr>
        <w:t>понятия «психическое здоровье» и «психологическое благополучие», современные модели психического здоровья и здоровой личности;</w:t>
      </w:r>
    </w:p>
    <w:p w:rsidR="00C036CF" w:rsidRPr="001C05BB" w:rsidRDefault="00C036CF" w:rsidP="00C074C5">
      <w:pPr>
        <w:pStyle w:val="body"/>
        <w:rPr>
          <w:rFonts w:cs="Times New Roman"/>
          <w:sz w:val="24"/>
          <w:szCs w:val="24"/>
        </w:rPr>
      </w:pPr>
      <w:r w:rsidRPr="001C05BB">
        <w:rPr>
          <w:rFonts w:cs="Times New Roman"/>
          <w:sz w:val="24"/>
          <w:szCs w:val="24"/>
        </w:rPr>
        <w:t>стресс и его влияние на человека, меры профилактики стресса, способы самоконтроля и саморегуляции эмоциональных состояний;</w:t>
      </w:r>
    </w:p>
    <w:p w:rsidR="00C036CF" w:rsidRPr="001C05BB" w:rsidRDefault="00C036CF" w:rsidP="00C074C5">
      <w:pPr>
        <w:pStyle w:val="body"/>
        <w:rPr>
          <w:rFonts w:cs="Times New Roman"/>
          <w:sz w:val="24"/>
          <w:szCs w:val="24"/>
        </w:rPr>
      </w:pPr>
      <w:r w:rsidRPr="001C05BB">
        <w:rPr>
          <w:rFonts w:cs="Times New Roman"/>
          <w:sz w:val="24"/>
          <w:szCs w:val="24"/>
        </w:rPr>
        <w:t>понятие «первая помощь» и обязанность по её оказанию, универсальный алгоритм оказания первой помощи;</w:t>
      </w:r>
    </w:p>
    <w:p w:rsidR="00C036CF" w:rsidRPr="001C05BB" w:rsidRDefault="00C036CF" w:rsidP="00C074C5">
      <w:pPr>
        <w:pStyle w:val="body"/>
        <w:rPr>
          <w:rFonts w:cs="Times New Roman"/>
          <w:sz w:val="24"/>
          <w:szCs w:val="24"/>
        </w:rPr>
      </w:pPr>
      <w:r w:rsidRPr="001C05BB">
        <w:rPr>
          <w:rFonts w:cs="Times New Roman"/>
          <w:sz w:val="24"/>
          <w:szCs w:val="24"/>
        </w:rPr>
        <w:t>назначение и состав аптечки первой помощи;</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порядок действий при оказании первой помощи в различных ситуациях, приёмы психологической поддержки пострадавшего.</w:t>
      </w:r>
    </w:p>
    <w:p w:rsidR="00C036CF" w:rsidRPr="001C05BB" w:rsidRDefault="00C036CF" w:rsidP="00C074C5">
      <w:pPr>
        <w:pStyle w:val="h2"/>
        <w:spacing w:before="397"/>
        <w:jc w:val="both"/>
        <w:rPr>
          <w:rFonts w:cs="Times New Roman"/>
          <w:sz w:val="24"/>
          <w:szCs w:val="24"/>
        </w:rPr>
      </w:pPr>
      <w:r w:rsidRPr="001C05BB">
        <w:rPr>
          <w:rFonts w:cs="Times New Roman"/>
          <w:sz w:val="24"/>
          <w:szCs w:val="24"/>
        </w:rPr>
        <w:t>Модуль № 7 «Безопасность в социуме»:</w:t>
      </w:r>
    </w:p>
    <w:p w:rsidR="00C036CF" w:rsidRPr="001C05BB" w:rsidRDefault="00C036CF" w:rsidP="00C074C5">
      <w:pPr>
        <w:pStyle w:val="body"/>
        <w:rPr>
          <w:rFonts w:cs="Times New Roman"/>
          <w:sz w:val="24"/>
          <w:szCs w:val="24"/>
        </w:rPr>
      </w:pPr>
      <w:r w:rsidRPr="001C05BB">
        <w:rPr>
          <w:rFonts w:cs="Times New Roman"/>
          <w:sz w:val="24"/>
          <w:szCs w:val="24"/>
        </w:rPr>
        <w:t>общение и его значение для человека, способы организации эффективного и позитивного общения;</w:t>
      </w:r>
    </w:p>
    <w:p w:rsidR="00C036CF" w:rsidRPr="001C05BB" w:rsidRDefault="00C036CF" w:rsidP="00C074C5">
      <w:pPr>
        <w:pStyle w:val="body"/>
        <w:rPr>
          <w:rFonts w:cs="Times New Roman"/>
          <w:sz w:val="24"/>
          <w:szCs w:val="24"/>
        </w:rPr>
      </w:pPr>
      <w:r w:rsidRPr="001C05BB">
        <w:rPr>
          <w:rFonts w:cs="Times New Roman"/>
          <w:sz w:val="24"/>
          <w:szCs w:val="24"/>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C036CF" w:rsidRPr="001C05BB" w:rsidRDefault="00C036CF" w:rsidP="00C074C5">
      <w:pPr>
        <w:pStyle w:val="body"/>
        <w:rPr>
          <w:rFonts w:cs="Times New Roman"/>
          <w:sz w:val="24"/>
          <w:szCs w:val="24"/>
        </w:rPr>
      </w:pPr>
      <w:r w:rsidRPr="001C05BB">
        <w:rPr>
          <w:rFonts w:cs="Times New Roman"/>
          <w:sz w:val="24"/>
          <w:szCs w:val="24"/>
        </w:rPr>
        <w:t>понятие «конфликт» и стадии его развития, факторы и причины развития конфликта;</w:t>
      </w:r>
    </w:p>
    <w:p w:rsidR="00C036CF" w:rsidRPr="001C05BB" w:rsidRDefault="00C036CF" w:rsidP="00C074C5">
      <w:pPr>
        <w:pStyle w:val="body"/>
        <w:rPr>
          <w:rFonts w:cs="Times New Roman"/>
          <w:sz w:val="24"/>
          <w:szCs w:val="24"/>
        </w:rPr>
      </w:pPr>
      <w:r w:rsidRPr="001C05BB">
        <w:rPr>
          <w:rFonts w:cs="Times New Roman"/>
          <w:sz w:val="24"/>
          <w:szCs w:val="24"/>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C036CF" w:rsidRPr="001C05BB" w:rsidRDefault="00C036CF" w:rsidP="00C074C5">
      <w:pPr>
        <w:pStyle w:val="body"/>
        <w:rPr>
          <w:rFonts w:cs="Times New Roman"/>
          <w:sz w:val="24"/>
          <w:szCs w:val="24"/>
        </w:rPr>
      </w:pPr>
      <w:r w:rsidRPr="001C05BB">
        <w:rPr>
          <w:rFonts w:cs="Times New Roman"/>
          <w:sz w:val="24"/>
          <w:szCs w:val="24"/>
        </w:rPr>
        <w:t>правила поведения для снижения риска конфликта и порядок действий при его опасных проявлениях;</w:t>
      </w:r>
    </w:p>
    <w:p w:rsidR="00C036CF" w:rsidRPr="001C05BB" w:rsidRDefault="00C036CF" w:rsidP="00C074C5">
      <w:pPr>
        <w:pStyle w:val="body"/>
        <w:rPr>
          <w:rFonts w:cs="Times New Roman"/>
          <w:sz w:val="24"/>
          <w:szCs w:val="24"/>
        </w:rPr>
      </w:pPr>
      <w:r w:rsidRPr="001C05BB">
        <w:rPr>
          <w:rFonts w:cs="Times New Roman"/>
          <w:sz w:val="24"/>
          <w:szCs w:val="24"/>
        </w:rPr>
        <w:t>способ разрешения конфликта с помощью третьей стороны (модератора);</w:t>
      </w:r>
    </w:p>
    <w:p w:rsidR="00C036CF" w:rsidRPr="001C05BB" w:rsidRDefault="00C036CF" w:rsidP="00C074C5">
      <w:pPr>
        <w:pStyle w:val="body"/>
        <w:rPr>
          <w:rFonts w:cs="Times New Roman"/>
          <w:sz w:val="24"/>
          <w:szCs w:val="24"/>
        </w:rPr>
      </w:pPr>
      <w:r w:rsidRPr="001C05BB">
        <w:rPr>
          <w:rFonts w:cs="Times New Roman"/>
          <w:sz w:val="24"/>
          <w:szCs w:val="24"/>
        </w:rPr>
        <w:t>опасные формы проявления конфликта: агрессия, домашнее насилие и буллинг;</w:t>
      </w:r>
    </w:p>
    <w:p w:rsidR="00C036CF" w:rsidRPr="001C05BB" w:rsidRDefault="00C036CF" w:rsidP="00C074C5">
      <w:pPr>
        <w:pStyle w:val="body"/>
        <w:rPr>
          <w:rFonts w:cs="Times New Roman"/>
          <w:sz w:val="24"/>
          <w:szCs w:val="24"/>
        </w:rPr>
      </w:pPr>
      <w:r w:rsidRPr="001C05BB">
        <w:rPr>
          <w:rFonts w:cs="Times New Roman"/>
          <w:sz w:val="24"/>
          <w:szCs w:val="24"/>
        </w:rPr>
        <w:t>манипуляции в ходе межличностного общения, приёмы распознавания манипуляций и способы противостояния им;</w:t>
      </w:r>
    </w:p>
    <w:p w:rsidR="00C036CF" w:rsidRPr="001C05BB" w:rsidRDefault="00C036CF" w:rsidP="00C074C5">
      <w:pPr>
        <w:pStyle w:val="body"/>
        <w:rPr>
          <w:rFonts w:cs="Times New Roman"/>
          <w:sz w:val="24"/>
          <w:szCs w:val="24"/>
        </w:rPr>
      </w:pPr>
      <w:r w:rsidRPr="001C05BB">
        <w:rPr>
          <w:rFonts w:cs="Times New Roman"/>
          <w:sz w:val="24"/>
          <w:szCs w:val="24"/>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C036CF" w:rsidRPr="001C05BB" w:rsidRDefault="00C036CF" w:rsidP="00C074C5">
      <w:pPr>
        <w:pStyle w:val="body"/>
        <w:rPr>
          <w:rFonts w:cs="Times New Roman"/>
          <w:sz w:val="24"/>
          <w:szCs w:val="24"/>
        </w:rPr>
      </w:pPr>
      <w:r w:rsidRPr="001C05BB">
        <w:rPr>
          <w:rFonts w:cs="Times New Roman"/>
          <w:sz w:val="24"/>
          <w:szCs w:val="24"/>
        </w:rPr>
        <w:t>современные молодёжные увлечения и опасности, связанные с ними, правила безопасного поведения;</w:t>
      </w:r>
    </w:p>
    <w:p w:rsidR="00C036CF" w:rsidRPr="001C05BB" w:rsidRDefault="00C036CF" w:rsidP="00C074C5">
      <w:pPr>
        <w:pStyle w:val="body"/>
        <w:rPr>
          <w:rFonts w:cs="Times New Roman"/>
          <w:sz w:val="24"/>
          <w:szCs w:val="24"/>
        </w:rPr>
      </w:pPr>
      <w:r w:rsidRPr="001C05BB">
        <w:rPr>
          <w:rFonts w:cs="Times New Roman"/>
          <w:sz w:val="24"/>
          <w:szCs w:val="24"/>
        </w:rPr>
        <w:t>правила безопасной коммуникации с незнакомыми людьми.</w:t>
      </w:r>
    </w:p>
    <w:p w:rsidR="00C036CF" w:rsidRPr="001C05BB" w:rsidRDefault="00C036CF" w:rsidP="00C074C5">
      <w:pPr>
        <w:pStyle w:val="h2"/>
        <w:spacing w:before="283"/>
        <w:jc w:val="both"/>
        <w:rPr>
          <w:rFonts w:cs="Times New Roman"/>
          <w:sz w:val="24"/>
          <w:szCs w:val="24"/>
        </w:rPr>
      </w:pPr>
      <w:r w:rsidRPr="001C05BB">
        <w:rPr>
          <w:rFonts w:cs="Times New Roman"/>
          <w:sz w:val="24"/>
          <w:szCs w:val="24"/>
        </w:rPr>
        <w:t>Модуль № 8 «Безопасность в информационном пространстве»:</w:t>
      </w:r>
    </w:p>
    <w:p w:rsidR="00C036CF" w:rsidRPr="001C05BB" w:rsidRDefault="00C036CF" w:rsidP="00C074C5">
      <w:pPr>
        <w:pStyle w:val="body"/>
        <w:rPr>
          <w:rFonts w:cs="Times New Roman"/>
          <w:sz w:val="24"/>
          <w:szCs w:val="24"/>
        </w:rPr>
      </w:pPr>
      <w:r w:rsidRPr="001C05BB">
        <w:rPr>
          <w:rFonts w:cs="Times New Roman"/>
          <w:sz w:val="24"/>
          <w:szCs w:val="24"/>
        </w:rPr>
        <w:t>понятие «цифровая среда», её характеристики и примеры информационных и компьютерных угроз, положительные возможности цифровой среды;</w:t>
      </w:r>
    </w:p>
    <w:p w:rsidR="00C036CF" w:rsidRPr="001C05BB" w:rsidRDefault="00C036CF" w:rsidP="00C074C5">
      <w:pPr>
        <w:pStyle w:val="body"/>
        <w:rPr>
          <w:rFonts w:cs="Times New Roman"/>
          <w:sz w:val="24"/>
          <w:szCs w:val="24"/>
        </w:rPr>
      </w:pPr>
      <w:r w:rsidRPr="001C05BB">
        <w:rPr>
          <w:rFonts w:cs="Times New Roman"/>
          <w:sz w:val="24"/>
          <w:szCs w:val="24"/>
        </w:rPr>
        <w:t>риски и угрозы при использовании Интернета электронных изделий бытового назначения (игровых приставок, мобильных телефонов сотовой связи и др.);</w:t>
      </w:r>
    </w:p>
    <w:p w:rsidR="00C036CF" w:rsidRPr="001C05BB" w:rsidRDefault="00C036CF" w:rsidP="00C074C5">
      <w:pPr>
        <w:pStyle w:val="body"/>
        <w:rPr>
          <w:rFonts w:cs="Times New Roman"/>
          <w:sz w:val="24"/>
          <w:szCs w:val="24"/>
        </w:rPr>
      </w:pPr>
      <w:r w:rsidRPr="001C05BB">
        <w:rPr>
          <w:rFonts w:cs="Times New Roman"/>
          <w:sz w:val="24"/>
          <w:szCs w:val="24"/>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C036CF" w:rsidRPr="001C05BB" w:rsidRDefault="00C036CF" w:rsidP="00C074C5">
      <w:pPr>
        <w:pStyle w:val="body"/>
        <w:rPr>
          <w:rFonts w:cs="Times New Roman"/>
          <w:sz w:val="24"/>
          <w:szCs w:val="24"/>
        </w:rPr>
      </w:pPr>
      <w:r w:rsidRPr="001C05BB">
        <w:rPr>
          <w:rFonts w:cs="Times New Roman"/>
          <w:sz w:val="24"/>
          <w:szCs w:val="24"/>
        </w:rPr>
        <w:t>опасные явления цифровой среды: вредоносные программы и приложения и их разновидности;</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правила кибергигиены, необходимые для предупреждения возникновения сложных и опасных ситуаций в цифровой среде;</w:t>
      </w:r>
    </w:p>
    <w:p w:rsidR="00C036CF" w:rsidRPr="001C05BB" w:rsidRDefault="00C036CF" w:rsidP="00C074C5">
      <w:pPr>
        <w:pStyle w:val="body"/>
        <w:rPr>
          <w:rFonts w:cs="Times New Roman"/>
          <w:sz w:val="24"/>
          <w:szCs w:val="24"/>
        </w:rPr>
      </w:pPr>
      <w:r w:rsidRPr="001C05BB">
        <w:rPr>
          <w:rFonts w:cs="Times New Roman"/>
          <w:sz w:val="24"/>
          <w:szCs w:val="24"/>
        </w:rPr>
        <w:t>основные виды опасного и запрещённого контента в Интернете и его признаки, приёмы распознавания опасностей при использовании Интернета;</w:t>
      </w:r>
    </w:p>
    <w:p w:rsidR="00C036CF" w:rsidRPr="001C05BB" w:rsidRDefault="00C036CF" w:rsidP="00C074C5">
      <w:pPr>
        <w:pStyle w:val="body"/>
        <w:rPr>
          <w:rFonts w:cs="Times New Roman"/>
          <w:sz w:val="24"/>
          <w:szCs w:val="24"/>
        </w:rPr>
      </w:pPr>
      <w:r w:rsidRPr="001C05BB">
        <w:rPr>
          <w:rFonts w:cs="Times New Roman"/>
          <w:sz w:val="24"/>
          <w:szCs w:val="24"/>
        </w:rPr>
        <w:t>противоправные действия в Интернете;</w:t>
      </w:r>
    </w:p>
    <w:p w:rsidR="00C036CF" w:rsidRPr="001C05BB" w:rsidRDefault="00C036CF" w:rsidP="00C074C5">
      <w:pPr>
        <w:pStyle w:val="body"/>
        <w:rPr>
          <w:rFonts w:cs="Times New Roman"/>
          <w:sz w:val="24"/>
          <w:szCs w:val="24"/>
        </w:rPr>
      </w:pPr>
      <w:r w:rsidRPr="001C05BB">
        <w:rPr>
          <w:rFonts w:cs="Times New Roman"/>
          <w:sz w:val="24"/>
          <w:szCs w:val="24"/>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C036CF" w:rsidRPr="001C05BB" w:rsidRDefault="00C036CF" w:rsidP="00C074C5">
      <w:pPr>
        <w:pStyle w:val="body"/>
        <w:rPr>
          <w:rFonts w:cs="Times New Roman"/>
          <w:sz w:val="24"/>
          <w:szCs w:val="24"/>
        </w:rPr>
      </w:pPr>
      <w:r w:rsidRPr="001C05BB">
        <w:rPr>
          <w:rFonts w:cs="Times New Roman"/>
          <w:sz w:val="24"/>
          <w:szCs w:val="24"/>
        </w:rPr>
        <w:t>деструктивные течения в Интернете, их признаки и опасности, правила безопасного использования Интернета по предотвращению рисков и угроз вовлечения в различную деструктивную деятельность.</w:t>
      </w:r>
    </w:p>
    <w:p w:rsidR="00C036CF" w:rsidRPr="001C05BB" w:rsidRDefault="00C036CF" w:rsidP="00C074C5">
      <w:pPr>
        <w:pStyle w:val="h2"/>
        <w:spacing w:before="283" w:after="85"/>
        <w:jc w:val="both"/>
        <w:rPr>
          <w:rFonts w:cs="Times New Roman"/>
          <w:sz w:val="24"/>
          <w:szCs w:val="24"/>
        </w:rPr>
      </w:pPr>
      <w:r w:rsidRPr="001C05BB">
        <w:rPr>
          <w:rFonts w:cs="Times New Roman"/>
          <w:sz w:val="24"/>
          <w:szCs w:val="24"/>
        </w:rPr>
        <w:t>Модуль № 9 «Основы противодействия</w:t>
      </w:r>
      <w:r w:rsidRPr="001C05BB">
        <w:rPr>
          <w:rFonts w:cs="Times New Roman"/>
          <w:sz w:val="24"/>
          <w:szCs w:val="24"/>
        </w:rPr>
        <w:br/>
        <w:t xml:space="preserve">экстремизму и терроризму»: </w:t>
      </w:r>
    </w:p>
    <w:p w:rsidR="00C036CF" w:rsidRPr="001C05BB" w:rsidRDefault="00C036CF" w:rsidP="00C074C5">
      <w:pPr>
        <w:pStyle w:val="body"/>
        <w:rPr>
          <w:rFonts w:cs="Times New Roman"/>
          <w:sz w:val="24"/>
          <w:szCs w:val="24"/>
        </w:rPr>
      </w:pPr>
      <w:r w:rsidRPr="001C05BB">
        <w:rPr>
          <w:rFonts w:cs="Times New Roman"/>
          <w:sz w:val="24"/>
          <w:szCs w:val="24"/>
        </w:rPr>
        <w:t>понятия «экстремизм» и «терроризм», их содержание, причины, возможные варианты проявления и последствия;</w:t>
      </w:r>
    </w:p>
    <w:p w:rsidR="00C036CF" w:rsidRPr="001C05BB" w:rsidRDefault="00C036CF" w:rsidP="00C074C5">
      <w:pPr>
        <w:pStyle w:val="body"/>
        <w:rPr>
          <w:rFonts w:cs="Times New Roman"/>
          <w:sz w:val="24"/>
          <w:szCs w:val="24"/>
        </w:rPr>
      </w:pPr>
      <w:r w:rsidRPr="001C05BB">
        <w:rPr>
          <w:rFonts w:cs="Times New Roman"/>
          <w:sz w:val="24"/>
          <w:szCs w:val="24"/>
        </w:rPr>
        <w:t>цели и формы проявления террористических актов, их последствия, уровни террористической опасности;</w:t>
      </w:r>
    </w:p>
    <w:p w:rsidR="00C036CF" w:rsidRPr="001C05BB" w:rsidRDefault="00C036CF" w:rsidP="00C074C5">
      <w:pPr>
        <w:pStyle w:val="body"/>
        <w:rPr>
          <w:rFonts w:cs="Times New Roman"/>
          <w:sz w:val="24"/>
          <w:szCs w:val="24"/>
        </w:rPr>
      </w:pPr>
      <w:r w:rsidRPr="001C05BB">
        <w:rPr>
          <w:rFonts w:cs="Times New Roman"/>
          <w:sz w:val="24"/>
          <w:szCs w:val="24"/>
        </w:rPr>
        <w:t>основы общественно-государственной системы противодействия экстремизму и терроризму, контртеррористическая операция и её цели;</w:t>
      </w:r>
    </w:p>
    <w:p w:rsidR="00C036CF" w:rsidRPr="001C05BB" w:rsidRDefault="00C036CF" w:rsidP="00C074C5">
      <w:pPr>
        <w:pStyle w:val="body"/>
        <w:rPr>
          <w:rFonts w:cs="Times New Roman"/>
          <w:sz w:val="24"/>
          <w:szCs w:val="24"/>
        </w:rPr>
      </w:pPr>
      <w:r w:rsidRPr="001C05BB">
        <w:rPr>
          <w:rFonts w:cs="Times New Roman"/>
          <w:sz w:val="24"/>
          <w:szCs w:val="24"/>
        </w:rPr>
        <w:t>признаки вовлечения в террористическую деятельность, правила антитеррористического поведения;</w:t>
      </w:r>
    </w:p>
    <w:p w:rsidR="00C036CF" w:rsidRPr="001C05BB" w:rsidRDefault="00C036CF" w:rsidP="00C074C5">
      <w:pPr>
        <w:pStyle w:val="body"/>
        <w:rPr>
          <w:rFonts w:cs="Times New Roman"/>
          <w:sz w:val="24"/>
          <w:szCs w:val="24"/>
        </w:rPr>
      </w:pPr>
      <w:r w:rsidRPr="001C05BB">
        <w:rPr>
          <w:rFonts w:cs="Times New Roman"/>
          <w:sz w:val="24"/>
          <w:szCs w:val="24"/>
        </w:rPr>
        <w:t>признаки угроз и подготовки различных форм терактов, порядок действий при их обнаружении;</w:t>
      </w:r>
    </w:p>
    <w:p w:rsidR="00C036CF" w:rsidRPr="001C05BB" w:rsidRDefault="00C036CF" w:rsidP="00C074C5">
      <w:pPr>
        <w:pStyle w:val="body"/>
        <w:rPr>
          <w:rFonts w:cs="Times New Roman"/>
          <w:sz w:val="24"/>
          <w:szCs w:val="24"/>
        </w:rPr>
      </w:pPr>
      <w:r w:rsidRPr="001C05BB">
        <w:rPr>
          <w:rFonts w:cs="Times New Roman"/>
          <w:sz w:val="24"/>
          <w:szCs w:val="24"/>
        </w:rPr>
        <w:t>правила безопасного поведения в условиях совершения теракта;</w:t>
      </w:r>
    </w:p>
    <w:p w:rsidR="00C036CF" w:rsidRPr="001C05BB" w:rsidRDefault="00C036CF" w:rsidP="00C074C5">
      <w:pPr>
        <w:pStyle w:val="body"/>
        <w:rPr>
          <w:rFonts w:cs="Times New Roman"/>
          <w:sz w:val="24"/>
          <w:szCs w:val="24"/>
        </w:rPr>
      </w:pPr>
      <w:r w:rsidRPr="001C05BB">
        <w:rPr>
          <w:rFonts w:cs="Times New Roman"/>
          <w:sz w:val="24"/>
          <w:szCs w:val="24"/>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C036CF" w:rsidRPr="001C05BB" w:rsidRDefault="00C036CF" w:rsidP="00C074C5">
      <w:pPr>
        <w:pStyle w:val="h2"/>
        <w:spacing w:before="283" w:after="85"/>
        <w:jc w:val="both"/>
        <w:rPr>
          <w:rFonts w:cs="Times New Roman"/>
          <w:sz w:val="24"/>
          <w:szCs w:val="24"/>
        </w:rPr>
      </w:pPr>
      <w:r w:rsidRPr="001C05BB">
        <w:rPr>
          <w:rFonts w:cs="Times New Roman"/>
          <w:sz w:val="24"/>
          <w:szCs w:val="24"/>
        </w:rPr>
        <w:t>Модуль № 10 «Взаимодействие личности,</w:t>
      </w:r>
      <w:r w:rsidRPr="001C05BB">
        <w:rPr>
          <w:rFonts w:cs="Times New Roman"/>
          <w:sz w:val="24"/>
          <w:szCs w:val="24"/>
        </w:rPr>
        <w:br/>
        <w:t>общества и государства в обеспечении</w:t>
      </w:r>
      <w:r w:rsidRPr="001C05BB">
        <w:rPr>
          <w:rFonts w:cs="Times New Roman"/>
          <w:sz w:val="24"/>
          <w:szCs w:val="24"/>
        </w:rPr>
        <w:br/>
        <w:t>безопасности жизни и здоровья населения»:</w:t>
      </w:r>
    </w:p>
    <w:p w:rsidR="00C036CF" w:rsidRPr="001C05BB" w:rsidRDefault="00C036CF" w:rsidP="00C074C5">
      <w:pPr>
        <w:pStyle w:val="body"/>
        <w:rPr>
          <w:rFonts w:cs="Times New Roman"/>
          <w:sz w:val="24"/>
          <w:szCs w:val="24"/>
        </w:rPr>
      </w:pPr>
      <w:r w:rsidRPr="001C05BB">
        <w:rPr>
          <w:rFonts w:cs="Times New Roman"/>
          <w:sz w:val="24"/>
          <w:szCs w:val="24"/>
        </w:rPr>
        <w:t>классификация чрезвычайных ситуаций природного и техногенного характера;</w:t>
      </w:r>
    </w:p>
    <w:p w:rsidR="00C036CF" w:rsidRPr="001C05BB" w:rsidRDefault="00C036CF" w:rsidP="00C074C5">
      <w:pPr>
        <w:pStyle w:val="body"/>
        <w:rPr>
          <w:rFonts w:cs="Times New Roman"/>
          <w:sz w:val="24"/>
          <w:szCs w:val="24"/>
        </w:rPr>
      </w:pPr>
      <w:r w:rsidRPr="001C05BB">
        <w:rPr>
          <w:rFonts w:cs="Times New Roman"/>
          <w:sz w:val="24"/>
          <w:szCs w:val="24"/>
        </w:rPr>
        <w:t>единая государственная система предупреждения и ликвидации чрезвычайных ситуаций (РСЧС), её задачи, структура, режимы функционирования;</w:t>
      </w:r>
    </w:p>
    <w:p w:rsidR="00C036CF" w:rsidRPr="001C05BB" w:rsidRDefault="00C036CF" w:rsidP="00C074C5">
      <w:pPr>
        <w:pStyle w:val="body"/>
        <w:rPr>
          <w:rFonts w:cs="Times New Roman"/>
          <w:sz w:val="24"/>
          <w:szCs w:val="24"/>
        </w:rPr>
      </w:pPr>
      <w:r w:rsidRPr="001C05BB">
        <w:rPr>
          <w:rFonts w:cs="Times New Roman"/>
          <w:sz w:val="24"/>
          <w:szCs w:val="24"/>
        </w:rPr>
        <w:t>государственные службы обеспечения безопасности, их роль и сфера ответственности, порядок взаимодействия с ними;</w:t>
      </w:r>
    </w:p>
    <w:p w:rsidR="00C036CF" w:rsidRPr="001C05BB" w:rsidRDefault="00C036CF" w:rsidP="00C074C5">
      <w:pPr>
        <w:pStyle w:val="body"/>
        <w:rPr>
          <w:rFonts w:cs="Times New Roman"/>
          <w:sz w:val="24"/>
          <w:szCs w:val="24"/>
        </w:rPr>
      </w:pPr>
      <w:r w:rsidRPr="001C05BB">
        <w:rPr>
          <w:rFonts w:cs="Times New Roman"/>
          <w:sz w:val="24"/>
          <w:szCs w:val="24"/>
        </w:rPr>
        <w:t>общественные институты и их место в системе обеспечения безопасности жизни и здоровья населения;</w:t>
      </w:r>
    </w:p>
    <w:p w:rsidR="00C036CF" w:rsidRPr="001C05BB" w:rsidRDefault="00C036CF" w:rsidP="00C074C5">
      <w:pPr>
        <w:pStyle w:val="body"/>
        <w:rPr>
          <w:rFonts w:cs="Times New Roman"/>
          <w:sz w:val="24"/>
          <w:szCs w:val="24"/>
        </w:rPr>
      </w:pPr>
      <w:r w:rsidRPr="001C05BB">
        <w:rPr>
          <w:rFonts w:cs="Times New Roman"/>
          <w:sz w:val="24"/>
          <w:szCs w:val="24"/>
        </w:rPr>
        <w:t>права, обязанности и роль граждан Российской Федерации в области защиты населения от чрезвычайных ситуаций;</w:t>
      </w:r>
    </w:p>
    <w:p w:rsidR="00C036CF" w:rsidRPr="001C05BB" w:rsidRDefault="00C036CF" w:rsidP="00C074C5">
      <w:pPr>
        <w:pStyle w:val="body"/>
        <w:rPr>
          <w:rFonts w:cs="Times New Roman"/>
          <w:sz w:val="24"/>
          <w:szCs w:val="24"/>
        </w:rPr>
      </w:pPr>
      <w:r w:rsidRPr="001C05BB">
        <w:rPr>
          <w:rFonts w:cs="Times New Roman"/>
          <w:sz w:val="24"/>
          <w:szCs w:val="24"/>
        </w:rPr>
        <w:t>антикоррупционное поведение как элемент общественной и государственной безопасности;</w:t>
      </w:r>
    </w:p>
    <w:p w:rsidR="00C036CF" w:rsidRPr="001C05BB" w:rsidRDefault="00C036CF" w:rsidP="00C074C5">
      <w:pPr>
        <w:pStyle w:val="body"/>
        <w:rPr>
          <w:rFonts w:cs="Times New Roman"/>
          <w:sz w:val="24"/>
          <w:szCs w:val="24"/>
        </w:rPr>
      </w:pPr>
      <w:r w:rsidRPr="001C05BB">
        <w:rPr>
          <w:rFonts w:cs="Times New Roman"/>
          <w:sz w:val="24"/>
          <w:szCs w:val="24"/>
        </w:rPr>
        <w:t>информирование и оповещение населения о чрезвычайных ситуациях, система ОКСИОН;</w:t>
      </w:r>
    </w:p>
    <w:p w:rsidR="00C036CF" w:rsidRPr="001C05BB" w:rsidRDefault="00C036CF" w:rsidP="00C074C5">
      <w:pPr>
        <w:pStyle w:val="body"/>
        <w:rPr>
          <w:rFonts w:cs="Times New Roman"/>
          <w:sz w:val="24"/>
          <w:szCs w:val="24"/>
        </w:rPr>
      </w:pPr>
      <w:r w:rsidRPr="001C05BB">
        <w:rPr>
          <w:rFonts w:cs="Times New Roman"/>
          <w:sz w:val="24"/>
          <w:szCs w:val="24"/>
        </w:rPr>
        <w:t>сигнал «Внимание всем!», порядок действий населения при его получении, в том числе при авариях с выбросом химических и радиоактивных веществ;</w:t>
      </w:r>
    </w:p>
    <w:p w:rsidR="00C036CF" w:rsidRPr="001C05BB" w:rsidRDefault="00C036CF" w:rsidP="00C074C5">
      <w:pPr>
        <w:pStyle w:val="body"/>
        <w:rPr>
          <w:rFonts w:cs="Times New Roman"/>
          <w:sz w:val="24"/>
          <w:szCs w:val="24"/>
        </w:rPr>
      </w:pPr>
      <w:r w:rsidRPr="001C05BB">
        <w:rPr>
          <w:rFonts w:cs="Times New Roman"/>
          <w:sz w:val="24"/>
          <w:szCs w:val="24"/>
        </w:rPr>
        <w:t>средства индивидуальной и коллективной защиты населения, порядок пользования фильтрующим противогазом;</w:t>
      </w:r>
    </w:p>
    <w:p w:rsidR="00C036CF" w:rsidRPr="001C05BB" w:rsidRDefault="00C036CF" w:rsidP="00C074C5">
      <w:pPr>
        <w:pStyle w:val="body"/>
        <w:rPr>
          <w:rFonts w:cs="Times New Roman"/>
          <w:sz w:val="24"/>
          <w:szCs w:val="24"/>
        </w:rPr>
      </w:pPr>
      <w:r w:rsidRPr="001C05BB">
        <w:rPr>
          <w:rFonts w:cs="Times New Roman"/>
          <w:sz w:val="24"/>
          <w:szCs w:val="24"/>
        </w:rPr>
        <w:t>эвакуация населения в условиях чрезвычайных ситуаций, порядок действий населения при объявлении эвакуации.</w:t>
      </w:r>
    </w:p>
    <w:p w:rsidR="00C036CF" w:rsidRPr="001C05BB" w:rsidRDefault="00C036CF" w:rsidP="00C074C5">
      <w:pPr>
        <w:pStyle w:val="h1"/>
        <w:jc w:val="both"/>
        <w:rPr>
          <w:rFonts w:cs="Times New Roman"/>
        </w:rPr>
      </w:pPr>
      <w:r w:rsidRPr="001C05BB">
        <w:rPr>
          <w:rFonts w:cs="Times New Roman"/>
        </w:rPr>
        <w:t xml:space="preserve">3. Планируемые результатыосвоения учебного предмета «основы безопасности жизнедеятельности» </w:t>
      </w:r>
      <w:r w:rsidRPr="001C05BB">
        <w:rPr>
          <w:rFonts w:cs="Times New Roman"/>
        </w:rPr>
        <w:br/>
        <w:t>на уровне основного общего образования</w:t>
      </w:r>
    </w:p>
    <w:p w:rsidR="00C036CF" w:rsidRPr="001C05BB" w:rsidRDefault="00C036CF" w:rsidP="00C074C5">
      <w:pPr>
        <w:pStyle w:val="body"/>
        <w:spacing w:before="283"/>
        <w:rPr>
          <w:rFonts w:cs="Times New Roman"/>
          <w:sz w:val="24"/>
          <w:szCs w:val="24"/>
        </w:rPr>
      </w:pPr>
      <w:r w:rsidRPr="001C05BB">
        <w:rPr>
          <w:rFonts w:cs="Times New Roman"/>
          <w:sz w:val="24"/>
          <w:szCs w:val="24"/>
        </w:rPr>
        <w:t>Настоящая Программа чётко ориентирована на выполнение требований, устанавливаемых ФГОС к результатам освоения основной образовательной программы (личностные, метапредметные и предметные), которые должны демонстрировать обучающиеся по завершении обучения в основной школе.</w:t>
      </w:r>
    </w:p>
    <w:p w:rsidR="00C036CF" w:rsidRPr="001C05BB" w:rsidRDefault="00C036CF" w:rsidP="00C074C5">
      <w:pPr>
        <w:pStyle w:val="h2"/>
        <w:spacing w:before="283"/>
        <w:jc w:val="both"/>
        <w:rPr>
          <w:rFonts w:cs="Times New Roman"/>
          <w:sz w:val="24"/>
          <w:szCs w:val="24"/>
        </w:rPr>
      </w:pPr>
      <w:r w:rsidRPr="001C05BB">
        <w:rPr>
          <w:rFonts w:cs="Times New Roman"/>
          <w:sz w:val="24"/>
          <w:szCs w:val="24"/>
        </w:rPr>
        <w:t>Личностные результаты</w:t>
      </w:r>
    </w:p>
    <w:p w:rsidR="00C036CF" w:rsidRPr="001C05BB" w:rsidRDefault="00C036CF" w:rsidP="00C074C5">
      <w:pPr>
        <w:pStyle w:val="body"/>
        <w:rPr>
          <w:rFonts w:cs="Times New Roman"/>
          <w:sz w:val="24"/>
          <w:szCs w:val="24"/>
        </w:rPr>
      </w:pPr>
      <w:r w:rsidRPr="001C05BB">
        <w:rPr>
          <w:rFonts w:cs="Times New Roman"/>
          <w:sz w:val="24"/>
          <w:szCs w:val="24"/>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C036CF" w:rsidRPr="001C05BB" w:rsidRDefault="00C036CF" w:rsidP="00C074C5">
      <w:pPr>
        <w:pStyle w:val="body"/>
        <w:rPr>
          <w:rFonts w:cs="Times New Roman"/>
          <w:sz w:val="24"/>
          <w:szCs w:val="24"/>
        </w:rPr>
      </w:pPr>
      <w:r w:rsidRPr="001C05BB">
        <w:rPr>
          <w:rFonts w:cs="Times New Roman"/>
          <w:sz w:val="24"/>
          <w:szCs w:val="24"/>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C036CF" w:rsidRPr="001C05BB" w:rsidRDefault="00C036CF" w:rsidP="00C074C5">
      <w:pPr>
        <w:pStyle w:val="body"/>
        <w:rPr>
          <w:rFonts w:cs="Times New Roman"/>
          <w:sz w:val="24"/>
          <w:szCs w:val="24"/>
        </w:rPr>
      </w:pPr>
      <w:r w:rsidRPr="001C05BB">
        <w:rPr>
          <w:rFonts w:cs="Times New Roman"/>
          <w:sz w:val="24"/>
          <w:szCs w:val="24"/>
        </w:rPr>
        <w:t>1. Патриотическое воспитание:</w:t>
      </w:r>
    </w:p>
    <w:p w:rsidR="00C036CF" w:rsidRPr="001C05BB" w:rsidRDefault="00C036CF" w:rsidP="00C074C5">
      <w:pPr>
        <w:pStyle w:val="body"/>
        <w:rPr>
          <w:rFonts w:cs="Times New Roman"/>
          <w:sz w:val="24"/>
          <w:szCs w:val="24"/>
        </w:rPr>
      </w:pPr>
      <w:r w:rsidRPr="001C05BB">
        <w:rPr>
          <w:rFonts w:cs="Times New Roman"/>
          <w:sz w:val="24"/>
          <w:szCs w:val="24"/>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C036CF" w:rsidRPr="001C05BB" w:rsidRDefault="00C036CF" w:rsidP="00C074C5">
      <w:pPr>
        <w:pStyle w:val="body"/>
        <w:rPr>
          <w:rFonts w:cs="Times New Roman"/>
          <w:sz w:val="24"/>
          <w:szCs w:val="24"/>
        </w:rPr>
      </w:pPr>
      <w:r w:rsidRPr="001C05BB">
        <w:rPr>
          <w:rFonts w:cs="Times New Roman"/>
          <w:sz w:val="24"/>
          <w:szCs w:val="24"/>
        </w:rPr>
        <w:t>формирование чувства гордости за свою Родину, ответственного отношения к выполнению конституционного долга —защите Отечества.</w:t>
      </w:r>
    </w:p>
    <w:p w:rsidR="00C036CF" w:rsidRPr="001C05BB" w:rsidRDefault="00C036CF" w:rsidP="00C074C5">
      <w:pPr>
        <w:pStyle w:val="body"/>
        <w:rPr>
          <w:rFonts w:cs="Times New Roman"/>
          <w:sz w:val="24"/>
          <w:szCs w:val="24"/>
        </w:rPr>
      </w:pPr>
      <w:r w:rsidRPr="001C05BB">
        <w:rPr>
          <w:rFonts w:cs="Times New Roman"/>
          <w:sz w:val="24"/>
          <w:szCs w:val="24"/>
        </w:rPr>
        <w:t>2. Гражданское воспитание:</w:t>
      </w:r>
    </w:p>
    <w:p w:rsidR="00C036CF" w:rsidRPr="001C05BB" w:rsidRDefault="00C036CF" w:rsidP="00C074C5">
      <w:pPr>
        <w:pStyle w:val="body"/>
        <w:rPr>
          <w:rFonts w:cs="Times New Roman"/>
          <w:sz w:val="24"/>
          <w:szCs w:val="24"/>
        </w:rPr>
      </w:pPr>
      <w:r w:rsidRPr="001C05BB">
        <w:rPr>
          <w:rFonts w:cs="Times New Roman"/>
          <w:sz w:val="24"/>
          <w:szCs w:val="24"/>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школьном самоуправлении; готовность к участию в гуманитарной деятельности (волонтёрство, помощь людям, нуждающимся в ней);</w:t>
      </w:r>
    </w:p>
    <w:p w:rsidR="00C036CF" w:rsidRPr="001C05BB" w:rsidRDefault="00C036CF" w:rsidP="00C074C5">
      <w:pPr>
        <w:pStyle w:val="body"/>
        <w:rPr>
          <w:rFonts w:cs="Times New Roman"/>
          <w:sz w:val="24"/>
          <w:szCs w:val="24"/>
        </w:rPr>
      </w:pPr>
      <w:r w:rsidRPr="001C05BB">
        <w:rPr>
          <w:rFonts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036CF" w:rsidRPr="001C05BB" w:rsidRDefault="00C036CF" w:rsidP="00C074C5">
      <w:pPr>
        <w:pStyle w:val="body"/>
        <w:rPr>
          <w:rFonts w:cs="Times New Roman"/>
          <w:sz w:val="24"/>
          <w:szCs w:val="24"/>
        </w:rPr>
      </w:pPr>
      <w:r w:rsidRPr="001C05BB">
        <w:rPr>
          <w:rFonts w:cs="Times New Roman"/>
          <w:sz w:val="24"/>
          <w:szCs w:val="24"/>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C036CF" w:rsidRPr="001C05BB" w:rsidRDefault="00C036CF" w:rsidP="00C074C5">
      <w:pPr>
        <w:pStyle w:val="body"/>
        <w:rPr>
          <w:rFonts w:cs="Times New Roman"/>
          <w:sz w:val="24"/>
          <w:szCs w:val="24"/>
        </w:rPr>
      </w:pPr>
      <w:r w:rsidRPr="001C05BB">
        <w:rPr>
          <w:rFonts w:cs="Times New Roman"/>
          <w:sz w:val="24"/>
          <w:szCs w:val="24"/>
        </w:rPr>
        <w:t>знание и понимание роли государства в противодействии основным вызовам современности: терроризму, экстремизму, незаконному распространению 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C036CF" w:rsidRPr="001C05BB" w:rsidRDefault="00C036CF" w:rsidP="00C074C5">
      <w:pPr>
        <w:pStyle w:val="body"/>
        <w:rPr>
          <w:rFonts w:cs="Times New Roman"/>
          <w:sz w:val="24"/>
          <w:szCs w:val="24"/>
        </w:rPr>
      </w:pPr>
      <w:r w:rsidRPr="001C05BB">
        <w:rPr>
          <w:rFonts w:cs="Times New Roman"/>
          <w:sz w:val="24"/>
          <w:szCs w:val="24"/>
        </w:rPr>
        <w:t>3. Духовно-нравственное воспитание:</w:t>
      </w:r>
    </w:p>
    <w:p w:rsidR="00C036CF" w:rsidRPr="001C05BB" w:rsidRDefault="00C036CF" w:rsidP="00C074C5">
      <w:pPr>
        <w:pStyle w:val="body"/>
        <w:rPr>
          <w:rFonts w:cs="Times New Roman"/>
          <w:sz w:val="24"/>
          <w:szCs w:val="24"/>
        </w:rPr>
      </w:pPr>
      <w:r w:rsidRPr="001C05BB">
        <w:rPr>
          <w:rFonts w:cs="Times New Roman"/>
          <w:sz w:val="24"/>
          <w:szCs w:val="24"/>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C036CF" w:rsidRPr="001C05BB" w:rsidRDefault="00C036CF" w:rsidP="00C074C5">
      <w:pPr>
        <w:pStyle w:val="body"/>
        <w:rPr>
          <w:rFonts w:cs="Times New Roman"/>
          <w:sz w:val="24"/>
          <w:szCs w:val="24"/>
        </w:rPr>
      </w:pPr>
      <w:r w:rsidRPr="001C05BB">
        <w:rPr>
          <w:rFonts w:cs="Times New Roman"/>
          <w:sz w:val="24"/>
          <w:szCs w:val="24"/>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C036CF" w:rsidRPr="001C05BB" w:rsidRDefault="00C036CF" w:rsidP="00C074C5">
      <w:pPr>
        <w:pStyle w:val="body"/>
        <w:rPr>
          <w:rFonts w:cs="Times New Roman"/>
          <w:sz w:val="24"/>
          <w:szCs w:val="24"/>
        </w:rPr>
      </w:pPr>
      <w:r w:rsidRPr="001C05BB">
        <w:rPr>
          <w:rFonts w:cs="Times New Roman"/>
          <w:sz w:val="24"/>
          <w:szCs w:val="24"/>
        </w:rPr>
        <w:t>формирование личности безопасного типа, осознанного и ответственного отношения к личной безопасности и безопасности других людей.</w:t>
      </w:r>
    </w:p>
    <w:p w:rsidR="00C036CF" w:rsidRPr="001C05BB" w:rsidRDefault="00C036CF" w:rsidP="00C074C5">
      <w:pPr>
        <w:pStyle w:val="body"/>
        <w:rPr>
          <w:rFonts w:cs="Times New Roman"/>
          <w:sz w:val="24"/>
          <w:szCs w:val="24"/>
        </w:rPr>
      </w:pPr>
      <w:r w:rsidRPr="001C05BB">
        <w:rPr>
          <w:rFonts w:cs="Times New Roman"/>
          <w:sz w:val="24"/>
          <w:szCs w:val="24"/>
        </w:rPr>
        <w:t>4. Эстетическое воспитание:</w:t>
      </w:r>
    </w:p>
    <w:p w:rsidR="00C036CF" w:rsidRPr="001C05BB" w:rsidRDefault="00C036CF" w:rsidP="00C074C5">
      <w:pPr>
        <w:pStyle w:val="body"/>
        <w:rPr>
          <w:rFonts w:cs="Times New Roman"/>
          <w:sz w:val="24"/>
          <w:szCs w:val="24"/>
        </w:rPr>
      </w:pPr>
      <w:r w:rsidRPr="001C05BB">
        <w:rPr>
          <w:rFonts w:cs="Times New Roman"/>
          <w:sz w:val="24"/>
          <w:szCs w:val="24"/>
        </w:rPr>
        <w:t>формирование гармоничной личности, развитие способности воспринимать, ценить и создавать прекрасное в повседневной жизни;</w:t>
      </w:r>
    </w:p>
    <w:p w:rsidR="00C036CF" w:rsidRPr="001C05BB" w:rsidRDefault="00C036CF" w:rsidP="00C074C5">
      <w:pPr>
        <w:pStyle w:val="body"/>
        <w:rPr>
          <w:rFonts w:cs="Times New Roman"/>
          <w:sz w:val="24"/>
          <w:szCs w:val="24"/>
        </w:rPr>
      </w:pPr>
      <w:r w:rsidRPr="001C05BB">
        <w:rPr>
          <w:rFonts w:cs="Times New Roman"/>
          <w:sz w:val="24"/>
          <w:szCs w:val="24"/>
        </w:rPr>
        <w:t>понимание взаимозависимости счастливого юношества и безопасного личного поведения в повседневной жизни.</w:t>
      </w:r>
    </w:p>
    <w:p w:rsidR="00C036CF" w:rsidRPr="001C05BB" w:rsidRDefault="00C036CF" w:rsidP="00C074C5">
      <w:pPr>
        <w:pStyle w:val="body"/>
        <w:rPr>
          <w:rFonts w:cs="Times New Roman"/>
          <w:sz w:val="24"/>
          <w:szCs w:val="24"/>
        </w:rPr>
      </w:pPr>
      <w:r w:rsidRPr="001C05BB">
        <w:rPr>
          <w:rFonts w:cs="Times New Roman"/>
          <w:sz w:val="24"/>
          <w:szCs w:val="24"/>
        </w:rPr>
        <w:t>5. Ценности научного познания:</w:t>
      </w:r>
    </w:p>
    <w:p w:rsidR="00C036CF" w:rsidRPr="001C05BB" w:rsidRDefault="00C036CF" w:rsidP="00C074C5">
      <w:pPr>
        <w:pStyle w:val="body"/>
        <w:rPr>
          <w:rFonts w:cs="Times New Roman"/>
          <w:sz w:val="24"/>
          <w:szCs w:val="24"/>
        </w:rPr>
      </w:pPr>
      <w:r w:rsidRPr="001C05BB">
        <w:rPr>
          <w:rFonts w:cs="Times New Roman"/>
          <w:sz w:val="24"/>
          <w:szCs w:val="24"/>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w:t>
      </w:r>
      <w:r w:rsidR="003A2C37">
        <w:rPr>
          <w:rFonts w:cs="Times New Roman"/>
          <w:sz w:val="24"/>
          <w:szCs w:val="24"/>
        </w:rPr>
        <w:t xml:space="preserve"> </w:t>
      </w:r>
      <w:r w:rsidRPr="001C05BB">
        <w:rPr>
          <w:rFonts w:cs="Times New Roman"/>
          <w:sz w:val="24"/>
          <w:szCs w:val="24"/>
        </w:rPr>
        <w:t>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C036CF" w:rsidRPr="001C05BB" w:rsidRDefault="00C036CF" w:rsidP="00C074C5">
      <w:pPr>
        <w:pStyle w:val="body"/>
        <w:rPr>
          <w:rFonts w:cs="Times New Roman"/>
          <w:sz w:val="24"/>
          <w:szCs w:val="24"/>
        </w:rPr>
      </w:pPr>
      <w:r w:rsidRPr="001C05BB">
        <w:rPr>
          <w:rFonts w:cs="Times New Roman"/>
          <w:sz w:val="24"/>
          <w:szCs w:val="24"/>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036CF" w:rsidRPr="001C05BB" w:rsidRDefault="00C036CF" w:rsidP="00C074C5">
      <w:pPr>
        <w:pStyle w:val="body"/>
        <w:rPr>
          <w:rFonts w:cs="Times New Roman"/>
          <w:sz w:val="24"/>
          <w:szCs w:val="24"/>
        </w:rPr>
      </w:pPr>
      <w:r w:rsidRPr="001C05BB">
        <w:rPr>
          <w:rFonts w:cs="Times New Roman"/>
          <w:sz w:val="24"/>
          <w:szCs w:val="24"/>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036CF" w:rsidRPr="001C05BB" w:rsidRDefault="00C036CF" w:rsidP="00C074C5">
      <w:pPr>
        <w:pStyle w:val="body"/>
        <w:rPr>
          <w:rFonts w:cs="Times New Roman"/>
          <w:sz w:val="24"/>
          <w:szCs w:val="24"/>
        </w:rPr>
      </w:pPr>
      <w:r w:rsidRPr="001C05BB">
        <w:rPr>
          <w:rFonts w:cs="Times New Roman"/>
          <w:sz w:val="24"/>
          <w:szCs w:val="24"/>
        </w:rPr>
        <w:t>6. Физическое воспитание, формирование культуры здоровья и эмоционального благополучия:</w:t>
      </w:r>
    </w:p>
    <w:p w:rsidR="00C036CF" w:rsidRPr="001C05BB" w:rsidRDefault="00C036CF" w:rsidP="00C074C5">
      <w:pPr>
        <w:pStyle w:val="body"/>
        <w:rPr>
          <w:rFonts w:cs="Times New Roman"/>
          <w:sz w:val="24"/>
          <w:szCs w:val="24"/>
        </w:rPr>
      </w:pPr>
      <w:r w:rsidRPr="001C05BB">
        <w:rPr>
          <w:rFonts w:cs="Times New Roman"/>
          <w:sz w:val="24"/>
          <w:szCs w:val="24"/>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C036CF" w:rsidRPr="001C05BB" w:rsidRDefault="00C036CF" w:rsidP="00C074C5">
      <w:pPr>
        <w:pStyle w:val="body"/>
        <w:rPr>
          <w:rFonts w:cs="Times New Roman"/>
          <w:sz w:val="24"/>
          <w:szCs w:val="24"/>
        </w:rPr>
      </w:pPr>
      <w:r w:rsidRPr="001C05BB">
        <w:rPr>
          <w:rFonts w:cs="Times New Roman"/>
          <w:sz w:val="24"/>
          <w:szCs w:val="24"/>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C036CF" w:rsidRPr="001C05BB" w:rsidRDefault="00C036CF" w:rsidP="00C074C5">
      <w:pPr>
        <w:pStyle w:val="body"/>
        <w:rPr>
          <w:rFonts w:cs="Times New Roman"/>
          <w:sz w:val="24"/>
          <w:szCs w:val="24"/>
        </w:rPr>
      </w:pPr>
      <w:r w:rsidRPr="001C05BB">
        <w:rPr>
          <w:rFonts w:cs="Times New Roman"/>
          <w:sz w:val="24"/>
          <w:szCs w:val="24"/>
        </w:rPr>
        <w:t>умение принимать себя и других, не осуждая;</w:t>
      </w:r>
    </w:p>
    <w:p w:rsidR="00C036CF" w:rsidRPr="001C05BB" w:rsidRDefault="00C036CF" w:rsidP="00C074C5">
      <w:pPr>
        <w:pStyle w:val="body"/>
        <w:rPr>
          <w:rFonts w:cs="Times New Roman"/>
          <w:sz w:val="24"/>
          <w:szCs w:val="24"/>
        </w:rPr>
      </w:pPr>
      <w:r w:rsidRPr="001C05BB">
        <w:rPr>
          <w:rFonts w:cs="Times New Roman"/>
          <w:sz w:val="24"/>
          <w:szCs w:val="24"/>
        </w:rPr>
        <w:t>умение осознавать эмоциональное состояние свое и других, уметь управлять собственным эмоциональным состоянием;</w:t>
      </w:r>
    </w:p>
    <w:p w:rsidR="00C036CF" w:rsidRPr="001C05BB" w:rsidRDefault="00C036CF" w:rsidP="00C074C5">
      <w:pPr>
        <w:pStyle w:val="body"/>
        <w:rPr>
          <w:rFonts w:cs="Times New Roman"/>
          <w:sz w:val="24"/>
          <w:szCs w:val="24"/>
        </w:rPr>
      </w:pPr>
      <w:r w:rsidRPr="001C05BB">
        <w:rPr>
          <w:rFonts w:cs="Times New Roman"/>
          <w:sz w:val="24"/>
          <w:szCs w:val="24"/>
        </w:rPr>
        <w:t>сформированность навыка рефлексии, признание своего права на ошибку и такого же права другого человека.</w:t>
      </w:r>
    </w:p>
    <w:p w:rsidR="00C036CF" w:rsidRPr="001C05BB" w:rsidRDefault="00C036CF" w:rsidP="00C074C5">
      <w:pPr>
        <w:pStyle w:val="body"/>
        <w:rPr>
          <w:rFonts w:cs="Times New Roman"/>
          <w:sz w:val="24"/>
          <w:szCs w:val="24"/>
        </w:rPr>
      </w:pPr>
      <w:r w:rsidRPr="001C05BB">
        <w:rPr>
          <w:rFonts w:cs="Times New Roman"/>
          <w:sz w:val="24"/>
          <w:szCs w:val="24"/>
        </w:rPr>
        <w:t>7. Трудовое воспитание:</w:t>
      </w:r>
    </w:p>
    <w:p w:rsidR="00C036CF" w:rsidRPr="001C05BB" w:rsidRDefault="00C036CF" w:rsidP="00C074C5">
      <w:pPr>
        <w:pStyle w:val="body"/>
        <w:rPr>
          <w:rFonts w:cs="Times New Roman"/>
          <w:sz w:val="24"/>
          <w:szCs w:val="24"/>
        </w:rPr>
      </w:pPr>
      <w:r w:rsidRPr="001C05BB">
        <w:rPr>
          <w:rFonts w:cs="Times New Roman"/>
          <w:sz w:val="24"/>
          <w:szCs w:val="24"/>
        </w:rPr>
        <w:t>установка на активное участие в решении практических задач (в рамках семьи, организации, города,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C036CF" w:rsidRPr="001C05BB" w:rsidRDefault="00C036CF" w:rsidP="00C074C5">
      <w:pPr>
        <w:pStyle w:val="body"/>
        <w:rPr>
          <w:rFonts w:cs="Times New Roman"/>
          <w:sz w:val="24"/>
          <w:szCs w:val="24"/>
        </w:rPr>
      </w:pPr>
      <w:r w:rsidRPr="001C05BB">
        <w:rPr>
          <w:rFonts w:cs="Times New Roman"/>
          <w:sz w:val="24"/>
          <w:szCs w:val="24"/>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C036CF" w:rsidRPr="001C05BB" w:rsidRDefault="00C036CF" w:rsidP="00C074C5">
      <w:pPr>
        <w:pStyle w:val="body"/>
        <w:rPr>
          <w:rFonts w:cs="Times New Roman"/>
          <w:sz w:val="24"/>
          <w:szCs w:val="24"/>
        </w:rPr>
      </w:pPr>
      <w:r w:rsidRPr="001C05BB">
        <w:rPr>
          <w:rFonts w:cs="Times New Roman"/>
          <w:sz w:val="24"/>
          <w:szCs w:val="24"/>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036CF" w:rsidRPr="001C05BB" w:rsidRDefault="00C036CF" w:rsidP="00C074C5">
      <w:pPr>
        <w:pStyle w:val="body"/>
        <w:rPr>
          <w:rFonts w:cs="Times New Roman"/>
          <w:sz w:val="24"/>
          <w:szCs w:val="24"/>
        </w:rPr>
      </w:pPr>
      <w:r w:rsidRPr="001C05BB">
        <w:rPr>
          <w:rFonts w:cs="Times New Roman"/>
          <w:sz w:val="24"/>
          <w:szCs w:val="24"/>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C036CF" w:rsidRPr="001C05BB" w:rsidRDefault="00C036CF" w:rsidP="00C074C5">
      <w:pPr>
        <w:pStyle w:val="body"/>
        <w:rPr>
          <w:rFonts w:cs="Times New Roman"/>
          <w:sz w:val="24"/>
          <w:szCs w:val="24"/>
        </w:rPr>
      </w:pPr>
      <w:r w:rsidRPr="001C05BB">
        <w:rPr>
          <w:rFonts w:cs="Times New Roman"/>
          <w:sz w:val="24"/>
          <w:szCs w:val="24"/>
        </w:rPr>
        <w:t>8. Экологическое воспитание:</w:t>
      </w:r>
    </w:p>
    <w:p w:rsidR="00C036CF" w:rsidRPr="001C05BB" w:rsidRDefault="00C036CF" w:rsidP="00C074C5">
      <w:pPr>
        <w:pStyle w:val="body"/>
        <w:rPr>
          <w:rFonts w:cs="Times New Roman"/>
          <w:sz w:val="24"/>
          <w:szCs w:val="24"/>
        </w:rPr>
      </w:pPr>
      <w:r w:rsidRPr="001C05BB">
        <w:rPr>
          <w:rFonts w:cs="Times New Roman"/>
          <w:sz w:val="24"/>
          <w:szCs w:val="24"/>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C036CF" w:rsidRPr="001C05BB" w:rsidRDefault="00C036CF" w:rsidP="00C074C5">
      <w:pPr>
        <w:pStyle w:val="body"/>
        <w:rPr>
          <w:rFonts w:cs="Times New Roman"/>
          <w:sz w:val="24"/>
          <w:szCs w:val="24"/>
        </w:rPr>
      </w:pPr>
      <w:r w:rsidRPr="001C05BB">
        <w:rPr>
          <w:rFonts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036CF" w:rsidRPr="001C05BB" w:rsidRDefault="00C036CF" w:rsidP="00C074C5">
      <w:pPr>
        <w:pStyle w:val="h2"/>
        <w:jc w:val="both"/>
        <w:rPr>
          <w:rFonts w:cs="Times New Roman"/>
          <w:sz w:val="24"/>
          <w:szCs w:val="24"/>
        </w:rPr>
      </w:pPr>
      <w:r w:rsidRPr="001C05BB">
        <w:rPr>
          <w:rFonts w:cs="Times New Roman"/>
          <w:sz w:val="24"/>
          <w:szCs w:val="24"/>
        </w:rPr>
        <w:t>Метапредметные результаты</w:t>
      </w:r>
    </w:p>
    <w:p w:rsidR="00C036CF" w:rsidRPr="001C05BB" w:rsidRDefault="00C036CF" w:rsidP="00C074C5">
      <w:pPr>
        <w:pStyle w:val="body"/>
        <w:rPr>
          <w:rFonts w:cs="Times New Roman"/>
          <w:sz w:val="24"/>
          <w:szCs w:val="24"/>
        </w:rPr>
      </w:pPr>
      <w:r w:rsidRPr="001C05BB">
        <w:rPr>
          <w:rFonts w:cs="Times New Roman"/>
          <w:sz w:val="24"/>
          <w:szCs w:val="24"/>
        </w:rPr>
        <w:t>Метапредметные результаты характеризуют сформированность у обучающихся межпредметных понятий (используются в нескольких предметных областях и позволяют связывать знания из различных дисциплин в целостную научную картину мира) и универсальных учебных действий (познавательные, коммуникативные, регулятивные); способность их использовать в учебной, познавательной и социальной практике. Выражаются в готовности к самостоятельному планированию и осуществлению учебной деятельности и организации учебного сотрудничества с педагогами и сверстниками, к участию в построении индивидуальной образовательной траектории; овладению навыками работы с информацией: восприятие и создание информационных текстов в различных форматах, в том числе в цифровой среде.</w:t>
      </w:r>
    </w:p>
    <w:p w:rsidR="00C036CF" w:rsidRPr="001C05BB" w:rsidRDefault="00C036CF" w:rsidP="00C074C5">
      <w:pPr>
        <w:pStyle w:val="body"/>
        <w:rPr>
          <w:rFonts w:cs="Times New Roman"/>
          <w:sz w:val="24"/>
          <w:szCs w:val="24"/>
        </w:rPr>
      </w:pPr>
      <w:r w:rsidRPr="001C05BB">
        <w:rPr>
          <w:rFonts w:cs="Times New Roman"/>
          <w:sz w:val="24"/>
          <w:szCs w:val="24"/>
        </w:rPr>
        <w:t>Метапредметные результаты, формируемые в ходе изучения учебного предмета ОБЖ, должны отражать:</w:t>
      </w:r>
    </w:p>
    <w:p w:rsidR="00C036CF" w:rsidRPr="001C05BB" w:rsidRDefault="00C036CF" w:rsidP="00C074C5">
      <w:pPr>
        <w:pStyle w:val="body"/>
        <w:rPr>
          <w:rFonts w:cs="Times New Roman"/>
          <w:sz w:val="24"/>
          <w:szCs w:val="24"/>
        </w:rPr>
      </w:pPr>
      <w:r w:rsidRPr="001C05BB">
        <w:rPr>
          <w:rFonts w:cs="Times New Roman"/>
          <w:sz w:val="24"/>
          <w:szCs w:val="24"/>
        </w:rPr>
        <w:t>1.</w:t>
      </w:r>
      <w:r w:rsidRPr="001C05BB">
        <w:rPr>
          <w:rFonts w:cs="Times New Roman"/>
          <w:sz w:val="24"/>
          <w:szCs w:val="24"/>
        </w:rPr>
        <w:t> </w:t>
      </w:r>
      <w:r w:rsidRPr="001C05BB">
        <w:rPr>
          <w:rFonts w:cs="Times New Roman"/>
          <w:sz w:val="24"/>
          <w:szCs w:val="24"/>
        </w:rPr>
        <w:t>Овладение универсальными познавательными действиями.</w:t>
      </w:r>
    </w:p>
    <w:p w:rsidR="00C036CF" w:rsidRPr="001C05BB" w:rsidRDefault="00C036CF" w:rsidP="00C074C5">
      <w:pPr>
        <w:pStyle w:val="body"/>
        <w:rPr>
          <w:rFonts w:cs="Times New Roman"/>
          <w:sz w:val="24"/>
          <w:szCs w:val="24"/>
        </w:rPr>
      </w:pPr>
      <w:r w:rsidRPr="001C05BB">
        <w:rPr>
          <w:rFonts w:cs="Times New Roman"/>
          <w:sz w:val="24"/>
          <w:szCs w:val="24"/>
        </w:rPr>
        <w:t>Базовые логические действия:</w:t>
      </w:r>
    </w:p>
    <w:p w:rsidR="00C036CF" w:rsidRPr="001C05BB" w:rsidRDefault="00C036CF" w:rsidP="00C074C5">
      <w:pPr>
        <w:pStyle w:val="body"/>
        <w:rPr>
          <w:rFonts w:cs="Times New Roman"/>
          <w:sz w:val="24"/>
          <w:szCs w:val="24"/>
        </w:rPr>
      </w:pPr>
      <w:r w:rsidRPr="001C05BB">
        <w:rPr>
          <w:rFonts w:cs="Times New Roman"/>
          <w:sz w:val="24"/>
          <w:szCs w:val="24"/>
        </w:rPr>
        <w:t>выявлять и характеризовать существенные признаки объектов (явлений);</w:t>
      </w:r>
    </w:p>
    <w:p w:rsidR="00C036CF" w:rsidRPr="001C05BB" w:rsidRDefault="00C036CF" w:rsidP="00C074C5">
      <w:pPr>
        <w:pStyle w:val="body"/>
        <w:rPr>
          <w:rFonts w:cs="Times New Roman"/>
          <w:sz w:val="24"/>
          <w:szCs w:val="24"/>
        </w:rPr>
      </w:pPr>
      <w:r w:rsidRPr="001C05BB">
        <w:rPr>
          <w:rFonts w:cs="Times New Roman"/>
          <w:sz w:val="24"/>
          <w:szCs w:val="24"/>
        </w:rPr>
        <w:t>устанавливать существенный признак классификации, основания для обобщения и сравнения, критерии проводимого анализа;</w:t>
      </w:r>
    </w:p>
    <w:p w:rsidR="00C036CF" w:rsidRPr="001C05BB" w:rsidRDefault="00C036CF" w:rsidP="00C074C5">
      <w:pPr>
        <w:pStyle w:val="body"/>
        <w:rPr>
          <w:rFonts w:cs="Times New Roman"/>
          <w:sz w:val="24"/>
          <w:szCs w:val="24"/>
        </w:rPr>
      </w:pPr>
      <w:r w:rsidRPr="001C05BB">
        <w:rPr>
          <w:rFonts w:cs="Times New Roman"/>
          <w:sz w:val="24"/>
          <w:szCs w:val="24"/>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C036CF" w:rsidRPr="001C05BB" w:rsidRDefault="00C036CF" w:rsidP="00C074C5">
      <w:pPr>
        <w:pStyle w:val="body"/>
        <w:rPr>
          <w:rFonts w:cs="Times New Roman"/>
          <w:sz w:val="24"/>
          <w:szCs w:val="24"/>
        </w:rPr>
      </w:pPr>
      <w:r w:rsidRPr="001C05BB">
        <w:rPr>
          <w:rFonts w:cs="Times New Roman"/>
          <w:sz w:val="24"/>
          <w:szCs w:val="24"/>
        </w:rPr>
        <w:t>выявлять дефициты информации, данных, необходимых для решения поставленной задачи;</w:t>
      </w:r>
    </w:p>
    <w:p w:rsidR="00C036CF" w:rsidRPr="001C05BB" w:rsidRDefault="00C036CF" w:rsidP="00C074C5">
      <w:pPr>
        <w:pStyle w:val="body"/>
        <w:rPr>
          <w:rFonts w:cs="Times New Roman"/>
          <w:strike/>
          <w:sz w:val="24"/>
          <w:szCs w:val="24"/>
        </w:rPr>
      </w:pPr>
      <w:r w:rsidRPr="001C05BB">
        <w:rPr>
          <w:rFonts w:cs="Times New Roman"/>
          <w:sz w:val="24"/>
          <w:szCs w:val="24"/>
        </w:rPr>
        <w:t>выявлять причинно-следственные связи при изучении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C036CF" w:rsidRPr="001C05BB" w:rsidRDefault="00C036CF" w:rsidP="00C074C5">
      <w:pPr>
        <w:pStyle w:val="body"/>
        <w:rPr>
          <w:rFonts w:cs="Times New Roman"/>
          <w:sz w:val="24"/>
          <w:szCs w:val="24"/>
        </w:rPr>
      </w:pPr>
      <w:r w:rsidRPr="001C05BB">
        <w:rPr>
          <w:rFonts w:cs="Times New Roman"/>
          <w:sz w:val="24"/>
          <w:szCs w:val="24"/>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C036CF" w:rsidRPr="001C05BB" w:rsidRDefault="00C036CF" w:rsidP="00C074C5">
      <w:pPr>
        <w:pStyle w:val="body"/>
        <w:rPr>
          <w:rFonts w:cs="Times New Roman"/>
          <w:sz w:val="24"/>
          <w:szCs w:val="24"/>
        </w:rPr>
      </w:pPr>
      <w:r w:rsidRPr="001C05BB">
        <w:rPr>
          <w:rFonts w:cs="Times New Roman"/>
          <w:sz w:val="24"/>
          <w:szCs w:val="24"/>
        </w:rPr>
        <w:t>Базовые исследовательские действия:</w:t>
      </w:r>
    </w:p>
    <w:p w:rsidR="00C036CF" w:rsidRPr="001C05BB" w:rsidRDefault="00C036CF" w:rsidP="00C074C5">
      <w:pPr>
        <w:pStyle w:val="body"/>
        <w:rPr>
          <w:rFonts w:cs="Times New Roman"/>
          <w:sz w:val="24"/>
          <w:szCs w:val="24"/>
        </w:rPr>
      </w:pPr>
      <w:r w:rsidRPr="001C05BB">
        <w:rPr>
          <w:rFonts w:cs="Times New Roman"/>
          <w:sz w:val="24"/>
          <w:szCs w:val="24"/>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C036CF" w:rsidRPr="001C05BB" w:rsidRDefault="00C036CF" w:rsidP="00C074C5">
      <w:pPr>
        <w:pStyle w:val="body"/>
        <w:rPr>
          <w:rFonts w:cs="Times New Roman"/>
          <w:sz w:val="24"/>
          <w:szCs w:val="24"/>
        </w:rPr>
      </w:pPr>
      <w:r w:rsidRPr="001C05BB">
        <w:rPr>
          <w:rFonts w:cs="Times New Roman"/>
          <w:sz w:val="24"/>
          <w:szCs w:val="24"/>
        </w:rPr>
        <w:t>обобщать, анализировать и оценивать получаемую информацию, выдвигать гипотезы, аргументировать свою точку зрения, делать обоснованные выводы по результатам исследования;</w:t>
      </w:r>
    </w:p>
    <w:p w:rsidR="00C036CF" w:rsidRPr="001C05BB" w:rsidRDefault="00C036CF" w:rsidP="00C074C5">
      <w:pPr>
        <w:pStyle w:val="body"/>
        <w:rPr>
          <w:rFonts w:cs="Times New Roman"/>
          <w:sz w:val="24"/>
          <w:szCs w:val="24"/>
        </w:rPr>
      </w:pPr>
      <w:r w:rsidRPr="001C05BB">
        <w:rPr>
          <w:rFonts w:cs="Times New Roman"/>
          <w:sz w:val="24"/>
          <w:szCs w:val="24"/>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C036CF" w:rsidRPr="001C05BB" w:rsidRDefault="00C036CF" w:rsidP="00C074C5">
      <w:pPr>
        <w:pStyle w:val="body"/>
        <w:rPr>
          <w:rFonts w:cs="Times New Roman"/>
          <w:sz w:val="24"/>
          <w:szCs w:val="24"/>
        </w:rPr>
      </w:pPr>
      <w:r w:rsidRPr="001C05BB">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C036CF" w:rsidRPr="001C05BB" w:rsidRDefault="00C036CF" w:rsidP="00C074C5">
      <w:pPr>
        <w:pStyle w:val="body"/>
        <w:rPr>
          <w:rFonts w:cs="Times New Roman"/>
          <w:sz w:val="24"/>
          <w:szCs w:val="24"/>
        </w:rPr>
      </w:pPr>
      <w:r w:rsidRPr="001C05BB">
        <w:rPr>
          <w:rFonts w:cs="Times New Roman"/>
          <w:sz w:val="24"/>
          <w:szCs w:val="24"/>
        </w:rPr>
        <w:t>Работа с информацией:</w:t>
      </w:r>
    </w:p>
    <w:p w:rsidR="00C036CF" w:rsidRPr="001C05BB" w:rsidRDefault="00C036CF" w:rsidP="00C074C5">
      <w:pPr>
        <w:pStyle w:val="body"/>
        <w:rPr>
          <w:rFonts w:cs="Times New Roman"/>
          <w:sz w:val="24"/>
          <w:szCs w:val="24"/>
        </w:rPr>
      </w:pPr>
      <w:r w:rsidRPr="001C05BB">
        <w:rPr>
          <w:rFonts w:cs="Times New Roman"/>
          <w:sz w:val="24"/>
          <w:szCs w:val="24"/>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C036CF" w:rsidRPr="001C05BB" w:rsidRDefault="00C036CF" w:rsidP="00C074C5">
      <w:pPr>
        <w:pStyle w:val="body"/>
        <w:rPr>
          <w:rFonts w:cs="Times New Roman"/>
          <w:sz w:val="24"/>
          <w:szCs w:val="24"/>
        </w:rPr>
      </w:pPr>
      <w:r w:rsidRPr="001C05BB">
        <w:rPr>
          <w:rFonts w:cs="Times New Roman"/>
          <w:sz w:val="24"/>
          <w:szCs w:val="24"/>
        </w:rPr>
        <w:t>выбирать, анализировать, систематизировать и интерпретировать информацию различных видов и форм представления;</w:t>
      </w:r>
    </w:p>
    <w:p w:rsidR="00C036CF" w:rsidRPr="001C05BB" w:rsidRDefault="00C036CF" w:rsidP="00C074C5">
      <w:pPr>
        <w:pStyle w:val="body"/>
        <w:rPr>
          <w:rFonts w:cs="Times New Roman"/>
          <w:sz w:val="24"/>
          <w:szCs w:val="24"/>
        </w:rPr>
      </w:pPr>
      <w:r w:rsidRPr="001C05BB">
        <w:rPr>
          <w:rFonts w:cs="Times New Roman"/>
          <w:sz w:val="24"/>
          <w:szCs w:val="24"/>
        </w:rPr>
        <w:t>находить сходные аргументы (подтверждающие или опровергающие одну и ту же идею, версию) в различных информационных источниках;</w:t>
      </w:r>
    </w:p>
    <w:p w:rsidR="00C036CF" w:rsidRPr="001C05BB" w:rsidRDefault="00C036CF" w:rsidP="00C074C5">
      <w:pPr>
        <w:pStyle w:val="body"/>
        <w:rPr>
          <w:rFonts w:cs="Times New Roman"/>
          <w:sz w:val="24"/>
          <w:szCs w:val="24"/>
        </w:rPr>
      </w:pPr>
      <w:r w:rsidRPr="001C05BB">
        <w:rPr>
          <w:rFonts w:cs="Times New Roman"/>
          <w:sz w:val="24"/>
          <w:szCs w:val="24"/>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C036CF" w:rsidRPr="001C05BB" w:rsidRDefault="00C036CF" w:rsidP="00C074C5">
      <w:pPr>
        <w:pStyle w:val="body"/>
        <w:rPr>
          <w:rFonts w:cs="Times New Roman"/>
          <w:sz w:val="24"/>
          <w:szCs w:val="24"/>
        </w:rPr>
      </w:pPr>
      <w:r w:rsidRPr="001C05BB">
        <w:rPr>
          <w:rFonts w:cs="Times New Roman"/>
          <w:sz w:val="24"/>
          <w:szCs w:val="24"/>
        </w:rPr>
        <w:t>оценивать надёжность информации по критериям, предложенным педагогическим работником или сформулированным самостоятельно;</w:t>
      </w:r>
    </w:p>
    <w:p w:rsidR="00C036CF" w:rsidRPr="001C05BB" w:rsidRDefault="00C036CF" w:rsidP="00C074C5">
      <w:pPr>
        <w:pStyle w:val="body"/>
        <w:rPr>
          <w:rFonts w:cs="Times New Roman"/>
          <w:sz w:val="24"/>
          <w:szCs w:val="24"/>
        </w:rPr>
      </w:pPr>
      <w:r w:rsidRPr="001C05BB">
        <w:rPr>
          <w:rFonts w:cs="Times New Roman"/>
          <w:sz w:val="24"/>
          <w:szCs w:val="24"/>
        </w:rPr>
        <w:t>эффективно запоминать и систематизировать информацию.</w:t>
      </w:r>
    </w:p>
    <w:p w:rsidR="00C036CF" w:rsidRPr="001C05BB" w:rsidRDefault="00C036CF" w:rsidP="00C074C5">
      <w:pPr>
        <w:pStyle w:val="body"/>
        <w:rPr>
          <w:rFonts w:cs="Times New Roman"/>
          <w:sz w:val="24"/>
          <w:szCs w:val="24"/>
        </w:rPr>
      </w:pPr>
      <w:r w:rsidRPr="001C05BB">
        <w:rPr>
          <w:rFonts w:cs="Times New Roman"/>
          <w:sz w:val="24"/>
          <w:szCs w:val="24"/>
        </w:rPr>
        <w:t>Овладение системой универсальных познавательных действий обеспечивает сформированность когнитивных навыков обучающихся.</w:t>
      </w:r>
    </w:p>
    <w:p w:rsidR="00C036CF" w:rsidRPr="001C05BB" w:rsidRDefault="00C036CF" w:rsidP="00C074C5">
      <w:pPr>
        <w:pStyle w:val="body"/>
        <w:rPr>
          <w:rFonts w:cs="Times New Roman"/>
          <w:spacing w:val="-2"/>
          <w:sz w:val="24"/>
          <w:szCs w:val="24"/>
        </w:rPr>
      </w:pPr>
      <w:r w:rsidRPr="001C05BB">
        <w:rPr>
          <w:rFonts w:cs="Times New Roman"/>
          <w:spacing w:val="-2"/>
          <w:sz w:val="24"/>
          <w:szCs w:val="24"/>
        </w:rPr>
        <w:t>Овладение универсальными коммуникативными действиями.</w:t>
      </w:r>
    </w:p>
    <w:p w:rsidR="00C036CF" w:rsidRPr="001C05BB" w:rsidRDefault="00C036CF" w:rsidP="00C074C5">
      <w:pPr>
        <w:pStyle w:val="body"/>
        <w:rPr>
          <w:rFonts w:cs="Times New Roman"/>
          <w:b/>
          <w:bCs/>
          <w:sz w:val="24"/>
          <w:szCs w:val="24"/>
        </w:rPr>
      </w:pPr>
      <w:r w:rsidRPr="001C05BB">
        <w:rPr>
          <w:rFonts w:cs="Times New Roman"/>
          <w:sz w:val="24"/>
          <w:szCs w:val="24"/>
        </w:rPr>
        <w:t>Общение:</w:t>
      </w:r>
    </w:p>
    <w:p w:rsidR="00C036CF" w:rsidRPr="001C05BB" w:rsidRDefault="00C036CF" w:rsidP="00C074C5">
      <w:pPr>
        <w:pStyle w:val="body"/>
        <w:rPr>
          <w:rFonts w:cs="Times New Roman"/>
          <w:sz w:val="24"/>
          <w:szCs w:val="24"/>
        </w:rPr>
      </w:pPr>
      <w:r w:rsidRPr="001C05BB">
        <w:rPr>
          <w:rFonts w:cs="Times New Roman"/>
          <w:sz w:val="24"/>
          <w:szCs w:val="24"/>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C036CF" w:rsidRPr="001C05BB" w:rsidRDefault="00C036CF" w:rsidP="00C074C5">
      <w:pPr>
        <w:pStyle w:val="body"/>
        <w:rPr>
          <w:rFonts w:cs="Times New Roman"/>
          <w:sz w:val="24"/>
          <w:szCs w:val="24"/>
        </w:rPr>
      </w:pPr>
      <w:r w:rsidRPr="001C05BB">
        <w:rPr>
          <w:rFonts w:cs="Times New Roman"/>
          <w:sz w:val="24"/>
          <w:szCs w:val="24"/>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C036CF" w:rsidRPr="001C05BB" w:rsidRDefault="00C036CF" w:rsidP="00C074C5">
      <w:pPr>
        <w:pStyle w:val="body"/>
        <w:rPr>
          <w:rFonts w:cs="Times New Roman"/>
          <w:sz w:val="24"/>
          <w:szCs w:val="24"/>
        </w:rPr>
      </w:pPr>
      <w:r w:rsidRPr="001C05BB">
        <w:rPr>
          <w:rFonts w:cs="Times New Roman"/>
          <w:sz w:val="24"/>
          <w:szCs w:val="24"/>
        </w:rPr>
        <w:t>сопоставлять свои суждения с суждениями других участников диалога, обнаруживать различие и сходство позиций;</w:t>
      </w:r>
    </w:p>
    <w:p w:rsidR="00C036CF" w:rsidRPr="001C05BB" w:rsidRDefault="00C036CF" w:rsidP="00C074C5">
      <w:pPr>
        <w:pStyle w:val="body"/>
        <w:rPr>
          <w:rFonts w:cs="Times New Roman"/>
          <w:sz w:val="24"/>
          <w:szCs w:val="24"/>
        </w:rPr>
      </w:pPr>
      <w:r w:rsidRPr="001C05BB">
        <w:rPr>
          <w:rFonts w:cs="Times New Roman"/>
          <w:sz w:val="24"/>
          <w:szCs w:val="24"/>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C036CF" w:rsidRPr="001C05BB" w:rsidRDefault="00C036CF" w:rsidP="00C074C5">
      <w:pPr>
        <w:pStyle w:val="body"/>
        <w:rPr>
          <w:rFonts w:cs="Times New Roman"/>
          <w:sz w:val="24"/>
          <w:szCs w:val="24"/>
        </w:rPr>
      </w:pPr>
      <w:r w:rsidRPr="001C05BB">
        <w:rPr>
          <w:rFonts w:cs="Times New Roman"/>
          <w:sz w:val="24"/>
          <w:szCs w:val="24"/>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C036CF" w:rsidRPr="001C05BB" w:rsidRDefault="00C036CF" w:rsidP="00C074C5">
      <w:pPr>
        <w:pStyle w:val="body"/>
        <w:rPr>
          <w:rFonts w:cs="Times New Roman"/>
          <w:sz w:val="24"/>
          <w:szCs w:val="24"/>
        </w:rPr>
      </w:pPr>
      <w:r w:rsidRPr="001C05BB">
        <w:rPr>
          <w:rFonts w:cs="Times New Roman"/>
          <w:sz w:val="24"/>
          <w:szCs w:val="24"/>
        </w:rPr>
        <w:t>Совместная деятельность (сотрудничество):</w:t>
      </w:r>
    </w:p>
    <w:p w:rsidR="00C036CF" w:rsidRPr="001C05BB" w:rsidRDefault="00C036CF" w:rsidP="00C074C5">
      <w:pPr>
        <w:pStyle w:val="body"/>
        <w:rPr>
          <w:rFonts w:cs="Times New Roman"/>
          <w:sz w:val="24"/>
          <w:szCs w:val="24"/>
        </w:rPr>
      </w:pPr>
      <w:r w:rsidRPr="001C05BB">
        <w:rPr>
          <w:rFonts w:cs="Times New Roman"/>
          <w:sz w:val="24"/>
          <w:szCs w:val="24"/>
        </w:rPr>
        <w:t>понимать и использовать преимущества командной и индивидуальной работы при решении конкретной учебной задачи;</w:t>
      </w:r>
    </w:p>
    <w:p w:rsidR="00C036CF" w:rsidRPr="001C05BB" w:rsidRDefault="00C036CF" w:rsidP="00C074C5">
      <w:pPr>
        <w:pStyle w:val="body"/>
        <w:rPr>
          <w:rFonts w:cs="Times New Roman"/>
          <w:sz w:val="24"/>
          <w:szCs w:val="24"/>
        </w:rPr>
      </w:pPr>
      <w:r w:rsidRPr="001C05BB">
        <w:rPr>
          <w:rFonts w:cs="Times New Roman"/>
          <w:sz w:val="24"/>
          <w:szCs w:val="24"/>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C036CF" w:rsidRPr="001C05BB" w:rsidRDefault="00C036CF" w:rsidP="00C074C5">
      <w:pPr>
        <w:pStyle w:val="body"/>
        <w:rPr>
          <w:rFonts w:cs="Times New Roman"/>
          <w:sz w:val="24"/>
          <w:szCs w:val="24"/>
        </w:rPr>
      </w:pPr>
      <w:r w:rsidRPr="001C05BB">
        <w:rPr>
          <w:rFonts w:cs="Times New Roman"/>
          <w:sz w:val="24"/>
          <w:szCs w:val="24"/>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C036CF" w:rsidRPr="001C05BB" w:rsidRDefault="00C036CF" w:rsidP="00C074C5">
      <w:pPr>
        <w:pStyle w:val="body"/>
        <w:rPr>
          <w:rFonts w:cs="Times New Roman"/>
          <w:sz w:val="24"/>
          <w:szCs w:val="24"/>
        </w:rPr>
      </w:pPr>
      <w:r w:rsidRPr="001C05BB">
        <w:rPr>
          <w:rFonts w:cs="Times New Roman"/>
          <w:sz w:val="24"/>
          <w:szCs w:val="24"/>
        </w:rPr>
        <w:t>Овладение системой универсальных коммуникативных действий обеспечивает сформированность социальных навыков и эмоционального интеллекта обучающихся.</w:t>
      </w:r>
    </w:p>
    <w:p w:rsidR="00C036CF" w:rsidRPr="001C05BB" w:rsidRDefault="00C036CF" w:rsidP="00C074C5">
      <w:pPr>
        <w:pStyle w:val="body"/>
        <w:rPr>
          <w:rFonts w:cs="Times New Roman"/>
          <w:sz w:val="24"/>
          <w:szCs w:val="24"/>
        </w:rPr>
      </w:pPr>
      <w:r w:rsidRPr="001C05BB">
        <w:rPr>
          <w:rFonts w:cs="Times New Roman"/>
          <w:sz w:val="24"/>
          <w:szCs w:val="24"/>
        </w:rPr>
        <w:t>Овладение универсальными учебными регулятивными действиями.</w:t>
      </w:r>
    </w:p>
    <w:p w:rsidR="00C036CF" w:rsidRPr="001C05BB" w:rsidRDefault="00C036CF" w:rsidP="00C074C5">
      <w:pPr>
        <w:pStyle w:val="body"/>
        <w:rPr>
          <w:rFonts w:cs="Times New Roman"/>
          <w:sz w:val="24"/>
          <w:szCs w:val="24"/>
        </w:rPr>
      </w:pPr>
      <w:r w:rsidRPr="001C05BB">
        <w:rPr>
          <w:rFonts w:cs="Times New Roman"/>
          <w:sz w:val="24"/>
          <w:szCs w:val="24"/>
        </w:rPr>
        <w:t>Самоорганизация:</w:t>
      </w:r>
    </w:p>
    <w:p w:rsidR="00C036CF" w:rsidRPr="001C05BB" w:rsidRDefault="00C036CF" w:rsidP="00C074C5">
      <w:pPr>
        <w:pStyle w:val="body"/>
        <w:rPr>
          <w:rFonts w:cs="Times New Roman"/>
          <w:sz w:val="24"/>
          <w:szCs w:val="24"/>
        </w:rPr>
      </w:pPr>
      <w:r w:rsidRPr="001C05BB">
        <w:rPr>
          <w:rFonts w:cs="Times New Roman"/>
          <w:sz w:val="24"/>
          <w:szCs w:val="24"/>
        </w:rPr>
        <w:t>выявлять проблемные вопросы, требующие решения в жизненных и учебных ситуациях;</w:t>
      </w:r>
    </w:p>
    <w:p w:rsidR="00C036CF" w:rsidRPr="001C05BB" w:rsidRDefault="00C036CF" w:rsidP="00C074C5">
      <w:pPr>
        <w:pStyle w:val="body"/>
        <w:rPr>
          <w:rFonts w:cs="Times New Roman"/>
          <w:sz w:val="24"/>
          <w:szCs w:val="24"/>
        </w:rPr>
      </w:pPr>
      <w:r w:rsidRPr="001C05BB">
        <w:rPr>
          <w:rFonts w:cs="Times New Roman"/>
          <w:sz w:val="24"/>
          <w:szCs w:val="24"/>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C036CF" w:rsidRPr="001C05BB" w:rsidRDefault="00C036CF" w:rsidP="00C074C5">
      <w:pPr>
        <w:pStyle w:val="body"/>
        <w:rPr>
          <w:rFonts w:cs="Times New Roman"/>
          <w:sz w:val="24"/>
          <w:szCs w:val="24"/>
        </w:rPr>
      </w:pPr>
      <w:r w:rsidRPr="001C05BB">
        <w:rPr>
          <w:rFonts w:cs="Times New Roman"/>
          <w:spacing w:val="-2"/>
          <w:sz w:val="24"/>
          <w:szCs w:val="24"/>
        </w:rPr>
        <w:t>составлять план действий, находить необходимые ресурсы для его выполнения, при необходимости корректировать предложен</w:t>
      </w:r>
      <w:r w:rsidRPr="001C05BB">
        <w:rPr>
          <w:rFonts w:cs="Times New Roman"/>
          <w:sz w:val="24"/>
          <w:szCs w:val="24"/>
        </w:rPr>
        <w:t>ный алгоритм, брать ответственность за принятое решение.</w:t>
      </w:r>
    </w:p>
    <w:p w:rsidR="00C036CF" w:rsidRPr="001C05BB" w:rsidRDefault="00C036CF" w:rsidP="00C074C5">
      <w:pPr>
        <w:pStyle w:val="body"/>
        <w:rPr>
          <w:rFonts w:cs="Times New Roman"/>
          <w:sz w:val="24"/>
          <w:szCs w:val="24"/>
        </w:rPr>
      </w:pPr>
      <w:r w:rsidRPr="001C05BB">
        <w:rPr>
          <w:rFonts w:cs="Times New Roman"/>
          <w:sz w:val="24"/>
          <w:szCs w:val="24"/>
        </w:rPr>
        <w:t>Самоконтроль (рефлексия):</w:t>
      </w:r>
    </w:p>
    <w:p w:rsidR="00C036CF" w:rsidRPr="001C05BB" w:rsidRDefault="00C036CF" w:rsidP="00C074C5">
      <w:pPr>
        <w:pStyle w:val="body"/>
        <w:rPr>
          <w:rFonts w:cs="Times New Roman"/>
          <w:sz w:val="24"/>
          <w:szCs w:val="24"/>
        </w:rPr>
      </w:pPr>
      <w:r w:rsidRPr="001C05BB">
        <w:rPr>
          <w:rFonts w:cs="Times New Roman"/>
          <w:sz w:val="24"/>
          <w:szCs w:val="24"/>
        </w:rPr>
        <w:t>давать адекватную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C036CF" w:rsidRPr="001C05BB" w:rsidRDefault="00C036CF" w:rsidP="00C074C5">
      <w:pPr>
        <w:pStyle w:val="body"/>
        <w:rPr>
          <w:rFonts w:cs="Times New Roman"/>
          <w:sz w:val="24"/>
          <w:szCs w:val="24"/>
        </w:rPr>
      </w:pPr>
      <w:r w:rsidRPr="001C05BB">
        <w:rPr>
          <w:rFonts w:cs="Times New Roman"/>
          <w:sz w:val="24"/>
          <w:szCs w:val="24"/>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C036CF" w:rsidRPr="001C05BB" w:rsidRDefault="00C036CF" w:rsidP="00C074C5">
      <w:pPr>
        <w:pStyle w:val="body"/>
        <w:rPr>
          <w:rFonts w:cs="Times New Roman"/>
          <w:sz w:val="24"/>
          <w:szCs w:val="24"/>
        </w:rPr>
      </w:pPr>
      <w:r w:rsidRPr="001C05BB">
        <w:rPr>
          <w:rFonts w:cs="Times New Roman"/>
          <w:sz w:val="24"/>
          <w:szCs w:val="24"/>
        </w:rPr>
        <w:t>оценивать соответствие результата цели и условиям.</w:t>
      </w:r>
    </w:p>
    <w:p w:rsidR="00C036CF" w:rsidRPr="001C05BB" w:rsidRDefault="00C036CF" w:rsidP="00C074C5">
      <w:pPr>
        <w:pStyle w:val="body"/>
        <w:rPr>
          <w:rFonts w:cs="Times New Roman"/>
          <w:sz w:val="24"/>
          <w:szCs w:val="24"/>
        </w:rPr>
      </w:pPr>
      <w:r w:rsidRPr="001C05BB">
        <w:rPr>
          <w:rFonts w:cs="Times New Roman"/>
          <w:sz w:val="24"/>
          <w:szCs w:val="24"/>
        </w:rPr>
        <w:t>Эмоциональный интеллект:</w:t>
      </w:r>
    </w:p>
    <w:p w:rsidR="00C036CF" w:rsidRPr="001C05BB" w:rsidRDefault="00C036CF" w:rsidP="00C074C5">
      <w:pPr>
        <w:pStyle w:val="body"/>
        <w:rPr>
          <w:rFonts w:cs="Times New Roman"/>
          <w:sz w:val="24"/>
          <w:szCs w:val="24"/>
        </w:rPr>
      </w:pPr>
      <w:r w:rsidRPr="001C05BB">
        <w:rPr>
          <w:rFonts w:cs="Times New Roman"/>
          <w:sz w:val="24"/>
          <w:szCs w:val="24"/>
        </w:rPr>
        <w:t>управлять собственными эмоциями и не поддаваться эмоциям других, выявлять и анализировать их причины;</w:t>
      </w:r>
    </w:p>
    <w:p w:rsidR="00C036CF" w:rsidRPr="001C05BB" w:rsidRDefault="00C036CF" w:rsidP="00C074C5">
      <w:pPr>
        <w:pStyle w:val="body"/>
        <w:rPr>
          <w:rFonts w:cs="Times New Roman"/>
          <w:sz w:val="24"/>
          <w:szCs w:val="24"/>
        </w:rPr>
      </w:pPr>
      <w:r w:rsidRPr="001C05BB">
        <w:rPr>
          <w:rFonts w:cs="Times New Roman"/>
          <w:sz w:val="24"/>
          <w:szCs w:val="24"/>
        </w:rPr>
        <w:t>ставить себя на место другого человека, понимать мотивы и намерения другого, регулировать способ выражения эмоций.</w:t>
      </w:r>
    </w:p>
    <w:p w:rsidR="00C036CF" w:rsidRPr="001C05BB" w:rsidRDefault="00C036CF" w:rsidP="00C074C5">
      <w:pPr>
        <w:pStyle w:val="body"/>
        <w:rPr>
          <w:rFonts w:cs="Times New Roman"/>
          <w:sz w:val="24"/>
          <w:szCs w:val="24"/>
        </w:rPr>
      </w:pPr>
      <w:r w:rsidRPr="001C05BB">
        <w:rPr>
          <w:rFonts w:cs="Times New Roman"/>
          <w:sz w:val="24"/>
          <w:szCs w:val="24"/>
        </w:rPr>
        <w:t>Принятие себя и других:</w:t>
      </w:r>
    </w:p>
    <w:p w:rsidR="00C036CF" w:rsidRPr="001C05BB" w:rsidRDefault="00C036CF" w:rsidP="00C074C5">
      <w:pPr>
        <w:pStyle w:val="body"/>
        <w:rPr>
          <w:rFonts w:cs="Times New Roman"/>
          <w:sz w:val="24"/>
          <w:szCs w:val="24"/>
        </w:rPr>
      </w:pPr>
      <w:r w:rsidRPr="001C05BB">
        <w:rPr>
          <w:rFonts w:cs="Times New Roman"/>
          <w:sz w:val="24"/>
          <w:szCs w:val="24"/>
        </w:rPr>
        <w:t>осознанно относиться к другому человеку, его мнению, признавать право на ошибку свою и чужую;</w:t>
      </w:r>
    </w:p>
    <w:p w:rsidR="00C036CF" w:rsidRPr="001C05BB" w:rsidRDefault="00C036CF" w:rsidP="00C074C5">
      <w:pPr>
        <w:pStyle w:val="body"/>
        <w:rPr>
          <w:rFonts w:cs="Times New Roman"/>
          <w:sz w:val="24"/>
          <w:szCs w:val="24"/>
        </w:rPr>
      </w:pPr>
      <w:r w:rsidRPr="001C05BB">
        <w:rPr>
          <w:rFonts w:cs="Times New Roman"/>
          <w:sz w:val="24"/>
          <w:szCs w:val="24"/>
        </w:rPr>
        <w:t>быть открытым себе и другим, осознавать невозможность контроля всего вокруг.</w:t>
      </w:r>
    </w:p>
    <w:p w:rsidR="00C036CF" w:rsidRPr="001C05BB" w:rsidRDefault="00C036CF" w:rsidP="00C074C5">
      <w:pPr>
        <w:pStyle w:val="body"/>
        <w:rPr>
          <w:rFonts w:cs="Times New Roman"/>
          <w:sz w:val="24"/>
          <w:szCs w:val="24"/>
        </w:rPr>
      </w:pPr>
      <w:r w:rsidRPr="001C05BB">
        <w:rPr>
          <w:rFonts w:cs="Times New Roman"/>
          <w:spacing w:val="-5"/>
          <w:sz w:val="24"/>
          <w:szCs w:val="24"/>
        </w:rPr>
        <w:t xml:space="preserve">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w:t>
      </w:r>
      <w:r w:rsidRPr="001C05BB">
        <w:rPr>
          <w:rFonts w:cs="Times New Roman"/>
          <w:sz w:val="24"/>
          <w:szCs w:val="24"/>
        </w:rPr>
        <w:t>(управления собой, самодисциплины, устойчивого поведения).</w:t>
      </w:r>
    </w:p>
    <w:p w:rsidR="00C036CF" w:rsidRPr="001C05BB" w:rsidRDefault="00C036CF" w:rsidP="00C074C5">
      <w:pPr>
        <w:pStyle w:val="h2"/>
        <w:jc w:val="both"/>
        <w:rPr>
          <w:rFonts w:cs="Times New Roman"/>
          <w:sz w:val="24"/>
          <w:szCs w:val="24"/>
        </w:rPr>
      </w:pPr>
      <w:r w:rsidRPr="001C05BB">
        <w:rPr>
          <w:rFonts w:cs="Times New Roman"/>
          <w:sz w:val="24"/>
          <w:szCs w:val="24"/>
        </w:rPr>
        <w:t>Предметные результаты</w:t>
      </w:r>
    </w:p>
    <w:p w:rsidR="00C036CF" w:rsidRPr="001C05BB" w:rsidRDefault="00C036CF" w:rsidP="00C074C5">
      <w:pPr>
        <w:pStyle w:val="body"/>
        <w:rPr>
          <w:rFonts w:cs="Times New Roman"/>
          <w:sz w:val="24"/>
          <w:szCs w:val="24"/>
        </w:rPr>
      </w:pPr>
      <w:r w:rsidRPr="001C05BB">
        <w:rPr>
          <w:rFonts w:cs="Times New Roman"/>
          <w:sz w:val="24"/>
          <w:szCs w:val="24"/>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C036CF" w:rsidRPr="001C05BB" w:rsidRDefault="00C036CF" w:rsidP="00C074C5">
      <w:pPr>
        <w:pStyle w:val="body"/>
        <w:rPr>
          <w:rFonts w:cs="Times New Roman"/>
          <w:sz w:val="24"/>
          <w:szCs w:val="24"/>
        </w:rPr>
      </w:pPr>
      <w:r w:rsidRPr="001C05BB">
        <w:rPr>
          <w:rFonts w:cs="Times New Roman"/>
          <w:sz w:val="24"/>
          <w:szCs w:val="24"/>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C036CF" w:rsidRPr="001C05BB" w:rsidRDefault="00C036CF" w:rsidP="00C074C5">
      <w:pPr>
        <w:pStyle w:val="body"/>
        <w:rPr>
          <w:rFonts w:cs="Times New Roman"/>
          <w:sz w:val="24"/>
          <w:szCs w:val="24"/>
        </w:rPr>
      </w:pPr>
      <w:r w:rsidRPr="001C05BB">
        <w:rPr>
          <w:rFonts w:cs="Times New Roman"/>
          <w:sz w:val="24"/>
          <w:szCs w:val="24"/>
        </w:rPr>
        <w:t>Предметные результаты по предметной области «Физическая культура и основы безопасности жизнедеятельности» должны обеспечивать:</w:t>
      </w:r>
    </w:p>
    <w:p w:rsidR="00C036CF" w:rsidRPr="001C05BB" w:rsidRDefault="00C036CF" w:rsidP="00C074C5">
      <w:pPr>
        <w:pStyle w:val="body"/>
        <w:rPr>
          <w:rFonts w:cs="Times New Roman"/>
          <w:sz w:val="24"/>
          <w:szCs w:val="24"/>
        </w:rPr>
      </w:pPr>
      <w:r w:rsidRPr="001C05BB">
        <w:rPr>
          <w:rFonts w:cs="Times New Roman"/>
          <w:sz w:val="24"/>
          <w:szCs w:val="24"/>
        </w:rPr>
        <w:t>По учебному предмету «Основы безопасности жизнедеятельности»:</w:t>
      </w:r>
    </w:p>
    <w:p w:rsidR="00C036CF" w:rsidRPr="001C05BB" w:rsidRDefault="00C036CF" w:rsidP="00C074C5">
      <w:pPr>
        <w:pStyle w:val="body"/>
        <w:rPr>
          <w:rFonts w:cs="Times New Roman"/>
          <w:sz w:val="24"/>
          <w:szCs w:val="24"/>
        </w:rPr>
      </w:pPr>
      <w:r w:rsidRPr="001C05BB">
        <w:rPr>
          <w:rFonts w:cs="Times New Roman"/>
          <w:sz w:val="24"/>
          <w:szCs w:val="24"/>
        </w:rPr>
        <w:t>1)</w:t>
      </w:r>
      <w:r w:rsidRPr="001C05BB">
        <w:rPr>
          <w:rFonts w:cs="Times New Roman"/>
          <w:sz w:val="24"/>
          <w:szCs w:val="24"/>
        </w:rPr>
        <w:t> </w:t>
      </w:r>
      <w:r w:rsidRPr="001C05BB">
        <w:rPr>
          <w:rFonts w:cs="Times New Roman"/>
          <w:sz w:val="24"/>
          <w:szCs w:val="24"/>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C036CF" w:rsidRPr="001C05BB" w:rsidRDefault="00C036CF" w:rsidP="00C074C5">
      <w:pPr>
        <w:pStyle w:val="body"/>
        <w:rPr>
          <w:rFonts w:cs="Times New Roman"/>
          <w:sz w:val="24"/>
          <w:szCs w:val="24"/>
        </w:rPr>
      </w:pPr>
      <w:r w:rsidRPr="001C05BB">
        <w:rPr>
          <w:rFonts w:cs="Times New Roman"/>
          <w:sz w:val="24"/>
          <w:szCs w:val="24"/>
        </w:rPr>
        <w:t>2)</w:t>
      </w:r>
      <w:r w:rsidRPr="001C05BB">
        <w:rPr>
          <w:rFonts w:cs="Times New Roman"/>
          <w:sz w:val="24"/>
          <w:szCs w:val="24"/>
        </w:rPr>
        <w:t> </w:t>
      </w:r>
      <w:r w:rsidRPr="001C05BB">
        <w:rPr>
          <w:rFonts w:cs="Times New Roman"/>
          <w:sz w:val="24"/>
          <w:szCs w:val="24"/>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C036CF" w:rsidRPr="001C05BB" w:rsidRDefault="00C036CF" w:rsidP="00C074C5">
      <w:pPr>
        <w:pStyle w:val="body"/>
        <w:rPr>
          <w:rFonts w:cs="Times New Roman"/>
          <w:sz w:val="24"/>
          <w:szCs w:val="24"/>
        </w:rPr>
      </w:pPr>
      <w:r w:rsidRPr="001C05BB">
        <w:rPr>
          <w:rFonts w:cs="Times New Roman"/>
          <w:sz w:val="24"/>
          <w:szCs w:val="24"/>
        </w:rPr>
        <w:t>3)</w:t>
      </w:r>
      <w:r w:rsidRPr="001C05BB">
        <w:rPr>
          <w:rFonts w:cs="Times New Roman"/>
          <w:sz w:val="24"/>
          <w:szCs w:val="24"/>
        </w:rPr>
        <w:t> </w:t>
      </w:r>
      <w:r w:rsidRPr="001C05BB">
        <w:rPr>
          <w:rFonts w:cs="Times New Roman"/>
          <w:sz w:val="24"/>
          <w:szCs w:val="24"/>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C036CF" w:rsidRPr="001C05BB" w:rsidRDefault="00C036CF" w:rsidP="00C074C5">
      <w:pPr>
        <w:pStyle w:val="body"/>
        <w:rPr>
          <w:rFonts w:cs="Times New Roman"/>
          <w:sz w:val="24"/>
          <w:szCs w:val="24"/>
        </w:rPr>
      </w:pPr>
      <w:r w:rsidRPr="001C05BB">
        <w:rPr>
          <w:rFonts w:cs="Times New Roman"/>
          <w:sz w:val="24"/>
          <w:szCs w:val="24"/>
        </w:rPr>
        <w:t>4)</w:t>
      </w:r>
      <w:r w:rsidRPr="001C05BB">
        <w:rPr>
          <w:rFonts w:cs="Times New Roman"/>
          <w:sz w:val="24"/>
          <w:szCs w:val="24"/>
        </w:rPr>
        <w:t> </w:t>
      </w:r>
      <w:r w:rsidRPr="001C05BB">
        <w:rPr>
          <w:rFonts w:cs="Times New Roman"/>
          <w:sz w:val="24"/>
          <w:szCs w:val="24"/>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C036CF" w:rsidRPr="001C05BB" w:rsidRDefault="00C036CF" w:rsidP="00C074C5">
      <w:pPr>
        <w:pStyle w:val="body"/>
        <w:rPr>
          <w:rFonts w:cs="Times New Roman"/>
          <w:sz w:val="24"/>
          <w:szCs w:val="24"/>
        </w:rPr>
      </w:pPr>
      <w:r w:rsidRPr="001C05BB">
        <w:rPr>
          <w:rFonts w:cs="Times New Roman"/>
          <w:sz w:val="24"/>
          <w:szCs w:val="24"/>
        </w:rPr>
        <w:t>5)</w:t>
      </w:r>
      <w:r w:rsidRPr="001C05BB">
        <w:rPr>
          <w:rFonts w:cs="Times New Roman"/>
          <w:sz w:val="24"/>
          <w:szCs w:val="24"/>
        </w:rPr>
        <w:t> </w:t>
      </w:r>
      <w:r w:rsidRPr="001C05BB">
        <w:rPr>
          <w:rFonts w:cs="Times New Roman"/>
          <w:sz w:val="24"/>
          <w:szCs w:val="24"/>
        </w:rPr>
        <w:t>сформированность чувства гордости за свою Родину, ответственного отношения к выполнению конституционного долга — защите Отечества;</w:t>
      </w:r>
    </w:p>
    <w:p w:rsidR="00C036CF" w:rsidRPr="001C05BB" w:rsidRDefault="00C036CF" w:rsidP="00C074C5">
      <w:pPr>
        <w:pStyle w:val="body"/>
        <w:rPr>
          <w:rFonts w:cs="Times New Roman"/>
          <w:spacing w:val="-3"/>
          <w:sz w:val="24"/>
          <w:szCs w:val="24"/>
        </w:rPr>
      </w:pPr>
      <w:r w:rsidRPr="001C05BB">
        <w:rPr>
          <w:rFonts w:cs="Times New Roman"/>
          <w:spacing w:val="-3"/>
          <w:sz w:val="24"/>
          <w:szCs w:val="24"/>
        </w:rPr>
        <w:t>6)</w:t>
      </w:r>
      <w:r w:rsidRPr="001C05BB">
        <w:rPr>
          <w:rFonts w:cs="Times New Roman"/>
          <w:spacing w:val="-3"/>
          <w:sz w:val="24"/>
          <w:szCs w:val="24"/>
        </w:rPr>
        <w:t> </w:t>
      </w:r>
      <w:r w:rsidRPr="001C05BB">
        <w:rPr>
          <w:rFonts w:cs="Times New Roman"/>
          <w:spacing w:val="-3"/>
          <w:sz w:val="24"/>
          <w:szCs w:val="24"/>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C036CF" w:rsidRPr="001C05BB" w:rsidRDefault="00C036CF" w:rsidP="00C074C5">
      <w:pPr>
        <w:pStyle w:val="body"/>
        <w:rPr>
          <w:rFonts w:cs="Times New Roman"/>
          <w:sz w:val="24"/>
          <w:szCs w:val="24"/>
        </w:rPr>
      </w:pPr>
      <w:r w:rsidRPr="001C05BB">
        <w:rPr>
          <w:rFonts w:cs="Times New Roman"/>
          <w:sz w:val="24"/>
          <w:szCs w:val="24"/>
        </w:rPr>
        <w:t>7)</w:t>
      </w:r>
      <w:r w:rsidRPr="001C05BB">
        <w:rPr>
          <w:rFonts w:cs="Times New Roman"/>
          <w:sz w:val="24"/>
          <w:szCs w:val="24"/>
        </w:rPr>
        <w:t> </w:t>
      </w:r>
      <w:r w:rsidRPr="001C05BB">
        <w:rPr>
          <w:rFonts w:cs="Times New Roman"/>
          <w:sz w:val="24"/>
          <w:szCs w:val="24"/>
        </w:rPr>
        <w:t>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036CF" w:rsidRPr="001C05BB" w:rsidRDefault="00C036CF" w:rsidP="00C074C5">
      <w:pPr>
        <w:pStyle w:val="body"/>
        <w:rPr>
          <w:rFonts w:cs="Times New Roman"/>
          <w:sz w:val="24"/>
          <w:szCs w:val="24"/>
        </w:rPr>
      </w:pPr>
      <w:r w:rsidRPr="001C05BB">
        <w:rPr>
          <w:rFonts w:cs="Times New Roman"/>
          <w:sz w:val="24"/>
          <w:szCs w:val="24"/>
        </w:rPr>
        <w:t>8)</w:t>
      </w:r>
      <w:r w:rsidRPr="001C05BB">
        <w:rPr>
          <w:rFonts w:cs="Times New Roman"/>
          <w:sz w:val="24"/>
          <w:szCs w:val="24"/>
        </w:rPr>
        <w:t> </w:t>
      </w:r>
      <w:r w:rsidRPr="001C05BB">
        <w:rPr>
          <w:rFonts w:cs="Times New Roman"/>
          <w:sz w:val="24"/>
          <w:szCs w:val="24"/>
        </w:rPr>
        <w:t>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C036CF" w:rsidRPr="001C05BB" w:rsidRDefault="00C036CF" w:rsidP="00C074C5">
      <w:pPr>
        <w:pStyle w:val="body"/>
        <w:rPr>
          <w:rFonts w:cs="Times New Roman"/>
          <w:sz w:val="24"/>
          <w:szCs w:val="24"/>
        </w:rPr>
      </w:pPr>
      <w:r w:rsidRPr="001C05BB">
        <w:rPr>
          <w:rFonts w:cs="Times New Roman"/>
          <w:sz w:val="24"/>
          <w:szCs w:val="24"/>
        </w:rPr>
        <w:t>9)</w:t>
      </w:r>
      <w:r w:rsidRPr="001C05BB">
        <w:rPr>
          <w:rFonts w:cs="Times New Roman"/>
          <w:sz w:val="24"/>
          <w:szCs w:val="24"/>
        </w:rPr>
        <w:t> </w:t>
      </w:r>
      <w:r w:rsidRPr="001C05BB">
        <w:rPr>
          <w:rFonts w:cs="Times New Roman"/>
          <w:sz w:val="24"/>
          <w:szCs w:val="24"/>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C036CF" w:rsidRPr="001C05BB" w:rsidRDefault="00C036CF" w:rsidP="00C074C5">
      <w:pPr>
        <w:pStyle w:val="body"/>
        <w:rPr>
          <w:rFonts w:cs="Times New Roman"/>
          <w:sz w:val="24"/>
          <w:szCs w:val="24"/>
        </w:rPr>
      </w:pPr>
      <w:r w:rsidRPr="001C05BB">
        <w:rPr>
          <w:rFonts w:cs="Times New Roman"/>
          <w:sz w:val="24"/>
          <w:szCs w:val="24"/>
        </w:rPr>
        <w:t>10)</w:t>
      </w:r>
      <w:r w:rsidRPr="001C05BB">
        <w:rPr>
          <w:rFonts w:cs="Times New Roman"/>
          <w:sz w:val="24"/>
          <w:szCs w:val="24"/>
        </w:rPr>
        <w:t> </w:t>
      </w:r>
      <w:r w:rsidRPr="001C05BB">
        <w:rPr>
          <w:rFonts w:cs="Times New Roman"/>
          <w:sz w:val="24"/>
          <w:szCs w:val="24"/>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C036CF" w:rsidRPr="001C05BB" w:rsidRDefault="00C036CF" w:rsidP="00C074C5">
      <w:pPr>
        <w:pStyle w:val="body"/>
        <w:rPr>
          <w:rFonts w:cs="Times New Roman"/>
          <w:sz w:val="24"/>
          <w:szCs w:val="24"/>
        </w:rPr>
      </w:pPr>
      <w:r w:rsidRPr="001C05BB">
        <w:rPr>
          <w:rFonts w:cs="Times New Roman"/>
          <w:sz w:val="24"/>
          <w:szCs w:val="24"/>
        </w:rPr>
        <w:t>11)</w:t>
      </w:r>
      <w:r w:rsidRPr="001C05BB">
        <w:rPr>
          <w:rFonts w:cs="Times New Roman"/>
          <w:sz w:val="24"/>
          <w:szCs w:val="24"/>
        </w:rPr>
        <w:t> </w:t>
      </w:r>
      <w:r w:rsidRPr="001C05BB">
        <w:rPr>
          <w:rFonts w:cs="Times New Roman"/>
          <w:sz w:val="24"/>
          <w:szCs w:val="24"/>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C036CF" w:rsidRPr="001C05BB" w:rsidRDefault="00C036CF" w:rsidP="00C074C5">
      <w:pPr>
        <w:pStyle w:val="body"/>
        <w:rPr>
          <w:rFonts w:cs="Times New Roman"/>
          <w:sz w:val="24"/>
          <w:szCs w:val="24"/>
        </w:rPr>
      </w:pPr>
      <w:r w:rsidRPr="001C05BB">
        <w:rPr>
          <w:rFonts w:cs="Times New Roman"/>
          <w:sz w:val="24"/>
          <w:szCs w:val="24"/>
        </w:rPr>
        <w:t>12)</w:t>
      </w:r>
      <w:r w:rsidRPr="001C05BB">
        <w:rPr>
          <w:rFonts w:cs="Times New Roman"/>
          <w:sz w:val="24"/>
          <w:szCs w:val="24"/>
        </w:rPr>
        <w:t> </w:t>
      </w:r>
      <w:r w:rsidRPr="001C05BB">
        <w:rPr>
          <w:rFonts w:cs="Times New Roman"/>
          <w:sz w:val="24"/>
          <w:szCs w:val="24"/>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C036CF" w:rsidRPr="001C05BB" w:rsidRDefault="00C036CF" w:rsidP="00C074C5">
      <w:pPr>
        <w:pStyle w:val="body"/>
        <w:rPr>
          <w:rFonts w:cs="Times New Roman"/>
          <w:sz w:val="24"/>
          <w:szCs w:val="24"/>
        </w:rPr>
      </w:pPr>
      <w:r w:rsidRPr="001C05BB">
        <w:rPr>
          <w:rFonts w:cs="Times New Roman"/>
          <w:sz w:val="24"/>
          <w:szCs w:val="24"/>
        </w:rPr>
        <w:t>Достижение результатов освоения программы основного общего образования обеспечивается посредством включения в указанную программу предметных результатов освоения модулей учебного предмета «Основы безопасности жизнедеятельности».</w:t>
      </w:r>
    </w:p>
    <w:p w:rsidR="00C036CF" w:rsidRPr="001C05BB" w:rsidRDefault="00C036CF" w:rsidP="00C074C5">
      <w:pPr>
        <w:pStyle w:val="body"/>
        <w:rPr>
          <w:rFonts w:cs="Times New Roman"/>
          <w:sz w:val="24"/>
          <w:szCs w:val="24"/>
        </w:rPr>
      </w:pPr>
      <w:r w:rsidRPr="001C05BB">
        <w:rPr>
          <w:rFonts w:cs="Times New Roman"/>
          <w:sz w:val="24"/>
          <w:szCs w:val="24"/>
        </w:rPr>
        <w:t>Организация вправе самостоятельно определять последовательность модулей для освоения обучающимися модулей учебного предмета «Основы безопасности жизнедеятельности».</w:t>
      </w:r>
    </w:p>
    <w:p w:rsidR="00C036CF" w:rsidRPr="001C05BB" w:rsidRDefault="00C036CF" w:rsidP="00C074C5">
      <w:pPr>
        <w:pStyle w:val="body"/>
        <w:rPr>
          <w:rFonts w:cs="Times New Roman"/>
          <w:sz w:val="24"/>
          <w:szCs w:val="24"/>
        </w:rPr>
      </w:pPr>
      <w:r w:rsidRPr="001C05BB">
        <w:rPr>
          <w:rFonts w:cs="Times New Roman"/>
          <w:sz w:val="24"/>
          <w:szCs w:val="24"/>
        </w:rPr>
        <w:t>Предлагается распределение предметных результатов, формируемых в ходе изучения учебного предмета ОБЖ, сгруппировать по учебным модулям:</w:t>
      </w:r>
    </w:p>
    <w:p w:rsidR="00C036CF" w:rsidRPr="001C05BB" w:rsidRDefault="00C036CF" w:rsidP="00C074C5">
      <w:pPr>
        <w:pStyle w:val="h2"/>
        <w:jc w:val="both"/>
        <w:rPr>
          <w:rFonts w:cs="Times New Roman"/>
          <w:sz w:val="24"/>
          <w:szCs w:val="24"/>
        </w:rPr>
      </w:pPr>
      <w:r w:rsidRPr="001C05BB">
        <w:rPr>
          <w:rFonts w:cs="Times New Roman"/>
          <w:sz w:val="24"/>
          <w:szCs w:val="24"/>
        </w:rPr>
        <w:t>Модуль № 1 «Культура безопасности</w:t>
      </w:r>
      <w:r w:rsidRPr="001C05BB">
        <w:rPr>
          <w:rFonts w:cs="Times New Roman"/>
          <w:sz w:val="24"/>
          <w:szCs w:val="24"/>
        </w:rPr>
        <w:br/>
        <w:t>жизнедеятельности в современном обществе»:</w:t>
      </w:r>
    </w:p>
    <w:p w:rsidR="00C036CF" w:rsidRPr="001C05BB" w:rsidRDefault="00C036CF" w:rsidP="00C074C5">
      <w:pPr>
        <w:pStyle w:val="body"/>
        <w:rPr>
          <w:rFonts w:cs="Times New Roman"/>
          <w:sz w:val="24"/>
          <w:szCs w:val="24"/>
        </w:rPr>
      </w:pPr>
      <w:r w:rsidRPr="001C05BB">
        <w:rPr>
          <w:rFonts w:cs="Times New Roman"/>
          <w:sz w:val="24"/>
          <w:szCs w:val="24"/>
        </w:rPr>
        <w:t>объяснять понятия опасной и чрезвычайной ситуации, анализировать, в чём их сходство и различия (виды чрезвычайных ситуаций, в том числе террористического характера);</w:t>
      </w:r>
    </w:p>
    <w:p w:rsidR="00C036CF" w:rsidRPr="001C05BB" w:rsidRDefault="00C036CF" w:rsidP="00C074C5">
      <w:pPr>
        <w:pStyle w:val="body"/>
        <w:rPr>
          <w:rFonts w:cs="Times New Roman"/>
          <w:sz w:val="24"/>
          <w:szCs w:val="24"/>
        </w:rPr>
      </w:pPr>
      <w:r w:rsidRPr="001C05BB">
        <w:rPr>
          <w:rFonts w:cs="Times New Roman"/>
          <w:sz w:val="24"/>
          <w:szCs w:val="24"/>
        </w:rPr>
        <w:t>раскрывать смысл понятия культуры безопасности (как способности предвидеть, по возможности избегать, действовать в опасных ситуациях);</w:t>
      </w:r>
    </w:p>
    <w:p w:rsidR="00C036CF" w:rsidRPr="001C05BB" w:rsidRDefault="00C036CF" w:rsidP="00C074C5">
      <w:pPr>
        <w:pStyle w:val="body"/>
        <w:rPr>
          <w:rFonts w:cs="Times New Roman"/>
          <w:sz w:val="24"/>
          <w:szCs w:val="24"/>
        </w:rPr>
      </w:pPr>
      <w:r w:rsidRPr="001C05BB">
        <w:rPr>
          <w:rFonts w:cs="Times New Roman"/>
          <w:sz w:val="24"/>
          <w:szCs w:val="24"/>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C036CF" w:rsidRPr="001C05BB" w:rsidRDefault="00C036CF" w:rsidP="00C074C5">
      <w:pPr>
        <w:pStyle w:val="body"/>
        <w:rPr>
          <w:rFonts w:cs="Times New Roman"/>
          <w:sz w:val="24"/>
          <w:szCs w:val="24"/>
        </w:rPr>
      </w:pPr>
      <w:r w:rsidRPr="001C05BB">
        <w:rPr>
          <w:rFonts w:cs="Times New Roman"/>
          <w:sz w:val="24"/>
          <w:szCs w:val="24"/>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люди,животные, вирусы и бактерии; вещества, предметы и явления), в том числе техногенного происхождения;</w:t>
      </w:r>
    </w:p>
    <w:p w:rsidR="00C036CF" w:rsidRPr="001C05BB" w:rsidRDefault="00C036CF" w:rsidP="00C074C5">
      <w:pPr>
        <w:pStyle w:val="body"/>
        <w:rPr>
          <w:rFonts w:cs="Times New Roman"/>
          <w:sz w:val="24"/>
          <w:szCs w:val="24"/>
        </w:rPr>
      </w:pPr>
      <w:r w:rsidRPr="001C05BB">
        <w:rPr>
          <w:rFonts w:cs="Times New Roman"/>
          <w:sz w:val="24"/>
          <w:szCs w:val="24"/>
        </w:rPr>
        <w:t>раскрывать общие принципы безопасного поведения.</w:t>
      </w:r>
    </w:p>
    <w:p w:rsidR="00C036CF" w:rsidRPr="001C05BB" w:rsidRDefault="00C036CF" w:rsidP="00C074C5">
      <w:pPr>
        <w:pStyle w:val="h2"/>
        <w:jc w:val="both"/>
        <w:rPr>
          <w:rFonts w:cs="Times New Roman"/>
          <w:sz w:val="24"/>
          <w:szCs w:val="24"/>
        </w:rPr>
      </w:pPr>
      <w:r w:rsidRPr="001C05BB">
        <w:rPr>
          <w:rFonts w:cs="Times New Roman"/>
          <w:sz w:val="24"/>
          <w:szCs w:val="24"/>
        </w:rPr>
        <w:t>Модуль № 2 «Безопасность в быту»:</w:t>
      </w:r>
    </w:p>
    <w:p w:rsidR="00C036CF" w:rsidRPr="001C05BB" w:rsidRDefault="00C036CF" w:rsidP="00C074C5">
      <w:pPr>
        <w:pStyle w:val="body"/>
        <w:rPr>
          <w:rFonts w:cs="Times New Roman"/>
          <w:sz w:val="24"/>
          <w:szCs w:val="24"/>
        </w:rPr>
      </w:pPr>
      <w:r w:rsidRPr="001C05BB">
        <w:rPr>
          <w:rFonts w:cs="Times New Roman"/>
          <w:sz w:val="24"/>
          <w:szCs w:val="24"/>
        </w:rPr>
        <w:t>объяснять особенности жизнеобеспечения жилища;</w:t>
      </w:r>
    </w:p>
    <w:p w:rsidR="00C036CF" w:rsidRPr="001C05BB" w:rsidRDefault="00C036CF" w:rsidP="00C074C5">
      <w:pPr>
        <w:pStyle w:val="body"/>
        <w:rPr>
          <w:rFonts w:cs="Times New Roman"/>
          <w:sz w:val="24"/>
          <w:szCs w:val="24"/>
        </w:rPr>
      </w:pPr>
      <w:r w:rsidRPr="001C05BB">
        <w:rPr>
          <w:rFonts w:cs="Times New Roman"/>
          <w:sz w:val="24"/>
          <w:szCs w:val="24"/>
        </w:rPr>
        <w:t>классифицировать источники опасности в быту (пожароопасные предметы, электроприборы, газовое оборудование, бытовая химия, медикаменты);</w:t>
      </w:r>
    </w:p>
    <w:p w:rsidR="00C036CF" w:rsidRPr="001C05BB" w:rsidRDefault="00C036CF" w:rsidP="00C074C5">
      <w:pPr>
        <w:pStyle w:val="body"/>
        <w:rPr>
          <w:rFonts w:cs="Times New Roman"/>
          <w:sz w:val="24"/>
          <w:szCs w:val="24"/>
        </w:rPr>
      </w:pPr>
      <w:r w:rsidRPr="001C05BB">
        <w:rPr>
          <w:rFonts w:cs="Times New Roman"/>
          <w:sz w:val="24"/>
          <w:szCs w:val="24"/>
        </w:rPr>
        <w:t>знать права, обязанности и ответственность граждан в области пожарной безопасности;</w:t>
      </w:r>
    </w:p>
    <w:p w:rsidR="00C036CF" w:rsidRPr="001C05BB" w:rsidRDefault="00C036CF" w:rsidP="00C074C5">
      <w:pPr>
        <w:pStyle w:val="body"/>
        <w:rPr>
          <w:rFonts w:cs="Times New Roman"/>
          <w:sz w:val="24"/>
          <w:szCs w:val="24"/>
        </w:rPr>
      </w:pPr>
      <w:r w:rsidRPr="001C05BB">
        <w:rPr>
          <w:rFonts w:cs="Times New Roman"/>
          <w:sz w:val="24"/>
          <w:szCs w:val="24"/>
        </w:rPr>
        <w:t>соблюдать правила безопасного поведения, позволяющие предупредить возникновение опасных ситуаций в быту;</w:t>
      </w:r>
    </w:p>
    <w:p w:rsidR="00C036CF" w:rsidRPr="001C05BB" w:rsidRDefault="00C036CF" w:rsidP="00C074C5">
      <w:pPr>
        <w:pStyle w:val="body"/>
        <w:rPr>
          <w:rFonts w:cs="Times New Roman"/>
          <w:sz w:val="24"/>
          <w:szCs w:val="24"/>
        </w:rPr>
      </w:pPr>
      <w:r w:rsidRPr="001C05BB">
        <w:rPr>
          <w:rFonts w:cs="Times New Roman"/>
          <w:sz w:val="24"/>
          <w:szCs w:val="24"/>
        </w:rPr>
        <w:t>распознавать ситуации криминального характера;</w:t>
      </w:r>
    </w:p>
    <w:p w:rsidR="00C036CF" w:rsidRPr="001C05BB" w:rsidRDefault="00C036CF" w:rsidP="00C074C5">
      <w:pPr>
        <w:pStyle w:val="body"/>
        <w:rPr>
          <w:rFonts w:cs="Times New Roman"/>
          <w:sz w:val="24"/>
          <w:szCs w:val="24"/>
        </w:rPr>
      </w:pPr>
      <w:r w:rsidRPr="001C05BB">
        <w:rPr>
          <w:rFonts w:cs="Times New Roman"/>
          <w:sz w:val="24"/>
          <w:szCs w:val="24"/>
        </w:rPr>
        <w:t>знать о правилах вызова экстренных служб и ответственности за ложные сообщения;</w:t>
      </w:r>
    </w:p>
    <w:p w:rsidR="00C036CF" w:rsidRPr="001C05BB" w:rsidRDefault="00C036CF" w:rsidP="00C074C5">
      <w:pPr>
        <w:pStyle w:val="body"/>
        <w:rPr>
          <w:rFonts w:cs="Times New Roman"/>
          <w:sz w:val="24"/>
          <w:szCs w:val="24"/>
        </w:rPr>
      </w:pPr>
      <w:r w:rsidRPr="001C05BB">
        <w:rPr>
          <w:rFonts w:cs="Times New Roman"/>
          <w:sz w:val="24"/>
          <w:szCs w:val="24"/>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w:t>
      </w:r>
    </w:p>
    <w:p w:rsidR="00C036CF" w:rsidRPr="001C05BB" w:rsidRDefault="00C036CF" w:rsidP="00C074C5">
      <w:pPr>
        <w:pStyle w:val="body"/>
        <w:rPr>
          <w:rFonts w:cs="Times New Roman"/>
          <w:spacing w:val="-2"/>
          <w:sz w:val="24"/>
          <w:szCs w:val="24"/>
        </w:rPr>
      </w:pPr>
      <w:r w:rsidRPr="001C05BB">
        <w:rPr>
          <w:rFonts w:cs="Times New Roman"/>
          <w:spacing w:val="-2"/>
          <w:sz w:val="24"/>
          <w:szCs w:val="24"/>
        </w:rPr>
        <w:t>безопасно действовать в ситуациях криминального характера;</w:t>
      </w:r>
    </w:p>
    <w:p w:rsidR="00C036CF" w:rsidRPr="001C05BB" w:rsidRDefault="00C036CF" w:rsidP="00C074C5">
      <w:pPr>
        <w:pStyle w:val="body"/>
        <w:rPr>
          <w:rFonts w:cs="Times New Roman"/>
          <w:sz w:val="24"/>
          <w:szCs w:val="24"/>
        </w:rPr>
      </w:pPr>
      <w:r w:rsidRPr="001C05BB">
        <w:rPr>
          <w:rFonts w:cs="Times New Roman"/>
          <w:sz w:val="24"/>
          <w:szCs w:val="24"/>
        </w:rPr>
        <w:t>безопасно действовать при пожаре в жилых и общественных зданиях, в том числе правильно использовать первичные средства пожаротушения.</w:t>
      </w:r>
    </w:p>
    <w:p w:rsidR="00C036CF" w:rsidRPr="001C05BB" w:rsidRDefault="00C036CF" w:rsidP="00C074C5">
      <w:pPr>
        <w:pStyle w:val="h2"/>
        <w:spacing w:before="300"/>
        <w:jc w:val="both"/>
        <w:rPr>
          <w:rFonts w:cs="Times New Roman"/>
          <w:sz w:val="24"/>
          <w:szCs w:val="24"/>
        </w:rPr>
      </w:pPr>
      <w:r w:rsidRPr="001C05BB">
        <w:rPr>
          <w:rFonts w:cs="Times New Roman"/>
          <w:sz w:val="24"/>
          <w:szCs w:val="24"/>
        </w:rPr>
        <w:t>Модуль № 3 «Безопасность на транспорте»:</w:t>
      </w:r>
    </w:p>
    <w:p w:rsidR="00C036CF" w:rsidRPr="001C05BB" w:rsidRDefault="00C036CF" w:rsidP="00C074C5">
      <w:pPr>
        <w:pStyle w:val="body"/>
        <w:rPr>
          <w:rFonts w:cs="Times New Roman"/>
          <w:sz w:val="24"/>
          <w:szCs w:val="24"/>
        </w:rPr>
      </w:pPr>
      <w:r w:rsidRPr="001C05BB">
        <w:rPr>
          <w:rFonts w:cs="Times New Roman"/>
          <w:sz w:val="24"/>
          <w:szCs w:val="24"/>
        </w:rPr>
        <w:t>классифицировать виды опасностей на транспорте (наземный, подземный, железнодорожный, водный, воздушный);</w:t>
      </w:r>
    </w:p>
    <w:p w:rsidR="00C036CF" w:rsidRPr="001C05BB" w:rsidRDefault="00C036CF" w:rsidP="00C074C5">
      <w:pPr>
        <w:pStyle w:val="body"/>
        <w:rPr>
          <w:rFonts w:cs="Times New Roman"/>
          <w:sz w:val="24"/>
          <w:szCs w:val="24"/>
        </w:rPr>
      </w:pPr>
      <w:r w:rsidRPr="001C05BB">
        <w:rPr>
          <w:rFonts w:cs="Times New Roman"/>
          <w:sz w:val="24"/>
          <w:szCs w:val="24"/>
        </w:rPr>
        <w:t>соблюдать правила дорожного движения, установленные для пешехода, пассажира, водителя велосипеда и иных средств передвижения;</w:t>
      </w:r>
    </w:p>
    <w:p w:rsidR="00C036CF" w:rsidRPr="001C05BB" w:rsidRDefault="00C036CF" w:rsidP="00C074C5">
      <w:pPr>
        <w:pStyle w:val="body"/>
        <w:rPr>
          <w:rFonts w:cs="Times New Roman"/>
          <w:sz w:val="24"/>
          <w:szCs w:val="24"/>
        </w:rPr>
      </w:pPr>
      <w:r w:rsidRPr="001C05BB">
        <w:rPr>
          <w:rFonts w:cs="Times New Roman"/>
          <w:sz w:val="24"/>
          <w:szCs w:val="24"/>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C036CF" w:rsidRPr="001C05BB" w:rsidRDefault="00C036CF" w:rsidP="00C074C5">
      <w:pPr>
        <w:pStyle w:val="body"/>
        <w:rPr>
          <w:rFonts w:cs="Times New Roman"/>
          <w:sz w:val="24"/>
          <w:szCs w:val="24"/>
        </w:rPr>
      </w:pPr>
      <w:r w:rsidRPr="001C05BB">
        <w:rPr>
          <w:rFonts w:cs="Times New Roman"/>
          <w:sz w:val="24"/>
          <w:szCs w:val="24"/>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C036CF" w:rsidRPr="001C05BB" w:rsidRDefault="00C036CF" w:rsidP="00C074C5">
      <w:pPr>
        <w:pStyle w:val="h2"/>
        <w:spacing w:before="306"/>
        <w:jc w:val="both"/>
        <w:rPr>
          <w:rFonts w:cs="Times New Roman"/>
          <w:sz w:val="24"/>
          <w:szCs w:val="24"/>
        </w:rPr>
      </w:pPr>
      <w:r w:rsidRPr="001C05BB">
        <w:rPr>
          <w:rFonts w:cs="Times New Roman"/>
          <w:sz w:val="24"/>
          <w:szCs w:val="24"/>
        </w:rPr>
        <w:t>Модуль № 4 «Безопасность в общественных местах»:</w:t>
      </w:r>
    </w:p>
    <w:p w:rsidR="00C036CF" w:rsidRPr="001C05BB" w:rsidRDefault="00C036CF" w:rsidP="00C074C5">
      <w:pPr>
        <w:pStyle w:val="body"/>
        <w:rPr>
          <w:rFonts w:cs="Times New Roman"/>
          <w:sz w:val="24"/>
          <w:szCs w:val="24"/>
        </w:rPr>
      </w:pPr>
      <w:r w:rsidRPr="001C05BB">
        <w:rPr>
          <w:rFonts w:cs="Times New Roman"/>
          <w:sz w:val="24"/>
          <w:szCs w:val="24"/>
        </w:rPr>
        <w:t>характеризовать потенциальные источники опасности в общественных местах, в том числе техногенного происхождения;</w:t>
      </w:r>
    </w:p>
    <w:p w:rsidR="00C036CF" w:rsidRPr="001C05BB" w:rsidRDefault="00C036CF" w:rsidP="00C074C5">
      <w:pPr>
        <w:pStyle w:val="body"/>
        <w:rPr>
          <w:rFonts w:cs="Times New Roman"/>
          <w:sz w:val="24"/>
          <w:szCs w:val="24"/>
        </w:rPr>
      </w:pPr>
      <w:r w:rsidRPr="001C05BB">
        <w:rPr>
          <w:rFonts w:cs="Times New Roman"/>
          <w:sz w:val="24"/>
          <w:szCs w:val="24"/>
        </w:rPr>
        <w:t>распознавать и характеризовать ситуации криминогенного и антиобщественного характера (кража, грабёж, мошенничество, хулиганство, ксенофобия);</w:t>
      </w:r>
    </w:p>
    <w:p w:rsidR="00C036CF" w:rsidRPr="001C05BB" w:rsidRDefault="00C036CF" w:rsidP="00C074C5">
      <w:pPr>
        <w:pStyle w:val="body"/>
        <w:rPr>
          <w:rFonts w:cs="Times New Roman"/>
          <w:sz w:val="24"/>
          <w:szCs w:val="24"/>
        </w:rPr>
      </w:pPr>
      <w:r w:rsidRPr="001C05BB">
        <w:rPr>
          <w:rFonts w:cs="Times New Roman"/>
          <w:sz w:val="24"/>
          <w:szCs w:val="24"/>
        </w:rPr>
        <w:t>соблюдать правила безопасного поведения в местах массового пребывания людей (в толпе);</w:t>
      </w:r>
    </w:p>
    <w:p w:rsidR="00C036CF" w:rsidRPr="001C05BB" w:rsidRDefault="00C036CF" w:rsidP="00C074C5">
      <w:pPr>
        <w:pStyle w:val="body"/>
        <w:rPr>
          <w:rFonts w:cs="Times New Roman"/>
          <w:sz w:val="24"/>
          <w:szCs w:val="24"/>
        </w:rPr>
      </w:pPr>
      <w:r w:rsidRPr="001C05BB">
        <w:rPr>
          <w:rFonts w:cs="Times New Roman"/>
          <w:sz w:val="24"/>
          <w:szCs w:val="24"/>
        </w:rPr>
        <w:t>знать правила информирования экстренных служб;</w:t>
      </w:r>
    </w:p>
    <w:p w:rsidR="00C036CF" w:rsidRPr="001C05BB" w:rsidRDefault="00C036CF" w:rsidP="00C074C5">
      <w:pPr>
        <w:pStyle w:val="body"/>
        <w:rPr>
          <w:rFonts w:cs="Times New Roman"/>
          <w:sz w:val="24"/>
          <w:szCs w:val="24"/>
        </w:rPr>
      </w:pPr>
      <w:r w:rsidRPr="001C05BB">
        <w:rPr>
          <w:rFonts w:cs="Times New Roman"/>
          <w:sz w:val="24"/>
          <w:szCs w:val="24"/>
        </w:rPr>
        <w:t>безопасно действовать при обнаружении в общественных местах бесхозных (потенциально опасных) вещей и предметов;</w:t>
      </w:r>
    </w:p>
    <w:p w:rsidR="00C036CF" w:rsidRPr="001C05BB" w:rsidRDefault="00C036CF" w:rsidP="00C074C5">
      <w:pPr>
        <w:pStyle w:val="body"/>
        <w:rPr>
          <w:rFonts w:cs="Times New Roman"/>
          <w:sz w:val="24"/>
          <w:szCs w:val="24"/>
        </w:rPr>
      </w:pPr>
      <w:r w:rsidRPr="001C05BB">
        <w:rPr>
          <w:rFonts w:cs="Times New Roman"/>
          <w:sz w:val="24"/>
          <w:szCs w:val="24"/>
        </w:rPr>
        <w:t>эвакуироваться из общественных мест и зданий;</w:t>
      </w:r>
    </w:p>
    <w:p w:rsidR="00C036CF" w:rsidRPr="001C05BB" w:rsidRDefault="00C036CF" w:rsidP="00C074C5">
      <w:pPr>
        <w:pStyle w:val="body"/>
        <w:rPr>
          <w:rFonts w:cs="Times New Roman"/>
          <w:sz w:val="24"/>
          <w:szCs w:val="24"/>
        </w:rPr>
      </w:pPr>
      <w:r w:rsidRPr="001C05BB">
        <w:rPr>
          <w:rFonts w:cs="Times New Roman"/>
          <w:sz w:val="24"/>
          <w:szCs w:val="24"/>
        </w:rPr>
        <w:t>безопасно действовать при возникновении пожара и происшествиях в общественных местах;</w:t>
      </w:r>
    </w:p>
    <w:p w:rsidR="00C036CF" w:rsidRPr="001C05BB" w:rsidRDefault="00C036CF" w:rsidP="00C074C5">
      <w:pPr>
        <w:pStyle w:val="body"/>
        <w:rPr>
          <w:rFonts w:cs="Times New Roman"/>
          <w:sz w:val="24"/>
          <w:szCs w:val="24"/>
        </w:rPr>
      </w:pPr>
      <w:r w:rsidRPr="001C05BB">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C036CF" w:rsidRPr="001C05BB" w:rsidRDefault="00C036CF" w:rsidP="00C074C5">
      <w:pPr>
        <w:pStyle w:val="body"/>
        <w:rPr>
          <w:rFonts w:cs="Times New Roman"/>
          <w:sz w:val="24"/>
          <w:szCs w:val="24"/>
        </w:rPr>
      </w:pPr>
      <w:r w:rsidRPr="001C05BB">
        <w:rPr>
          <w:rFonts w:cs="Times New Roman"/>
          <w:sz w:val="24"/>
          <w:szCs w:val="24"/>
        </w:rPr>
        <w:t>безопасно действовать в ситуациях криминогенного и антиобщественного характера.</w:t>
      </w:r>
    </w:p>
    <w:p w:rsidR="00C036CF" w:rsidRPr="001C05BB" w:rsidRDefault="00C036CF" w:rsidP="00C074C5">
      <w:pPr>
        <w:pStyle w:val="h2"/>
        <w:jc w:val="both"/>
        <w:rPr>
          <w:rFonts w:cs="Times New Roman"/>
          <w:sz w:val="24"/>
          <w:szCs w:val="24"/>
        </w:rPr>
      </w:pPr>
      <w:r w:rsidRPr="001C05BB">
        <w:rPr>
          <w:rFonts w:cs="Times New Roman"/>
          <w:sz w:val="24"/>
          <w:szCs w:val="24"/>
        </w:rPr>
        <w:t>Модуль № 5 «Безопасность в природной среде»:</w:t>
      </w:r>
    </w:p>
    <w:p w:rsidR="00C036CF" w:rsidRPr="001C05BB" w:rsidRDefault="00C036CF" w:rsidP="00C074C5">
      <w:pPr>
        <w:pStyle w:val="body"/>
        <w:rPr>
          <w:rFonts w:cs="Times New Roman"/>
          <w:sz w:val="24"/>
          <w:szCs w:val="24"/>
        </w:rPr>
      </w:pPr>
      <w:r w:rsidRPr="001C05BB">
        <w:rPr>
          <w:rFonts w:cs="Times New Roman"/>
          <w:sz w:val="24"/>
          <w:szCs w:val="24"/>
        </w:rPr>
        <w:t>раскрывать смысл понятия экологии, экологической культуры, значение экологии для устойчивого развития общества;</w:t>
      </w:r>
    </w:p>
    <w:p w:rsidR="00C036CF" w:rsidRPr="001C05BB" w:rsidRDefault="00C036CF" w:rsidP="00C074C5">
      <w:pPr>
        <w:pStyle w:val="body"/>
        <w:rPr>
          <w:rFonts w:cs="Times New Roman"/>
          <w:sz w:val="24"/>
          <w:szCs w:val="24"/>
        </w:rPr>
      </w:pPr>
      <w:r w:rsidRPr="001C05BB">
        <w:rPr>
          <w:rFonts w:cs="Times New Roman"/>
          <w:sz w:val="24"/>
          <w:szCs w:val="24"/>
        </w:rPr>
        <w:t>помнить и выполнять правила безопасного поведения при неблагоприятной экологической обстановке;</w:t>
      </w:r>
    </w:p>
    <w:p w:rsidR="00C036CF" w:rsidRPr="001C05BB" w:rsidRDefault="00C036CF" w:rsidP="00C074C5">
      <w:pPr>
        <w:pStyle w:val="body"/>
        <w:rPr>
          <w:rFonts w:cs="Times New Roman"/>
          <w:sz w:val="24"/>
          <w:szCs w:val="24"/>
        </w:rPr>
      </w:pPr>
      <w:r w:rsidRPr="001C05BB">
        <w:rPr>
          <w:rFonts w:cs="Times New Roman"/>
          <w:sz w:val="24"/>
          <w:szCs w:val="24"/>
        </w:rPr>
        <w:t>соблюдать правила безопасного поведения на природе;</w:t>
      </w:r>
    </w:p>
    <w:p w:rsidR="00C036CF" w:rsidRPr="001C05BB" w:rsidRDefault="00C036CF" w:rsidP="00C074C5">
      <w:pPr>
        <w:pStyle w:val="body"/>
        <w:rPr>
          <w:rFonts w:cs="Times New Roman"/>
          <w:sz w:val="24"/>
          <w:szCs w:val="24"/>
        </w:rPr>
      </w:pPr>
      <w:r w:rsidRPr="001C05BB">
        <w:rPr>
          <w:rFonts w:cs="Times New Roman"/>
          <w:sz w:val="24"/>
          <w:szCs w:val="24"/>
        </w:rPr>
        <w:t>объяснять правила безопасного поведения на водоёмах в различное время года;</w:t>
      </w:r>
    </w:p>
    <w:p w:rsidR="00C036CF" w:rsidRPr="001C05BB" w:rsidRDefault="00C036CF" w:rsidP="00C074C5">
      <w:pPr>
        <w:pStyle w:val="body"/>
        <w:rPr>
          <w:rFonts w:cs="Times New Roman"/>
          <w:sz w:val="24"/>
          <w:szCs w:val="24"/>
        </w:rPr>
      </w:pPr>
      <w:r w:rsidRPr="001C05BB">
        <w:rPr>
          <w:rFonts w:cs="Times New Roman"/>
          <w:sz w:val="24"/>
          <w:szCs w:val="24"/>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C036CF" w:rsidRPr="001C05BB" w:rsidRDefault="00C036CF" w:rsidP="00C074C5">
      <w:pPr>
        <w:pStyle w:val="body"/>
        <w:rPr>
          <w:rFonts w:cs="Times New Roman"/>
          <w:sz w:val="24"/>
          <w:szCs w:val="24"/>
        </w:rPr>
      </w:pPr>
      <w:r w:rsidRPr="001C05BB">
        <w:rPr>
          <w:rFonts w:cs="Times New Roman"/>
          <w:sz w:val="24"/>
          <w:szCs w:val="24"/>
        </w:rPr>
        <w:t>характеризовать правила само- и взаимопомощи терпящим бедствие на воде;</w:t>
      </w:r>
    </w:p>
    <w:p w:rsidR="00C036CF" w:rsidRPr="001C05BB" w:rsidRDefault="00C036CF" w:rsidP="00C074C5">
      <w:pPr>
        <w:pStyle w:val="body"/>
        <w:rPr>
          <w:rFonts w:cs="Times New Roman"/>
          <w:sz w:val="24"/>
          <w:szCs w:val="24"/>
        </w:rPr>
      </w:pPr>
      <w:r w:rsidRPr="001C05BB">
        <w:rPr>
          <w:rFonts w:cs="Times New Roman"/>
          <w:sz w:val="24"/>
          <w:szCs w:val="24"/>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C036CF" w:rsidRPr="001C05BB" w:rsidRDefault="00C036CF" w:rsidP="00C074C5">
      <w:pPr>
        <w:pStyle w:val="body"/>
        <w:rPr>
          <w:rFonts w:cs="Times New Roman"/>
          <w:sz w:val="24"/>
          <w:szCs w:val="24"/>
        </w:rPr>
      </w:pPr>
      <w:r w:rsidRPr="001C05BB">
        <w:rPr>
          <w:rFonts w:cs="Times New Roman"/>
          <w:sz w:val="24"/>
          <w:szCs w:val="24"/>
        </w:rPr>
        <w:t>знать и применять способы подачи сигнала о помощи.</w:t>
      </w:r>
    </w:p>
    <w:p w:rsidR="00C036CF" w:rsidRPr="001C05BB" w:rsidRDefault="00C036CF" w:rsidP="00C074C5">
      <w:pPr>
        <w:pStyle w:val="h2"/>
        <w:jc w:val="both"/>
        <w:rPr>
          <w:rFonts w:cs="Times New Roman"/>
          <w:sz w:val="24"/>
          <w:szCs w:val="24"/>
        </w:rPr>
      </w:pPr>
      <w:r w:rsidRPr="001C05BB">
        <w:rPr>
          <w:rFonts w:cs="Times New Roman"/>
          <w:sz w:val="24"/>
          <w:szCs w:val="24"/>
        </w:rPr>
        <w:t>Модуль № 6 «Здоровье и как его сохранить.</w:t>
      </w:r>
      <w:r w:rsidRPr="001C05BB">
        <w:rPr>
          <w:rFonts w:cs="Times New Roman"/>
          <w:sz w:val="24"/>
          <w:szCs w:val="24"/>
        </w:rPr>
        <w:br/>
        <w:t>Основы медицинских знаний»:</w:t>
      </w:r>
    </w:p>
    <w:p w:rsidR="00C036CF" w:rsidRPr="001C05BB" w:rsidRDefault="00C036CF" w:rsidP="00C074C5">
      <w:pPr>
        <w:pStyle w:val="body"/>
        <w:rPr>
          <w:rFonts w:cs="Times New Roman"/>
          <w:sz w:val="24"/>
          <w:szCs w:val="24"/>
        </w:rPr>
      </w:pPr>
      <w:r w:rsidRPr="001C05BB">
        <w:rPr>
          <w:rFonts w:cs="Times New Roman"/>
          <w:sz w:val="24"/>
          <w:szCs w:val="24"/>
        </w:rPr>
        <w:t>раскрывать смысл понятий здоровья (физического и психического) и здорового образа жизни;</w:t>
      </w:r>
    </w:p>
    <w:p w:rsidR="00C036CF" w:rsidRPr="001C05BB" w:rsidRDefault="00C036CF" w:rsidP="00C074C5">
      <w:pPr>
        <w:pStyle w:val="body"/>
        <w:rPr>
          <w:rFonts w:cs="Times New Roman"/>
          <w:sz w:val="24"/>
          <w:szCs w:val="24"/>
        </w:rPr>
      </w:pPr>
      <w:r w:rsidRPr="001C05BB">
        <w:rPr>
          <w:rFonts w:cs="Times New Roman"/>
          <w:sz w:val="24"/>
          <w:szCs w:val="24"/>
        </w:rPr>
        <w:t>характеризовать факторы, влияющие на здоровье человека;</w:t>
      </w:r>
    </w:p>
    <w:p w:rsidR="00C036CF" w:rsidRPr="001C05BB" w:rsidRDefault="00C036CF" w:rsidP="00C074C5">
      <w:pPr>
        <w:pStyle w:val="body"/>
        <w:rPr>
          <w:rFonts w:cs="Times New Roman"/>
          <w:sz w:val="24"/>
          <w:szCs w:val="24"/>
        </w:rPr>
      </w:pPr>
      <w:r w:rsidRPr="001C05BB">
        <w:rPr>
          <w:rFonts w:cs="Times New Roman"/>
          <w:sz w:val="24"/>
          <w:szCs w:val="24"/>
        </w:rPr>
        <w:t>раскрывать понятия заболеваний, зависящих от образажизни (физических нагрузок, режима труда и отдыха, питания, психического здоровья и психологического благополучия);</w:t>
      </w:r>
    </w:p>
    <w:p w:rsidR="00C036CF" w:rsidRPr="001C05BB" w:rsidRDefault="00C036CF" w:rsidP="00C074C5">
      <w:pPr>
        <w:pStyle w:val="body"/>
        <w:rPr>
          <w:rFonts w:cs="Times New Roman"/>
          <w:sz w:val="24"/>
          <w:szCs w:val="24"/>
        </w:rPr>
      </w:pPr>
      <w:r w:rsidRPr="001C05BB">
        <w:rPr>
          <w:rFonts w:cs="Times New Roman"/>
          <w:sz w:val="24"/>
          <w:szCs w:val="24"/>
        </w:rPr>
        <w:t>сформировать негативное отношение к вредным привычкам (табакокурение, алкоголизм, наркомания, игровая зависимость);</w:t>
      </w:r>
    </w:p>
    <w:p w:rsidR="00C036CF" w:rsidRPr="001C05BB" w:rsidRDefault="00C036CF" w:rsidP="00C074C5">
      <w:pPr>
        <w:pStyle w:val="body"/>
        <w:rPr>
          <w:rFonts w:cs="Times New Roman"/>
          <w:sz w:val="24"/>
          <w:szCs w:val="24"/>
        </w:rPr>
      </w:pPr>
      <w:r w:rsidRPr="001C05BB">
        <w:rPr>
          <w:rFonts w:cs="Times New Roman"/>
          <w:sz w:val="24"/>
          <w:szCs w:val="24"/>
        </w:rPr>
        <w:t>приводить примеры мер защиты от инфекционных и неинфекционных заболеваний;</w:t>
      </w:r>
    </w:p>
    <w:p w:rsidR="00C036CF" w:rsidRPr="001C05BB" w:rsidRDefault="00C036CF" w:rsidP="00C074C5">
      <w:pPr>
        <w:pStyle w:val="body"/>
        <w:rPr>
          <w:rFonts w:cs="Times New Roman"/>
          <w:sz w:val="24"/>
          <w:szCs w:val="24"/>
        </w:rPr>
      </w:pPr>
      <w:r w:rsidRPr="001C05BB">
        <w:rPr>
          <w:rFonts w:cs="Times New Roman"/>
          <w:sz w:val="24"/>
          <w:szCs w:val="24"/>
        </w:rPr>
        <w:t>безопасно действовать в случае возникновения чрезвычайных ситуаций биолого-социального происхождения (эпидемии, пандемии);</w:t>
      </w:r>
    </w:p>
    <w:p w:rsidR="00C036CF" w:rsidRPr="001C05BB" w:rsidRDefault="00C036CF" w:rsidP="00C074C5">
      <w:pPr>
        <w:pStyle w:val="body"/>
        <w:rPr>
          <w:rFonts w:cs="Times New Roman"/>
          <w:sz w:val="24"/>
          <w:szCs w:val="24"/>
        </w:rPr>
      </w:pPr>
      <w:r w:rsidRPr="001C05BB">
        <w:rPr>
          <w:rFonts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C036CF" w:rsidRPr="001C05BB" w:rsidRDefault="00C036CF" w:rsidP="00C074C5">
      <w:pPr>
        <w:pStyle w:val="body"/>
        <w:rPr>
          <w:rFonts w:cs="Times New Roman"/>
          <w:sz w:val="24"/>
          <w:szCs w:val="24"/>
        </w:rPr>
      </w:pPr>
      <w:r w:rsidRPr="001C05BB">
        <w:rPr>
          <w:rFonts w:cs="Times New Roman"/>
          <w:sz w:val="24"/>
          <w:szCs w:val="24"/>
        </w:rPr>
        <w:t>оказывать первую помощь и самопомощь при неотложных состояниях.</w:t>
      </w:r>
    </w:p>
    <w:p w:rsidR="00C036CF" w:rsidRPr="001C05BB" w:rsidRDefault="00C036CF" w:rsidP="00C074C5">
      <w:pPr>
        <w:pStyle w:val="h2"/>
        <w:jc w:val="both"/>
        <w:rPr>
          <w:rFonts w:cs="Times New Roman"/>
          <w:sz w:val="24"/>
          <w:szCs w:val="24"/>
        </w:rPr>
      </w:pPr>
      <w:r w:rsidRPr="001C05BB">
        <w:rPr>
          <w:rFonts w:cs="Times New Roman"/>
          <w:sz w:val="24"/>
          <w:szCs w:val="24"/>
        </w:rPr>
        <w:t>Модуль № 7 «Безопасность в социуме»:</w:t>
      </w:r>
    </w:p>
    <w:p w:rsidR="00C036CF" w:rsidRPr="001C05BB" w:rsidRDefault="00C036CF" w:rsidP="00C074C5">
      <w:pPr>
        <w:pStyle w:val="body"/>
        <w:rPr>
          <w:rFonts w:cs="Times New Roman"/>
          <w:sz w:val="24"/>
          <w:szCs w:val="24"/>
        </w:rPr>
      </w:pPr>
      <w:r w:rsidRPr="001C05BB">
        <w:rPr>
          <w:rFonts w:cs="Times New Roman"/>
          <w:sz w:val="24"/>
          <w:szCs w:val="24"/>
        </w:rPr>
        <w:t>приводить примеры межличностного и группового конфликта;</w:t>
      </w:r>
    </w:p>
    <w:p w:rsidR="00C036CF" w:rsidRPr="001C05BB" w:rsidRDefault="00C036CF" w:rsidP="00C074C5">
      <w:pPr>
        <w:pStyle w:val="body"/>
        <w:rPr>
          <w:rFonts w:cs="Times New Roman"/>
          <w:sz w:val="24"/>
          <w:szCs w:val="24"/>
        </w:rPr>
      </w:pPr>
      <w:r w:rsidRPr="001C05BB">
        <w:rPr>
          <w:rFonts w:cs="Times New Roman"/>
          <w:sz w:val="24"/>
          <w:szCs w:val="24"/>
        </w:rPr>
        <w:t>характеризовать способы избегания и разрешения конфликтных ситуаций;</w:t>
      </w:r>
    </w:p>
    <w:p w:rsidR="00C036CF" w:rsidRPr="001C05BB" w:rsidRDefault="00C036CF" w:rsidP="00C074C5">
      <w:pPr>
        <w:pStyle w:val="body"/>
        <w:rPr>
          <w:rFonts w:cs="Times New Roman"/>
          <w:sz w:val="24"/>
          <w:szCs w:val="24"/>
        </w:rPr>
      </w:pPr>
      <w:r w:rsidRPr="001C05BB">
        <w:rPr>
          <w:rFonts w:cs="Times New Roman"/>
          <w:sz w:val="24"/>
          <w:szCs w:val="24"/>
        </w:rPr>
        <w:t>характеризовать опасные проявления конфликтов (в том числе насилие, буллинг (травля));</w:t>
      </w:r>
    </w:p>
    <w:p w:rsidR="00C036CF" w:rsidRPr="001C05BB" w:rsidRDefault="00C036CF" w:rsidP="00C074C5">
      <w:pPr>
        <w:pStyle w:val="body"/>
        <w:rPr>
          <w:rFonts w:cs="Times New Roman"/>
          <w:sz w:val="24"/>
          <w:szCs w:val="24"/>
        </w:rPr>
      </w:pPr>
      <w:r w:rsidRPr="001C05BB">
        <w:rPr>
          <w:rFonts w:cs="Times New Roman"/>
          <w:sz w:val="24"/>
          <w:szCs w:val="24"/>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C036CF" w:rsidRPr="001C05BB" w:rsidRDefault="00C036CF" w:rsidP="00C074C5">
      <w:pPr>
        <w:pStyle w:val="body"/>
        <w:rPr>
          <w:rFonts w:cs="Times New Roman"/>
          <w:sz w:val="24"/>
          <w:szCs w:val="24"/>
        </w:rPr>
      </w:pPr>
      <w:r w:rsidRPr="001C05BB">
        <w:rPr>
          <w:rFonts w:cs="Times New Roman"/>
          <w:sz w:val="24"/>
          <w:szCs w:val="24"/>
        </w:rPr>
        <w:t>соблюдать правила коммуникации с незнакомыми людьми (в том числе с подозрительными людьми, у которых могут иметься преступные намерения);</w:t>
      </w:r>
    </w:p>
    <w:p w:rsidR="00C036CF" w:rsidRPr="001C05BB" w:rsidRDefault="00C036CF" w:rsidP="00C074C5">
      <w:pPr>
        <w:pStyle w:val="body"/>
        <w:rPr>
          <w:rFonts w:cs="Times New Roman"/>
          <w:sz w:val="24"/>
          <w:szCs w:val="24"/>
        </w:rPr>
      </w:pPr>
      <w:r w:rsidRPr="001C05BB">
        <w:rPr>
          <w:rFonts w:cs="Times New Roman"/>
          <w:sz w:val="24"/>
          <w:szCs w:val="24"/>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C036CF" w:rsidRPr="001C05BB" w:rsidRDefault="00C036CF" w:rsidP="00C074C5">
      <w:pPr>
        <w:pStyle w:val="body"/>
        <w:rPr>
          <w:rFonts w:cs="Times New Roman"/>
          <w:sz w:val="24"/>
          <w:szCs w:val="24"/>
        </w:rPr>
      </w:pPr>
      <w:r w:rsidRPr="001C05BB">
        <w:rPr>
          <w:rFonts w:cs="Times New Roman"/>
          <w:sz w:val="24"/>
          <w:szCs w:val="24"/>
        </w:rPr>
        <w:t>распознавать опасности и соблюдать правила безопасного поведения в практике современных молодёжных увлечений;</w:t>
      </w:r>
    </w:p>
    <w:p w:rsidR="00C036CF" w:rsidRPr="001C05BB" w:rsidRDefault="00C036CF" w:rsidP="00C074C5">
      <w:pPr>
        <w:pStyle w:val="body"/>
        <w:rPr>
          <w:rFonts w:cs="Times New Roman"/>
          <w:sz w:val="24"/>
          <w:szCs w:val="24"/>
        </w:rPr>
      </w:pPr>
      <w:r w:rsidRPr="001C05BB">
        <w:rPr>
          <w:rFonts w:cs="Times New Roman"/>
          <w:sz w:val="24"/>
          <w:szCs w:val="24"/>
        </w:rPr>
        <w:t>безопасно действовать при опасных проявлениях конфликта и при возможных манипуляциях.</w:t>
      </w:r>
    </w:p>
    <w:p w:rsidR="00C036CF" w:rsidRPr="001C05BB" w:rsidRDefault="00C036CF" w:rsidP="00C074C5">
      <w:pPr>
        <w:pStyle w:val="h2"/>
        <w:jc w:val="both"/>
        <w:rPr>
          <w:rFonts w:cs="Times New Roman"/>
          <w:sz w:val="24"/>
          <w:szCs w:val="24"/>
        </w:rPr>
      </w:pPr>
      <w:r w:rsidRPr="001C05BB">
        <w:rPr>
          <w:rFonts w:cs="Times New Roman"/>
          <w:sz w:val="24"/>
          <w:szCs w:val="24"/>
        </w:rPr>
        <w:t>Модуль № 8 «Безопасность</w:t>
      </w:r>
      <w:r w:rsidRPr="001C05BB">
        <w:rPr>
          <w:rFonts w:cs="Times New Roman"/>
          <w:sz w:val="24"/>
          <w:szCs w:val="24"/>
        </w:rPr>
        <w:br/>
        <w:t>в информационном пространстве»:</w:t>
      </w:r>
    </w:p>
    <w:p w:rsidR="00C036CF" w:rsidRPr="001C05BB" w:rsidRDefault="00C036CF" w:rsidP="00C074C5">
      <w:pPr>
        <w:pStyle w:val="body"/>
        <w:rPr>
          <w:rFonts w:cs="Times New Roman"/>
          <w:sz w:val="24"/>
          <w:szCs w:val="24"/>
        </w:rPr>
      </w:pPr>
      <w:r w:rsidRPr="001C05BB">
        <w:rPr>
          <w:rFonts w:cs="Times New Roman"/>
          <w:sz w:val="24"/>
          <w:szCs w:val="24"/>
        </w:rPr>
        <w:t>приводить примеры информационных и компьютерных угроз;</w:t>
      </w:r>
    </w:p>
    <w:p w:rsidR="00C036CF" w:rsidRPr="001C05BB" w:rsidRDefault="00C036CF" w:rsidP="00C074C5">
      <w:pPr>
        <w:pStyle w:val="body"/>
        <w:rPr>
          <w:rFonts w:cs="Times New Roman"/>
          <w:sz w:val="24"/>
          <w:szCs w:val="24"/>
        </w:rPr>
      </w:pPr>
      <w:r w:rsidRPr="001C05BB">
        <w:rPr>
          <w:rFonts w:cs="Times New Roman"/>
          <w:sz w:val="24"/>
          <w:szCs w:val="24"/>
        </w:rPr>
        <w:t>характеризовать потенциальные риски и угрозы при использовании сети Интернет (далее —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C036CF" w:rsidRPr="001C05BB" w:rsidRDefault="00C036CF" w:rsidP="00C074C5">
      <w:pPr>
        <w:pStyle w:val="body"/>
        <w:rPr>
          <w:rFonts w:cs="Times New Roman"/>
          <w:sz w:val="24"/>
          <w:szCs w:val="24"/>
        </w:rPr>
      </w:pPr>
      <w:r w:rsidRPr="001C05BB">
        <w:rPr>
          <w:rFonts w:cs="Times New Roman"/>
          <w:sz w:val="24"/>
          <w:szCs w:val="24"/>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w:t>
      </w:r>
    </w:p>
    <w:p w:rsidR="00C036CF" w:rsidRPr="001C05BB" w:rsidRDefault="00C036CF" w:rsidP="00C074C5">
      <w:pPr>
        <w:pStyle w:val="body"/>
        <w:rPr>
          <w:rFonts w:cs="Times New Roman"/>
          <w:spacing w:val="1"/>
          <w:sz w:val="24"/>
          <w:szCs w:val="24"/>
        </w:rPr>
      </w:pPr>
      <w:r w:rsidRPr="001C05BB">
        <w:rPr>
          <w:rFonts w:cs="Times New Roman"/>
          <w:spacing w:val="1"/>
          <w:sz w:val="24"/>
          <w:szCs w:val="24"/>
        </w:rPr>
        <w:t>предупреждать возникновение сложных и опасных ситуаций;</w:t>
      </w:r>
    </w:p>
    <w:p w:rsidR="00C036CF" w:rsidRPr="001C05BB" w:rsidRDefault="00C036CF" w:rsidP="00C074C5">
      <w:pPr>
        <w:pStyle w:val="body"/>
        <w:rPr>
          <w:rFonts w:cs="Times New Roman"/>
          <w:sz w:val="24"/>
          <w:szCs w:val="24"/>
        </w:rPr>
      </w:pPr>
      <w:r w:rsidRPr="001C05BB">
        <w:rPr>
          <w:rFonts w:cs="Times New Roman"/>
          <w:sz w:val="24"/>
          <w:szCs w:val="24"/>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C036CF" w:rsidRPr="001C05BB" w:rsidRDefault="00C036CF" w:rsidP="00C074C5">
      <w:pPr>
        <w:pStyle w:val="h2"/>
        <w:spacing w:before="397"/>
        <w:jc w:val="both"/>
        <w:rPr>
          <w:rFonts w:cs="Times New Roman"/>
          <w:sz w:val="24"/>
          <w:szCs w:val="24"/>
        </w:rPr>
      </w:pPr>
      <w:r w:rsidRPr="001C05BB">
        <w:rPr>
          <w:rFonts w:cs="Times New Roman"/>
          <w:sz w:val="24"/>
          <w:szCs w:val="24"/>
        </w:rPr>
        <w:t>Модуль № 9 «Основы противодействия</w:t>
      </w:r>
      <w:r w:rsidRPr="001C05BB">
        <w:rPr>
          <w:rFonts w:cs="Times New Roman"/>
          <w:sz w:val="24"/>
          <w:szCs w:val="24"/>
        </w:rPr>
        <w:br/>
        <w:t>экстремизму и терроризму»:</w:t>
      </w:r>
    </w:p>
    <w:p w:rsidR="00C036CF" w:rsidRPr="001C05BB" w:rsidRDefault="00C036CF" w:rsidP="00C074C5">
      <w:pPr>
        <w:pStyle w:val="body"/>
        <w:rPr>
          <w:rFonts w:cs="Times New Roman"/>
          <w:sz w:val="24"/>
          <w:szCs w:val="24"/>
        </w:rPr>
      </w:pPr>
      <w:r w:rsidRPr="001C05BB">
        <w:rPr>
          <w:rFonts w:cs="Times New Roman"/>
          <w:sz w:val="24"/>
          <w:szCs w:val="24"/>
        </w:rPr>
        <w:t>объяснять понятия экстремизма, терроризма, их причины и последствия;</w:t>
      </w:r>
    </w:p>
    <w:p w:rsidR="00C036CF" w:rsidRPr="001C05BB" w:rsidRDefault="00C036CF" w:rsidP="00C074C5">
      <w:pPr>
        <w:pStyle w:val="body"/>
        <w:rPr>
          <w:rFonts w:cs="Times New Roman"/>
          <w:sz w:val="24"/>
          <w:szCs w:val="24"/>
        </w:rPr>
      </w:pPr>
      <w:r w:rsidRPr="001C05BB">
        <w:rPr>
          <w:rFonts w:cs="Times New Roman"/>
          <w:sz w:val="24"/>
          <w:szCs w:val="24"/>
        </w:rPr>
        <w:t>сформировать негативное отношение к экстремистской и террористической деятельности;</w:t>
      </w:r>
    </w:p>
    <w:p w:rsidR="00C036CF" w:rsidRPr="001C05BB" w:rsidRDefault="00C036CF" w:rsidP="00C074C5">
      <w:pPr>
        <w:pStyle w:val="body"/>
        <w:rPr>
          <w:rFonts w:cs="Times New Roman"/>
          <w:sz w:val="24"/>
          <w:szCs w:val="24"/>
        </w:rPr>
      </w:pPr>
      <w:r w:rsidRPr="001C05BB">
        <w:rPr>
          <w:rFonts w:cs="Times New Roman"/>
          <w:sz w:val="24"/>
          <w:szCs w:val="24"/>
        </w:rPr>
        <w:t>объяснять организационные основы системы противодействия терроризму и экстремизму в Российской Федерации;</w:t>
      </w:r>
    </w:p>
    <w:p w:rsidR="00C036CF" w:rsidRPr="001C05BB" w:rsidRDefault="00C036CF" w:rsidP="00C074C5">
      <w:pPr>
        <w:pStyle w:val="body"/>
        <w:rPr>
          <w:rFonts w:cs="Times New Roman"/>
          <w:sz w:val="24"/>
          <w:szCs w:val="24"/>
        </w:rPr>
      </w:pPr>
      <w:r w:rsidRPr="001C05BB">
        <w:rPr>
          <w:rFonts w:cs="Times New Roman"/>
          <w:sz w:val="24"/>
          <w:szCs w:val="24"/>
        </w:rPr>
        <w:t>распознавать ситуации угрозы террористического акта в доме, в общественном месте;</w:t>
      </w:r>
    </w:p>
    <w:p w:rsidR="00C036CF" w:rsidRPr="001C05BB" w:rsidRDefault="00C036CF" w:rsidP="00C074C5">
      <w:pPr>
        <w:pStyle w:val="body"/>
        <w:rPr>
          <w:rFonts w:cs="Times New Roman"/>
          <w:sz w:val="24"/>
          <w:szCs w:val="24"/>
        </w:rPr>
      </w:pPr>
      <w:r w:rsidRPr="001C05BB">
        <w:rPr>
          <w:rFonts w:cs="Times New Roman"/>
          <w:sz w:val="24"/>
          <w:szCs w:val="24"/>
        </w:rPr>
        <w:t>безопасно действовать при обнаружении в общественных местах бесхозных (или опасных) вещей и предметов;</w:t>
      </w:r>
    </w:p>
    <w:p w:rsidR="00C036CF" w:rsidRPr="001C05BB" w:rsidRDefault="00C036CF" w:rsidP="00C074C5">
      <w:pPr>
        <w:pStyle w:val="body"/>
        <w:rPr>
          <w:rFonts w:cs="Times New Roman"/>
          <w:sz w:val="24"/>
          <w:szCs w:val="24"/>
        </w:rPr>
      </w:pPr>
      <w:r w:rsidRPr="001C05BB">
        <w:rPr>
          <w:rFonts w:cs="Times New Roman"/>
          <w:sz w:val="24"/>
          <w:szCs w:val="24"/>
        </w:rPr>
        <w:t>безопасно действовать в условиях совершения террористического акта, в том числе при захвате и освобождении заложников.</w:t>
      </w:r>
    </w:p>
    <w:p w:rsidR="00C036CF" w:rsidRPr="001C05BB" w:rsidRDefault="00C036CF" w:rsidP="00C074C5">
      <w:pPr>
        <w:pStyle w:val="h2"/>
        <w:spacing w:before="397"/>
        <w:jc w:val="both"/>
        <w:rPr>
          <w:rFonts w:cs="Times New Roman"/>
          <w:sz w:val="24"/>
          <w:szCs w:val="24"/>
        </w:rPr>
      </w:pPr>
      <w:r w:rsidRPr="001C05BB">
        <w:rPr>
          <w:rFonts w:cs="Times New Roman"/>
          <w:sz w:val="24"/>
          <w:szCs w:val="24"/>
        </w:rPr>
        <w:t>Модуль № 10 «Взаимодействие личности,</w:t>
      </w:r>
      <w:r w:rsidRPr="001C05BB">
        <w:rPr>
          <w:rFonts w:cs="Times New Roman"/>
          <w:sz w:val="24"/>
          <w:szCs w:val="24"/>
        </w:rPr>
        <w:br/>
        <w:t>общества и государства в обеспечении</w:t>
      </w:r>
      <w:r w:rsidRPr="001C05BB">
        <w:rPr>
          <w:rFonts w:cs="Times New Roman"/>
          <w:sz w:val="24"/>
          <w:szCs w:val="24"/>
        </w:rPr>
        <w:br/>
        <w:t>безопасности жизни и здоровья населения»:</w:t>
      </w:r>
    </w:p>
    <w:p w:rsidR="00C036CF" w:rsidRPr="001C05BB" w:rsidRDefault="00C036CF" w:rsidP="00C074C5">
      <w:pPr>
        <w:pStyle w:val="body"/>
        <w:rPr>
          <w:rFonts w:cs="Times New Roman"/>
          <w:sz w:val="24"/>
          <w:szCs w:val="24"/>
        </w:rPr>
      </w:pPr>
      <w:r w:rsidRPr="001C05BB">
        <w:rPr>
          <w:rFonts w:cs="Times New Roman"/>
          <w:sz w:val="24"/>
          <w:szCs w:val="24"/>
        </w:rPr>
        <w:t>характеризовать роль человека, общества и государства при обеспечении безопасности жизни и здоровья населения в Российской Федерации;</w:t>
      </w:r>
    </w:p>
    <w:p w:rsidR="00C036CF" w:rsidRPr="001C05BB" w:rsidRDefault="00C036CF" w:rsidP="00C074C5">
      <w:pPr>
        <w:pStyle w:val="body"/>
        <w:rPr>
          <w:rFonts w:cs="Times New Roman"/>
          <w:sz w:val="24"/>
          <w:szCs w:val="24"/>
        </w:rPr>
      </w:pPr>
      <w:r w:rsidRPr="001C05BB">
        <w:rPr>
          <w:rFonts w:cs="Times New Roman"/>
          <w:sz w:val="24"/>
          <w:szCs w:val="24"/>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C036CF" w:rsidRPr="001C05BB" w:rsidRDefault="00C036CF" w:rsidP="00C074C5">
      <w:pPr>
        <w:pStyle w:val="body"/>
        <w:rPr>
          <w:rFonts w:cs="Times New Roman"/>
          <w:sz w:val="24"/>
          <w:szCs w:val="24"/>
        </w:rPr>
      </w:pPr>
      <w:r w:rsidRPr="001C05BB">
        <w:rPr>
          <w:rFonts w:cs="Times New Roman"/>
          <w:sz w:val="24"/>
          <w:szCs w:val="24"/>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C036CF" w:rsidRPr="001C05BB" w:rsidRDefault="00C036CF" w:rsidP="00C074C5">
      <w:pPr>
        <w:pStyle w:val="body"/>
        <w:rPr>
          <w:rFonts w:cs="Times New Roman"/>
          <w:sz w:val="24"/>
          <w:szCs w:val="24"/>
        </w:rPr>
      </w:pPr>
      <w:r w:rsidRPr="001C05BB">
        <w:rPr>
          <w:rFonts w:cs="Times New Roman"/>
          <w:sz w:val="24"/>
          <w:szCs w:val="24"/>
        </w:rPr>
        <w:t>объяснять правила оповещения и эвакуации населения в условиях чрезвычайных ситуаций;</w:t>
      </w:r>
    </w:p>
    <w:p w:rsidR="00C036CF" w:rsidRPr="001C05BB" w:rsidRDefault="00C036CF" w:rsidP="00C074C5">
      <w:pPr>
        <w:pStyle w:val="body"/>
        <w:rPr>
          <w:rFonts w:cs="Times New Roman"/>
          <w:sz w:val="24"/>
          <w:szCs w:val="24"/>
        </w:rPr>
      </w:pPr>
      <w:r w:rsidRPr="001C05BB">
        <w:rPr>
          <w:rFonts w:cs="Times New Roman"/>
          <w:sz w:val="24"/>
          <w:szCs w:val="24"/>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C036CF" w:rsidRPr="001C05BB" w:rsidRDefault="00C036CF" w:rsidP="00C074C5">
      <w:pPr>
        <w:pStyle w:val="body"/>
        <w:rPr>
          <w:rFonts w:cs="Times New Roman"/>
          <w:sz w:val="24"/>
          <w:szCs w:val="24"/>
        </w:rPr>
      </w:pPr>
      <w:r w:rsidRPr="001C05BB">
        <w:rPr>
          <w:rFonts w:cs="Times New Roman"/>
          <w:sz w:val="24"/>
          <w:szCs w:val="24"/>
        </w:rPr>
        <w:t>владеть правилами безопасного поведения и безопасно действовать в различных ситуациях;</w:t>
      </w:r>
    </w:p>
    <w:p w:rsidR="00C036CF" w:rsidRPr="001C05BB" w:rsidRDefault="00C036CF" w:rsidP="00C074C5">
      <w:pPr>
        <w:pStyle w:val="body"/>
        <w:rPr>
          <w:rFonts w:cs="Times New Roman"/>
          <w:sz w:val="24"/>
          <w:szCs w:val="24"/>
        </w:rPr>
      </w:pPr>
      <w:r w:rsidRPr="001C05BB">
        <w:rPr>
          <w:rFonts w:cs="Times New Roman"/>
          <w:sz w:val="24"/>
          <w:szCs w:val="24"/>
        </w:rPr>
        <w:t>владеть способами антикоррупционного поведения с учётом возрастных обязанностей;</w:t>
      </w:r>
    </w:p>
    <w:p w:rsidR="00C036CF" w:rsidRPr="001C05BB" w:rsidRDefault="00C036CF" w:rsidP="00C074C5">
      <w:pPr>
        <w:pStyle w:val="body"/>
        <w:rPr>
          <w:rFonts w:cs="Times New Roman"/>
          <w:sz w:val="24"/>
          <w:szCs w:val="24"/>
        </w:rPr>
      </w:pPr>
      <w:r w:rsidRPr="001C05BB">
        <w:rPr>
          <w:rFonts w:cs="Times New Roman"/>
          <w:sz w:val="24"/>
          <w:szCs w:val="24"/>
        </w:rPr>
        <w:t>информировать население и соответствующие органы о возникновении опасных ситуаций.</w:t>
      </w:r>
    </w:p>
    <w:p w:rsidR="00C036CF" w:rsidRPr="001C05BB" w:rsidRDefault="00C036CF" w:rsidP="001C05BB">
      <w:pPr>
        <w:jc w:val="both"/>
        <w:rPr>
          <w:rFonts w:ascii="Times New Roman" w:eastAsiaTheme="majorEastAsia" w:hAnsi="Times New Roman" w:cs="Times New Roman"/>
          <w:b/>
          <w:caps/>
          <w:color w:val="0D0D0D" w:themeColor="text1" w:themeTint="F2"/>
          <w:sz w:val="24"/>
          <w:szCs w:val="24"/>
        </w:rPr>
      </w:pPr>
      <w:r w:rsidRPr="001C05BB">
        <w:rPr>
          <w:rFonts w:ascii="Times New Roman" w:hAnsi="Times New Roman" w:cs="Times New Roman"/>
          <w:sz w:val="24"/>
          <w:szCs w:val="24"/>
        </w:rPr>
        <w:br w:type="page"/>
      </w:r>
    </w:p>
    <w:p w:rsidR="00C036CF" w:rsidRPr="001C05BB" w:rsidRDefault="00C036CF" w:rsidP="001C05BB">
      <w:pPr>
        <w:pStyle w:val="20"/>
        <w:pBdr>
          <w:bottom w:val="single" w:sz="4" w:space="1" w:color="auto"/>
        </w:pBdr>
        <w:jc w:val="both"/>
        <w:rPr>
          <w:rFonts w:cs="Times New Roman"/>
          <w:sz w:val="24"/>
          <w:szCs w:val="24"/>
        </w:rPr>
      </w:pPr>
      <w:bookmarkStart w:id="33" w:name="_Toc102137777"/>
      <w:r w:rsidRPr="001C05BB">
        <w:rPr>
          <w:rFonts w:cs="Times New Roman"/>
          <w:sz w:val="24"/>
          <w:szCs w:val="24"/>
        </w:rPr>
        <w:t>2.2.</w:t>
      </w:r>
      <w:r w:rsidRPr="001C05BB">
        <w:rPr>
          <w:rFonts w:cs="Times New Roman"/>
          <w:sz w:val="24"/>
          <w:szCs w:val="24"/>
        </w:rPr>
        <w:t> </w:t>
      </w:r>
      <w:r w:rsidRPr="001C05BB">
        <w:rPr>
          <w:rFonts w:cs="Times New Roman"/>
          <w:sz w:val="24"/>
          <w:szCs w:val="24"/>
        </w:rPr>
        <w:t xml:space="preserve">Примерная Программа формирования </w:t>
      </w:r>
      <w:r w:rsidRPr="001C05BB">
        <w:rPr>
          <w:rFonts w:cs="Times New Roman"/>
          <w:sz w:val="24"/>
          <w:szCs w:val="24"/>
        </w:rPr>
        <w:br/>
        <w:t xml:space="preserve">универсальных учебных действий </w:t>
      </w:r>
      <w:r w:rsidRPr="001C05BB">
        <w:rPr>
          <w:rFonts w:cs="Times New Roman"/>
          <w:sz w:val="24"/>
          <w:szCs w:val="24"/>
        </w:rPr>
        <w:br/>
        <w:t>уобучающихся</w:t>
      </w:r>
      <w:bookmarkEnd w:id="33"/>
    </w:p>
    <w:p w:rsidR="00C036CF" w:rsidRPr="001C05BB" w:rsidRDefault="00C036CF" w:rsidP="001C05BB">
      <w:pPr>
        <w:pStyle w:val="3"/>
        <w:jc w:val="both"/>
        <w:rPr>
          <w:rFonts w:cs="Times New Roman"/>
          <w:sz w:val="24"/>
        </w:rPr>
      </w:pPr>
      <w:bookmarkStart w:id="34" w:name="_Toc102137778"/>
      <w:r w:rsidRPr="001C05BB">
        <w:rPr>
          <w:rFonts w:cs="Times New Roman"/>
          <w:sz w:val="24"/>
        </w:rPr>
        <w:t>2.2.1.</w:t>
      </w:r>
      <w:r w:rsidRPr="001C05BB">
        <w:rPr>
          <w:rFonts w:cs="Times New Roman"/>
          <w:sz w:val="24"/>
        </w:rPr>
        <w:t> </w:t>
      </w:r>
      <w:r w:rsidRPr="001C05BB">
        <w:rPr>
          <w:rFonts w:cs="Times New Roman"/>
          <w:sz w:val="24"/>
        </w:rPr>
        <w:t>Целевой раздел</w:t>
      </w:r>
      <w:bookmarkEnd w:id="34"/>
    </w:p>
    <w:p w:rsidR="00C036CF" w:rsidRPr="001C05BB" w:rsidRDefault="00C036CF" w:rsidP="001C05BB">
      <w:pPr>
        <w:pStyle w:val="body"/>
        <w:rPr>
          <w:rFonts w:cs="Times New Roman"/>
          <w:sz w:val="24"/>
          <w:szCs w:val="24"/>
        </w:rPr>
      </w:pPr>
      <w:r w:rsidRPr="001C05BB">
        <w:rPr>
          <w:rFonts w:cs="Times New Roman"/>
          <w:sz w:val="24"/>
          <w:szCs w:val="24"/>
        </w:rPr>
        <w:t>В Федеральном государственном образовательном стандарте основного общего образования указано, что программа формирования универсальных учебных действий у обучающихся должна обеспечивать:</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развитие способности к саморазвитию и самосовершенствованию;</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формирование внутренней позиции личности, регулятивных, познавательных, коммуникативных универсальных учебных действий у обучающихся;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формирование </w:t>
      </w:r>
      <w:r w:rsidRPr="001C05BB">
        <w:rPr>
          <w:rStyle w:val="Italic"/>
          <w:rFonts w:cs="Times New Roman"/>
          <w:sz w:val="24"/>
          <w:szCs w:val="24"/>
        </w:rPr>
        <w:t xml:space="preserve">опыта </w:t>
      </w:r>
      <w:r w:rsidRPr="001C05BB">
        <w:rPr>
          <w:rFonts w:cs="Times New Roman"/>
          <w:sz w:val="24"/>
          <w:szCs w:val="24"/>
        </w:rPr>
        <w:t>применения универсальных учебных действий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формирование навыка участия в различных формах организации учебно-исследовательской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овладение приемами учебного сотрудничества и социального взаимодействия со сверстниками, обучающимися младшего и старшего возраста и взрослыми в совместной учебно-исследовательской и проектной деятельности;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формирование и развитие компетенций обучающихся в области использования ИКТ 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w:t>
      </w:r>
      <w:r w:rsidRPr="001C05BB">
        <w:rPr>
          <w:rStyle w:val="Italic"/>
          <w:rFonts w:cs="Times New Roman"/>
          <w:sz w:val="24"/>
          <w:szCs w:val="24"/>
        </w:rPr>
        <w:t>использования средств ИКТ</w:t>
      </w:r>
      <w:r w:rsidRPr="001C05BB">
        <w:rPr>
          <w:rFonts w:cs="Times New Roman"/>
          <w:sz w:val="24"/>
          <w:szCs w:val="24"/>
        </w:rPr>
        <w:t xml:space="preserve"> и информационно-телекоммуникационной сети «Интернет» (далее — Интернет), формирование культуры пользования ИКТ;</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формирование знаний и навыков в области финансовой грамотности и устойчивого развития общества.</w:t>
      </w:r>
    </w:p>
    <w:p w:rsidR="00C036CF" w:rsidRPr="001C05BB" w:rsidRDefault="00C036CF" w:rsidP="001C05BB">
      <w:pPr>
        <w:pStyle w:val="body"/>
        <w:rPr>
          <w:rFonts w:cs="Times New Roman"/>
          <w:sz w:val="24"/>
          <w:szCs w:val="24"/>
        </w:rPr>
      </w:pPr>
      <w:r w:rsidRPr="001C05BB">
        <w:rPr>
          <w:rFonts w:cs="Times New Roman"/>
          <w:sz w:val="24"/>
          <w:szCs w:val="24"/>
        </w:rPr>
        <w:t>Универсальные учебные действия трактуются в Стандарте как обобщенные учебные действия, позволяющие решать широкий круг задач в различных предметных областях и являющиеся результатами освоения обучающимися основной образовательной программы основного общего образования.</w:t>
      </w:r>
    </w:p>
    <w:p w:rsidR="00C036CF" w:rsidRPr="001C05BB" w:rsidRDefault="00C036CF" w:rsidP="001C05BB">
      <w:pPr>
        <w:pStyle w:val="body"/>
        <w:rPr>
          <w:rFonts w:cs="Times New Roman"/>
          <w:sz w:val="24"/>
          <w:szCs w:val="24"/>
        </w:rPr>
      </w:pPr>
      <w:r w:rsidRPr="001C05BB">
        <w:rPr>
          <w:rFonts w:cs="Times New Roman"/>
          <w:sz w:val="24"/>
          <w:szCs w:val="24"/>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универсальных учебных действий, сгруппированы во ФГОС по трем направлениям и отражают способность обучающихся использовать на практике универсальные учебные действия, составляющие умение овладевать учебными знаково-символическими средствами, направленными на:</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C036CF" w:rsidRPr="001C05BB" w:rsidRDefault="00C036CF"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адекватно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C036CF" w:rsidRPr="001C05BB" w:rsidRDefault="00C036CF" w:rsidP="001C05BB">
      <w:pPr>
        <w:pStyle w:val="body"/>
        <w:rPr>
          <w:rFonts w:cs="Times New Roman"/>
          <w:sz w:val="24"/>
          <w:szCs w:val="24"/>
        </w:rPr>
      </w:pPr>
      <w:r w:rsidRPr="001C05BB">
        <w:rPr>
          <w:rFonts w:cs="Times New Roman"/>
          <w:sz w:val="24"/>
          <w:szCs w:val="24"/>
        </w:rPr>
        <w:t>включающими способность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C036CF" w:rsidRPr="001C05BB" w:rsidRDefault="00C036CF" w:rsidP="001C05BB">
      <w:pPr>
        <w:pStyle w:val="3"/>
        <w:jc w:val="both"/>
        <w:rPr>
          <w:rFonts w:cs="Times New Roman"/>
          <w:sz w:val="24"/>
        </w:rPr>
      </w:pPr>
      <w:bookmarkStart w:id="35" w:name="_Toc102137779"/>
      <w:r w:rsidRPr="001C05BB">
        <w:rPr>
          <w:rFonts w:cs="Times New Roman"/>
          <w:sz w:val="24"/>
        </w:rPr>
        <w:t>2.2.2.</w:t>
      </w:r>
      <w:r w:rsidRPr="001C05BB">
        <w:rPr>
          <w:rFonts w:cs="Times New Roman"/>
          <w:sz w:val="24"/>
        </w:rPr>
        <w:t> </w:t>
      </w:r>
      <w:r w:rsidRPr="001C05BB">
        <w:rPr>
          <w:rFonts w:cs="Times New Roman"/>
          <w:sz w:val="24"/>
        </w:rPr>
        <w:t>Содержательный раздел</w:t>
      </w:r>
      <w:bookmarkEnd w:id="35"/>
    </w:p>
    <w:p w:rsidR="00C036CF" w:rsidRPr="001C05BB" w:rsidRDefault="00C036CF" w:rsidP="001C05BB">
      <w:pPr>
        <w:pStyle w:val="body"/>
        <w:rPr>
          <w:rFonts w:cs="Times New Roman"/>
          <w:sz w:val="24"/>
          <w:szCs w:val="24"/>
        </w:rPr>
      </w:pPr>
      <w:r w:rsidRPr="001C05BB">
        <w:rPr>
          <w:rFonts w:cs="Times New Roman"/>
          <w:sz w:val="24"/>
          <w:szCs w:val="24"/>
        </w:rPr>
        <w:t>Согласно ФГОС Программа формирования универсальных учебных действий у обучающихся должна содержать:</w:t>
      </w:r>
    </w:p>
    <w:p w:rsidR="00C036CF" w:rsidRPr="001C05BB" w:rsidRDefault="00C036CF" w:rsidP="001C05BB">
      <w:pPr>
        <w:pStyle w:val="body"/>
        <w:rPr>
          <w:rFonts w:cs="Times New Roman"/>
          <w:sz w:val="24"/>
          <w:szCs w:val="24"/>
        </w:rPr>
      </w:pPr>
      <w:r w:rsidRPr="001C05BB">
        <w:rPr>
          <w:rFonts w:cs="Times New Roman"/>
          <w:sz w:val="24"/>
          <w:szCs w:val="24"/>
        </w:rPr>
        <w:t>описание взаимосвязи универсальных учебных действий с содержанием учебных предметов;</w:t>
      </w:r>
    </w:p>
    <w:p w:rsidR="00C036CF" w:rsidRPr="001C05BB" w:rsidRDefault="00C036CF" w:rsidP="001C05BB">
      <w:pPr>
        <w:pStyle w:val="body"/>
        <w:rPr>
          <w:rFonts w:cs="Times New Roman"/>
          <w:sz w:val="24"/>
          <w:szCs w:val="24"/>
        </w:rPr>
      </w:pPr>
      <w:r w:rsidRPr="001C05BB">
        <w:rPr>
          <w:rFonts w:cs="Times New Roman"/>
          <w:sz w:val="24"/>
          <w:szCs w:val="24"/>
        </w:rPr>
        <w:t>описание особенностей реализации основных направлений и форм учебно-исследовательской деятельности в рамках урочной и внеурочной работы.</w:t>
      </w:r>
    </w:p>
    <w:p w:rsidR="00C036CF" w:rsidRPr="001C05BB" w:rsidRDefault="00C036CF" w:rsidP="001C05BB">
      <w:pPr>
        <w:pStyle w:val="h3"/>
        <w:jc w:val="both"/>
        <w:rPr>
          <w:rFonts w:cs="Times New Roman"/>
          <w:sz w:val="24"/>
          <w:szCs w:val="24"/>
        </w:rPr>
      </w:pPr>
      <w:r w:rsidRPr="001C05BB">
        <w:rPr>
          <w:rFonts w:cs="Times New Roman"/>
          <w:sz w:val="24"/>
          <w:szCs w:val="24"/>
        </w:rPr>
        <w:t xml:space="preserve">Описание взаимосвязи УУД с содержанием </w:t>
      </w:r>
      <w:r w:rsidRPr="001C05BB">
        <w:rPr>
          <w:rFonts w:cs="Times New Roman"/>
          <w:sz w:val="24"/>
          <w:szCs w:val="24"/>
        </w:rPr>
        <w:br/>
        <w:t>учебных предметов</w:t>
      </w:r>
    </w:p>
    <w:p w:rsidR="00C036CF" w:rsidRPr="001C05BB" w:rsidRDefault="00C036CF" w:rsidP="001C05BB">
      <w:pPr>
        <w:pStyle w:val="body"/>
        <w:rPr>
          <w:rFonts w:cs="Times New Roman"/>
          <w:sz w:val="24"/>
          <w:szCs w:val="24"/>
        </w:rPr>
      </w:pPr>
      <w:r w:rsidRPr="001C05BB">
        <w:rPr>
          <w:rFonts w:cs="Times New Roman"/>
          <w:sz w:val="24"/>
          <w:szCs w:val="24"/>
        </w:rPr>
        <w:t xml:space="preserve">Содержание основного общего образования определяется программой основного общего образования. Предметное учебное содержание фиксируется в рабочих программах. </w:t>
      </w:r>
    </w:p>
    <w:p w:rsidR="00C036CF" w:rsidRPr="001C05BB" w:rsidRDefault="00C036CF" w:rsidP="001C05BB">
      <w:pPr>
        <w:pStyle w:val="body"/>
        <w:rPr>
          <w:rFonts w:cs="Times New Roman"/>
          <w:sz w:val="24"/>
          <w:szCs w:val="24"/>
        </w:rPr>
      </w:pPr>
      <w:r w:rsidRPr="001C05BB">
        <w:rPr>
          <w:rFonts w:cs="Times New Roman"/>
          <w:sz w:val="24"/>
          <w:szCs w:val="24"/>
        </w:rPr>
        <w:t>Разработанные по всем учебным предметам примерные рабочие программы (ПРП) отражают определенные во ФГОС ООО универсальные учебные действия в трех своих компонентах:</w:t>
      </w:r>
    </w:p>
    <w:p w:rsidR="00C036CF" w:rsidRPr="001C05BB" w:rsidRDefault="00C036CF" w:rsidP="001C05BB">
      <w:pPr>
        <w:pStyle w:val="list-dash0"/>
        <w:widowControl w:val="0"/>
        <w:numPr>
          <w:ilvl w:val="0"/>
          <w:numId w:val="18"/>
        </w:numPr>
        <w:ind w:left="567" w:hanging="227"/>
        <w:rPr>
          <w:rFonts w:cs="Times New Roman"/>
          <w:sz w:val="24"/>
          <w:szCs w:val="24"/>
        </w:rPr>
      </w:pPr>
      <w:r w:rsidRPr="001C05BB">
        <w:rPr>
          <w:rFonts w:cs="Times New Roman"/>
          <w:sz w:val="24"/>
          <w:szCs w:val="24"/>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C036CF" w:rsidRPr="001C05BB" w:rsidRDefault="00C036CF" w:rsidP="001C05BB">
      <w:pPr>
        <w:pStyle w:val="list-dash0"/>
        <w:widowControl w:val="0"/>
        <w:numPr>
          <w:ilvl w:val="0"/>
          <w:numId w:val="18"/>
        </w:numPr>
        <w:ind w:left="567" w:hanging="227"/>
        <w:rPr>
          <w:rFonts w:cs="Times New Roman"/>
          <w:sz w:val="24"/>
          <w:szCs w:val="24"/>
        </w:rPr>
      </w:pPr>
      <w:r w:rsidRPr="001C05BB">
        <w:rPr>
          <w:rFonts w:cs="Times New Roman"/>
          <w:sz w:val="24"/>
          <w:szCs w:val="24"/>
        </w:rPr>
        <w:t>в соотнесении с предметными результатами по основным разделам и темам учебного содержания;</w:t>
      </w:r>
    </w:p>
    <w:p w:rsidR="00C036CF" w:rsidRPr="001C05BB" w:rsidRDefault="00C036CF" w:rsidP="001C05BB">
      <w:pPr>
        <w:pStyle w:val="list-dash0"/>
        <w:widowControl w:val="0"/>
        <w:numPr>
          <w:ilvl w:val="0"/>
          <w:numId w:val="18"/>
        </w:numPr>
        <w:ind w:left="567" w:hanging="227"/>
        <w:rPr>
          <w:rFonts w:cs="Times New Roman"/>
          <w:sz w:val="24"/>
          <w:szCs w:val="24"/>
        </w:rPr>
      </w:pPr>
      <w:r w:rsidRPr="001C05BB">
        <w:rPr>
          <w:rFonts w:cs="Times New Roman"/>
          <w:sz w:val="24"/>
          <w:szCs w:val="24"/>
        </w:rPr>
        <w:t>в разделе «Основные виды деятельности» Примерного тематического планирования.</w:t>
      </w:r>
    </w:p>
    <w:p w:rsidR="00C036CF" w:rsidRPr="001C05BB" w:rsidRDefault="00C036CF" w:rsidP="001C05BB">
      <w:pPr>
        <w:pStyle w:val="body"/>
        <w:rPr>
          <w:rFonts w:cs="Times New Roman"/>
          <w:sz w:val="24"/>
          <w:szCs w:val="24"/>
        </w:rPr>
      </w:pPr>
      <w:r w:rsidRPr="001C05BB">
        <w:rPr>
          <w:rFonts w:cs="Times New Roman"/>
          <w:sz w:val="24"/>
          <w:szCs w:val="24"/>
        </w:rPr>
        <w:t>Ниже дается описание реализации требований формирования УУД в предметных результатах и тематическом планировании по отдельным предметным областям.</w:t>
      </w:r>
    </w:p>
    <w:p w:rsidR="00C036CF" w:rsidRPr="001C05BB" w:rsidRDefault="00C036CF" w:rsidP="001C05BB">
      <w:pPr>
        <w:pStyle w:val="h2"/>
        <w:jc w:val="both"/>
        <w:rPr>
          <w:rFonts w:cs="Times New Roman"/>
          <w:sz w:val="24"/>
          <w:szCs w:val="24"/>
        </w:rPr>
      </w:pPr>
      <w:r w:rsidRPr="001C05BB">
        <w:rPr>
          <w:rFonts w:cs="Times New Roman"/>
          <w:sz w:val="24"/>
          <w:szCs w:val="24"/>
        </w:rPr>
        <w:t>Русский язык и литература</w:t>
      </w:r>
    </w:p>
    <w:p w:rsidR="00C036CF" w:rsidRPr="001C05BB" w:rsidRDefault="00C036CF" w:rsidP="001C05BB">
      <w:pPr>
        <w:pStyle w:val="h4-first"/>
        <w:spacing w:before="57"/>
        <w:jc w:val="both"/>
        <w:rPr>
          <w:rFonts w:cs="Times New Roman"/>
          <w:sz w:val="24"/>
          <w:szCs w:val="24"/>
        </w:rPr>
      </w:pPr>
      <w:r w:rsidRPr="001C05BB">
        <w:rPr>
          <w:rFonts w:cs="Times New Roman"/>
          <w:sz w:val="24"/>
          <w:szCs w:val="24"/>
        </w:rPr>
        <w:t>Формирование универсальных учебных познавательных действий</w:t>
      </w:r>
    </w:p>
    <w:p w:rsidR="00C036CF" w:rsidRPr="001C05BB" w:rsidRDefault="00C036CF" w:rsidP="001C05BB">
      <w:pPr>
        <w:pStyle w:val="h5"/>
        <w:rPr>
          <w:rFonts w:cs="Times New Roman"/>
          <w:sz w:val="24"/>
          <w:szCs w:val="24"/>
        </w:rPr>
      </w:pPr>
      <w:r w:rsidRPr="001C05BB">
        <w:rPr>
          <w:rFonts w:cs="Times New Roman"/>
          <w:sz w:val="24"/>
          <w:szCs w:val="24"/>
        </w:rPr>
        <w:t>Формирование базовых логических действий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Анализировать, классифицировать, сравнивать языковые единицы, а также тексты различных функциональных разновидностей языка, функционально-смысловых типов речи и жанров.</w:t>
      </w:r>
    </w:p>
    <w:p w:rsidR="00C036CF" w:rsidRPr="001C05BB" w:rsidRDefault="00C036CF"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 функ­цио­наль­но-­смыс­ло­вых типов речи и жанров.</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Выявлять и комментировать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C036CF" w:rsidRPr="001C05BB" w:rsidRDefault="00C036CF" w:rsidP="001C05BB">
      <w:pPr>
        <w:pStyle w:val="list-bullet"/>
        <w:widowControl w:val="0"/>
        <w:numPr>
          <w:ilvl w:val="0"/>
          <w:numId w:val="18"/>
        </w:numPr>
        <w:ind w:left="567" w:hanging="340"/>
        <w:rPr>
          <w:rFonts w:cs="Times New Roman"/>
          <w:spacing w:val="2"/>
          <w:sz w:val="24"/>
          <w:szCs w:val="24"/>
        </w:rPr>
      </w:pPr>
      <w:r w:rsidRPr="001C05BB">
        <w:rPr>
          <w:rFonts w:cs="Times New Roman"/>
          <w:spacing w:val="2"/>
          <w:sz w:val="24"/>
          <w:szCs w:val="24"/>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 </w:t>
      </w:r>
    </w:p>
    <w:p w:rsidR="00C036CF" w:rsidRPr="001C05BB" w:rsidRDefault="00C036CF"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 xml:space="preserve">Выявлять дефицит литературной и другой информации, данных, необходимых для решения поставленной учебной задачи.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Устанавливать причинно-следственные связи при изучении литературных явлений и процессов, формулировать гипотезы об их взаимосвязях. </w:t>
      </w:r>
    </w:p>
    <w:p w:rsidR="00C036CF" w:rsidRPr="001C05BB" w:rsidRDefault="00C036CF" w:rsidP="001C05BB">
      <w:pPr>
        <w:pStyle w:val="h5"/>
        <w:rPr>
          <w:rFonts w:cs="Times New Roman"/>
          <w:sz w:val="24"/>
          <w:szCs w:val="24"/>
        </w:rPr>
      </w:pPr>
      <w:r w:rsidRPr="001C05BB">
        <w:rPr>
          <w:rFonts w:cs="Times New Roman"/>
          <w:sz w:val="24"/>
          <w:szCs w:val="24"/>
        </w:rPr>
        <w:t>Формирование базовых исследовательских действий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Самостоятельно определять и формулировать цели лингвистических мини-исследований, формулировать и использовать вопросы как исследовательский инструмент.</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т. п.</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Овладеть инструментами оценки достоверности полученных выводов и обобщений.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w:t>
      </w:r>
    </w:p>
    <w:p w:rsidR="00C036CF" w:rsidRPr="001C05BB" w:rsidRDefault="00C036CF" w:rsidP="001C05BB">
      <w:pPr>
        <w:pStyle w:val="h5"/>
        <w:rPr>
          <w:rFonts w:cs="Times New Roman"/>
          <w:sz w:val="24"/>
          <w:szCs w:val="24"/>
        </w:rPr>
      </w:pPr>
      <w:r w:rsidRPr="001C05BB">
        <w:rPr>
          <w:rFonts w:cs="Times New Roman"/>
          <w:sz w:val="24"/>
          <w:szCs w:val="24"/>
        </w:rPr>
        <w:t xml:space="preserve"> Работа с информацией</w:t>
      </w:r>
    </w:p>
    <w:p w:rsidR="00C036CF" w:rsidRPr="001C05BB" w:rsidRDefault="00C036CF"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 xml:space="preserve">Выбирать, анализировать, обобщать, систематизировать интерпретировать и комментировать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В процессе чтения текста прогнозировать его содержание (по названию, ключевым словам, по первому и последнему абзацу и т. п.), выдвигать предположения о дальнейшем развитии мысли автора и проверять их в процессе чтения текста, вести диалог с текстом.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Находить и формулировать аргументы, подтверждающую или опровергающую позицию автора текста и собственную точку зрения на проблему текста, в анализируемом тексте и других источниках.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C036CF" w:rsidRPr="001C05BB" w:rsidRDefault="00C036CF" w:rsidP="001C05BB">
      <w:pPr>
        <w:pStyle w:val="h5"/>
        <w:rPr>
          <w:rFonts w:cs="Times New Roman"/>
          <w:sz w:val="24"/>
          <w:szCs w:val="24"/>
        </w:rPr>
      </w:pPr>
      <w:r w:rsidRPr="001C05BB">
        <w:rPr>
          <w:rFonts w:cs="Times New Roman"/>
          <w:sz w:val="24"/>
          <w:szCs w:val="24"/>
        </w:rPr>
        <w:t>Формирование универсальных учебных коммуникативных действий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Формулировать цель учебной деятельности, планировать ее, осуществлять самоконтроль, самооценку, самокоррекцию; объяснять причины достижения (недостижения) результата деятельности.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Управлять собственными эмоциями, корректно выражать их в процессе речевого общения.</w:t>
      </w:r>
    </w:p>
    <w:p w:rsidR="00C036CF" w:rsidRPr="001C05BB" w:rsidRDefault="00C036CF" w:rsidP="001C05BB">
      <w:pPr>
        <w:pStyle w:val="h5"/>
        <w:rPr>
          <w:rFonts w:cs="Times New Roman"/>
          <w:sz w:val="24"/>
          <w:szCs w:val="24"/>
        </w:rPr>
      </w:pPr>
      <w:r w:rsidRPr="001C05BB">
        <w:rPr>
          <w:rFonts w:cs="Times New Roman"/>
          <w:sz w:val="24"/>
          <w:szCs w:val="24"/>
        </w:rPr>
        <w:t>Формирование универсальных учебных регулятивных действий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 </w:t>
      </w:r>
    </w:p>
    <w:p w:rsidR="00C036CF" w:rsidRPr="001C05BB" w:rsidRDefault="00C036CF"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C036CF" w:rsidRPr="001C05BB" w:rsidRDefault="00C036CF" w:rsidP="001C05BB">
      <w:pPr>
        <w:pStyle w:val="h2"/>
        <w:jc w:val="both"/>
        <w:rPr>
          <w:rFonts w:cs="Times New Roman"/>
          <w:sz w:val="24"/>
          <w:szCs w:val="24"/>
        </w:rPr>
      </w:pPr>
      <w:r w:rsidRPr="001C05BB">
        <w:rPr>
          <w:rFonts w:cs="Times New Roman"/>
          <w:sz w:val="24"/>
          <w:szCs w:val="24"/>
        </w:rPr>
        <w:t>Иностранный язык (на примере английского языка)</w:t>
      </w:r>
    </w:p>
    <w:p w:rsidR="00C036CF" w:rsidRPr="001C05BB" w:rsidRDefault="00C036CF" w:rsidP="001C05BB">
      <w:pPr>
        <w:pStyle w:val="h4-first"/>
        <w:jc w:val="both"/>
        <w:rPr>
          <w:rFonts w:cs="Times New Roman"/>
          <w:sz w:val="24"/>
          <w:szCs w:val="24"/>
        </w:rPr>
      </w:pPr>
      <w:r w:rsidRPr="001C05BB">
        <w:rPr>
          <w:rFonts w:cs="Times New Roman"/>
          <w:sz w:val="24"/>
          <w:szCs w:val="24"/>
        </w:rPr>
        <w:t>Формирование универсальных учебных познавательных действий</w:t>
      </w:r>
    </w:p>
    <w:p w:rsidR="00C036CF" w:rsidRPr="001C05BB" w:rsidRDefault="00C036CF" w:rsidP="001C05BB">
      <w:pPr>
        <w:pStyle w:val="h5"/>
        <w:rPr>
          <w:rFonts w:cs="Times New Roman"/>
          <w:sz w:val="24"/>
          <w:szCs w:val="24"/>
        </w:rPr>
      </w:pPr>
      <w:r w:rsidRPr="001C05BB">
        <w:rPr>
          <w:rFonts w:cs="Times New Roman"/>
          <w:sz w:val="24"/>
          <w:szCs w:val="24"/>
        </w:rPr>
        <w:t>Формирование базовых логических действий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Выявлять признаки и свойства языковых единиц и языковых явлений иностранного языка; применять изученные правила, алгоритмы.</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Анализировать, устанавливать аналогии, между способами выражения мысли средствами родного и иностранного языков.</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Сравнивать, упорядочивать, классифицировать языковые единицы и языковые явления иностранного языка, разные типы высказывания.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Моделировать отношения между объектами (членами предложения, структурными единицами диалога и др.).</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Использовать информацию, извлеченную из несплошных текстов (таблицы, диаграммы), в собственных устных и письменных высказываниях.</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Выдвигать гипотезы (например, об употреблении глагола-связки в иностранном языке); обосновывать, аргументировать свои суждения, выводы.</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Распознавать свойства и признаки языковых единиц и языковых явлений (например, с помощью словообразовательных элементов).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Сравнивать языковые единицы разного уровня (звуки, буквы, слова, речевые клише, грамматические явления, тексты и т. п.).</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Пользоваться классификациями (по типу чтения, по типу высказывания и т. п.).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C036CF" w:rsidRPr="001C05BB" w:rsidRDefault="00C036CF" w:rsidP="001C05BB">
      <w:pPr>
        <w:pStyle w:val="h5"/>
        <w:rPr>
          <w:rFonts w:cs="Times New Roman"/>
          <w:sz w:val="24"/>
          <w:szCs w:val="24"/>
        </w:rPr>
      </w:pPr>
      <w:r w:rsidRPr="001C05BB">
        <w:rPr>
          <w:rFonts w:cs="Times New Roman"/>
          <w:sz w:val="24"/>
          <w:szCs w:val="24"/>
        </w:rPr>
        <w:t xml:space="preserve">Работа с информацией </w:t>
      </w:r>
    </w:p>
    <w:p w:rsidR="00C036CF" w:rsidRPr="001C05BB" w:rsidRDefault="00C036CF"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 xml:space="preserve">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w:t>
      </w:r>
    </w:p>
    <w:p w:rsidR="00C036CF" w:rsidRPr="001C05BB" w:rsidRDefault="00C036CF"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использовать внешние формальные элементы текста (подзаголовки, иллюстрации, сноски) для понимания его содержания.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Фиксировать информацию доступными средствами (в виде ключевых слов, плана).</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Оценивать достоверность информации, полученной из иноязычных источников.</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Находить аргументы, подтверждающие или опровергающие одну и ту же идею, в различных информационных источниках;</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выдвигать предположения (например, о значении слова в контексте) и аргументировать его.</w:t>
      </w:r>
    </w:p>
    <w:p w:rsidR="00C036CF" w:rsidRPr="001C05BB" w:rsidRDefault="00C036CF" w:rsidP="001C05BB">
      <w:pPr>
        <w:pStyle w:val="h5"/>
        <w:rPr>
          <w:rFonts w:cs="Times New Roman"/>
          <w:sz w:val="24"/>
          <w:szCs w:val="24"/>
        </w:rPr>
      </w:pPr>
      <w:r w:rsidRPr="001C05BB">
        <w:rPr>
          <w:rFonts w:cs="Times New Roman"/>
          <w:sz w:val="24"/>
          <w:szCs w:val="24"/>
        </w:rPr>
        <w:t xml:space="preserve">Формирование универсальных учебных коммуникативных действий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Анализировать и восстанавливать текст с опущенными в учебных целях фрагментами.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w:t>
      </w:r>
    </w:p>
    <w:p w:rsidR="00C036CF" w:rsidRPr="001C05BB" w:rsidRDefault="00C036CF" w:rsidP="001C05BB">
      <w:pPr>
        <w:pStyle w:val="h5"/>
        <w:rPr>
          <w:rFonts w:cs="Times New Roman"/>
          <w:sz w:val="24"/>
          <w:szCs w:val="24"/>
        </w:rPr>
      </w:pPr>
      <w:r w:rsidRPr="001C05BB">
        <w:rPr>
          <w:rFonts w:cs="Times New Roman"/>
          <w:sz w:val="24"/>
          <w:szCs w:val="24"/>
        </w:rPr>
        <w:t xml:space="preserve">Формирование универсальных учебных регулятивных действий </w:t>
      </w:r>
    </w:p>
    <w:p w:rsidR="00C036CF" w:rsidRPr="001C05BB" w:rsidRDefault="00C036CF" w:rsidP="001C05BB">
      <w:pPr>
        <w:pStyle w:val="list-bullet"/>
        <w:widowControl w:val="0"/>
        <w:numPr>
          <w:ilvl w:val="0"/>
          <w:numId w:val="18"/>
        </w:numPr>
        <w:ind w:left="567" w:hanging="340"/>
        <w:rPr>
          <w:rFonts w:cs="Times New Roman"/>
          <w:spacing w:val="-3"/>
          <w:sz w:val="24"/>
          <w:szCs w:val="24"/>
        </w:rPr>
      </w:pPr>
      <w:r w:rsidRPr="001C05BB">
        <w:rPr>
          <w:rFonts w:cs="Times New Roman"/>
          <w:spacing w:val="-3"/>
          <w:sz w:val="24"/>
          <w:szCs w:val="24"/>
        </w:rPr>
        <w:t>Удерживать цель деятельности; планировать выполнение учебной задачи, выбирать и аргументировать способ деятельности.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Оказывать влияние на речевое поведение партнера (например, поощряя его продолжать поиск совместного решения поставленной задачи).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Корректировать деятельность с учетом возникших трудностей, ошибок, новых данных или информации.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пр.</w:t>
      </w:r>
    </w:p>
    <w:p w:rsidR="00C036CF" w:rsidRPr="001C05BB" w:rsidRDefault="00C036CF" w:rsidP="001C05BB">
      <w:pPr>
        <w:pStyle w:val="h2"/>
        <w:jc w:val="both"/>
        <w:rPr>
          <w:rFonts w:cs="Times New Roman"/>
          <w:sz w:val="24"/>
          <w:szCs w:val="24"/>
        </w:rPr>
      </w:pPr>
      <w:r w:rsidRPr="001C05BB">
        <w:rPr>
          <w:rFonts w:cs="Times New Roman"/>
          <w:sz w:val="24"/>
          <w:szCs w:val="24"/>
        </w:rPr>
        <w:t>Математика и информатика</w:t>
      </w:r>
    </w:p>
    <w:p w:rsidR="00C036CF" w:rsidRPr="001C05BB" w:rsidRDefault="00C036CF" w:rsidP="001C05BB">
      <w:pPr>
        <w:pStyle w:val="h4-first"/>
        <w:jc w:val="both"/>
        <w:rPr>
          <w:rFonts w:cs="Times New Roman"/>
          <w:sz w:val="24"/>
          <w:szCs w:val="24"/>
        </w:rPr>
      </w:pPr>
      <w:r w:rsidRPr="001C05BB">
        <w:rPr>
          <w:rFonts w:cs="Times New Roman"/>
          <w:sz w:val="24"/>
          <w:szCs w:val="24"/>
        </w:rPr>
        <w:t>Формирование универсальных учебных познавательных действий</w:t>
      </w:r>
    </w:p>
    <w:p w:rsidR="00C036CF" w:rsidRPr="001C05BB" w:rsidRDefault="00C036CF" w:rsidP="001C05BB">
      <w:pPr>
        <w:pStyle w:val="h5"/>
        <w:rPr>
          <w:rFonts w:cs="Times New Roman"/>
          <w:sz w:val="24"/>
          <w:szCs w:val="24"/>
        </w:rPr>
      </w:pPr>
      <w:r w:rsidRPr="001C05BB">
        <w:rPr>
          <w:rFonts w:cs="Times New Roman"/>
          <w:sz w:val="24"/>
          <w:szCs w:val="24"/>
        </w:rPr>
        <w:t>Формирование базовых логических действий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Выявлять качества, свойства, характеристики математических объектов.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Различать свойства и признаки объектов.</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Сравнивать, упорядочивать, классифицировать числа, величины, выражения, формулы, графики, геометрические фигуры и т. п.</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Устанавливать связи и отношения, проводить аналогии, распознавать зависимости между объектами.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Анализировать изменения и находить закономерности.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Формулировать и использовать определения понятий, теоремы; выводить следствия, строить отрицания, формулировать обратные теоремы.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Использовать логические связки «и», «или», </w:t>
      </w:r>
      <w:r w:rsidRPr="001C05BB">
        <w:rPr>
          <w:rStyle w:val="Italic"/>
          <w:rFonts w:cs="Times New Roman"/>
          <w:sz w:val="24"/>
          <w:szCs w:val="24"/>
        </w:rPr>
        <w:t>«</w:t>
      </w:r>
      <w:r w:rsidRPr="001C05BB">
        <w:rPr>
          <w:rFonts w:cs="Times New Roman"/>
          <w:sz w:val="24"/>
          <w:szCs w:val="24"/>
        </w:rPr>
        <w:t>если ..., то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Обобщать и конкретизировать; строить заключения от общего к частному и от частного к общему.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Использовать кванторы «все», «всякий», «любой», «некоторый», «существует»; приводить пример и контрпример.</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Различать, распознавать верные и неверные утверждения.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Выражать отношения, зависимости, правила, закономерности с помощью формул.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Моделировать отношения между объектами, использовать символьные и графические модели.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Воспроизводить и строить логические цепочки утверждений, прямые и от противного.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Устанавливать противоречия в рассуждениях.</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Создавать, применять и преобразовывать знаки и символы, модели и схемы для решения учебных и познавательных задач.</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C036CF" w:rsidRPr="001C05BB" w:rsidRDefault="00C036CF" w:rsidP="001C05BB">
      <w:pPr>
        <w:pStyle w:val="h5"/>
        <w:rPr>
          <w:rFonts w:cs="Times New Roman"/>
          <w:sz w:val="24"/>
          <w:szCs w:val="24"/>
        </w:rPr>
      </w:pPr>
      <w:r w:rsidRPr="001C05BB">
        <w:rPr>
          <w:rFonts w:cs="Times New Roman"/>
          <w:sz w:val="24"/>
          <w:szCs w:val="24"/>
        </w:rPr>
        <w:t>Формирование базовых исследовательских действий</w:t>
      </w:r>
    </w:p>
    <w:p w:rsidR="00C036CF" w:rsidRPr="001C05BB" w:rsidRDefault="00C036CF"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Доказывать, обосновывать, аргументировать свои суждения, выводы, закономерности и результаты.</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Дописывать выводы, результаты опытов, экспериментов, исследований, используя математический язык и символику.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Оценивать надежность информации по критериям, предложенным учителем или сформулированным самостоятельно.</w:t>
      </w:r>
    </w:p>
    <w:p w:rsidR="00C036CF" w:rsidRPr="001C05BB" w:rsidRDefault="00C036CF" w:rsidP="001C05BB">
      <w:pPr>
        <w:pStyle w:val="h5"/>
        <w:rPr>
          <w:rFonts w:cs="Times New Roman"/>
          <w:sz w:val="24"/>
          <w:szCs w:val="24"/>
        </w:rPr>
      </w:pPr>
      <w:r w:rsidRPr="001C05BB">
        <w:rPr>
          <w:rFonts w:cs="Times New Roman"/>
          <w:sz w:val="24"/>
          <w:szCs w:val="24"/>
        </w:rPr>
        <w:t>Работа с информацией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Использовать таблицы и схемы для структурированного представления информации, графические способы представления данных.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Переводить вербальную информацию в графическую форму и наоборот.</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Выявлять недостаточность и избыточность информации, данных, необходимых для решения учебной или практической задачи.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Распознавать неверную информацию, данные, утверждения; устанавливать противоречия в фактах, данных.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Находить ошибки в неверных утверждениях и исправлять их.</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Оценивать надежность информации по критериям, предложенным учителем или сформулированным самостоятельно.</w:t>
      </w:r>
    </w:p>
    <w:p w:rsidR="00C036CF" w:rsidRPr="001C05BB" w:rsidRDefault="00C036CF" w:rsidP="001C05BB">
      <w:pPr>
        <w:pStyle w:val="h5"/>
        <w:rPr>
          <w:rFonts w:cs="Times New Roman"/>
          <w:sz w:val="24"/>
          <w:szCs w:val="24"/>
        </w:rPr>
      </w:pPr>
      <w:r w:rsidRPr="001C05BB">
        <w:rPr>
          <w:rFonts w:cs="Times New Roman"/>
          <w:sz w:val="24"/>
          <w:szCs w:val="24"/>
        </w:rPr>
        <w:t>Формирование универсальных учебных коммуникативных действий</w:t>
      </w:r>
    </w:p>
    <w:p w:rsidR="00C036CF" w:rsidRPr="001C05BB" w:rsidRDefault="00C036CF"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Принимать цель совместной информационной деятельности по сбору, обработке, передаче, формализации информации.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Коллективно строить действия по ее достижению: распределять роли, договариваться, обсуждать процесс и результат совместной работы.</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C036CF" w:rsidRPr="001C05BB" w:rsidRDefault="00C036CF" w:rsidP="001C05BB">
      <w:pPr>
        <w:pStyle w:val="h5"/>
        <w:rPr>
          <w:rFonts w:cs="Times New Roman"/>
          <w:sz w:val="24"/>
          <w:szCs w:val="24"/>
        </w:rPr>
      </w:pPr>
      <w:r w:rsidRPr="001C05BB">
        <w:rPr>
          <w:rFonts w:cs="Times New Roman"/>
          <w:sz w:val="24"/>
          <w:szCs w:val="24"/>
        </w:rPr>
        <w:t>Формирование универсальных учебных регулятивных действий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Удерживать цель деятельности.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Планировать выполнение учебной задачи, выбирать и аргументировать способ деятельности.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Корректировать деятельность с учетом возникших трудностей, ошибок, новых данных или информации.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Анализировать и оценивать собственную работу: меру собственной самостоятельности, затруднения, дефициты, ошибки и пр.</w:t>
      </w:r>
    </w:p>
    <w:p w:rsidR="00C036CF" w:rsidRPr="001C05BB" w:rsidRDefault="00C036CF" w:rsidP="001C05BB">
      <w:pPr>
        <w:pStyle w:val="h2"/>
        <w:jc w:val="both"/>
        <w:rPr>
          <w:rFonts w:cs="Times New Roman"/>
          <w:sz w:val="24"/>
          <w:szCs w:val="24"/>
        </w:rPr>
      </w:pPr>
      <w:r w:rsidRPr="001C05BB">
        <w:rPr>
          <w:rFonts w:cs="Times New Roman"/>
          <w:sz w:val="24"/>
          <w:szCs w:val="24"/>
        </w:rPr>
        <w:t>Естественно-научные предметы</w:t>
      </w:r>
    </w:p>
    <w:p w:rsidR="00C036CF" w:rsidRPr="001C05BB" w:rsidRDefault="00C036CF" w:rsidP="001C05BB">
      <w:pPr>
        <w:pStyle w:val="h4-first"/>
        <w:jc w:val="both"/>
        <w:rPr>
          <w:rFonts w:cs="Times New Roman"/>
          <w:sz w:val="24"/>
          <w:szCs w:val="24"/>
        </w:rPr>
      </w:pPr>
      <w:r w:rsidRPr="001C05BB">
        <w:rPr>
          <w:rFonts w:cs="Times New Roman"/>
          <w:sz w:val="24"/>
          <w:szCs w:val="24"/>
        </w:rPr>
        <w:t>Формирование универсальных учебных познавательных действий</w:t>
      </w:r>
    </w:p>
    <w:p w:rsidR="00C036CF" w:rsidRPr="001C05BB" w:rsidRDefault="00C036CF" w:rsidP="001C05BB">
      <w:pPr>
        <w:pStyle w:val="h5"/>
        <w:rPr>
          <w:rFonts w:cs="Times New Roman"/>
          <w:sz w:val="24"/>
          <w:szCs w:val="24"/>
        </w:rPr>
      </w:pPr>
      <w:r w:rsidRPr="001C05BB">
        <w:rPr>
          <w:rFonts w:cs="Times New Roman"/>
          <w:sz w:val="24"/>
          <w:szCs w:val="24"/>
        </w:rPr>
        <w:t>Формирование базовых логических действий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Выдвигать гипотезы, объясняющие простые явления, например: </w:t>
      </w:r>
    </w:p>
    <w:p w:rsidR="00C036CF" w:rsidRPr="001C05BB" w:rsidRDefault="00C036CF" w:rsidP="001C05BB">
      <w:pPr>
        <w:pStyle w:val="list-dash0"/>
        <w:widowControl w:val="0"/>
        <w:numPr>
          <w:ilvl w:val="0"/>
          <w:numId w:val="18"/>
        </w:numPr>
        <w:ind w:left="567" w:hanging="227"/>
        <w:rPr>
          <w:rFonts w:cs="Times New Roman"/>
          <w:sz w:val="24"/>
          <w:szCs w:val="24"/>
        </w:rPr>
      </w:pPr>
      <w:r w:rsidRPr="001C05BB">
        <w:rPr>
          <w:rFonts w:cs="Times New Roman"/>
          <w:sz w:val="24"/>
          <w:szCs w:val="24"/>
        </w:rPr>
        <w:t>почему останавливается движущееся по горизонтальной поверхности тело;</w:t>
      </w:r>
    </w:p>
    <w:p w:rsidR="00C036CF" w:rsidRPr="001C05BB" w:rsidRDefault="00C036CF" w:rsidP="001C05BB">
      <w:pPr>
        <w:pStyle w:val="list-dash0"/>
        <w:widowControl w:val="0"/>
        <w:numPr>
          <w:ilvl w:val="0"/>
          <w:numId w:val="18"/>
        </w:numPr>
        <w:ind w:left="567" w:hanging="227"/>
        <w:rPr>
          <w:rFonts w:cs="Times New Roman"/>
          <w:sz w:val="24"/>
          <w:szCs w:val="24"/>
        </w:rPr>
      </w:pPr>
      <w:r w:rsidRPr="001C05BB">
        <w:rPr>
          <w:rFonts w:cs="Times New Roman"/>
          <w:sz w:val="24"/>
          <w:szCs w:val="24"/>
        </w:rPr>
        <w:t xml:space="preserve">почему в жаркую погоду в светлой одежде прохладнее, чем в темной.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Прогнозировать свойства веществ на основе общих химических свойств изученных классов/групп веществ, к которым они относятся.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Объяснять общности происхождения и эволюции систематических групп растений на примере сопоставления биологических растительных объектов. </w:t>
      </w:r>
    </w:p>
    <w:p w:rsidR="00C036CF" w:rsidRPr="001C05BB" w:rsidRDefault="00C036CF" w:rsidP="001C05BB">
      <w:pPr>
        <w:pStyle w:val="h5"/>
        <w:rPr>
          <w:rFonts w:cs="Times New Roman"/>
          <w:sz w:val="24"/>
          <w:szCs w:val="24"/>
        </w:rPr>
      </w:pPr>
      <w:r w:rsidRPr="001C05BB">
        <w:rPr>
          <w:rFonts w:cs="Times New Roman"/>
          <w:sz w:val="24"/>
          <w:szCs w:val="24"/>
        </w:rPr>
        <w:t>Формирование базовых исследовательских действий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Исследование явления теплообмена при смешивании холодной и горячей воды.</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Исследование процесса испарения различных жидкостей.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взимодействие разбавленной серной кислоты с цинком.</w:t>
      </w:r>
    </w:p>
    <w:p w:rsidR="00C036CF" w:rsidRPr="001C05BB" w:rsidRDefault="00C036CF" w:rsidP="001C05BB">
      <w:pPr>
        <w:pStyle w:val="h5"/>
        <w:rPr>
          <w:rFonts w:cs="Times New Roman"/>
          <w:sz w:val="24"/>
          <w:szCs w:val="24"/>
        </w:rPr>
      </w:pPr>
      <w:r w:rsidRPr="001C05BB">
        <w:rPr>
          <w:rFonts w:cs="Times New Roman"/>
          <w:sz w:val="24"/>
          <w:szCs w:val="24"/>
        </w:rPr>
        <w:t>Работа с информацией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Анализировать оригинальный текст, посвященный использованию звука (или ультразвука) в технике (эхолокация, ультразвук в медицине и др.).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Выполнять задания по тексту (смысловое чтение).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Анализировать современные источники о вакцинах и вакцинировании. Обсуждать роли вакцин и лечебных сывороток для сохранения здоровья человека. </w:t>
      </w:r>
    </w:p>
    <w:p w:rsidR="00C036CF" w:rsidRPr="001C05BB" w:rsidRDefault="00C036CF" w:rsidP="001C05BB">
      <w:pPr>
        <w:pStyle w:val="h5"/>
        <w:rPr>
          <w:rFonts w:cs="Times New Roman"/>
          <w:sz w:val="24"/>
          <w:szCs w:val="24"/>
        </w:rPr>
      </w:pPr>
      <w:r w:rsidRPr="001C05BB">
        <w:rPr>
          <w:rFonts w:cs="Times New Roman"/>
          <w:sz w:val="24"/>
          <w:szCs w:val="24"/>
        </w:rPr>
        <w:t>Формирование универсальных учебных коммуникативных действий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Выражать свою точку зрения на решение естественно-научной задачи в устных и письменных текстах.</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людей.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Координировать свои действия с другими членами команды при решении задачи, выполнении естественно-научного исследования или проекта.</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Оценивать свой вклад в решение естественно-научной проблемы по критериям, самостоятельно сформулированным участниками команды.</w:t>
      </w:r>
    </w:p>
    <w:p w:rsidR="00C036CF" w:rsidRPr="001C05BB" w:rsidRDefault="00C036CF" w:rsidP="001C05BB">
      <w:pPr>
        <w:pStyle w:val="h5"/>
        <w:rPr>
          <w:rFonts w:cs="Times New Roman"/>
          <w:sz w:val="24"/>
          <w:szCs w:val="24"/>
        </w:rPr>
      </w:pPr>
      <w:r w:rsidRPr="001C05BB">
        <w:rPr>
          <w:rFonts w:cs="Times New Roman"/>
          <w:sz w:val="24"/>
          <w:szCs w:val="24"/>
        </w:rPr>
        <w:t>Формирование универсальных учебных регулятивных действий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Выявление проблем в жизненных и учебных ситуациях, требующих для решения проявлений естественно-научной грамотности.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Выработка адекватной оценки ситуации, возникшей при решении естественно-научной задачи, и при выдвижении плана изменения ситуации в случае необходимости.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Оценка соответствия результата решения естественно-научной проблемы поставленным целям и условиям.</w:t>
      </w:r>
    </w:p>
    <w:p w:rsidR="00C036CF" w:rsidRPr="001C05BB" w:rsidRDefault="00C036CF"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Готовность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C036CF" w:rsidRPr="001C05BB" w:rsidRDefault="00C036CF" w:rsidP="001C05BB">
      <w:pPr>
        <w:pStyle w:val="h2"/>
        <w:jc w:val="both"/>
        <w:rPr>
          <w:rFonts w:cs="Times New Roman"/>
          <w:sz w:val="24"/>
          <w:szCs w:val="24"/>
        </w:rPr>
      </w:pPr>
      <w:r w:rsidRPr="001C05BB">
        <w:rPr>
          <w:rFonts w:cs="Times New Roman"/>
          <w:sz w:val="24"/>
          <w:szCs w:val="24"/>
        </w:rPr>
        <w:t xml:space="preserve">Общественно-научные предметы </w:t>
      </w:r>
    </w:p>
    <w:p w:rsidR="00C036CF" w:rsidRPr="001C05BB" w:rsidRDefault="00C036CF" w:rsidP="001C05BB">
      <w:pPr>
        <w:pStyle w:val="h4-first"/>
        <w:jc w:val="both"/>
        <w:rPr>
          <w:rFonts w:cs="Times New Roman"/>
          <w:sz w:val="24"/>
          <w:szCs w:val="24"/>
        </w:rPr>
      </w:pPr>
      <w:r w:rsidRPr="001C05BB">
        <w:rPr>
          <w:rFonts w:cs="Times New Roman"/>
          <w:sz w:val="24"/>
          <w:szCs w:val="24"/>
        </w:rPr>
        <w:t>Формирование универсальных учебных познавательных действий</w:t>
      </w:r>
    </w:p>
    <w:p w:rsidR="00C036CF" w:rsidRPr="001C05BB" w:rsidRDefault="00C036CF" w:rsidP="001C05BB">
      <w:pPr>
        <w:pStyle w:val="h5"/>
        <w:rPr>
          <w:rFonts w:cs="Times New Roman"/>
          <w:sz w:val="24"/>
          <w:szCs w:val="24"/>
        </w:rPr>
      </w:pPr>
      <w:r w:rsidRPr="001C05BB">
        <w:rPr>
          <w:rFonts w:cs="Times New Roman"/>
          <w:sz w:val="24"/>
          <w:szCs w:val="24"/>
        </w:rPr>
        <w:t>Формирование базовых логических действий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Систематизировать, классифицировать и обобщать исторические факты.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Составлять синхронистические и систематические таблицы.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Выявлять и характеризовать существенные признаки исторических явлений, процессов.</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Сравнивать исторические явления, процессы (политическое устройство государств, социально-экономические отношения, пути модернизации и др.) по горизонтали (существовавшие синхронно в разных сообществах) и в динамике («было — стало») по заданным или самостоятельно определенным основаниям.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Использовать понятия и категории современного исторического знания (эпоха, цивилизация, исторический источник, исторический факт, историзм и др.).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Выявлять причины и следствия исторических событий и процессов.</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Осуществлять по самостоятельно составленному плану учебный исследовательский проект по истории (например, по истории своего края, города, села), привлекая материалы музеев, библиотек, средств массовой информации.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Соотносить результаты своего исследования с уже имеющимися данными, оценивать их значимость.</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Классифицировать (выделять основания, заполнять состав</w:t>
      </w:r>
      <w:r w:rsidRPr="001C05BB">
        <w:rPr>
          <w:rFonts w:cs="Times New Roman"/>
          <w:spacing w:val="-1"/>
          <w:sz w:val="24"/>
          <w:szCs w:val="24"/>
        </w:rPr>
        <w:t>лять схему, таблицу) виды деятельности человека: виды юридической ответственности по отраслям права, механизмы</w:t>
      </w:r>
      <w:r w:rsidRPr="001C05BB">
        <w:rPr>
          <w:rFonts w:cs="Times New Roman"/>
          <w:sz w:val="24"/>
          <w:szCs w:val="24"/>
        </w:rPr>
        <w:t xml:space="preserve">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C036CF" w:rsidRPr="001C05BB" w:rsidRDefault="00C036CF" w:rsidP="001C05BB">
      <w:pPr>
        <w:pStyle w:val="list-bullet"/>
        <w:widowControl w:val="0"/>
        <w:numPr>
          <w:ilvl w:val="0"/>
          <w:numId w:val="18"/>
        </w:numPr>
        <w:ind w:left="567" w:hanging="340"/>
        <w:rPr>
          <w:rFonts w:cs="Times New Roman"/>
          <w:spacing w:val="-3"/>
          <w:sz w:val="24"/>
          <w:szCs w:val="24"/>
        </w:rPr>
      </w:pPr>
      <w:r w:rsidRPr="001C05BB">
        <w:rPr>
          <w:rFonts w:cs="Times New Roman"/>
          <w:spacing w:val="-3"/>
          <w:sz w:val="24"/>
          <w:szCs w:val="24"/>
        </w:rPr>
        <w:t xml:space="preserve">Определять конструктивные модели поведения в конфликтной ситуации, находить конструктивное разрешение конфликта.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Преобразовывать статистическую и визуальную информацию о достижениях России в текст.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Вносить коррективы в моделируемую экономическую деятельность на основе изменившихся ситуаций.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Использовать полученные знания для публичного представления результатов своей деятельности в сфере духовной культуры.</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Выступать с сообщениями в соответствии с особенностями аудитории и регламентом.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Устанавливать и объяснять взаимосвязи между правами человека и гражданина и обязанностями граждан.</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Объяснять причины смены дня и ночи и времен года.</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C036CF" w:rsidRPr="001C05BB" w:rsidRDefault="00C036CF"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 xml:space="preserve">Классифицировать формы рельефа суши по высоте и по внешнему облику. </w:t>
      </w:r>
    </w:p>
    <w:p w:rsidR="00C036CF" w:rsidRPr="001C05BB" w:rsidRDefault="00C036CF"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Классифицировать острова по происхождению.</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Самостоятельно составлять план решения учебной географической задачи.</w:t>
      </w:r>
    </w:p>
    <w:p w:rsidR="00C036CF" w:rsidRPr="001C05BB" w:rsidRDefault="00C036CF" w:rsidP="001C05BB">
      <w:pPr>
        <w:pStyle w:val="h5"/>
        <w:rPr>
          <w:rFonts w:cs="Times New Roman"/>
          <w:sz w:val="24"/>
          <w:szCs w:val="24"/>
        </w:rPr>
      </w:pPr>
      <w:r w:rsidRPr="001C05BB">
        <w:rPr>
          <w:rFonts w:cs="Times New Roman"/>
          <w:sz w:val="24"/>
          <w:szCs w:val="24"/>
        </w:rPr>
        <w:t>Формирование базовых исследовательских действий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Проводить по самостоятельно составленному плану небольшое исследование роли традиций в обществе.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Исследовать несложные практические ситуации, связанные с использованием различных способов повышения эффективности производства.</w:t>
      </w:r>
    </w:p>
    <w:p w:rsidR="00C036CF" w:rsidRPr="001C05BB" w:rsidRDefault="00C036CF" w:rsidP="001C05BB">
      <w:pPr>
        <w:pStyle w:val="h5"/>
        <w:rPr>
          <w:rFonts w:cs="Times New Roman"/>
          <w:sz w:val="24"/>
          <w:szCs w:val="24"/>
        </w:rPr>
      </w:pPr>
      <w:r w:rsidRPr="001C05BB">
        <w:rPr>
          <w:rFonts w:cs="Times New Roman"/>
          <w:sz w:val="24"/>
          <w:szCs w:val="24"/>
        </w:rPr>
        <w:t>Работа с информацией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C036CF" w:rsidRPr="001C05BB" w:rsidRDefault="00C036CF" w:rsidP="001C05BB">
      <w:pPr>
        <w:pStyle w:val="list-bullet"/>
        <w:widowControl w:val="0"/>
        <w:numPr>
          <w:ilvl w:val="0"/>
          <w:numId w:val="18"/>
        </w:numPr>
        <w:ind w:left="567" w:hanging="340"/>
        <w:rPr>
          <w:rFonts w:cs="Times New Roman"/>
          <w:spacing w:val="2"/>
          <w:sz w:val="24"/>
          <w:szCs w:val="24"/>
        </w:rPr>
      </w:pPr>
      <w:r w:rsidRPr="001C05BB">
        <w:rPr>
          <w:rFonts w:cs="Times New Roman"/>
          <w:spacing w:val="2"/>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036CF" w:rsidRPr="001C05BB" w:rsidRDefault="00C036CF"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 в соответствии с предложенной познавательной задачей.</w:t>
      </w:r>
    </w:p>
    <w:p w:rsidR="00C036CF" w:rsidRPr="001C05BB" w:rsidRDefault="00C036CF"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Определять информацию, недостающую для решения той или иной задачи.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Извлекать информацию о правах и обязанностях учащегося из разных адаптированных источников (в том числе учебных материалов): заполнять таблицу и составлять план.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Представлять информацию в виде кратких выводов и обобщений.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 </w:t>
      </w:r>
    </w:p>
    <w:p w:rsidR="00C036CF" w:rsidRPr="001C05BB" w:rsidRDefault="00C036CF" w:rsidP="001C05BB">
      <w:pPr>
        <w:pStyle w:val="h5"/>
        <w:rPr>
          <w:rFonts w:cs="Times New Roman"/>
          <w:sz w:val="24"/>
          <w:szCs w:val="24"/>
        </w:rPr>
      </w:pPr>
      <w:r w:rsidRPr="001C05BB">
        <w:rPr>
          <w:rFonts w:cs="Times New Roman"/>
          <w:sz w:val="24"/>
          <w:szCs w:val="24"/>
        </w:rPr>
        <w:t>Формирование универсальных учебных коммуникативных действий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Определять характер отношений между людьми в различных исторических и современных ситуациях, событиях.</w:t>
      </w:r>
    </w:p>
    <w:p w:rsidR="00C036CF" w:rsidRPr="001C05BB" w:rsidRDefault="00C036CF" w:rsidP="001C05BB">
      <w:pPr>
        <w:pStyle w:val="list-bullet"/>
        <w:widowControl w:val="0"/>
        <w:numPr>
          <w:ilvl w:val="0"/>
          <w:numId w:val="18"/>
        </w:numPr>
        <w:ind w:left="567" w:hanging="340"/>
        <w:rPr>
          <w:rFonts w:cs="Times New Roman"/>
          <w:spacing w:val="3"/>
          <w:sz w:val="24"/>
          <w:szCs w:val="24"/>
        </w:rPr>
      </w:pPr>
      <w:r w:rsidRPr="001C05BB">
        <w:rPr>
          <w:rFonts w:cs="Times New Roman"/>
          <w:spacing w:val="3"/>
          <w:sz w:val="24"/>
          <w:szCs w:val="24"/>
        </w:rPr>
        <w:t>Раскрывать значение совместной деятельности, сотрудничества людей в разных сферах в различные исторические эпохи.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Принимать участие в обсуждении открытых (в том числе дискуссионных) вопросов истории, высказывая и аргументируя свои суждения.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Осуществлять презентацию выполненной самостоятельной работы по истории, проявляя способность к диалогу с аудиторией.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Оценивать собственные поступки и поведение других людей с точки зрения их соответствия правовым и нравственным нормам.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Анализировать причины социальных и межличностных конфликтов, моделировать варианты выхода из конфликтной ситуации.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Выражать свою точку зрения, участвовать в дискуссии.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 с точки зрения их соответствия духовным традициям общества.</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Разделять сферу ответственности.</w:t>
      </w:r>
    </w:p>
    <w:p w:rsidR="00C036CF" w:rsidRPr="001C05BB" w:rsidRDefault="00C036CF" w:rsidP="001C05BB">
      <w:pPr>
        <w:pStyle w:val="h5"/>
        <w:rPr>
          <w:rFonts w:cs="Times New Roman"/>
          <w:sz w:val="24"/>
          <w:szCs w:val="24"/>
        </w:rPr>
      </w:pPr>
      <w:r w:rsidRPr="001C05BB">
        <w:rPr>
          <w:rFonts w:cs="Times New Roman"/>
          <w:sz w:val="24"/>
          <w:szCs w:val="24"/>
        </w:rPr>
        <w:t>Формирование универсальных учебных регулятивных действий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 и общества в целом (при характеристике целей и задач социальных движений, реформ и революций и т. д.).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C036CF" w:rsidRPr="001C05BB" w:rsidRDefault="00C036CF" w:rsidP="001C05BB">
      <w:pPr>
        <w:pStyle w:val="h3"/>
        <w:jc w:val="both"/>
        <w:rPr>
          <w:rFonts w:cs="Times New Roman"/>
          <w:sz w:val="24"/>
          <w:szCs w:val="24"/>
        </w:rPr>
      </w:pPr>
      <w:r w:rsidRPr="001C05BB">
        <w:rPr>
          <w:rFonts w:cs="Times New Roman"/>
          <w:sz w:val="24"/>
          <w:szCs w:val="24"/>
        </w:rPr>
        <w:t xml:space="preserve">Особенности реализации основных направлений и форм учебно-исследовательской и проектной деятельности </w:t>
      </w:r>
      <w:r w:rsidRPr="001C05BB">
        <w:rPr>
          <w:rFonts w:cs="Times New Roman"/>
          <w:sz w:val="24"/>
          <w:szCs w:val="24"/>
        </w:rPr>
        <w:br/>
        <w:t>в рамках урочной и внеурочной деятельности</w:t>
      </w:r>
    </w:p>
    <w:p w:rsidR="00C036CF" w:rsidRPr="001C05BB" w:rsidRDefault="00C036CF" w:rsidP="001C05BB">
      <w:pPr>
        <w:pStyle w:val="body"/>
        <w:rPr>
          <w:rFonts w:cs="Times New Roman"/>
          <w:sz w:val="24"/>
          <w:szCs w:val="24"/>
        </w:rPr>
      </w:pPr>
      <w:r w:rsidRPr="001C05BB">
        <w:rPr>
          <w:rFonts w:cs="Times New Roman"/>
          <w:sz w:val="24"/>
          <w:szCs w:val="24"/>
        </w:rPr>
        <w:t>Одним из важнейших путей формирования универсальных учебных действий (УУД) в основной школе является включение обучающихся в учебно-исследовательскую и проектную деятельность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C036CF" w:rsidRPr="001C05BB" w:rsidRDefault="00C036CF" w:rsidP="001C05BB">
      <w:pPr>
        <w:pStyle w:val="body"/>
        <w:rPr>
          <w:rFonts w:cs="Times New Roman"/>
          <w:sz w:val="24"/>
          <w:szCs w:val="24"/>
        </w:rPr>
      </w:pPr>
      <w:r w:rsidRPr="001C05BB">
        <w:rPr>
          <w:rFonts w:cs="Times New Roman"/>
          <w:sz w:val="24"/>
          <w:szCs w:val="24"/>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C036CF" w:rsidRPr="001C05BB" w:rsidRDefault="00C036CF" w:rsidP="001C05BB">
      <w:pPr>
        <w:pStyle w:val="body"/>
        <w:rPr>
          <w:rFonts w:cs="Times New Roman"/>
          <w:sz w:val="24"/>
          <w:szCs w:val="24"/>
        </w:rPr>
      </w:pPr>
      <w:r w:rsidRPr="001C05BB">
        <w:rPr>
          <w:rFonts w:cs="Times New Roman"/>
          <w:sz w:val="24"/>
          <w:szCs w:val="24"/>
        </w:rPr>
        <w:t>УИПД обучающихся должна быть сориентирована на формирование и развитие у школьников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C036CF" w:rsidRPr="001C05BB" w:rsidRDefault="00C036CF" w:rsidP="001C05BB">
      <w:pPr>
        <w:pStyle w:val="body"/>
        <w:rPr>
          <w:rFonts w:cs="Times New Roman"/>
          <w:sz w:val="24"/>
          <w:szCs w:val="24"/>
        </w:rPr>
      </w:pPr>
      <w:r w:rsidRPr="001C05BB">
        <w:rPr>
          <w:rFonts w:cs="Times New Roman"/>
          <w:sz w:val="24"/>
          <w:szCs w:val="24"/>
        </w:rPr>
        <w:t>УИПД может осуществляться обучающимися индивидуально и коллективно (в составе малых групп, класса).</w:t>
      </w:r>
    </w:p>
    <w:p w:rsidR="00C036CF" w:rsidRPr="001C05BB" w:rsidRDefault="00C036CF" w:rsidP="001C05BB">
      <w:pPr>
        <w:pStyle w:val="body"/>
        <w:rPr>
          <w:rFonts w:cs="Times New Roman"/>
          <w:sz w:val="24"/>
          <w:szCs w:val="24"/>
        </w:rPr>
      </w:pPr>
      <w:r w:rsidRPr="001C05BB">
        <w:rPr>
          <w:rFonts w:cs="Times New Roman"/>
          <w:sz w:val="24"/>
          <w:szCs w:val="24"/>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школьников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C036CF" w:rsidRPr="001C05BB" w:rsidRDefault="00C036CF" w:rsidP="001C05BB">
      <w:pPr>
        <w:pStyle w:val="body"/>
        <w:rPr>
          <w:rFonts w:cs="Times New Roman"/>
          <w:sz w:val="24"/>
          <w:szCs w:val="24"/>
        </w:rPr>
      </w:pPr>
      <w:r w:rsidRPr="001C05BB">
        <w:rPr>
          <w:rFonts w:cs="Times New Roman"/>
          <w:sz w:val="24"/>
          <w:szCs w:val="24"/>
        </w:rPr>
        <w:t>Материально-техническое оснащение образовательного процесса должно обеспечивать возможность включения всех обучающихся в УИПД.</w:t>
      </w:r>
    </w:p>
    <w:p w:rsidR="00C036CF" w:rsidRPr="001C05BB" w:rsidRDefault="00C036CF" w:rsidP="001C05BB">
      <w:pPr>
        <w:pStyle w:val="body"/>
        <w:rPr>
          <w:rFonts w:cs="Times New Roman"/>
          <w:spacing w:val="-1"/>
          <w:sz w:val="24"/>
          <w:szCs w:val="24"/>
        </w:rPr>
      </w:pPr>
      <w:r w:rsidRPr="001C05BB">
        <w:rPr>
          <w:rFonts w:cs="Times New Roman"/>
          <w:spacing w:val="-1"/>
          <w:sz w:val="24"/>
          <w:szCs w:val="24"/>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учебно-исследовательская и проектная деятельность обучающихся может быть реализована в дистанционном формате.</w:t>
      </w:r>
    </w:p>
    <w:p w:rsidR="00C036CF" w:rsidRPr="001C05BB" w:rsidRDefault="00C036CF" w:rsidP="001C05BB">
      <w:pPr>
        <w:pStyle w:val="h5"/>
        <w:rPr>
          <w:rFonts w:cs="Times New Roman"/>
          <w:sz w:val="24"/>
          <w:szCs w:val="24"/>
        </w:rPr>
      </w:pPr>
      <w:r w:rsidRPr="001C05BB">
        <w:rPr>
          <w:rFonts w:cs="Times New Roman"/>
          <w:sz w:val="24"/>
          <w:szCs w:val="24"/>
        </w:rPr>
        <w:t>Особенности реализации учебно-исследовательской деятельности</w:t>
      </w:r>
    </w:p>
    <w:p w:rsidR="00C036CF" w:rsidRPr="001C05BB" w:rsidRDefault="00C036CF" w:rsidP="001C05BB">
      <w:pPr>
        <w:pStyle w:val="body"/>
        <w:rPr>
          <w:rFonts w:cs="Times New Roman"/>
          <w:sz w:val="24"/>
          <w:szCs w:val="24"/>
        </w:rPr>
      </w:pPr>
      <w:r w:rsidRPr="001C05BB">
        <w:rPr>
          <w:rFonts w:cs="Times New Roman"/>
          <w:sz w:val="24"/>
          <w:szCs w:val="24"/>
        </w:rPr>
        <w:t>Особенность учебно-исследовательской деятельности (далее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опытно-экспериментальной проверки.</w:t>
      </w:r>
    </w:p>
    <w:p w:rsidR="00C036CF" w:rsidRPr="001C05BB" w:rsidRDefault="00C036CF" w:rsidP="001C05BB">
      <w:pPr>
        <w:pStyle w:val="body"/>
        <w:rPr>
          <w:rFonts w:cs="Times New Roman"/>
          <w:sz w:val="24"/>
          <w:szCs w:val="24"/>
        </w:rPr>
      </w:pPr>
      <w:r w:rsidRPr="001C05BB">
        <w:rPr>
          <w:rFonts w:cs="Times New Roman"/>
          <w:sz w:val="24"/>
          <w:szCs w:val="24"/>
        </w:rPr>
        <w:t xml:space="preserve">Исследовательские задачи представляют собой особый вид педагогической установки, ориентированной: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на формирование и развитие у школьников навыков поиска ответов на проблемные вопросы, предполагающие не использование имеющихся у школьников знаний, а получение новых посредством размышлений, рассуждений, предположений, экспериментирования;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на овладение школьниками основными научно-исследовательскими умениями (умения формулировать гипотезу и прогноз, планировать и осуществлять анализ, опыт и эксперимент, делать обобщения и формулировать выводы на основе анализа полученных данных).</w:t>
      </w:r>
    </w:p>
    <w:p w:rsidR="00C036CF" w:rsidRPr="001C05BB" w:rsidRDefault="00C036CF" w:rsidP="001C05BB">
      <w:pPr>
        <w:pStyle w:val="body"/>
        <w:rPr>
          <w:rFonts w:cs="Times New Roman"/>
          <w:sz w:val="24"/>
          <w:szCs w:val="24"/>
        </w:rPr>
      </w:pPr>
      <w:r w:rsidRPr="001C05BB">
        <w:rPr>
          <w:rFonts w:cs="Times New Roman"/>
          <w:sz w:val="24"/>
          <w:szCs w:val="24"/>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C036CF" w:rsidRPr="001C05BB" w:rsidRDefault="00C036CF" w:rsidP="001C05BB">
      <w:pPr>
        <w:pStyle w:val="body"/>
        <w:rPr>
          <w:rFonts w:cs="Times New Roman"/>
          <w:sz w:val="24"/>
          <w:szCs w:val="24"/>
        </w:rPr>
      </w:pPr>
      <w:r w:rsidRPr="001C05BB">
        <w:rPr>
          <w:rFonts w:cs="Times New Roman"/>
          <w:sz w:val="24"/>
          <w:szCs w:val="24"/>
        </w:rPr>
        <w:t>Осуществление УИД обучающимися включает в себя ряд этапов:</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обоснование актуальности исследования;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планирование/проектирование исследовательских работ (выдвижение гипотезы, постановка цели и задач), выбор необходимых средств/инструментария;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собственно проведение исследования с обязательным поэтапным контролем и коррекцией результатов работ, проверка гипотезы;</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описание процесса исследования, оформление результатов учебно-исследовательской деятельности в виде конечного продукта;</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C036CF" w:rsidRPr="001C05BB" w:rsidRDefault="00C036CF" w:rsidP="001C05BB">
      <w:pPr>
        <w:pStyle w:val="h5"/>
        <w:rPr>
          <w:rFonts w:cs="Times New Roman"/>
          <w:sz w:val="24"/>
          <w:szCs w:val="24"/>
        </w:rPr>
      </w:pPr>
      <w:r w:rsidRPr="001C05BB">
        <w:rPr>
          <w:rFonts w:cs="Times New Roman"/>
          <w:sz w:val="24"/>
          <w:szCs w:val="24"/>
        </w:rPr>
        <w:t>Особенности организации учебно-исследовательской деятельности в рамках урочной деятельности</w:t>
      </w:r>
    </w:p>
    <w:p w:rsidR="00C036CF" w:rsidRPr="001C05BB" w:rsidRDefault="00C036CF" w:rsidP="001C05BB">
      <w:pPr>
        <w:pStyle w:val="body"/>
        <w:rPr>
          <w:rFonts w:cs="Times New Roman"/>
          <w:spacing w:val="2"/>
          <w:sz w:val="24"/>
          <w:szCs w:val="24"/>
        </w:rPr>
      </w:pPr>
      <w:r w:rsidRPr="001C05BB">
        <w:rPr>
          <w:rFonts w:cs="Times New Roman"/>
          <w:spacing w:val="2"/>
          <w:sz w:val="24"/>
          <w:szCs w:val="24"/>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C036CF" w:rsidRPr="001C05BB" w:rsidRDefault="00C036CF" w:rsidP="001C05BB">
      <w:pPr>
        <w:pStyle w:val="body"/>
        <w:rPr>
          <w:rFonts w:cs="Times New Roman"/>
          <w:sz w:val="24"/>
          <w:szCs w:val="24"/>
        </w:rPr>
      </w:pPr>
      <w:r w:rsidRPr="001C05BB">
        <w:rPr>
          <w:rFonts w:cs="Times New Roman"/>
          <w:sz w:val="24"/>
          <w:szCs w:val="24"/>
        </w:rPr>
        <w:t>С учетом этого при организации УИД обучающихся в урочное время целесообразно ориентироваться на реализацию двух основных направлений исследований: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предметные учебные исследования;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междисциплинарные учебные исследования.</w:t>
      </w:r>
    </w:p>
    <w:p w:rsidR="00C036CF" w:rsidRPr="001C05BB" w:rsidRDefault="00C036CF" w:rsidP="001C05BB">
      <w:pPr>
        <w:pStyle w:val="body"/>
        <w:rPr>
          <w:rFonts w:cs="Times New Roman"/>
          <w:sz w:val="24"/>
          <w:szCs w:val="24"/>
        </w:rPr>
      </w:pPr>
      <w:r w:rsidRPr="001C05BB">
        <w:rPr>
          <w:rFonts w:cs="Times New Roman"/>
          <w:sz w:val="24"/>
          <w:szCs w:val="24"/>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C036CF" w:rsidRPr="001C05BB" w:rsidRDefault="00C036CF" w:rsidP="001C05BB">
      <w:pPr>
        <w:pStyle w:val="body"/>
        <w:rPr>
          <w:rFonts w:cs="Times New Roman"/>
          <w:sz w:val="24"/>
          <w:szCs w:val="24"/>
        </w:rPr>
      </w:pPr>
      <w:r w:rsidRPr="001C05BB">
        <w:rPr>
          <w:rFonts w:cs="Times New Roman"/>
          <w:sz w:val="24"/>
          <w:szCs w:val="24"/>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C036CF" w:rsidRPr="001C05BB" w:rsidRDefault="00C036CF" w:rsidP="001C05BB">
      <w:pPr>
        <w:pStyle w:val="body"/>
        <w:rPr>
          <w:rFonts w:cs="Times New Roman"/>
          <w:sz w:val="24"/>
          <w:szCs w:val="24"/>
        </w:rPr>
      </w:pPr>
      <w:r w:rsidRPr="001C05BB">
        <w:rPr>
          <w:rFonts w:cs="Times New Roman"/>
          <w:sz w:val="24"/>
          <w:szCs w:val="24"/>
        </w:rPr>
        <w:t>Формы организации исследовательской деятельности обучающихся могут быть следующие: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урок-исследование;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урок с использованием интерактивной беседы в исследовательском ключе;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урок-консультация;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мини-исследование в рамках домашнего задания.</w:t>
      </w:r>
    </w:p>
    <w:p w:rsidR="00C036CF" w:rsidRPr="001C05BB" w:rsidRDefault="00C036CF" w:rsidP="001C05BB">
      <w:pPr>
        <w:pStyle w:val="body"/>
        <w:rPr>
          <w:rFonts w:cs="Times New Roman"/>
          <w:sz w:val="24"/>
          <w:szCs w:val="24"/>
        </w:rPr>
      </w:pPr>
      <w:r w:rsidRPr="001C05BB">
        <w:rPr>
          <w:rFonts w:cs="Times New Roman"/>
          <w:sz w:val="24"/>
          <w:szCs w:val="24"/>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учебных исследовательских задач, предполагающих деятельность учащихся в проблемной ситуации, поставленной перед ними учителем в рамках следующих теоретических вопросов:</w:t>
      </w:r>
    </w:p>
    <w:p w:rsidR="00C036CF" w:rsidRPr="001C05BB" w:rsidRDefault="00C036CF" w:rsidP="001C05BB">
      <w:pPr>
        <w:pStyle w:val="list-dash0"/>
        <w:widowControl w:val="0"/>
        <w:numPr>
          <w:ilvl w:val="0"/>
          <w:numId w:val="18"/>
        </w:numPr>
        <w:ind w:left="567" w:hanging="227"/>
        <w:rPr>
          <w:rFonts w:cs="Times New Roman"/>
          <w:spacing w:val="-2"/>
          <w:sz w:val="24"/>
          <w:szCs w:val="24"/>
        </w:rPr>
      </w:pPr>
      <w:r w:rsidRPr="001C05BB">
        <w:rPr>
          <w:rFonts w:cs="Times New Roman"/>
          <w:spacing w:val="-2"/>
          <w:sz w:val="24"/>
          <w:szCs w:val="24"/>
        </w:rPr>
        <w:t>Как (в каком направлении)... в какой степени… изменилось... ?</w:t>
      </w:r>
    </w:p>
    <w:p w:rsidR="00C036CF" w:rsidRPr="001C05BB" w:rsidRDefault="00C036CF" w:rsidP="001C05BB">
      <w:pPr>
        <w:pStyle w:val="list-dash0"/>
        <w:widowControl w:val="0"/>
        <w:numPr>
          <w:ilvl w:val="0"/>
          <w:numId w:val="18"/>
        </w:numPr>
        <w:ind w:left="567" w:hanging="227"/>
        <w:rPr>
          <w:rFonts w:cs="Times New Roman"/>
          <w:sz w:val="24"/>
          <w:szCs w:val="24"/>
        </w:rPr>
      </w:pPr>
      <w:r w:rsidRPr="001C05BB">
        <w:rPr>
          <w:rFonts w:cs="Times New Roman"/>
          <w:sz w:val="24"/>
          <w:szCs w:val="24"/>
        </w:rPr>
        <w:t>Как (каким образом)... в какой степени повлияло... на… ?</w:t>
      </w:r>
    </w:p>
    <w:p w:rsidR="00C036CF" w:rsidRPr="001C05BB" w:rsidRDefault="00C036CF" w:rsidP="001C05BB">
      <w:pPr>
        <w:pStyle w:val="list-dash0"/>
        <w:widowControl w:val="0"/>
        <w:numPr>
          <w:ilvl w:val="0"/>
          <w:numId w:val="18"/>
        </w:numPr>
        <w:ind w:left="567" w:hanging="227"/>
        <w:rPr>
          <w:rFonts w:cs="Times New Roman"/>
          <w:sz w:val="24"/>
          <w:szCs w:val="24"/>
        </w:rPr>
      </w:pPr>
      <w:r w:rsidRPr="001C05BB">
        <w:rPr>
          <w:rFonts w:cs="Times New Roman"/>
          <w:sz w:val="24"/>
          <w:szCs w:val="24"/>
        </w:rPr>
        <w:t>Какой (в чем проявилась)... насколько важной… была роль... ?</w:t>
      </w:r>
    </w:p>
    <w:p w:rsidR="00C036CF" w:rsidRPr="001C05BB" w:rsidRDefault="00C036CF" w:rsidP="001C05BB">
      <w:pPr>
        <w:pStyle w:val="list-dash0"/>
        <w:widowControl w:val="0"/>
        <w:numPr>
          <w:ilvl w:val="0"/>
          <w:numId w:val="18"/>
        </w:numPr>
        <w:ind w:left="567" w:hanging="227"/>
        <w:rPr>
          <w:rFonts w:cs="Times New Roman"/>
          <w:sz w:val="24"/>
          <w:szCs w:val="24"/>
        </w:rPr>
      </w:pPr>
      <w:r w:rsidRPr="001C05BB">
        <w:rPr>
          <w:rFonts w:cs="Times New Roman"/>
          <w:sz w:val="24"/>
          <w:szCs w:val="24"/>
        </w:rPr>
        <w:t>Каково (в чем проявилось)... как можно оценить… значение... ?</w:t>
      </w:r>
    </w:p>
    <w:p w:rsidR="00C036CF" w:rsidRPr="001C05BB" w:rsidRDefault="00C036CF" w:rsidP="001C05BB">
      <w:pPr>
        <w:pStyle w:val="list-dash0"/>
        <w:widowControl w:val="0"/>
        <w:numPr>
          <w:ilvl w:val="0"/>
          <w:numId w:val="18"/>
        </w:numPr>
        <w:ind w:left="567" w:hanging="227"/>
        <w:rPr>
          <w:rFonts w:cs="Times New Roman"/>
          <w:sz w:val="24"/>
          <w:szCs w:val="24"/>
        </w:rPr>
      </w:pPr>
      <w:r w:rsidRPr="001C05BB">
        <w:rPr>
          <w:rFonts w:cs="Times New Roman"/>
          <w:sz w:val="24"/>
          <w:szCs w:val="24"/>
        </w:rPr>
        <w:t>Что произойдет... как измениться..., если... ? И т. д.;</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Основными формами представления итогов учебных исследований являются: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доклад, реферат;</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статьи, обзоры, отчеты и заключения по итогам исследований по различным предметным областям.</w:t>
      </w:r>
    </w:p>
    <w:p w:rsidR="00C036CF" w:rsidRPr="001C05BB" w:rsidRDefault="00C036CF" w:rsidP="001C05BB">
      <w:pPr>
        <w:pStyle w:val="h5"/>
        <w:rPr>
          <w:rFonts w:cs="Times New Roman"/>
          <w:sz w:val="24"/>
          <w:szCs w:val="24"/>
        </w:rPr>
      </w:pPr>
      <w:r w:rsidRPr="001C05BB">
        <w:rPr>
          <w:rFonts w:cs="Times New Roman"/>
          <w:sz w:val="24"/>
          <w:szCs w:val="24"/>
        </w:rPr>
        <w:t>Особенности организации учебной исследовательской деятельности в рамках внеурочной деятельности</w:t>
      </w:r>
    </w:p>
    <w:p w:rsidR="00C036CF" w:rsidRPr="001C05BB" w:rsidRDefault="00C036CF" w:rsidP="001C05BB">
      <w:pPr>
        <w:pStyle w:val="body"/>
        <w:rPr>
          <w:rFonts w:cs="Times New Roman"/>
          <w:sz w:val="24"/>
          <w:szCs w:val="24"/>
        </w:rPr>
      </w:pPr>
      <w:r w:rsidRPr="001C05BB">
        <w:rPr>
          <w:rFonts w:cs="Times New Roman"/>
          <w:sz w:val="24"/>
          <w:szCs w:val="24"/>
        </w:rPr>
        <w:t>Особенность УИД обучающихся в рамках внеурочной деятельности связана с тем, что в данном случае имеется достаточно времени на организацию и проведение развернутого и полноценного исследования.</w:t>
      </w:r>
    </w:p>
    <w:p w:rsidR="00C036CF" w:rsidRPr="001C05BB" w:rsidRDefault="00C036CF" w:rsidP="001C05BB">
      <w:pPr>
        <w:pStyle w:val="body"/>
        <w:rPr>
          <w:rFonts w:cs="Times New Roman"/>
          <w:sz w:val="24"/>
          <w:szCs w:val="24"/>
        </w:rPr>
      </w:pPr>
      <w:r w:rsidRPr="001C05BB">
        <w:rPr>
          <w:rFonts w:cs="Times New Roman"/>
          <w:sz w:val="24"/>
          <w:szCs w:val="24"/>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социально-гуманитарное;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филологическое;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естественно-научное;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информационно-технологическое;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междисциплинарное.</w:t>
      </w:r>
    </w:p>
    <w:p w:rsidR="00C036CF" w:rsidRPr="001C05BB" w:rsidRDefault="00C036CF" w:rsidP="001C05BB">
      <w:pPr>
        <w:pStyle w:val="body"/>
        <w:rPr>
          <w:rFonts w:cs="Times New Roman"/>
          <w:sz w:val="24"/>
          <w:szCs w:val="24"/>
        </w:rPr>
      </w:pPr>
      <w:r w:rsidRPr="001C05BB">
        <w:rPr>
          <w:rFonts w:cs="Times New Roman"/>
          <w:sz w:val="24"/>
          <w:szCs w:val="24"/>
        </w:rPr>
        <w:t>Основными формами организации УИД во внеурочное время являются: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конференция, семинар, дискуссия, диспут;</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брифинг, интервью, телемост;</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исследовательская практика, образовательные экспедиции, походы, поездки, экскурсии;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научно-исследовательское общество учащихся.</w:t>
      </w:r>
    </w:p>
    <w:p w:rsidR="00C036CF" w:rsidRPr="001C05BB" w:rsidRDefault="00C036CF" w:rsidP="001C05BB">
      <w:pPr>
        <w:pStyle w:val="body"/>
        <w:rPr>
          <w:rFonts w:cs="Times New Roman"/>
          <w:sz w:val="24"/>
          <w:szCs w:val="24"/>
        </w:rPr>
      </w:pPr>
      <w:r w:rsidRPr="001C05BB">
        <w:rPr>
          <w:rFonts w:cs="Times New Roman"/>
          <w:sz w:val="24"/>
          <w:szCs w:val="24"/>
        </w:rPr>
        <w:t>Для представления итогов УИД во внеурочное время наиболее целесообразно использование следующих форм предъявления результатов:</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письменная исследовательская работа (эссе, доклад, реферат);</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C036CF" w:rsidRPr="001C05BB" w:rsidRDefault="00C036CF" w:rsidP="001C05BB">
      <w:pPr>
        <w:pStyle w:val="h5"/>
        <w:rPr>
          <w:rFonts w:cs="Times New Roman"/>
          <w:sz w:val="24"/>
          <w:szCs w:val="24"/>
        </w:rPr>
      </w:pPr>
      <w:r w:rsidRPr="001C05BB">
        <w:rPr>
          <w:rFonts w:cs="Times New Roman"/>
          <w:sz w:val="24"/>
          <w:szCs w:val="24"/>
        </w:rPr>
        <w:t>Общие рекомендации по оцениванию учебной исследовательской деятельности</w:t>
      </w:r>
    </w:p>
    <w:p w:rsidR="00C036CF" w:rsidRPr="001C05BB" w:rsidRDefault="00C036CF" w:rsidP="001C05BB">
      <w:pPr>
        <w:pStyle w:val="body"/>
        <w:rPr>
          <w:rFonts w:cs="Times New Roman"/>
          <w:sz w:val="24"/>
          <w:szCs w:val="24"/>
        </w:rPr>
      </w:pPr>
      <w:r w:rsidRPr="001C05BB">
        <w:rPr>
          <w:rFonts w:cs="Times New Roman"/>
          <w:sz w:val="24"/>
          <w:szCs w:val="24"/>
        </w:rPr>
        <w:t xml:space="preserve">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 </w:t>
      </w:r>
    </w:p>
    <w:p w:rsidR="00C036CF" w:rsidRPr="001C05BB" w:rsidRDefault="00C036CF" w:rsidP="001C05BB">
      <w:pPr>
        <w:pStyle w:val="body"/>
        <w:rPr>
          <w:rFonts w:cs="Times New Roman"/>
          <w:sz w:val="24"/>
          <w:szCs w:val="24"/>
        </w:rPr>
      </w:pPr>
      <w:r w:rsidRPr="001C05BB">
        <w:rPr>
          <w:rFonts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использовать вопросы как исследовательский инструмент познания;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C036CF" w:rsidRPr="001C05BB" w:rsidRDefault="00C036CF"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формировать гипотезу об истинности собственных суждений и суждений других, аргументировать свою позицию, мнение;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проводить по самостоятельно составленному плану опыт, несложный эксперимент, небольшое исследование;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оценивать на применимость и достоверность информацию, полученную в ходе исследования (эксперимента);</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C036CF" w:rsidRPr="001C05BB" w:rsidRDefault="00C036CF" w:rsidP="001C05BB">
      <w:pPr>
        <w:pStyle w:val="h3"/>
        <w:jc w:val="both"/>
        <w:rPr>
          <w:rFonts w:cs="Times New Roman"/>
          <w:sz w:val="24"/>
          <w:szCs w:val="24"/>
        </w:rPr>
      </w:pPr>
      <w:r w:rsidRPr="001C05BB">
        <w:rPr>
          <w:rFonts w:cs="Times New Roman"/>
          <w:sz w:val="24"/>
          <w:szCs w:val="24"/>
        </w:rPr>
        <w:t>Особенности организации проектной деятельности</w:t>
      </w:r>
    </w:p>
    <w:p w:rsidR="00C036CF" w:rsidRPr="001C05BB" w:rsidRDefault="00C036CF" w:rsidP="001C05BB">
      <w:pPr>
        <w:pStyle w:val="body"/>
        <w:rPr>
          <w:rFonts w:cs="Times New Roman"/>
          <w:sz w:val="24"/>
          <w:szCs w:val="24"/>
        </w:rPr>
      </w:pPr>
      <w:r w:rsidRPr="001C05BB">
        <w:rPr>
          <w:rFonts w:cs="Times New Roman"/>
          <w:sz w:val="24"/>
          <w:szCs w:val="24"/>
        </w:rPr>
        <w:t>Особенность проектной деятельности (далее — ПД) заключается в том, что она нацелена на получение конкретного результата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и пр.) для решения жизненной, социально-значимой или познавательной проблемы.</w:t>
      </w:r>
    </w:p>
    <w:p w:rsidR="00C036CF" w:rsidRPr="001C05BB" w:rsidRDefault="00C036CF" w:rsidP="001C05BB">
      <w:pPr>
        <w:pStyle w:val="body"/>
        <w:rPr>
          <w:rFonts w:cs="Times New Roman"/>
          <w:sz w:val="24"/>
          <w:szCs w:val="24"/>
        </w:rPr>
      </w:pPr>
      <w:r w:rsidRPr="001C05BB">
        <w:rPr>
          <w:rFonts w:cs="Times New Roman"/>
          <w:sz w:val="24"/>
          <w:szCs w:val="24"/>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определять оптимальный путь решения проблемного вопроса, прогнозировать проектный результат и оформлять его в виде реального «продукта»;</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w:t>
      </w:r>
    </w:p>
    <w:p w:rsidR="00C036CF" w:rsidRPr="001C05BB" w:rsidRDefault="00C036CF" w:rsidP="001C05BB">
      <w:pPr>
        <w:pStyle w:val="body"/>
        <w:rPr>
          <w:rFonts w:cs="Times New Roman"/>
          <w:sz w:val="24"/>
          <w:szCs w:val="24"/>
        </w:rPr>
      </w:pPr>
      <w:r w:rsidRPr="001C05BB">
        <w:rPr>
          <w:rFonts w:cs="Times New Roman"/>
          <w:sz w:val="24"/>
          <w:szCs w:val="24"/>
        </w:rPr>
        <w:t>Проектная работа должна ответить на вопрос «Что необходимо СДЕЛАТЬ (сконструировать, смоделировать, изготовить и др.), чтобы решить реально существующую или потенциально значимую проблему?».</w:t>
      </w:r>
    </w:p>
    <w:p w:rsidR="00C036CF" w:rsidRPr="001C05BB" w:rsidRDefault="00C036CF" w:rsidP="001C05BB">
      <w:pPr>
        <w:pStyle w:val="body"/>
        <w:rPr>
          <w:rFonts w:cs="Times New Roman"/>
          <w:sz w:val="24"/>
          <w:szCs w:val="24"/>
        </w:rPr>
      </w:pPr>
      <w:r w:rsidRPr="001C05BB">
        <w:rPr>
          <w:rFonts w:cs="Times New Roman"/>
          <w:sz w:val="24"/>
          <w:szCs w:val="24"/>
        </w:rPr>
        <w:t>Осуществление ПД обучающимися включает в себя ряд этапов:</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анализ и формулирование проблемы;</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формулирование темы проекта;</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постановка цели и задач проекта;</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составление плана работы;</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сбор информации/исследование;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выполнение технологического этапа;</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подготовка и защита проекта;</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рефлексия, анализ результатов выполнения проекта, оценка качества выполнения.</w:t>
      </w:r>
    </w:p>
    <w:p w:rsidR="00C036CF" w:rsidRPr="001C05BB" w:rsidRDefault="00C036CF" w:rsidP="001C05BB">
      <w:pPr>
        <w:pStyle w:val="body"/>
        <w:rPr>
          <w:rFonts w:cs="Times New Roman"/>
          <w:spacing w:val="2"/>
          <w:sz w:val="24"/>
          <w:szCs w:val="24"/>
        </w:rPr>
      </w:pPr>
      <w:r w:rsidRPr="001C05BB">
        <w:rPr>
          <w:rFonts w:cs="Times New Roman"/>
          <w:spacing w:val="2"/>
          <w:sz w:val="24"/>
          <w:szCs w:val="24"/>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планируемого результата («продукта»).</w:t>
      </w:r>
    </w:p>
    <w:p w:rsidR="00C036CF" w:rsidRPr="001C05BB" w:rsidRDefault="00C036CF" w:rsidP="001C05BB">
      <w:pPr>
        <w:pStyle w:val="h5"/>
        <w:rPr>
          <w:rFonts w:cs="Times New Roman"/>
          <w:sz w:val="24"/>
          <w:szCs w:val="24"/>
        </w:rPr>
      </w:pPr>
      <w:r w:rsidRPr="001C05BB">
        <w:rPr>
          <w:rFonts w:cs="Times New Roman"/>
          <w:sz w:val="24"/>
          <w:szCs w:val="24"/>
        </w:rPr>
        <w:t>Особенности организации проектной деятельности в рамках урочной деятельности</w:t>
      </w:r>
    </w:p>
    <w:p w:rsidR="00C036CF" w:rsidRPr="001C05BB" w:rsidRDefault="00C036CF" w:rsidP="001C05BB">
      <w:pPr>
        <w:pStyle w:val="body"/>
        <w:rPr>
          <w:rFonts w:cs="Times New Roman"/>
          <w:sz w:val="24"/>
          <w:szCs w:val="24"/>
        </w:rPr>
      </w:pPr>
      <w:r w:rsidRPr="001C05BB">
        <w:rPr>
          <w:rFonts w:cs="Times New Roman"/>
          <w:sz w:val="24"/>
          <w:szCs w:val="24"/>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C036CF" w:rsidRPr="001C05BB" w:rsidRDefault="00C036CF" w:rsidP="001C05BB">
      <w:pPr>
        <w:pStyle w:val="body"/>
        <w:rPr>
          <w:rFonts w:cs="Times New Roman"/>
          <w:sz w:val="24"/>
          <w:szCs w:val="24"/>
        </w:rPr>
      </w:pPr>
      <w:r w:rsidRPr="001C05BB">
        <w:rPr>
          <w:rFonts w:cs="Times New Roman"/>
          <w:sz w:val="24"/>
          <w:szCs w:val="24"/>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предметные проекты;</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метапредметные проекты.</w:t>
      </w:r>
    </w:p>
    <w:p w:rsidR="00C036CF" w:rsidRPr="001C05BB" w:rsidRDefault="00C036CF" w:rsidP="001C05BB">
      <w:pPr>
        <w:pStyle w:val="body"/>
        <w:rPr>
          <w:rFonts w:cs="Times New Roman"/>
          <w:spacing w:val="-1"/>
          <w:sz w:val="24"/>
          <w:szCs w:val="24"/>
        </w:rPr>
      </w:pPr>
      <w:r w:rsidRPr="001C05BB">
        <w:rPr>
          <w:rFonts w:cs="Times New Roman"/>
          <w:spacing w:val="-1"/>
          <w:sz w:val="24"/>
          <w:szCs w:val="24"/>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C036CF" w:rsidRPr="001C05BB" w:rsidRDefault="00C036CF" w:rsidP="001C05BB">
      <w:pPr>
        <w:pStyle w:val="body"/>
        <w:rPr>
          <w:rFonts w:cs="Times New Roman"/>
          <w:sz w:val="24"/>
          <w:szCs w:val="24"/>
        </w:rPr>
      </w:pPr>
      <w:r w:rsidRPr="001C05BB">
        <w:rPr>
          <w:rFonts w:cs="Times New Roman"/>
          <w:sz w:val="24"/>
          <w:szCs w:val="24"/>
        </w:rPr>
        <w:t>Формы организации проектной деятельности обучающихся могут быть следующие: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монопроект (использование содержания одного предмета);</w:t>
      </w:r>
    </w:p>
    <w:p w:rsidR="00C036CF" w:rsidRPr="001C05BB" w:rsidRDefault="00C036CF" w:rsidP="001C05BB">
      <w:pPr>
        <w:pStyle w:val="list-bullet"/>
        <w:widowControl w:val="0"/>
        <w:numPr>
          <w:ilvl w:val="0"/>
          <w:numId w:val="18"/>
        </w:numPr>
        <w:ind w:left="567" w:hanging="340"/>
        <w:rPr>
          <w:rFonts w:cs="Times New Roman"/>
          <w:spacing w:val="-3"/>
          <w:sz w:val="24"/>
          <w:szCs w:val="24"/>
        </w:rPr>
      </w:pPr>
      <w:r w:rsidRPr="001C05BB">
        <w:rPr>
          <w:rFonts w:cs="Times New Roman"/>
          <w:spacing w:val="-3"/>
          <w:sz w:val="24"/>
          <w:szCs w:val="24"/>
        </w:rPr>
        <w:t>межпредметный проект (использование интегрированного знания и способов учебной деятельности различных предметов);</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метапроект (использование областей знания и методов деятельности, выходящих за рамки предметного обучения). </w:t>
      </w:r>
    </w:p>
    <w:p w:rsidR="00C036CF" w:rsidRPr="001C05BB" w:rsidRDefault="00C036CF" w:rsidP="001C05BB">
      <w:pPr>
        <w:pStyle w:val="body"/>
        <w:rPr>
          <w:rFonts w:cs="Times New Roman"/>
          <w:sz w:val="24"/>
          <w:szCs w:val="24"/>
        </w:rPr>
      </w:pPr>
      <w:r w:rsidRPr="001C05BB">
        <w:rPr>
          <w:rFonts w:cs="Times New Roman"/>
          <w:sz w:val="24"/>
          <w:szCs w:val="24"/>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прак­ти­ко-­ори­ен­ти­рован­ных проблем:</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Какое средство поможет в решении проблемы... (опишите, объясните)?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Каким должно быть средство для решения проблемы... (опишите, смоделируйте)?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Как сделать средство для решения проблемы (дайте инструкцию)?</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Как выглядело... (опишите, реконструируйте)?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Как будет выглядеть... (опишите, спрогнозируйте)? И т. д.</w:t>
      </w:r>
    </w:p>
    <w:p w:rsidR="00C036CF" w:rsidRPr="001C05BB" w:rsidRDefault="00C036CF" w:rsidP="001C05BB">
      <w:pPr>
        <w:pStyle w:val="body"/>
        <w:rPr>
          <w:rFonts w:cs="Times New Roman"/>
          <w:sz w:val="24"/>
          <w:szCs w:val="24"/>
        </w:rPr>
      </w:pPr>
      <w:r w:rsidRPr="001C05BB">
        <w:rPr>
          <w:rFonts w:cs="Times New Roman"/>
          <w:sz w:val="24"/>
          <w:szCs w:val="24"/>
        </w:rPr>
        <w:t>Основными формами представления итогов проектной деятельности являются: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материальный объект, макет, конструкторское изделие;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отчетные материалы по проекту (тексты, мультимедийные продукты).</w:t>
      </w:r>
    </w:p>
    <w:p w:rsidR="00C036CF" w:rsidRPr="001C05BB" w:rsidRDefault="00C036CF" w:rsidP="001C05BB">
      <w:pPr>
        <w:pStyle w:val="h5"/>
        <w:rPr>
          <w:rFonts w:cs="Times New Roman"/>
          <w:sz w:val="24"/>
          <w:szCs w:val="24"/>
        </w:rPr>
      </w:pPr>
      <w:r w:rsidRPr="001C05BB">
        <w:rPr>
          <w:rFonts w:cs="Times New Roman"/>
          <w:sz w:val="24"/>
          <w:szCs w:val="24"/>
        </w:rPr>
        <w:t>Особенности организации проектной деятельности в рамках внеурочной деятельности</w:t>
      </w:r>
    </w:p>
    <w:p w:rsidR="00C036CF" w:rsidRPr="001C05BB" w:rsidRDefault="00C036CF" w:rsidP="001C05BB">
      <w:pPr>
        <w:pStyle w:val="body"/>
        <w:rPr>
          <w:rFonts w:cs="Times New Roman"/>
          <w:sz w:val="24"/>
          <w:szCs w:val="24"/>
        </w:rPr>
      </w:pPr>
      <w:r w:rsidRPr="001C05BB">
        <w:rPr>
          <w:rFonts w:cs="Times New Roman"/>
          <w:sz w:val="24"/>
          <w:szCs w:val="24"/>
        </w:rPr>
        <w:t>Особенности организации проектной деятельности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C036CF" w:rsidRPr="001C05BB" w:rsidRDefault="00C036CF" w:rsidP="001C05BB">
      <w:pPr>
        <w:pStyle w:val="body"/>
        <w:rPr>
          <w:rFonts w:cs="Times New Roman"/>
          <w:sz w:val="24"/>
          <w:szCs w:val="24"/>
        </w:rPr>
      </w:pPr>
      <w:r w:rsidRPr="001C05BB">
        <w:rPr>
          <w:rFonts w:cs="Times New Roman"/>
          <w:sz w:val="24"/>
          <w:szCs w:val="24"/>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гуманитарное;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естественно-научное;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социально-ориентированное;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инженерно-техническое;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художественно-творческое;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спортивно-оздоровительное;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туристско-краеведческое.</w:t>
      </w:r>
    </w:p>
    <w:p w:rsidR="00C036CF" w:rsidRPr="001C05BB" w:rsidRDefault="00C036CF" w:rsidP="001C05BB">
      <w:pPr>
        <w:pStyle w:val="body"/>
        <w:rPr>
          <w:rFonts w:cs="Times New Roman"/>
          <w:sz w:val="24"/>
          <w:szCs w:val="24"/>
        </w:rPr>
      </w:pPr>
      <w:r w:rsidRPr="001C05BB">
        <w:rPr>
          <w:rFonts w:cs="Times New Roman"/>
          <w:sz w:val="24"/>
          <w:szCs w:val="24"/>
        </w:rPr>
        <w:t>В качестве основных форм организации ПД могут быть использованы:</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творческие мастерские;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экспериментальные лаборатории;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конструкторское бюро;</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проектные недели;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практикумы. </w:t>
      </w:r>
    </w:p>
    <w:p w:rsidR="00C036CF" w:rsidRPr="001C05BB" w:rsidRDefault="00C036CF" w:rsidP="001C05BB">
      <w:pPr>
        <w:pStyle w:val="body"/>
        <w:rPr>
          <w:rFonts w:cs="Times New Roman"/>
          <w:sz w:val="24"/>
          <w:szCs w:val="24"/>
        </w:rPr>
      </w:pPr>
      <w:r w:rsidRPr="001C05BB">
        <w:rPr>
          <w:rFonts w:cs="Times New Roman"/>
          <w:sz w:val="24"/>
          <w:szCs w:val="24"/>
        </w:rPr>
        <w:t>Формами представления итогов проектной деятельности во внеурочное время являются: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материальный продукт (объект, макет, конструкторское изделие и пр.);</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медийный продукт (плакат, газета, журнал, рекламная продукция, фильм и др.);</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публичное мероприятие (образовательное событие, социальное мероприятие/акция, театральная постановка и пр.);</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отчетные материалы по проекту (тексты, мультимедийные продукты).</w:t>
      </w:r>
    </w:p>
    <w:p w:rsidR="00C036CF" w:rsidRPr="001C05BB" w:rsidRDefault="00C036CF" w:rsidP="001C05BB">
      <w:pPr>
        <w:pStyle w:val="h5"/>
        <w:rPr>
          <w:rFonts w:cs="Times New Roman"/>
          <w:sz w:val="24"/>
          <w:szCs w:val="24"/>
        </w:rPr>
      </w:pPr>
      <w:r w:rsidRPr="001C05BB">
        <w:rPr>
          <w:rFonts w:cs="Times New Roman"/>
          <w:sz w:val="24"/>
          <w:szCs w:val="24"/>
        </w:rPr>
        <w:t xml:space="preserve">Общие рекомендации по оцениванию проектной деятельности </w:t>
      </w:r>
    </w:p>
    <w:p w:rsidR="00C036CF" w:rsidRPr="001C05BB" w:rsidRDefault="00C036CF" w:rsidP="001C05BB">
      <w:pPr>
        <w:pStyle w:val="body"/>
        <w:rPr>
          <w:rFonts w:cs="Times New Roman"/>
          <w:sz w:val="24"/>
          <w:szCs w:val="24"/>
        </w:rPr>
      </w:pPr>
      <w:r w:rsidRPr="001C05BB">
        <w:rPr>
          <w:rFonts w:cs="Times New Roman"/>
          <w:sz w:val="24"/>
          <w:szCs w:val="24"/>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 е. насколько эффективно этот результат (техническое устройство, программный продукт, инженерная конструкция и др.) помогает решить заявленную проблему.</w:t>
      </w:r>
    </w:p>
    <w:p w:rsidR="00C036CF" w:rsidRPr="001C05BB" w:rsidRDefault="00C036CF" w:rsidP="001C05BB">
      <w:pPr>
        <w:pStyle w:val="body"/>
        <w:rPr>
          <w:rFonts w:cs="Times New Roman"/>
          <w:sz w:val="24"/>
          <w:szCs w:val="24"/>
        </w:rPr>
      </w:pPr>
      <w:r w:rsidRPr="001C05BB">
        <w:rPr>
          <w:rFonts w:cs="Times New Roman"/>
          <w:sz w:val="24"/>
          <w:szCs w:val="24"/>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понимание проблемы, связанных с нею цели и задач;</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умение определить оптимальный путь решения проблемы;</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умение планировать и работать по плану;</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умение реализовать проектный замысел и оформить его в виде реального «продукта»;</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умение осуществлять самооценку деятельности и результата, взаимоценку деятельности в группе.</w:t>
      </w:r>
    </w:p>
    <w:p w:rsidR="00C036CF" w:rsidRPr="001C05BB" w:rsidRDefault="00C036CF" w:rsidP="001C05BB">
      <w:pPr>
        <w:pStyle w:val="body"/>
        <w:rPr>
          <w:rFonts w:cs="Times New Roman"/>
          <w:sz w:val="24"/>
          <w:szCs w:val="24"/>
        </w:rPr>
      </w:pPr>
      <w:r w:rsidRPr="001C05BB">
        <w:rPr>
          <w:rFonts w:cs="Times New Roman"/>
          <w:sz w:val="24"/>
          <w:szCs w:val="24"/>
        </w:rPr>
        <w:t>В процессе публичной презентации результатов проекта оценивается: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качество наглядного представления проекта (использование рисунков, схем, графиков, моделей и других средств наглядной презентации);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качество письменного текста (соответствие плану, оформление работы, грамотность изложения);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C036CF" w:rsidRPr="001C05BB" w:rsidRDefault="00C036CF" w:rsidP="001C05BB">
      <w:pPr>
        <w:pStyle w:val="3"/>
        <w:jc w:val="both"/>
        <w:rPr>
          <w:rFonts w:cs="Times New Roman"/>
          <w:sz w:val="24"/>
        </w:rPr>
      </w:pPr>
      <w:bookmarkStart w:id="36" w:name="_Toc102137780"/>
      <w:r w:rsidRPr="001C05BB">
        <w:rPr>
          <w:rFonts w:cs="Times New Roman"/>
          <w:sz w:val="24"/>
        </w:rPr>
        <w:t>2.2.3.</w:t>
      </w:r>
      <w:r w:rsidRPr="001C05BB">
        <w:rPr>
          <w:rFonts w:cs="Times New Roman"/>
          <w:sz w:val="24"/>
        </w:rPr>
        <w:t> </w:t>
      </w:r>
      <w:r w:rsidRPr="001C05BB">
        <w:rPr>
          <w:rFonts w:cs="Times New Roman"/>
          <w:sz w:val="24"/>
        </w:rPr>
        <w:t>Организационный раздел</w:t>
      </w:r>
      <w:bookmarkEnd w:id="36"/>
    </w:p>
    <w:p w:rsidR="00C036CF" w:rsidRPr="001C05BB" w:rsidRDefault="00C036CF" w:rsidP="001C05BB">
      <w:pPr>
        <w:pStyle w:val="h5"/>
        <w:rPr>
          <w:rFonts w:cs="Times New Roman"/>
          <w:sz w:val="24"/>
          <w:szCs w:val="24"/>
        </w:rPr>
      </w:pPr>
      <w:r w:rsidRPr="001C05BB">
        <w:rPr>
          <w:rFonts w:cs="Times New Roman"/>
          <w:sz w:val="24"/>
          <w:szCs w:val="24"/>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C036CF" w:rsidRPr="001C05BB" w:rsidRDefault="00C036CF" w:rsidP="001C05BB">
      <w:pPr>
        <w:pStyle w:val="body"/>
        <w:rPr>
          <w:rFonts w:cs="Times New Roman"/>
          <w:sz w:val="24"/>
          <w:szCs w:val="24"/>
        </w:rPr>
      </w:pPr>
      <w:r w:rsidRPr="001C05BB">
        <w:rPr>
          <w:rFonts w:cs="Times New Roman"/>
          <w:sz w:val="24"/>
          <w:szCs w:val="24"/>
        </w:rPr>
        <w:t xml:space="preserve">C целью разработки и реализации программы развития УУД в  школе создана рабочая группа, реализующая свою деятельность по следующим направлениям: </w:t>
      </w:r>
    </w:p>
    <w:p w:rsidR="00C036CF" w:rsidRPr="001C05BB" w:rsidRDefault="00C036CF"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 xml:space="preserve">разработка плана координации деятельности учителей-предметников, направленной на формирование универсальных учебных действий на основе ПООП и ПРП; выделение общих для всех предметов планируемых результатов в овладении </w:t>
      </w:r>
      <w:r w:rsidRPr="001C05BB">
        <w:rPr>
          <w:rFonts w:cs="Times New Roman"/>
          <w:spacing w:val="-2"/>
          <w:sz w:val="24"/>
          <w:szCs w:val="24"/>
        </w:rPr>
        <w:t>познавательными, коммуникативными, регулятивными учеб</w:t>
      </w:r>
      <w:r w:rsidRPr="001C05BB">
        <w:rPr>
          <w:rFonts w:cs="Times New Roman"/>
          <w:spacing w:val="-1"/>
          <w:sz w:val="24"/>
          <w:szCs w:val="24"/>
        </w:rPr>
        <w:t>ными действиями; определение образовательной предметности, которая может быть положена в основу работы по развитию УУД;</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определение способов межпредметной интеграции, обеспечивающей достижение данных результатов (междисциплинарный модуль, интегративные уроки и т. п.);</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определение этапов и форм постепенного усложнения деятельности учащихся по овладению универсальными учебными действиями;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разработка общего алгоритма (технологической схемы) урока, имеющего два целевых фокуса: предметный и метапредметный;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разработка основных подходов к конструированию задач на применение универсальных учебных действий;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разработка основных подходов к организации учебной деятельности по формированию и развитию ИКТ-компетенций;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разработка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разработка методики и инструментария мониторинга успешности освоения и применения обучающимися универсальных учебных действий;</w:t>
      </w:r>
    </w:p>
    <w:p w:rsidR="00C036CF" w:rsidRPr="001C05BB" w:rsidRDefault="00C036CF" w:rsidP="001C05BB">
      <w:pPr>
        <w:pStyle w:val="list-bullet"/>
        <w:widowControl w:val="0"/>
        <w:numPr>
          <w:ilvl w:val="0"/>
          <w:numId w:val="18"/>
        </w:numPr>
        <w:ind w:left="567" w:hanging="340"/>
        <w:rPr>
          <w:rFonts w:cs="Times New Roman"/>
          <w:spacing w:val="-2"/>
          <w:sz w:val="24"/>
          <w:szCs w:val="24"/>
        </w:rPr>
      </w:pPr>
      <w:r w:rsidRPr="001C05BB">
        <w:rPr>
          <w:rFonts w:cs="Times New Roman"/>
          <w:spacing w:val="-2"/>
          <w:sz w:val="24"/>
          <w:szCs w:val="24"/>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организация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C036CF" w:rsidRPr="001C05BB" w:rsidRDefault="00C036CF"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организация и проведение методических семинаров с педагогами-предметниками и школьными психологами по анализу и способам минимизации рисков развития УУД у учащихся;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организация разъяснительной/просветительской работы с родителями по проблемам развития УУД у учащихся;</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организация отражения результатов работы по формированию УУД учащихся на сайте образовательной организации.</w:t>
      </w:r>
    </w:p>
    <w:p w:rsidR="00C036CF" w:rsidRPr="001C05BB" w:rsidRDefault="00C036CF" w:rsidP="001C05BB">
      <w:pPr>
        <w:pStyle w:val="body"/>
        <w:rPr>
          <w:rFonts w:cs="Times New Roman"/>
          <w:sz w:val="24"/>
          <w:szCs w:val="24"/>
        </w:rPr>
      </w:pPr>
      <w:r w:rsidRPr="001C05BB">
        <w:rPr>
          <w:rFonts w:cs="Times New Roman"/>
          <w:sz w:val="24"/>
          <w:szCs w:val="24"/>
        </w:rPr>
        <w:t>Рабочей группой будет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C036CF" w:rsidRPr="001C05BB" w:rsidRDefault="00C036CF" w:rsidP="001C05BB">
      <w:pPr>
        <w:pStyle w:val="body"/>
        <w:rPr>
          <w:rFonts w:cs="Times New Roman"/>
          <w:sz w:val="24"/>
          <w:szCs w:val="24"/>
        </w:rPr>
      </w:pPr>
      <w:r w:rsidRPr="001C05BB">
        <w:rPr>
          <w:rFonts w:cs="Times New Roman"/>
          <w:sz w:val="24"/>
          <w:szCs w:val="24"/>
        </w:rPr>
        <w:t xml:space="preserve">На подготовительном этапе команда образовательной организации может провести следующие аналитические работы: </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анализировать результаты учащихся по линии развития УУД на предыдущем уровне;</w:t>
      </w:r>
    </w:p>
    <w:p w:rsidR="00C036CF" w:rsidRPr="001C05BB" w:rsidRDefault="00C036CF"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C036CF" w:rsidRPr="001C05BB" w:rsidRDefault="00C036CF" w:rsidP="001C05BB">
      <w:pPr>
        <w:pStyle w:val="body"/>
        <w:rPr>
          <w:rFonts w:cs="Times New Roman"/>
          <w:sz w:val="24"/>
          <w:szCs w:val="24"/>
        </w:rPr>
      </w:pPr>
      <w:r w:rsidRPr="001C05BB">
        <w:rPr>
          <w:rFonts w:cs="Times New Roman"/>
          <w:sz w:val="24"/>
          <w:szCs w:val="24"/>
        </w:rPr>
        <w:t xml:space="preserve">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 </w:t>
      </w:r>
    </w:p>
    <w:p w:rsidR="00C036CF" w:rsidRPr="001C05BB" w:rsidRDefault="00C036CF" w:rsidP="001C05BB">
      <w:pPr>
        <w:pStyle w:val="body"/>
        <w:rPr>
          <w:rFonts w:cs="Times New Roman"/>
          <w:sz w:val="24"/>
          <w:szCs w:val="24"/>
        </w:rPr>
      </w:pPr>
      <w:r w:rsidRPr="001C05BB">
        <w:rPr>
          <w:rFonts w:cs="Times New Roman"/>
          <w:sz w:val="24"/>
          <w:szCs w:val="24"/>
        </w:rPr>
        <w:t>На заключительном этапе может проводиться обсуждение хода реализации программы на школьных методических семинарах (возможно, с привлечением внешних консультантов из других образовательных, научных, социальных организаций).</w:t>
      </w:r>
    </w:p>
    <w:p w:rsidR="00C036CF" w:rsidRDefault="00C036CF" w:rsidP="001C05BB">
      <w:pPr>
        <w:pStyle w:val="body"/>
        <w:rPr>
          <w:rFonts w:cs="Times New Roman"/>
          <w:sz w:val="24"/>
          <w:szCs w:val="24"/>
        </w:rPr>
      </w:pPr>
      <w:r w:rsidRPr="001C05BB">
        <w:rPr>
          <w:rFonts w:cs="Times New Roman"/>
          <w:sz w:val="24"/>
          <w:szCs w:val="24"/>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формирования универсальных учебных действий (УУД), аккумулируя потенциал разных специалистов-предметников.</w:t>
      </w:r>
    </w:p>
    <w:p w:rsidR="003A2C37" w:rsidRPr="003A2C37" w:rsidRDefault="003A2C37" w:rsidP="003A2C37">
      <w:pPr>
        <w:shd w:val="clear" w:color="auto" w:fill="FFFFFF"/>
        <w:spacing w:after="0" w:line="240" w:lineRule="auto"/>
        <w:textAlignment w:val="baseline"/>
        <w:rPr>
          <w:rFonts w:ascii="Times New Roman" w:eastAsia="Times New Roman" w:hAnsi="Times New Roman" w:cs="Times New Roman"/>
          <w:color w:val="000000" w:themeColor="text1"/>
          <w:sz w:val="28"/>
          <w:szCs w:val="28"/>
          <w:lang w:eastAsia="ru-RU"/>
        </w:rPr>
      </w:pPr>
      <w:r>
        <w:rPr>
          <w:rFonts w:ascii="Times New Roman" w:eastAsia="Times New Roman" w:hAnsi="Times New Roman" w:cs="Times New Roman"/>
          <w:b/>
          <w:bCs/>
          <w:color w:val="000000" w:themeColor="text1"/>
          <w:sz w:val="28"/>
          <w:szCs w:val="28"/>
          <w:bdr w:val="none" w:sz="0" w:space="0" w:color="auto" w:frame="1"/>
          <w:lang w:eastAsia="ru-RU"/>
        </w:rPr>
        <w:t>2.3.</w:t>
      </w:r>
      <w:r w:rsidRPr="00ED2F1D">
        <w:rPr>
          <w:rFonts w:ascii="Times New Roman" w:eastAsia="Times New Roman" w:hAnsi="Times New Roman" w:cs="Times New Roman"/>
          <w:b/>
          <w:bCs/>
          <w:color w:val="000000" w:themeColor="text1"/>
          <w:sz w:val="28"/>
          <w:szCs w:val="28"/>
          <w:bdr w:val="none" w:sz="0" w:space="0" w:color="auto" w:frame="1"/>
          <w:lang w:eastAsia="ru-RU"/>
        </w:rPr>
        <w:t>ПРОГРАММА ВОСПИТАНИЯ</w:t>
      </w:r>
    </w:p>
    <w:p w:rsidR="003A2C37" w:rsidRDefault="003A2C37" w:rsidP="001C05BB">
      <w:pPr>
        <w:shd w:val="clear" w:color="auto" w:fill="FFFFFF"/>
        <w:spacing w:after="0" w:line="240" w:lineRule="auto"/>
        <w:jc w:val="both"/>
        <w:textAlignment w:val="baseline"/>
        <w:rPr>
          <w:rFonts w:ascii="Times New Roman" w:eastAsia="Times New Roman" w:hAnsi="Times New Roman" w:cs="Times New Roman"/>
          <w:b/>
          <w:bCs/>
          <w:color w:val="000000" w:themeColor="text1"/>
          <w:sz w:val="24"/>
          <w:szCs w:val="24"/>
          <w:bdr w:val="none" w:sz="0" w:space="0" w:color="auto" w:frame="1"/>
          <w:lang w:eastAsia="ru-RU"/>
        </w:rPr>
      </w:pPr>
    </w:p>
    <w:p w:rsidR="003A2C37" w:rsidRPr="003A2C37" w:rsidRDefault="003A2C37" w:rsidP="001C05BB">
      <w:pPr>
        <w:shd w:val="clear" w:color="auto" w:fill="FFFFFF"/>
        <w:spacing w:after="0" w:line="240" w:lineRule="auto"/>
        <w:jc w:val="both"/>
        <w:textAlignment w:val="baseline"/>
        <w:rPr>
          <w:rFonts w:ascii="Times New Roman" w:eastAsia="Times New Roman" w:hAnsi="Times New Roman" w:cs="Times New Roman"/>
          <w:b/>
          <w:bCs/>
          <w:color w:val="000000" w:themeColor="text1"/>
          <w:sz w:val="24"/>
          <w:szCs w:val="24"/>
          <w:bdr w:val="none" w:sz="0" w:space="0" w:color="auto" w:frame="1"/>
          <w:lang w:eastAsia="ru-RU"/>
        </w:rPr>
      </w:pPr>
      <w:r>
        <w:rPr>
          <w:rFonts w:ascii="Times New Roman" w:eastAsia="Times New Roman" w:hAnsi="Times New Roman" w:cs="Times New Roman"/>
          <w:b/>
          <w:bCs/>
          <w:color w:val="000000" w:themeColor="text1"/>
          <w:sz w:val="24"/>
          <w:szCs w:val="24"/>
          <w:bdr w:val="none" w:sz="0" w:space="0" w:color="auto" w:frame="1"/>
          <w:lang w:eastAsia="ru-RU"/>
        </w:rPr>
        <w:t>2.3.1ПОЯСНИТЕЛЬНАЯ ЗАПИСКА</w:t>
      </w:r>
    </w:p>
    <w:p w:rsidR="00D758B0" w:rsidRPr="001C05BB" w:rsidRDefault="00D758B0" w:rsidP="001C05BB">
      <w:pPr>
        <w:shd w:val="clear" w:color="auto" w:fill="FFFFFF"/>
        <w:spacing w:before="120" w:after="120" w:line="240" w:lineRule="auto"/>
        <w:ind w:firstLine="708"/>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xml:space="preserve">Данная программа воспитания </w:t>
      </w:r>
      <w:r w:rsidRPr="001C05BB">
        <w:rPr>
          <w:rFonts w:ascii="Times New Roman" w:hAnsi="Times New Roman" w:cs="Times New Roman"/>
          <w:sz w:val="24"/>
          <w:szCs w:val="24"/>
        </w:rPr>
        <w:t xml:space="preserve">(далее - Программа) разработана в соответствии с приказом Министерства просвещения Российской Федерации от 11.12.2020 № 712 «О внесении изменений в некоторые федеральные государственные образовательные стандарты общего образования по вопросам воспитания обучающихся», методическими рекомендациями «Примерная программа воспитания», утверждённой 02.06.2020 года на заседании Федерального учебно-методического объединения по общему образованию, Федеральными государственными образовательными стандартами (далее - ФГОС) общего образования, </w:t>
      </w:r>
      <w:r w:rsidRPr="001C05BB">
        <w:rPr>
          <w:rFonts w:ascii="Times New Roman" w:eastAsia="Times New Roman" w:hAnsi="Times New Roman" w:cs="Times New Roman"/>
          <w:color w:val="000000" w:themeColor="text1"/>
          <w:sz w:val="24"/>
          <w:szCs w:val="24"/>
          <w:lang w:eastAsia="ru-RU"/>
        </w:rPr>
        <w:t xml:space="preserve"> направлена на решение проблем гармоничного вхождения школьников в социальный мир и налаживания ответственных взаимоотношений с окружающими их людьми. Воспитательная программа показывает, каким образом педагоги могут реализовать воспитательный потенциал их совместной с детьми деятельности.</w:t>
      </w:r>
    </w:p>
    <w:p w:rsidR="00D758B0" w:rsidRPr="001C05BB" w:rsidRDefault="00D758B0" w:rsidP="001C05BB">
      <w:pPr>
        <w:shd w:val="clear" w:color="auto" w:fill="FFFFFF"/>
        <w:spacing w:before="120" w:after="120" w:line="240" w:lineRule="auto"/>
        <w:ind w:firstLine="708"/>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В центре программы воспитания Муниципального казенного общеобразовательного учреждения «Новопокровская основная общеобразовательная школа» находится личностное развитие обучающихся в соответствии с ФГОС общего образования, формирование у них системных знаний о различных аспектах развития России и мира. Одним из результатов реализации программы школы станет приобщение обучающихся к российским традиционным духовным ценностям, правилам и нормам поведения в российском обществе. Программа призвана обеспечить достижение учащимися личностных результатов, указанных во ФГОС: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Данная программа воспитания показывает систему работы с детьми в школе.</w:t>
      </w:r>
    </w:p>
    <w:p w:rsidR="00D758B0" w:rsidRPr="001C05BB" w:rsidRDefault="003A2C37" w:rsidP="001C05BB">
      <w:pPr>
        <w:shd w:val="clear" w:color="auto" w:fill="FFFFFF"/>
        <w:spacing w:after="0" w:line="240" w:lineRule="auto"/>
        <w:jc w:val="both"/>
        <w:textAlignment w:val="baseline"/>
        <w:rPr>
          <w:rFonts w:ascii="Times New Roman" w:eastAsia="Times New Roman" w:hAnsi="Times New Roman" w:cs="Times New Roman"/>
          <w:b/>
          <w:bCs/>
          <w:color w:val="000000" w:themeColor="text1"/>
          <w:sz w:val="24"/>
          <w:szCs w:val="24"/>
          <w:bdr w:val="none" w:sz="0" w:space="0" w:color="auto" w:frame="1"/>
          <w:lang w:eastAsia="ru-RU"/>
        </w:rPr>
      </w:pPr>
      <w:r>
        <w:rPr>
          <w:rFonts w:ascii="Times New Roman" w:eastAsia="Times New Roman" w:hAnsi="Times New Roman" w:cs="Times New Roman"/>
          <w:b/>
          <w:bCs/>
          <w:color w:val="000000" w:themeColor="text1"/>
          <w:sz w:val="24"/>
          <w:szCs w:val="24"/>
          <w:bdr w:val="none" w:sz="0" w:space="0" w:color="auto" w:frame="1"/>
          <w:lang w:eastAsia="ru-RU"/>
        </w:rPr>
        <w:t>2.3.2</w:t>
      </w:r>
      <w:r w:rsidR="00D758B0" w:rsidRPr="001C05BB">
        <w:rPr>
          <w:rFonts w:ascii="Times New Roman" w:eastAsia="Times New Roman" w:hAnsi="Times New Roman" w:cs="Times New Roman"/>
          <w:b/>
          <w:bCs/>
          <w:color w:val="000000" w:themeColor="text1"/>
          <w:sz w:val="24"/>
          <w:szCs w:val="24"/>
          <w:bdr w:val="none" w:sz="0" w:space="0" w:color="auto" w:frame="1"/>
          <w:lang w:eastAsia="ru-RU"/>
        </w:rPr>
        <w:t>.ОСОБЕННОСТИ ОРГАНИЗУЕМОГО В ШКОЛЕ ВОСПИТАТЕЛЬНОГО ПРОЦЕССА</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Процесс воспитания в МКОУ «Новопокровская ООШ» основывается на следующих принципах взаимодействия педагогов и школьников:</w:t>
      </w:r>
    </w:p>
    <w:p w:rsidR="00D758B0" w:rsidRPr="001C05BB" w:rsidRDefault="00D758B0" w:rsidP="001C05BB">
      <w:pPr>
        <w:numPr>
          <w:ilvl w:val="0"/>
          <w:numId w:val="28"/>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D758B0" w:rsidRPr="001C05BB" w:rsidRDefault="00D758B0" w:rsidP="001C05BB">
      <w:pPr>
        <w:numPr>
          <w:ilvl w:val="0"/>
          <w:numId w:val="28"/>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ориентир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w:t>
      </w:r>
    </w:p>
    <w:p w:rsidR="00D758B0" w:rsidRPr="001C05BB" w:rsidRDefault="00D758B0" w:rsidP="001C05BB">
      <w:pPr>
        <w:numPr>
          <w:ilvl w:val="0"/>
          <w:numId w:val="29"/>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реализация процесса воспитания главным образом через создание в школе детско-взрослых общностей, которые бы объединяли детей и педагогов яркими и</w:t>
      </w:r>
    </w:p>
    <w:p w:rsidR="00D758B0" w:rsidRPr="001C05BB" w:rsidRDefault="00D758B0" w:rsidP="001C05BB">
      <w:pPr>
        <w:numPr>
          <w:ilvl w:val="0"/>
          <w:numId w:val="30"/>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содержательными событиями, общими позитивными эмоциями и доверительными отношениями друг к другу;</w:t>
      </w:r>
    </w:p>
    <w:p w:rsidR="00D758B0" w:rsidRPr="001C05BB" w:rsidRDefault="00D758B0" w:rsidP="001C05BB">
      <w:pPr>
        <w:numPr>
          <w:ilvl w:val="0"/>
          <w:numId w:val="31"/>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организация основных совместных дел школьников и педагогов как предмета совместной заботы и взрослых, и детей;</w:t>
      </w:r>
    </w:p>
    <w:p w:rsidR="00D758B0" w:rsidRPr="001C05BB" w:rsidRDefault="00D758B0" w:rsidP="001C05BB">
      <w:pPr>
        <w:numPr>
          <w:ilvl w:val="0"/>
          <w:numId w:val="32"/>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системность, целесообразность и нешаблонность воспитания как условия его эффективности.</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i/>
          <w:iCs/>
          <w:color w:val="000000" w:themeColor="text1"/>
          <w:sz w:val="24"/>
          <w:szCs w:val="24"/>
          <w:bdr w:val="none" w:sz="0" w:space="0" w:color="auto" w:frame="1"/>
          <w:lang w:eastAsia="ru-RU"/>
        </w:rPr>
        <w:t>Основными традициями воспитания в МКОУ «Новопокровской ООШ» являются следующие:</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-стержнем годового цикла воспитательной работы школы являются ключевые общешкольные дела, через которые осуществляется интеграция воспитательных усилий педагогов;</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коллективный анализ их результатов;</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-в проведении общешкольных дел отсутствует соревновательность между классами, поощряется конструктивное межклассное и межвозрастное взаимодействие школьников, а также их социальная активность;</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-педагоги школы ориентированы на формирование коллективов в рамках школьных классов, кружков, студий, секций и иных детских объединений, на установление в них доброжелательных и товарищеских взаимоотношений;</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rsidR="00D758B0" w:rsidRPr="001C05BB" w:rsidRDefault="003A2C37"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bdr w:val="none" w:sz="0" w:space="0" w:color="auto" w:frame="1"/>
          <w:lang w:eastAsia="ru-RU"/>
        </w:rPr>
        <w:t>2.3.3.</w:t>
      </w:r>
      <w:r w:rsidR="00D758B0" w:rsidRPr="001C05BB">
        <w:rPr>
          <w:rFonts w:ascii="Times New Roman" w:eastAsia="Times New Roman" w:hAnsi="Times New Roman" w:cs="Times New Roman"/>
          <w:b/>
          <w:bCs/>
          <w:color w:val="000000" w:themeColor="text1"/>
          <w:sz w:val="24"/>
          <w:szCs w:val="24"/>
          <w:bdr w:val="none" w:sz="0" w:space="0" w:color="auto" w:frame="1"/>
          <w:lang w:eastAsia="ru-RU"/>
        </w:rPr>
        <w:t>ЦЕЛЬ И ЗАДАЧИ ВОСПИТАНИЯ</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Современный национальный идеал личности, воспитанной в новой российской общеобразовательной школе, – это высоконравственный, творческий, компетентный гражданин России, принимающий судьбу Отечества как свою личную, осознающей ответственность за настоящее и будущее своей страны, укорененный в духовных и культурных традициях российского народа.</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Исходя из этого воспитательного идеала, а также основываясь на базовых для нашего общества ценностях (таких как семья, труд, отечество, природа, мир, знания, культура, здоровье, человек) формулируется общая цель воспитания в МКОУ «Новопокровской ООШ» – личностное развитие школьников, проявляющееся:</w:t>
      </w:r>
    </w:p>
    <w:p w:rsidR="00D758B0" w:rsidRPr="001C05BB" w:rsidRDefault="00D758B0" w:rsidP="001C05BB">
      <w:pPr>
        <w:numPr>
          <w:ilvl w:val="0"/>
          <w:numId w:val="33"/>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в усвоении ими знаний основных норм, которые общество выработало на основе этих ценностей (то есть, в усвоении ими социально значимых знаний);</w:t>
      </w:r>
    </w:p>
    <w:p w:rsidR="00D758B0" w:rsidRPr="001C05BB" w:rsidRDefault="00D758B0" w:rsidP="001C05BB">
      <w:pPr>
        <w:numPr>
          <w:ilvl w:val="0"/>
          <w:numId w:val="34"/>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в развитии их позитивных отношений к этим общественным ценностям (то есть в развитии их социально значимых отношений);</w:t>
      </w:r>
    </w:p>
    <w:p w:rsidR="00D758B0" w:rsidRPr="001C05BB" w:rsidRDefault="00D758B0" w:rsidP="001C05BB">
      <w:pPr>
        <w:numPr>
          <w:ilvl w:val="0"/>
          <w:numId w:val="35"/>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Данная цель ориентирует педагогов не на обеспечение соответствия личности ребенка единому стандарту, а на обеспечение позитивной динамики развития его личности. В связи с этим важно сочетание усилий педагога по развитию личности ребенка и усилий самого ребенка по своему саморазвитию. Их сотрудничество, партнерские отношения являются важным фактором успеха</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в достижении цели.</w:t>
      </w:r>
    </w:p>
    <w:p w:rsidR="00D758B0" w:rsidRPr="001C05BB" w:rsidRDefault="00D758B0" w:rsidP="001C05BB">
      <w:pPr>
        <w:shd w:val="clear" w:color="auto" w:fill="FFFFFF"/>
        <w:spacing w:before="120" w:after="120" w:line="240" w:lineRule="auto"/>
        <w:ind w:firstLine="708"/>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Конкретизация общей цели воспитания применительно к возрастным особенностям школьников позволяет выделить в ней следующие целевые приоритеты, соответствующие трем уровням общего образования:</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b/>
          <w:bCs/>
          <w:color w:val="000000" w:themeColor="text1"/>
          <w:sz w:val="24"/>
          <w:szCs w:val="24"/>
          <w:bdr w:val="none" w:sz="0" w:space="0" w:color="auto" w:frame="1"/>
          <w:lang w:eastAsia="ru-RU"/>
        </w:rPr>
        <w:t>1</w:t>
      </w:r>
      <w:r w:rsidRPr="001C05BB">
        <w:rPr>
          <w:rFonts w:ascii="Times New Roman" w:eastAsia="Times New Roman" w:hAnsi="Times New Roman" w:cs="Times New Roman"/>
          <w:color w:val="000000" w:themeColor="text1"/>
          <w:sz w:val="24"/>
          <w:szCs w:val="24"/>
          <w:lang w:eastAsia="ru-RU"/>
        </w:rPr>
        <w:t>. В воспитании детей </w:t>
      </w:r>
      <w:r w:rsidRPr="001C05BB">
        <w:rPr>
          <w:rFonts w:ascii="Times New Roman" w:eastAsia="Times New Roman" w:hAnsi="Times New Roman" w:cs="Times New Roman"/>
          <w:i/>
          <w:iCs/>
          <w:color w:val="000000" w:themeColor="text1"/>
          <w:sz w:val="24"/>
          <w:szCs w:val="24"/>
          <w:bdr w:val="none" w:sz="0" w:space="0" w:color="auto" w:frame="1"/>
          <w:lang w:eastAsia="ru-RU"/>
        </w:rPr>
        <w:t>младшего школьного возраста</w:t>
      </w:r>
      <w:r w:rsidRPr="001C05BB">
        <w:rPr>
          <w:rFonts w:ascii="Times New Roman" w:eastAsia="Times New Roman" w:hAnsi="Times New Roman" w:cs="Times New Roman"/>
          <w:color w:val="000000" w:themeColor="text1"/>
          <w:sz w:val="24"/>
          <w:szCs w:val="24"/>
          <w:lang w:eastAsia="ru-RU"/>
        </w:rPr>
        <w:t> (</w:t>
      </w:r>
      <w:r w:rsidRPr="001C05BB">
        <w:rPr>
          <w:rFonts w:ascii="Times New Roman" w:eastAsia="Times New Roman" w:hAnsi="Times New Roman" w:cs="Times New Roman"/>
          <w:b/>
          <w:color w:val="000000" w:themeColor="text1"/>
          <w:sz w:val="24"/>
          <w:szCs w:val="24"/>
          <w:lang w:eastAsia="ru-RU"/>
        </w:rPr>
        <w:t>уровень начального общего образования</w:t>
      </w:r>
      <w:r w:rsidRPr="001C05BB">
        <w:rPr>
          <w:rFonts w:ascii="Times New Roman" w:eastAsia="Times New Roman" w:hAnsi="Times New Roman" w:cs="Times New Roman"/>
          <w:color w:val="000000" w:themeColor="text1"/>
          <w:sz w:val="24"/>
          <w:szCs w:val="24"/>
          <w:lang w:eastAsia="ru-RU"/>
        </w:rPr>
        <w:t>) таким целевым приоритетом является создание благоприятных условий для усвоения школьниками социально значимых знаний– знаний основных норм и традиций того общества, в котором они живут.</w:t>
      </w:r>
    </w:p>
    <w:p w:rsidR="00D758B0" w:rsidRPr="001C05BB" w:rsidRDefault="00D758B0" w:rsidP="001C05BB">
      <w:pPr>
        <w:shd w:val="clear" w:color="auto" w:fill="FFFFFF"/>
        <w:spacing w:before="120" w:after="120" w:line="240" w:lineRule="auto"/>
        <w:ind w:firstLine="708"/>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Выделение данного приоритета связано с особенностями детей младшего школьного возраста: с их потребностью самоутвердиться в своем новом социальном статусе - статусе школьника, то есть научиться соответствовать предъявляемым к носителям данного статуса нормам и принятым традициям поведения. Такого рода нормы и традиции задаются в школе педагогами и воспринимаются детьми именно как нормы и традиции поведения школьника. Знание их станет базой для развития социально значимых отношений школьников и накопления ими опыта осуществления социально значимых дел и дальнейшем, в подростковом и юношеском возрасте.</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u w:val="single"/>
          <w:bdr w:val="none" w:sz="0" w:space="0" w:color="auto" w:frame="1"/>
          <w:lang w:eastAsia="ru-RU"/>
        </w:rPr>
        <w:t>К наиболее важным из них относятся следующие</w:t>
      </w:r>
      <w:r w:rsidRPr="001C05BB">
        <w:rPr>
          <w:rFonts w:ascii="Times New Roman" w:eastAsia="Times New Roman" w:hAnsi="Times New Roman" w:cs="Times New Roman"/>
          <w:color w:val="000000" w:themeColor="text1"/>
          <w:sz w:val="24"/>
          <w:szCs w:val="24"/>
          <w:lang w:eastAsia="ru-RU"/>
        </w:rPr>
        <w:t>:</w:t>
      </w:r>
    </w:p>
    <w:p w:rsidR="00D758B0" w:rsidRPr="001C05BB" w:rsidRDefault="00D758B0" w:rsidP="001C05BB">
      <w:pPr>
        <w:pStyle w:val="af"/>
        <w:ind w:firstLine="709"/>
        <w:jc w:val="both"/>
        <w:rPr>
          <w:rFonts w:ascii="Times New Roman" w:hAnsi="Times New Roman" w:cs="Times New Roman"/>
          <w:color w:val="000000" w:themeColor="text1"/>
          <w:sz w:val="24"/>
          <w:szCs w:val="24"/>
        </w:rPr>
      </w:pPr>
      <w:r w:rsidRPr="001C05BB">
        <w:rPr>
          <w:rFonts w:ascii="Times New Roman" w:eastAsia="Times New Roman" w:hAnsi="Times New Roman" w:cs="Times New Roman"/>
          <w:color w:val="000000" w:themeColor="text1"/>
          <w:sz w:val="24"/>
          <w:szCs w:val="24"/>
          <w:lang w:eastAsia="ru-RU"/>
        </w:rPr>
        <w:t xml:space="preserve">быть любящим, послушным и отзывчивым сыном (дочерью), братом (сестрой), внуком (внучкой), </w:t>
      </w:r>
      <w:r w:rsidRPr="001C05BB">
        <w:rPr>
          <w:rStyle w:val="CharAttribute3"/>
          <w:rFonts w:hAnsi="Times New Roman" w:cs="Times New Roman"/>
          <w:color w:val="000000" w:themeColor="text1"/>
          <w:sz w:val="24"/>
          <w:szCs w:val="24"/>
        </w:rPr>
        <w:t xml:space="preserve"> </w:t>
      </w:r>
      <w:r w:rsidRPr="001C05BB">
        <w:rPr>
          <w:rFonts w:ascii="Times New Roman" w:eastAsia="Times New Roman" w:hAnsi="Times New Roman" w:cs="Times New Roman"/>
          <w:color w:val="000000" w:themeColor="text1"/>
          <w:sz w:val="24"/>
          <w:szCs w:val="24"/>
          <w:lang w:eastAsia="ru-RU"/>
        </w:rPr>
        <w:t>уважать старших и заботиться о младших членах семьи; выполнять посильную для ребёнка домашнюю работу, помогая, старшим;</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быть трудолюбивым, следуя принципу «делу — время, потехе — час» как учебных занятиях, так и в домашних делах, доводить начатое дело до конца;</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знать и любить свою Родину – свой родной дом, двор, улицу, город, село, свою страну;</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подкармливать птиц в морозные зимы; не засорять бытовым мусором улицы, леса, водоёмы);</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проявлять миролюбие — не затевать конфликтов и стремиться решать спорные вопросы, не прибегая к силе;</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стремиться узнавать что-то новое, проявлять любознательность, ценить знания;</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быть вежливым и опрятным, скромным и приветливым;</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соблюдать правила личной гигиены, режим дня, вести здоровый образ жизни;</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уметь сопереживать, проявлять сострадание к попавшим в беду;</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стремиться устанавливать хорошие отношения с другими людьми;</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уметь прощать обиды, защищать слабых, по мере возможности помогать нуждающимся в этом людям;</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быть уверенным в себе, открытым и общительным, не стесняться быть в чём-то непохожим на других ребят;</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уметь ставить перед собой цели и проявлять инициативу, отстаивать своё мнение и действовать самостоятельно, без помощи старших.</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Знание младшим школьником данных социальных норм и традиций, понимание важности следования им имеет особое значение для ребенка этого возраста, поскольку облегчает его вхождение в широкий социальный мир, в открывающуюся ему систему общественных отношений.</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b/>
          <w:bCs/>
          <w:color w:val="000000" w:themeColor="text1"/>
          <w:sz w:val="24"/>
          <w:szCs w:val="24"/>
          <w:bdr w:val="none" w:sz="0" w:space="0" w:color="auto" w:frame="1"/>
          <w:lang w:eastAsia="ru-RU"/>
        </w:rPr>
        <w:t>2</w:t>
      </w:r>
      <w:r w:rsidRPr="001C05BB">
        <w:rPr>
          <w:rFonts w:ascii="Times New Roman" w:eastAsia="Times New Roman" w:hAnsi="Times New Roman" w:cs="Times New Roman"/>
          <w:color w:val="000000" w:themeColor="text1"/>
          <w:sz w:val="24"/>
          <w:szCs w:val="24"/>
          <w:lang w:eastAsia="ru-RU"/>
        </w:rPr>
        <w:t>. В воспитании детей </w:t>
      </w:r>
      <w:r w:rsidRPr="001C05BB">
        <w:rPr>
          <w:rFonts w:ascii="Times New Roman" w:eastAsia="Times New Roman" w:hAnsi="Times New Roman" w:cs="Times New Roman"/>
          <w:i/>
          <w:iCs/>
          <w:color w:val="000000" w:themeColor="text1"/>
          <w:sz w:val="24"/>
          <w:szCs w:val="24"/>
          <w:bdr w:val="none" w:sz="0" w:space="0" w:color="auto" w:frame="1"/>
          <w:lang w:eastAsia="ru-RU"/>
        </w:rPr>
        <w:t>подросткового возраста</w:t>
      </w:r>
      <w:r w:rsidRPr="001C05BB">
        <w:rPr>
          <w:rFonts w:ascii="Times New Roman" w:eastAsia="Times New Roman" w:hAnsi="Times New Roman" w:cs="Times New Roman"/>
          <w:color w:val="000000" w:themeColor="text1"/>
          <w:sz w:val="24"/>
          <w:szCs w:val="24"/>
          <w:lang w:eastAsia="ru-RU"/>
        </w:rPr>
        <w:t> (</w:t>
      </w:r>
      <w:r w:rsidRPr="001C05BB">
        <w:rPr>
          <w:rFonts w:ascii="Times New Roman" w:eastAsia="Times New Roman" w:hAnsi="Times New Roman" w:cs="Times New Roman"/>
          <w:b/>
          <w:color w:val="000000" w:themeColor="text1"/>
          <w:sz w:val="24"/>
          <w:szCs w:val="24"/>
          <w:lang w:eastAsia="ru-RU"/>
        </w:rPr>
        <w:t>уровень основного общего образования)</w:t>
      </w:r>
      <w:r w:rsidRPr="001C05BB">
        <w:rPr>
          <w:rFonts w:ascii="Times New Roman" w:eastAsia="Times New Roman" w:hAnsi="Times New Roman" w:cs="Times New Roman"/>
          <w:color w:val="000000" w:themeColor="text1"/>
          <w:sz w:val="24"/>
          <w:szCs w:val="24"/>
          <w:lang w:eastAsia="ru-RU"/>
        </w:rPr>
        <w:t xml:space="preserve"> таким приоритетом является создание благоприятных условий для развития социально значимых отношений школьников, и, прежде всего, ценностных отношений:</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к семье как главной опоре в жизни человека и источнику его счастья;</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к природе как источнику жизни на Земле, основе самого ее существования, нуждающейся в защите и постоянном внимании со стороны человека;</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к знаниям как интеллектуальному ресурсу, обеспечивающему будущее человека, как результату кропотливого, но увлекательного учебного труда;</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к здоровью как залогу долгой и активной жизни человека, его хорошего настроения и оптимистичного взгляда на мир;</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к самим себе как хозяевам своей судьбы, самоопределяющимся и самореализующимся личностям, отвечающим за свое собственное будущее.</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Данный ценностный аспект человеческой жизни чрезвычайно важен для личностного развития школьника, так как именно ценности во многом определяют его жизненные цели, его поступки, его повседневную жизнь. Выделение данного приоритета в воспитании школьников, обучающихся на ступени основного общего образования, связано с особенностями детей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детей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школьников.</w:t>
      </w:r>
    </w:p>
    <w:p w:rsidR="00D758B0" w:rsidRPr="001C05BB" w:rsidRDefault="00D758B0" w:rsidP="001C05BB">
      <w:pPr>
        <w:shd w:val="clear" w:color="auto" w:fill="FFFFFF"/>
        <w:spacing w:before="120" w:after="120" w:line="240" w:lineRule="auto"/>
        <w:ind w:firstLine="708"/>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Добросовестная работа педагогов, направленная на достижение поставленной цели, позволит ребенку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 в сложных поисках счастья для себя и окружающих его людей.</w:t>
      </w:r>
    </w:p>
    <w:p w:rsidR="00D758B0" w:rsidRPr="001C05BB" w:rsidRDefault="00D758B0" w:rsidP="001C05BB">
      <w:pPr>
        <w:shd w:val="clear" w:color="auto" w:fill="FFFFFF"/>
        <w:spacing w:before="120" w:after="120" w:line="240" w:lineRule="auto"/>
        <w:ind w:firstLine="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Достижению поставленной цели воспитания школьников будет способствовать решение следующих основных задач:</w:t>
      </w:r>
    </w:p>
    <w:p w:rsidR="00D758B0" w:rsidRPr="001C05BB" w:rsidRDefault="00D758B0" w:rsidP="001C05BB">
      <w:pPr>
        <w:numPr>
          <w:ilvl w:val="0"/>
          <w:numId w:val="36"/>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реализовывать воспитательные возможности общешкольных ключевых дел, поддерживать традиции их коллективного планирования, организации, проведения и анализа в школьном сообществе;</w:t>
      </w:r>
    </w:p>
    <w:p w:rsidR="00D758B0" w:rsidRPr="001C05BB" w:rsidRDefault="00D758B0" w:rsidP="001C05BB">
      <w:pPr>
        <w:numPr>
          <w:ilvl w:val="0"/>
          <w:numId w:val="37"/>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реализовывать потенциал классного руководства в воспитании школьников, поддерживать активное участие классных сообществ в жизни школы;</w:t>
      </w:r>
    </w:p>
    <w:p w:rsidR="00D758B0" w:rsidRPr="001C05BB" w:rsidRDefault="00D758B0" w:rsidP="001C05BB">
      <w:pPr>
        <w:numPr>
          <w:ilvl w:val="0"/>
          <w:numId w:val="38"/>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вовлекать школьников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p>
    <w:p w:rsidR="00D758B0" w:rsidRPr="001C05BB" w:rsidRDefault="00D758B0" w:rsidP="001C05BB">
      <w:pPr>
        <w:numPr>
          <w:ilvl w:val="0"/>
          <w:numId w:val="39"/>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использовать в воспитании детей возможности школьного урока, поддерживать использование на уроках интерактивных форм занятий с учащимися;</w:t>
      </w:r>
    </w:p>
    <w:p w:rsidR="00D758B0" w:rsidRPr="001C05BB" w:rsidRDefault="00D758B0" w:rsidP="001C05BB">
      <w:pPr>
        <w:numPr>
          <w:ilvl w:val="0"/>
          <w:numId w:val="40"/>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инициировать и поддерживать ученическое самоуправление – как на уровне школы, так и на уровне классных сообществ;</w:t>
      </w:r>
    </w:p>
    <w:p w:rsidR="00D758B0" w:rsidRPr="001C05BB" w:rsidRDefault="00D758B0" w:rsidP="001C05BB">
      <w:pPr>
        <w:numPr>
          <w:ilvl w:val="0"/>
          <w:numId w:val="41"/>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поддерживать деятельность функционирующих на базе школы детских общественных объединений и организаций;</w:t>
      </w:r>
    </w:p>
    <w:p w:rsidR="00D758B0" w:rsidRPr="001C05BB" w:rsidRDefault="00D758B0" w:rsidP="001C05BB">
      <w:pPr>
        <w:numPr>
          <w:ilvl w:val="0"/>
          <w:numId w:val="42"/>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организовывать для школьников экскурсии, экспедиции, походы и реализовывать их воспитательный потенциал;</w:t>
      </w:r>
    </w:p>
    <w:p w:rsidR="00D758B0" w:rsidRPr="001C05BB" w:rsidRDefault="00D758B0" w:rsidP="001C05BB">
      <w:pPr>
        <w:numPr>
          <w:ilvl w:val="0"/>
          <w:numId w:val="43"/>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организовывать профориентационную работу со школьниками;</w:t>
      </w:r>
    </w:p>
    <w:p w:rsidR="00D758B0" w:rsidRPr="001C05BB" w:rsidRDefault="00D758B0" w:rsidP="001C05BB">
      <w:pPr>
        <w:numPr>
          <w:ilvl w:val="0"/>
          <w:numId w:val="44"/>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организовать работу школьных медиа, реализовывать их воспитательный потенциал;</w:t>
      </w:r>
    </w:p>
    <w:p w:rsidR="00D758B0" w:rsidRPr="001C05BB" w:rsidRDefault="00D758B0" w:rsidP="001C05BB">
      <w:pPr>
        <w:numPr>
          <w:ilvl w:val="0"/>
          <w:numId w:val="45"/>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развивать предметно-эстетическую среду школы и реализовывать ее воспитательные возможности;</w:t>
      </w:r>
    </w:p>
    <w:p w:rsidR="00D758B0" w:rsidRPr="001C05BB" w:rsidRDefault="00D758B0" w:rsidP="001C05BB">
      <w:pPr>
        <w:numPr>
          <w:ilvl w:val="0"/>
          <w:numId w:val="46"/>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rsidR="00D758B0" w:rsidRPr="001C05BB" w:rsidRDefault="00D758B0" w:rsidP="001C05BB">
      <w:pPr>
        <w:shd w:val="clear" w:color="auto" w:fill="FFFFFF"/>
        <w:spacing w:before="120" w:after="120" w:line="240" w:lineRule="auto"/>
        <w:ind w:firstLine="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Планомерная реализация поставленных задач позволит организовать в школе интересную и событийно насыщенную жизнь детей и педагогов, что станет эффективным способом профилактики антисоциального поведения школьников.</w:t>
      </w:r>
    </w:p>
    <w:p w:rsidR="00D758B0" w:rsidRPr="001C05BB" w:rsidRDefault="003A2C37"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color w:val="000000" w:themeColor="text1"/>
          <w:sz w:val="24"/>
          <w:szCs w:val="24"/>
          <w:bdr w:val="none" w:sz="0" w:space="0" w:color="auto" w:frame="1"/>
          <w:lang w:eastAsia="ru-RU"/>
        </w:rPr>
        <w:t>2.</w:t>
      </w:r>
      <w:r w:rsidR="00D758B0" w:rsidRPr="001C05BB">
        <w:rPr>
          <w:rFonts w:ascii="Times New Roman" w:eastAsia="Times New Roman" w:hAnsi="Times New Roman" w:cs="Times New Roman"/>
          <w:b/>
          <w:bCs/>
          <w:color w:val="000000" w:themeColor="text1"/>
          <w:sz w:val="24"/>
          <w:szCs w:val="24"/>
          <w:bdr w:val="none" w:sz="0" w:space="0" w:color="auto" w:frame="1"/>
          <w:lang w:eastAsia="ru-RU"/>
        </w:rPr>
        <w:t>3.</w:t>
      </w:r>
      <w:r>
        <w:rPr>
          <w:rFonts w:ascii="Times New Roman" w:eastAsia="Times New Roman" w:hAnsi="Times New Roman" w:cs="Times New Roman"/>
          <w:b/>
          <w:bCs/>
          <w:color w:val="000000" w:themeColor="text1"/>
          <w:sz w:val="24"/>
          <w:szCs w:val="24"/>
          <w:bdr w:val="none" w:sz="0" w:space="0" w:color="auto" w:frame="1"/>
          <w:lang w:eastAsia="ru-RU"/>
        </w:rPr>
        <w:t>4.</w:t>
      </w:r>
      <w:r w:rsidR="00D758B0" w:rsidRPr="001C05BB">
        <w:rPr>
          <w:rFonts w:ascii="Times New Roman" w:eastAsia="Times New Roman" w:hAnsi="Times New Roman" w:cs="Times New Roman"/>
          <w:b/>
          <w:bCs/>
          <w:color w:val="000000" w:themeColor="text1"/>
          <w:sz w:val="24"/>
          <w:szCs w:val="24"/>
          <w:bdr w:val="none" w:sz="0" w:space="0" w:color="auto" w:frame="1"/>
          <w:lang w:eastAsia="ru-RU"/>
        </w:rPr>
        <w:t>ВИДЫ, ФОРМЫ И СОДЕРЖАНИЕ ДЕЯТЕЛЬНОСТИ</w:t>
      </w:r>
    </w:p>
    <w:p w:rsidR="00D758B0" w:rsidRPr="001C05BB" w:rsidRDefault="00D758B0" w:rsidP="001C05BB">
      <w:pPr>
        <w:shd w:val="clear" w:color="auto" w:fill="FFFFFF"/>
        <w:spacing w:before="120" w:after="120" w:line="240" w:lineRule="auto"/>
        <w:ind w:firstLine="708"/>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Практическая реализация цели и задач воспитания осуществляется в рамках следующих направлений воспитательной работы школы. Каждое из них представлено в соответствующем модуле.</w:t>
      </w:r>
    </w:p>
    <w:p w:rsidR="00D758B0" w:rsidRPr="001C05BB" w:rsidRDefault="003A2C37" w:rsidP="001C05BB">
      <w:pPr>
        <w:jc w:val="both"/>
        <w:rPr>
          <w:rFonts w:ascii="Times New Roman" w:hAnsi="Times New Roman" w:cs="Times New Roman"/>
          <w:b/>
          <w:iCs/>
          <w:color w:val="000000" w:themeColor="text1"/>
          <w:w w:val="0"/>
          <w:sz w:val="24"/>
          <w:szCs w:val="24"/>
        </w:rPr>
      </w:pPr>
      <w:r>
        <w:rPr>
          <w:rFonts w:ascii="Times New Roman" w:hAnsi="Times New Roman" w:cs="Times New Roman"/>
          <w:b/>
          <w:iCs/>
          <w:color w:val="000000" w:themeColor="text1"/>
          <w:w w:val="0"/>
          <w:sz w:val="24"/>
          <w:szCs w:val="24"/>
        </w:rPr>
        <w:t xml:space="preserve"> </w:t>
      </w:r>
      <w:r w:rsidR="00D758B0" w:rsidRPr="001C05BB">
        <w:rPr>
          <w:rFonts w:ascii="Times New Roman" w:hAnsi="Times New Roman" w:cs="Times New Roman"/>
          <w:b/>
          <w:iCs/>
          <w:color w:val="000000" w:themeColor="text1"/>
          <w:w w:val="0"/>
          <w:sz w:val="24"/>
          <w:szCs w:val="24"/>
        </w:rPr>
        <w:t xml:space="preserve"> Модуль «Классное руководство»</w:t>
      </w:r>
    </w:p>
    <w:p w:rsidR="00D758B0" w:rsidRPr="001C05BB" w:rsidRDefault="00D758B0" w:rsidP="001C05BB">
      <w:pPr>
        <w:pStyle w:val="afffd"/>
        <w:spacing w:before="0" w:after="0"/>
        <w:ind w:left="0" w:right="-1" w:firstLine="567"/>
        <w:rPr>
          <w:rFonts w:ascii="Times New Roman" w:hAnsi="Times New Roman"/>
          <w:i/>
          <w:color w:val="000000" w:themeColor="text1"/>
          <w:sz w:val="24"/>
          <w:szCs w:val="24"/>
        </w:rPr>
      </w:pPr>
      <w:r w:rsidRPr="001C05BB">
        <w:rPr>
          <w:rFonts w:ascii="Times New Roman" w:hAnsi="Times New Roman"/>
          <w:color w:val="000000" w:themeColor="text1"/>
          <w:sz w:val="24"/>
          <w:szCs w:val="24"/>
        </w:rPr>
        <w:t>Осуществляя работу с классом, педагог (классный руководитель, воспитатель, куратор, наставник, тьютор и т.п.)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w:t>
      </w:r>
    </w:p>
    <w:p w:rsidR="00D758B0" w:rsidRPr="001C05BB" w:rsidRDefault="00D758B0" w:rsidP="001C05BB">
      <w:pPr>
        <w:pStyle w:val="afffd"/>
        <w:spacing w:before="0" w:after="0"/>
        <w:ind w:left="0" w:right="-1" w:firstLine="567"/>
        <w:rPr>
          <w:rStyle w:val="CharAttribute502"/>
          <w:rFonts w:eastAsia="№Е" w:hAnsi="Times New Roman"/>
          <w:b/>
          <w:bCs/>
          <w:iCs/>
          <w:color w:val="000000" w:themeColor="text1"/>
          <w:sz w:val="24"/>
          <w:szCs w:val="24"/>
        </w:rPr>
      </w:pPr>
      <w:r w:rsidRPr="001C05BB">
        <w:rPr>
          <w:rStyle w:val="CharAttribute502"/>
          <w:rFonts w:eastAsia="№Е" w:hAnsi="Times New Roman"/>
          <w:b/>
          <w:bCs/>
          <w:iCs/>
          <w:color w:val="000000" w:themeColor="text1"/>
          <w:sz w:val="24"/>
          <w:szCs w:val="24"/>
        </w:rPr>
        <w:t>Работа с классным коллективом:</w:t>
      </w:r>
    </w:p>
    <w:p w:rsidR="00D758B0" w:rsidRPr="001C05BB" w:rsidRDefault="00D758B0" w:rsidP="001C05BB">
      <w:pPr>
        <w:pStyle w:val="afffb"/>
        <w:numPr>
          <w:ilvl w:val="0"/>
          <w:numId w:val="60"/>
        </w:numPr>
        <w:tabs>
          <w:tab w:val="left" w:pos="993"/>
          <w:tab w:val="left" w:pos="1310"/>
        </w:tabs>
        <w:ind w:left="0" w:firstLine="567"/>
        <w:contextualSpacing w:val="0"/>
        <w:jc w:val="both"/>
        <w:rPr>
          <w:color w:val="000000" w:themeColor="text1"/>
        </w:rPr>
      </w:pPr>
      <w:r w:rsidRPr="001C05BB">
        <w:rPr>
          <w:color w:val="000000" w:themeColor="text1"/>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D758B0" w:rsidRPr="001C05BB" w:rsidRDefault="00D758B0" w:rsidP="001C05BB">
      <w:pPr>
        <w:pStyle w:val="afffb"/>
        <w:numPr>
          <w:ilvl w:val="0"/>
          <w:numId w:val="60"/>
        </w:numPr>
        <w:tabs>
          <w:tab w:val="left" w:pos="993"/>
          <w:tab w:val="left" w:pos="1310"/>
        </w:tabs>
        <w:ind w:left="0" w:firstLine="567"/>
        <w:contextualSpacing w:val="0"/>
        <w:jc w:val="both"/>
        <w:rPr>
          <w:color w:val="000000" w:themeColor="text1"/>
        </w:rPr>
      </w:pPr>
      <w:r w:rsidRPr="001C05BB">
        <w:rPr>
          <w:color w:val="000000" w:themeColor="text1"/>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D758B0" w:rsidRPr="001C05BB" w:rsidRDefault="00D758B0" w:rsidP="001C05BB">
      <w:pPr>
        <w:pStyle w:val="afffb"/>
        <w:numPr>
          <w:ilvl w:val="0"/>
          <w:numId w:val="60"/>
        </w:numPr>
        <w:tabs>
          <w:tab w:val="left" w:pos="851"/>
          <w:tab w:val="left" w:pos="1310"/>
        </w:tabs>
        <w:ind w:left="0" w:firstLine="567"/>
        <w:contextualSpacing w:val="0"/>
        <w:jc w:val="both"/>
        <w:rPr>
          <w:color w:val="000000" w:themeColor="text1"/>
        </w:rPr>
      </w:pPr>
      <w:r w:rsidRPr="001C05BB">
        <w:rPr>
          <w:color w:val="000000" w:themeColor="text1"/>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D758B0" w:rsidRPr="001C05BB" w:rsidRDefault="00D758B0" w:rsidP="001C05BB">
      <w:pPr>
        <w:pStyle w:val="afffb"/>
        <w:numPr>
          <w:ilvl w:val="0"/>
          <w:numId w:val="60"/>
        </w:numPr>
        <w:tabs>
          <w:tab w:val="left" w:pos="993"/>
          <w:tab w:val="left" w:pos="1310"/>
        </w:tabs>
        <w:ind w:left="0" w:firstLine="567"/>
        <w:contextualSpacing w:val="0"/>
        <w:jc w:val="both"/>
        <w:rPr>
          <w:rFonts w:eastAsia="Tahoma"/>
          <w:color w:val="000000" w:themeColor="text1"/>
          <w:u w:val="single"/>
        </w:rPr>
      </w:pPr>
      <w:r w:rsidRPr="001C05BB">
        <w:rPr>
          <w:rStyle w:val="CharAttribute504"/>
          <w:rFonts w:eastAsia="№Е"/>
          <w:color w:val="000000" w:themeColor="text1"/>
          <w:sz w:val="24"/>
        </w:rPr>
        <w:t xml:space="preserve">сплочение коллектива класса через: </w:t>
      </w:r>
      <w:r w:rsidRPr="001C05BB">
        <w:rPr>
          <w:rFonts w:eastAsia="Tahoma"/>
          <w:color w:val="000000" w:themeColor="text1"/>
        </w:rPr>
        <w:t>и</w:t>
      </w:r>
      <w:r w:rsidRPr="001C05BB">
        <w:rPr>
          <w:rStyle w:val="CharAttribute501"/>
          <w:rFonts w:eastAsia="№Е"/>
          <w:color w:val="000000" w:themeColor="text1"/>
          <w:sz w:val="24"/>
        </w:rPr>
        <w:t xml:space="preserve">гры и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празднования в классе дней рождения детей, </w:t>
      </w:r>
      <w:r w:rsidRPr="001C05BB">
        <w:rPr>
          <w:rFonts w:eastAsia="Tahoma"/>
          <w:color w:val="000000" w:themeColor="text1"/>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и вечера, дающие каждому школьнику возможность рефлексии собственного участия в жизни класса. </w:t>
      </w:r>
    </w:p>
    <w:p w:rsidR="00D758B0" w:rsidRPr="001C05BB" w:rsidRDefault="00D758B0" w:rsidP="001C05BB">
      <w:pPr>
        <w:pStyle w:val="afffb"/>
        <w:numPr>
          <w:ilvl w:val="0"/>
          <w:numId w:val="60"/>
        </w:numPr>
        <w:tabs>
          <w:tab w:val="left" w:pos="993"/>
          <w:tab w:val="left" w:pos="1310"/>
        </w:tabs>
        <w:ind w:left="0" w:firstLine="567"/>
        <w:contextualSpacing w:val="0"/>
        <w:jc w:val="both"/>
        <w:rPr>
          <w:rFonts w:eastAsia="Tahoma"/>
          <w:color w:val="000000" w:themeColor="text1"/>
          <w:u w:val="single"/>
        </w:rPr>
      </w:pPr>
      <w:r w:rsidRPr="001C05BB">
        <w:rPr>
          <w:color w:val="000000" w:themeColor="text1"/>
        </w:rPr>
        <w:t>организацию общественно полезных дел, дающих детям возможность получить важный для их личностного развития опыт осуществления дел, направленных на помощь другим людям, своей школе, обществу в целом; развить в себе такие качества как внимание, забота, уважение, умение сопереживать, умение общаться, слушать и слышать других;</w:t>
      </w:r>
    </w:p>
    <w:p w:rsidR="00D758B0" w:rsidRPr="001C05BB" w:rsidRDefault="00D758B0" w:rsidP="001C05BB">
      <w:pPr>
        <w:pStyle w:val="afffb"/>
        <w:numPr>
          <w:ilvl w:val="0"/>
          <w:numId w:val="60"/>
        </w:numPr>
        <w:tabs>
          <w:tab w:val="left" w:pos="993"/>
          <w:tab w:val="left" w:pos="1310"/>
        </w:tabs>
        <w:ind w:left="0" w:firstLine="567"/>
        <w:contextualSpacing w:val="0"/>
        <w:jc w:val="both"/>
        <w:rPr>
          <w:rFonts w:eastAsia="Tahoma"/>
          <w:color w:val="000000" w:themeColor="text1"/>
          <w:u w:val="single"/>
        </w:rPr>
      </w:pPr>
      <w:r w:rsidRPr="001C05BB">
        <w:t xml:space="preserve">педагогическое сопровождение ученического самоуправления класса, детской социальной активности, в том числе и РДШ; </w:t>
      </w:r>
    </w:p>
    <w:p w:rsidR="00D758B0" w:rsidRPr="001C05BB" w:rsidRDefault="00D758B0" w:rsidP="001C05BB">
      <w:pPr>
        <w:pStyle w:val="afffb"/>
        <w:numPr>
          <w:ilvl w:val="0"/>
          <w:numId w:val="60"/>
        </w:numPr>
        <w:tabs>
          <w:tab w:val="left" w:pos="993"/>
          <w:tab w:val="left" w:pos="1310"/>
        </w:tabs>
        <w:ind w:left="0" w:firstLine="567"/>
        <w:contextualSpacing w:val="0"/>
        <w:jc w:val="both"/>
        <w:rPr>
          <w:rStyle w:val="CharAttribute501"/>
          <w:rFonts w:eastAsia="Tahoma"/>
          <w:i w:val="0"/>
          <w:color w:val="000000" w:themeColor="text1"/>
          <w:sz w:val="24"/>
        </w:rPr>
      </w:pPr>
      <w:r w:rsidRPr="001C05BB">
        <w:t>• поддержка детских инициатив и их педагогическое сопровождение;</w:t>
      </w:r>
    </w:p>
    <w:p w:rsidR="00D758B0" w:rsidRPr="001C05BB" w:rsidRDefault="00D758B0" w:rsidP="001C05BB">
      <w:pPr>
        <w:pStyle w:val="afffb"/>
        <w:numPr>
          <w:ilvl w:val="0"/>
          <w:numId w:val="61"/>
        </w:numPr>
        <w:tabs>
          <w:tab w:val="left" w:pos="851"/>
        </w:tabs>
        <w:ind w:left="0" w:firstLine="567"/>
        <w:jc w:val="both"/>
        <w:rPr>
          <w:color w:val="000000" w:themeColor="text1"/>
        </w:rPr>
      </w:pPr>
      <w:r w:rsidRPr="001C05BB">
        <w:rPr>
          <w:color w:val="000000" w:themeColor="text1"/>
        </w:rPr>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D758B0" w:rsidRPr="001C05BB" w:rsidRDefault="00D758B0" w:rsidP="001C05BB">
      <w:pPr>
        <w:pStyle w:val="afffd"/>
        <w:spacing w:before="0" w:after="0"/>
        <w:ind w:left="0" w:right="-1" w:firstLine="567"/>
        <w:rPr>
          <w:rStyle w:val="CharAttribute502"/>
          <w:rFonts w:eastAsia="№Е" w:hAnsi="Times New Roman"/>
          <w:b/>
          <w:bCs/>
          <w:iCs/>
          <w:color w:val="000000" w:themeColor="text1"/>
          <w:sz w:val="24"/>
          <w:szCs w:val="24"/>
        </w:rPr>
      </w:pPr>
      <w:r w:rsidRPr="001C05BB">
        <w:rPr>
          <w:rStyle w:val="CharAttribute502"/>
          <w:rFonts w:eastAsia="№Е" w:hAnsi="Times New Roman"/>
          <w:b/>
          <w:bCs/>
          <w:iCs/>
          <w:color w:val="000000" w:themeColor="text1"/>
          <w:sz w:val="24"/>
          <w:szCs w:val="24"/>
        </w:rPr>
        <w:t>Индивидуальная работа с учащимися:</w:t>
      </w:r>
    </w:p>
    <w:p w:rsidR="00D758B0" w:rsidRPr="001C05BB" w:rsidRDefault="00D758B0" w:rsidP="001C05BB">
      <w:pPr>
        <w:pStyle w:val="afffb"/>
        <w:numPr>
          <w:ilvl w:val="0"/>
          <w:numId w:val="61"/>
        </w:numPr>
        <w:tabs>
          <w:tab w:val="left" w:pos="851"/>
        </w:tabs>
        <w:ind w:left="0" w:firstLine="567"/>
        <w:jc w:val="both"/>
        <w:rPr>
          <w:color w:val="000000" w:themeColor="text1"/>
        </w:rPr>
      </w:pPr>
      <w:r w:rsidRPr="001C05BB">
        <w:rPr>
          <w:color w:val="000000" w:themeColor="text1"/>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D758B0" w:rsidRPr="001C05BB" w:rsidRDefault="00D758B0" w:rsidP="001C05BB">
      <w:pPr>
        <w:pStyle w:val="afffb"/>
        <w:numPr>
          <w:ilvl w:val="0"/>
          <w:numId w:val="61"/>
        </w:numPr>
        <w:tabs>
          <w:tab w:val="left" w:pos="851"/>
        </w:tabs>
        <w:ind w:left="0" w:firstLine="567"/>
        <w:jc w:val="both"/>
        <w:rPr>
          <w:color w:val="000000" w:themeColor="text1"/>
        </w:rPr>
      </w:pPr>
      <w:r w:rsidRPr="001C05BB">
        <w:rPr>
          <w:color w:val="000000" w:themeColor="text1"/>
        </w:rPr>
        <w:t xml:space="preserve">поддержка ребенка в решении важных для него жизненных проблем (налаживание взаимоотношений с одноклассниками или учителями, выбор профессии, вуза и дальнейшего трудоустройства,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D758B0" w:rsidRPr="001C05BB" w:rsidRDefault="00D758B0" w:rsidP="001C05BB">
      <w:pPr>
        <w:pStyle w:val="afffb"/>
        <w:numPr>
          <w:ilvl w:val="0"/>
          <w:numId w:val="60"/>
        </w:numPr>
        <w:tabs>
          <w:tab w:val="left" w:pos="851"/>
          <w:tab w:val="left" w:pos="1310"/>
        </w:tabs>
        <w:ind w:left="0" w:right="175" w:firstLine="567"/>
        <w:contextualSpacing w:val="0"/>
        <w:jc w:val="both"/>
        <w:rPr>
          <w:rStyle w:val="CharAttribute501"/>
          <w:rFonts w:eastAsia="№Е"/>
          <w:i w:val="0"/>
          <w:color w:val="000000" w:themeColor="text1"/>
          <w:sz w:val="24"/>
        </w:rPr>
      </w:pPr>
      <w:r w:rsidRPr="001C05BB">
        <w:rPr>
          <w:rStyle w:val="CharAttribute501"/>
          <w:rFonts w:eastAsia="№Е"/>
          <w:color w:val="000000" w:themeColor="text1"/>
          <w:sz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D758B0" w:rsidRPr="001C05BB" w:rsidRDefault="00D758B0" w:rsidP="001C05BB">
      <w:pPr>
        <w:pStyle w:val="afffb"/>
        <w:numPr>
          <w:ilvl w:val="0"/>
          <w:numId w:val="60"/>
        </w:numPr>
        <w:tabs>
          <w:tab w:val="left" w:pos="851"/>
          <w:tab w:val="left" w:pos="1310"/>
        </w:tabs>
        <w:ind w:left="0" w:right="175" w:firstLine="567"/>
        <w:contextualSpacing w:val="0"/>
        <w:jc w:val="both"/>
        <w:rPr>
          <w:rStyle w:val="CharAttribute501"/>
          <w:rFonts w:eastAsia="№Е"/>
          <w:i w:val="0"/>
          <w:color w:val="000000" w:themeColor="text1"/>
          <w:sz w:val="24"/>
        </w:rPr>
      </w:pPr>
      <w:r w:rsidRPr="001C05BB">
        <w:rPr>
          <w:color w:val="000000" w:themeColor="text1"/>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D758B0" w:rsidRPr="001C05BB" w:rsidRDefault="00D758B0" w:rsidP="001C05BB">
      <w:pPr>
        <w:pStyle w:val="afffb"/>
        <w:tabs>
          <w:tab w:val="left" w:pos="851"/>
          <w:tab w:val="left" w:pos="1310"/>
        </w:tabs>
        <w:ind w:left="567" w:right="175"/>
        <w:jc w:val="both"/>
        <w:rPr>
          <w:rStyle w:val="CharAttribute501"/>
          <w:rFonts w:eastAsia="№Е"/>
          <w:b/>
          <w:bCs/>
          <w:i w:val="0"/>
          <w:iCs/>
          <w:color w:val="000000" w:themeColor="text1"/>
          <w:sz w:val="24"/>
        </w:rPr>
      </w:pPr>
      <w:r w:rsidRPr="001C05BB">
        <w:rPr>
          <w:b/>
          <w:bCs/>
          <w:i/>
          <w:iCs/>
          <w:color w:val="000000" w:themeColor="text1"/>
        </w:rPr>
        <w:t>Работа с учителями, преподающими в классе:</w:t>
      </w:r>
    </w:p>
    <w:p w:rsidR="00D758B0" w:rsidRPr="001C05BB" w:rsidRDefault="00D758B0" w:rsidP="001C05BB">
      <w:pPr>
        <w:pStyle w:val="afffb"/>
        <w:numPr>
          <w:ilvl w:val="0"/>
          <w:numId w:val="60"/>
        </w:numPr>
        <w:tabs>
          <w:tab w:val="left" w:pos="851"/>
          <w:tab w:val="left" w:pos="1310"/>
        </w:tabs>
        <w:ind w:left="0" w:right="175" w:firstLine="567"/>
        <w:contextualSpacing w:val="0"/>
        <w:jc w:val="both"/>
        <w:rPr>
          <w:color w:val="000000" w:themeColor="text1"/>
        </w:rPr>
      </w:pPr>
      <w:r w:rsidRPr="001C05BB">
        <w:rPr>
          <w:color w:val="000000" w:themeColor="text1"/>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D758B0" w:rsidRPr="001C05BB" w:rsidRDefault="00D758B0" w:rsidP="001C05BB">
      <w:pPr>
        <w:pStyle w:val="afffb"/>
        <w:numPr>
          <w:ilvl w:val="0"/>
          <w:numId w:val="60"/>
        </w:numPr>
        <w:tabs>
          <w:tab w:val="left" w:pos="851"/>
          <w:tab w:val="left" w:pos="1310"/>
        </w:tabs>
        <w:ind w:left="0" w:right="175" w:firstLine="567"/>
        <w:contextualSpacing w:val="0"/>
        <w:jc w:val="both"/>
        <w:rPr>
          <w:color w:val="000000" w:themeColor="text1"/>
        </w:rPr>
      </w:pPr>
      <w:r w:rsidRPr="001C05BB">
        <w:rPr>
          <w:color w:val="000000" w:themeColor="text1"/>
        </w:rPr>
        <w:t>проведение мини-педсоветов, направленных на решение конкретных проблем класса и интеграцию воспитательных влияний на школьников;</w:t>
      </w:r>
    </w:p>
    <w:p w:rsidR="00D758B0" w:rsidRPr="001C05BB" w:rsidRDefault="00D758B0" w:rsidP="001C05BB">
      <w:pPr>
        <w:pStyle w:val="afffb"/>
        <w:numPr>
          <w:ilvl w:val="0"/>
          <w:numId w:val="60"/>
        </w:numPr>
        <w:tabs>
          <w:tab w:val="left" w:pos="851"/>
          <w:tab w:val="left" w:pos="1310"/>
        </w:tabs>
        <w:ind w:left="0" w:right="175" w:firstLine="567"/>
        <w:contextualSpacing w:val="0"/>
        <w:jc w:val="both"/>
        <w:rPr>
          <w:color w:val="000000" w:themeColor="text1"/>
        </w:rPr>
      </w:pPr>
      <w:r w:rsidRPr="001C05BB">
        <w:rPr>
          <w:color w:val="000000" w:themeColor="text1"/>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D758B0" w:rsidRPr="001C05BB" w:rsidRDefault="00D758B0" w:rsidP="001C05BB">
      <w:pPr>
        <w:pStyle w:val="afffb"/>
        <w:numPr>
          <w:ilvl w:val="0"/>
          <w:numId w:val="60"/>
        </w:numPr>
        <w:tabs>
          <w:tab w:val="left" w:pos="851"/>
          <w:tab w:val="left" w:pos="1310"/>
        </w:tabs>
        <w:ind w:left="0" w:right="175" w:firstLine="567"/>
        <w:contextualSpacing w:val="0"/>
        <w:jc w:val="both"/>
        <w:rPr>
          <w:color w:val="000000" w:themeColor="text1"/>
        </w:rPr>
      </w:pPr>
      <w:r w:rsidRPr="001C05BB">
        <w:rPr>
          <w:color w:val="000000" w:themeColor="text1"/>
        </w:rPr>
        <w:t>привлечение учителей к участию в родительских собраниях класса для объединения усилий в деле обучения и воспитания детей.</w:t>
      </w:r>
    </w:p>
    <w:p w:rsidR="00D758B0" w:rsidRPr="001C05BB" w:rsidRDefault="00D758B0" w:rsidP="001C05BB">
      <w:pPr>
        <w:pStyle w:val="afffb"/>
        <w:tabs>
          <w:tab w:val="left" w:pos="851"/>
          <w:tab w:val="left" w:pos="1310"/>
        </w:tabs>
        <w:ind w:left="567" w:right="175"/>
        <w:jc w:val="both"/>
        <w:rPr>
          <w:b/>
          <w:bCs/>
          <w:i/>
          <w:iCs/>
          <w:color w:val="000000" w:themeColor="text1"/>
        </w:rPr>
      </w:pPr>
      <w:r w:rsidRPr="001C05BB">
        <w:rPr>
          <w:b/>
          <w:bCs/>
          <w:i/>
          <w:iCs/>
          <w:color w:val="000000" w:themeColor="text1"/>
        </w:rPr>
        <w:t>Работа с родителями учащихся или их законными представителями:</w:t>
      </w:r>
    </w:p>
    <w:p w:rsidR="00D758B0" w:rsidRPr="001C05BB" w:rsidRDefault="00D758B0" w:rsidP="001C05BB">
      <w:pPr>
        <w:pStyle w:val="afffb"/>
        <w:numPr>
          <w:ilvl w:val="0"/>
          <w:numId w:val="60"/>
        </w:numPr>
        <w:tabs>
          <w:tab w:val="left" w:pos="851"/>
          <w:tab w:val="left" w:pos="1310"/>
        </w:tabs>
        <w:ind w:left="0" w:right="175" w:firstLine="567"/>
        <w:contextualSpacing w:val="0"/>
        <w:jc w:val="both"/>
        <w:rPr>
          <w:color w:val="000000" w:themeColor="text1"/>
        </w:rPr>
      </w:pPr>
      <w:r w:rsidRPr="001C05BB">
        <w:rPr>
          <w:color w:val="000000" w:themeColor="text1"/>
        </w:rPr>
        <w:t>регулярное информирование родителей о школьных успехах и проблемах их детей, о жизни класса в целом;</w:t>
      </w:r>
    </w:p>
    <w:p w:rsidR="00D758B0" w:rsidRPr="001C05BB" w:rsidRDefault="00D758B0" w:rsidP="001C05BB">
      <w:pPr>
        <w:pStyle w:val="afffb"/>
        <w:numPr>
          <w:ilvl w:val="0"/>
          <w:numId w:val="60"/>
        </w:numPr>
        <w:tabs>
          <w:tab w:val="left" w:pos="851"/>
          <w:tab w:val="left" w:pos="1310"/>
        </w:tabs>
        <w:ind w:left="0" w:right="175" w:firstLine="567"/>
        <w:contextualSpacing w:val="0"/>
        <w:jc w:val="both"/>
        <w:rPr>
          <w:color w:val="000000" w:themeColor="text1"/>
        </w:rPr>
      </w:pPr>
      <w:r w:rsidRPr="001C05BB">
        <w:rPr>
          <w:color w:val="000000" w:themeColor="text1"/>
        </w:rPr>
        <w:t xml:space="preserve">помощь родителям школьников или их законным представителям в регулировании отношений между ними, администрацией школы и учителями-предметниками; </w:t>
      </w:r>
    </w:p>
    <w:p w:rsidR="00D758B0" w:rsidRPr="001C05BB" w:rsidRDefault="00D758B0" w:rsidP="001C05BB">
      <w:pPr>
        <w:pStyle w:val="afffb"/>
        <w:numPr>
          <w:ilvl w:val="0"/>
          <w:numId w:val="60"/>
        </w:numPr>
        <w:tabs>
          <w:tab w:val="left" w:pos="851"/>
          <w:tab w:val="left" w:pos="1310"/>
        </w:tabs>
        <w:ind w:left="0" w:right="175" w:firstLine="567"/>
        <w:contextualSpacing w:val="0"/>
        <w:jc w:val="both"/>
        <w:rPr>
          <w:color w:val="000000" w:themeColor="text1"/>
        </w:rPr>
      </w:pPr>
      <w:r w:rsidRPr="001C05BB">
        <w:rPr>
          <w:color w:val="000000" w:themeColor="text1"/>
        </w:rPr>
        <w:t>организация родительских собраний, происходящих в режиме обсуждения наиболее острых проблем обучения и воспитания школьников;</w:t>
      </w:r>
    </w:p>
    <w:p w:rsidR="00D758B0" w:rsidRPr="001C05BB" w:rsidRDefault="00D758B0" w:rsidP="001C05BB">
      <w:pPr>
        <w:pStyle w:val="afffb"/>
        <w:numPr>
          <w:ilvl w:val="0"/>
          <w:numId w:val="60"/>
        </w:numPr>
        <w:tabs>
          <w:tab w:val="left" w:pos="851"/>
          <w:tab w:val="left" w:pos="1310"/>
        </w:tabs>
        <w:ind w:left="0" w:right="175" w:firstLine="567"/>
        <w:contextualSpacing w:val="0"/>
        <w:jc w:val="both"/>
        <w:rPr>
          <w:color w:val="000000" w:themeColor="text1"/>
        </w:rPr>
      </w:pPr>
      <w:r w:rsidRPr="001C05BB">
        <w:rPr>
          <w:color w:val="000000" w:themeColor="text1"/>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D758B0" w:rsidRPr="001C05BB" w:rsidRDefault="00D758B0" w:rsidP="001C05BB">
      <w:pPr>
        <w:pStyle w:val="afffb"/>
        <w:numPr>
          <w:ilvl w:val="0"/>
          <w:numId w:val="60"/>
        </w:numPr>
        <w:tabs>
          <w:tab w:val="left" w:pos="851"/>
          <w:tab w:val="left" w:pos="1310"/>
        </w:tabs>
        <w:ind w:left="0" w:right="175" w:firstLine="567"/>
        <w:contextualSpacing w:val="0"/>
        <w:jc w:val="both"/>
        <w:rPr>
          <w:color w:val="000000" w:themeColor="text1"/>
        </w:rPr>
      </w:pPr>
      <w:r w:rsidRPr="001C05BB">
        <w:rPr>
          <w:color w:val="000000" w:themeColor="text1"/>
        </w:rPr>
        <w:t>привлечение членов семей школьников к организации и проведению дел класса;</w:t>
      </w:r>
    </w:p>
    <w:p w:rsidR="00D758B0" w:rsidRPr="001C05BB" w:rsidRDefault="00D758B0" w:rsidP="001C05BB">
      <w:pPr>
        <w:pStyle w:val="afffb"/>
        <w:numPr>
          <w:ilvl w:val="0"/>
          <w:numId w:val="60"/>
        </w:numPr>
        <w:tabs>
          <w:tab w:val="left" w:pos="851"/>
          <w:tab w:val="left" w:pos="1310"/>
        </w:tabs>
        <w:ind w:left="0" w:right="175" w:firstLine="567"/>
        <w:contextualSpacing w:val="0"/>
        <w:jc w:val="both"/>
        <w:rPr>
          <w:color w:val="000000" w:themeColor="text1"/>
        </w:rPr>
      </w:pPr>
      <w:r w:rsidRPr="001C05BB">
        <w:rPr>
          <w:color w:val="000000" w:themeColor="text1"/>
        </w:rPr>
        <w:t>организация на базе класса семейных праздников, конкурсов, соревнований, направленных на сплочение семьи и школы.</w:t>
      </w:r>
    </w:p>
    <w:p w:rsidR="00D758B0" w:rsidRPr="001C05BB" w:rsidRDefault="00D758B0" w:rsidP="001C05BB">
      <w:pPr>
        <w:pStyle w:val="afffb"/>
        <w:numPr>
          <w:ilvl w:val="0"/>
          <w:numId w:val="60"/>
        </w:numPr>
        <w:tabs>
          <w:tab w:val="left" w:pos="851"/>
          <w:tab w:val="left" w:pos="1310"/>
        </w:tabs>
        <w:ind w:left="0" w:right="175" w:firstLine="567"/>
        <w:contextualSpacing w:val="0"/>
        <w:jc w:val="both"/>
        <w:rPr>
          <w:color w:val="000000" w:themeColor="text1"/>
        </w:rPr>
      </w:pPr>
      <w:r w:rsidRPr="001C05BB">
        <w:rPr>
          <w:color w:val="000000" w:themeColor="text1"/>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rsidR="00D758B0" w:rsidRPr="001C05BB" w:rsidRDefault="00D758B0" w:rsidP="001C05BB">
      <w:pPr>
        <w:pStyle w:val="afffb"/>
        <w:numPr>
          <w:ilvl w:val="0"/>
          <w:numId w:val="60"/>
        </w:numPr>
        <w:tabs>
          <w:tab w:val="left" w:pos="851"/>
          <w:tab w:val="left" w:pos="1310"/>
        </w:tabs>
        <w:ind w:left="0" w:right="175" w:firstLine="567"/>
        <w:contextualSpacing w:val="0"/>
        <w:jc w:val="both"/>
        <w:rPr>
          <w:color w:val="000000" w:themeColor="text1"/>
        </w:rPr>
      </w:pPr>
      <w:r w:rsidRPr="001C05BB">
        <w:rPr>
          <w:color w:val="000000" w:themeColor="text1"/>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D758B0" w:rsidRPr="001C05BB" w:rsidRDefault="00D758B0" w:rsidP="001C05BB">
      <w:pPr>
        <w:pStyle w:val="afffb"/>
        <w:numPr>
          <w:ilvl w:val="0"/>
          <w:numId w:val="60"/>
        </w:numPr>
        <w:tabs>
          <w:tab w:val="left" w:pos="851"/>
          <w:tab w:val="left" w:pos="1310"/>
        </w:tabs>
        <w:ind w:left="0" w:right="175" w:firstLine="567"/>
        <w:contextualSpacing w:val="0"/>
        <w:jc w:val="both"/>
        <w:rPr>
          <w:color w:val="000000" w:themeColor="text1"/>
        </w:rPr>
      </w:pPr>
      <w:r w:rsidRPr="001C05BB">
        <w:rPr>
          <w:color w:val="000000" w:themeColor="text1"/>
        </w:rPr>
        <w:t xml:space="preserve">озеленение пришкольной территории, разбивка клумб,  </w:t>
      </w:r>
    </w:p>
    <w:p w:rsidR="00D758B0" w:rsidRPr="001C05BB" w:rsidRDefault="00D758B0" w:rsidP="001C05BB">
      <w:pPr>
        <w:pStyle w:val="afffb"/>
        <w:numPr>
          <w:ilvl w:val="0"/>
          <w:numId w:val="60"/>
        </w:numPr>
        <w:tabs>
          <w:tab w:val="left" w:pos="851"/>
          <w:tab w:val="left" w:pos="1310"/>
        </w:tabs>
        <w:ind w:left="0" w:right="175" w:firstLine="567"/>
        <w:contextualSpacing w:val="0"/>
        <w:jc w:val="both"/>
        <w:rPr>
          <w:color w:val="000000" w:themeColor="text1"/>
        </w:rPr>
      </w:pPr>
      <w:r w:rsidRPr="001C05BB">
        <w:rPr>
          <w:color w:val="000000" w:themeColor="text1"/>
        </w:rPr>
        <w:t>благоустройство классных кабинетов, осуществляемое классными руководителями вместе со школьниками своих классов, 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rsidR="00D758B0" w:rsidRPr="001C05BB" w:rsidRDefault="00D758B0" w:rsidP="001C05BB">
      <w:pPr>
        <w:pStyle w:val="afffb"/>
        <w:numPr>
          <w:ilvl w:val="0"/>
          <w:numId w:val="60"/>
        </w:numPr>
        <w:tabs>
          <w:tab w:val="left" w:pos="851"/>
          <w:tab w:val="left" w:pos="1310"/>
        </w:tabs>
        <w:ind w:left="0" w:right="175" w:firstLine="567"/>
        <w:contextualSpacing w:val="0"/>
        <w:jc w:val="both"/>
        <w:rPr>
          <w:color w:val="000000" w:themeColor="text1"/>
        </w:rPr>
      </w:pPr>
      <w:r w:rsidRPr="001C05BB">
        <w:rPr>
          <w:color w:val="000000" w:themeColor="text1"/>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w:t>
      </w:r>
    </w:p>
    <w:p w:rsidR="00D758B0" w:rsidRPr="001C05BB" w:rsidRDefault="00D758B0" w:rsidP="001C05BB">
      <w:pPr>
        <w:pStyle w:val="afffb"/>
        <w:numPr>
          <w:ilvl w:val="0"/>
          <w:numId w:val="60"/>
        </w:numPr>
        <w:tabs>
          <w:tab w:val="left" w:pos="851"/>
          <w:tab w:val="left" w:pos="1310"/>
        </w:tabs>
        <w:ind w:left="0" w:right="175" w:firstLine="567"/>
        <w:contextualSpacing w:val="0"/>
        <w:jc w:val="both"/>
        <w:rPr>
          <w:color w:val="000000" w:themeColor="text1"/>
        </w:rPr>
      </w:pPr>
      <w:r w:rsidRPr="001C05BB">
        <w:rPr>
          <w:color w:val="000000" w:themeColor="text1"/>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D758B0" w:rsidRPr="001C05BB" w:rsidRDefault="00D758B0" w:rsidP="001C05BB">
      <w:pPr>
        <w:pStyle w:val="afffb"/>
        <w:numPr>
          <w:ilvl w:val="0"/>
          <w:numId w:val="60"/>
        </w:numPr>
        <w:tabs>
          <w:tab w:val="left" w:pos="851"/>
          <w:tab w:val="left" w:pos="1310"/>
        </w:tabs>
        <w:ind w:left="0" w:right="175" w:firstLine="567"/>
        <w:contextualSpacing w:val="0"/>
        <w:jc w:val="both"/>
        <w:rPr>
          <w:color w:val="000000" w:themeColor="text1"/>
        </w:rPr>
      </w:pPr>
      <w:r w:rsidRPr="001C05BB">
        <w:rPr>
          <w:color w:val="000000" w:themeColor="text1"/>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w:t>
      </w:r>
    </w:p>
    <w:p w:rsidR="00D758B0" w:rsidRPr="001C05BB" w:rsidRDefault="00D758B0" w:rsidP="001C05BB">
      <w:pPr>
        <w:pStyle w:val="afffb"/>
        <w:tabs>
          <w:tab w:val="left" w:pos="851"/>
          <w:tab w:val="left" w:pos="1310"/>
        </w:tabs>
        <w:ind w:left="567" w:right="175"/>
        <w:jc w:val="both"/>
        <w:rPr>
          <w:color w:val="000000" w:themeColor="text1"/>
        </w:rPr>
      </w:pP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b/>
          <w:bCs/>
          <w:iCs/>
          <w:color w:val="000000" w:themeColor="text1"/>
          <w:sz w:val="24"/>
          <w:szCs w:val="24"/>
          <w:bdr w:val="none" w:sz="0" w:space="0" w:color="auto" w:frame="1"/>
          <w:lang w:eastAsia="ru-RU"/>
        </w:rPr>
        <w:t xml:space="preserve"> Модуль «Школьный урок»</w:t>
      </w:r>
    </w:p>
    <w:p w:rsidR="00D758B0" w:rsidRPr="001C05BB" w:rsidRDefault="00D758B0" w:rsidP="001C05BB">
      <w:pPr>
        <w:shd w:val="clear" w:color="auto" w:fill="FFFFFF"/>
        <w:spacing w:before="120" w:after="120" w:line="240" w:lineRule="auto"/>
        <w:ind w:firstLine="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Реализация школьными педагогами воспитательного потенциала урока предполагает следующее:</w:t>
      </w:r>
    </w:p>
    <w:p w:rsidR="00D758B0" w:rsidRPr="001C05BB" w:rsidRDefault="00D758B0" w:rsidP="001C05BB">
      <w:pPr>
        <w:numPr>
          <w:ilvl w:val="0"/>
          <w:numId w:val="48"/>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установление доверительных отношений между учителем и его учениками, способствующих позитивному восприятию учащимися требований и просьб учителя, привлечению их внимания к обсуждаемой на уроке информации, активизации их познавательной деятельности;</w:t>
      </w:r>
    </w:p>
    <w:p w:rsidR="00D758B0" w:rsidRPr="001C05BB" w:rsidRDefault="00D758B0" w:rsidP="001C05BB">
      <w:pPr>
        <w:numPr>
          <w:ilvl w:val="0"/>
          <w:numId w:val="49"/>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побуждение школьников соблюдать на уроке общепринятые нормы поведения, правила общения со старшими (учителями) и сверстниками (школьниками), принципы учебной дисциплины и самоорганизации;</w:t>
      </w:r>
    </w:p>
    <w:p w:rsidR="00D758B0" w:rsidRPr="001C05BB" w:rsidRDefault="00D758B0" w:rsidP="001C05BB">
      <w:pPr>
        <w:numPr>
          <w:ilvl w:val="0"/>
          <w:numId w:val="50"/>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привлечение внимания школьников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rsidR="00D758B0" w:rsidRPr="001C05BB" w:rsidRDefault="00D758B0" w:rsidP="001C05BB">
      <w:pPr>
        <w:numPr>
          <w:ilvl w:val="0"/>
          <w:numId w:val="51"/>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использование воспитательных возможностей содержания учебного предмета через демонстрацию детям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D758B0" w:rsidRPr="001C05BB" w:rsidRDefault="00D758B0" w:rsidP="001C05BB">
      <w:pPr>
        <w:numPr>
          <w:ilvl w:val="0"/>
          <w:numId w:val="51"/>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применение   на   уроке   интерактивных   форм   работы   учащихся:</w:t>
      </w:r>
    </w:p>
    <w:p w:rsidR="00D758B0" w:rsidRPr="001C05BB" w:rsidRDefault="00D758B0" w:rsidP="001C05BB">
      <w:pPr>
        <w:numPr>
          <w:ilvl w:val="0"/>
          <w:numId w:val="52"/>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интеллектуальных игр, стимулирующих познавательную мотивацию школьников; дидактического театра, где полученные на уроке знания обыгрываются в театральных постановках; дискуссий, которые дают учащимся возможность приобрести опыт ведения конструктивного диалога; групповой работы или работы в парах, которые учат школьников командной работе и взаимодействию с другими детьми;</w:t>
      </w:r>
    </w:p>
    <w:p w:rsidR="00D758B0" w:rsidRPr="001C05BB" w:rsidRDefault="00D758B0" w:rsidP="001C05BB">
      <w:pPr>
        <w:numPr>
          <w:ilvl w:val="0"/>
          <w:numId w:val="53"/>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включение в урок игровых процедур, которые помогают поддержать мотивацию детей к получению знаний, налаживанию позитивных межличностных отношений в классе, помогают установлению доброжелательной атмосферы во время урока;</w:t>
      </w:r>
    </w:p>
    <w:p w:rsidR="00D758B0" w:rsidRPr="001C05BB" w:rsidRDefault="00D758B0" w:rsidP="001C05BB">
      <w:pPr>
        <w:numPr>
          <w:ilvl w:val="0"/>
          <w:numId w:val="54"/>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организация шефства мотивированных и эрудированных учащихся над их неуспевающими одноклассниками, дающего школьникам социально значимый опыт сотрудничества и взаимной помощи;</w:t>
      </w:r>
    </w:p>
    <w:p w:rsidR="00D758B0" w:rsidRPr="001C05BB" w:rsidRDefault="00D758B0" w:rsidP="001C05BB">
      <w:pPr>
        <w:numPr>
          <w:ilvl w:val="0"/>
          <w:numId w:val="55"/>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D758B0" w:rsidRPr="001C05BB" w:rsidRDefault="003A2C37"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iCs/>
          <w:color w:val="000000" w:themeColor="text1"/>
          <w:sz w:val="24"/>
          <w:szCs w:val="24"/>
          <w:bdr w:val="none" w:sz="0" w:space="0" w:color="auto" w:frame="1"/>
          <w:lang w:eastAsia="ru-RU"/>
        </w:rPr>
        <w:t xml:space="preserve">Модуль </w:t>
      </w:r>
      <w:r w:rsidR="00D758B0" w:rsidRPr="001C05BB">
        <w:rPr>
          <w:rFonts w:ascii="Times New Roman" w:eastAsia="Times New Roman" w:hAnsi="Times New Roman" w:cs="Times New Roman"/>
          <w:b/>
          <w:bCs/>
          <w:iCs/>
          <w:color w:val="000000" w:themeColor="text1"/>
          <w:sz w:val="24"/>
          <w:szCs w:val="24"/>
          <w:bdr w:val="none" w:sz="0" w:space="0" w:color="auto" w:frame="1"/>
          <w:lang w:eastAsia="ru-RU"/>
        </w:rPr>
        <w:t xml:space="preserve"> «Курсы внеурочной деятельности»</w:t>
      </w:r>
    </w:p>
    <w:p w:rsidR="00D758B0" w:rsidRPr="001C05BB" w:rsidRDefault="00D758B0" w:rsidP="001C05BB">
      <w:pPr>
        <w:shd w:val="clear" w:color="auto" w:fill="FFFFFF"/>
        <w:spacing w:before="120" w:after="120" w:line="240" w:lineRule="auto"/>
        <w:ind w:firstLine="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Воспитание на занятиях школьных         курсов внеурочной деятельности осуществляется преимущественно через:</w:t>
      </w:r>
    </w:p>
    <w:p w:rsidR="00D758B0" w:rsidRPr="001C05BB" w:rsidRDefault="00D758B0" w:rsidP="001C05BB">
      <w:pPr>
        <w:pStyle w:val="afffb"/>
        <w:numPr>
          <w:ilvl w:val="0"/>
          <w:numId w:val="47"/>
        </w:numPr>
        <w:shd w:val="clear" w:color="auto" w:fill="FFFFFF"/>
        <w:contextualSpacing w:val="0"/>
        <w:jc w:val="both"/>
        <w:textAlignment w:val="baseline"/>
        <w:rPr>
          <w:color w:val="000000" w:themeColor="text1"/>
        </w:rPr>
      </w:pPr>
      <w:r w:rsidRPr="001C05BB">
        <w:rPr>
          <w:color w:val="000000" w:themeColor="text1"/>
        </w:rPr>
        <w:t>вовлечение школьников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D758B0" w:rsidRPr="001C05BB" w:rsidRDefault="00D758B0" w:rsidP="001C05BB">
      <w:pPr>
        <w:pStyle w:val="afffb"/>
        <w:numPr>
          <w:ilvl w:val="0"/>
          <w:numId w:val="47"/>
        </w:numPr>
        <w:shd w:val="clear" w:color="auto" w:fill="FFFFFF"/>
        <w:contextualSpacing w:val="0"/>
        <w:jc w:val="both"/>
        <w:textAlignment w:val="baseline"/>
        <w:rPr>
          <w:color w:val="000000" w:themeColor="text1"/>
        </w:rPr>
      </w:pPr>
      <w:r w:rsidRPr="001C05BB">
        <w:rPr>
          <w:color w:val="000000" w:themeColor="text1"/>
        </w:rPr>
        <w:t>формирование в кружках, секциях, клубах, студиях и т.п. детско-взрослых общностей, которые могли бы объединять детей и педагогов общими позитивными эмоциями и доверительными отношениями друг к другу;</w:t>
      </w:r>
    </w:p>
    <w:p w:rsidR="00D758B0" w:rsidRPr="001C05BB" w:rsidRDefault="00D758B0" w:rsidP="001C05BB">
      <w:pPr>
        <w:pStyle w:val="afffb"/>
        <w:numPr>
          <w:ilvl w:val="0"/>
          <w:numId w:val="47"/>
        </w:numPr>
        <w:shd w:val="clear" w:color="auto" w:fill="FFFFFF"/>
        <w:contextualSpacing w:val="0"/>
        <w:jc w:val="both"/>
        <w:textAlignment w:val="baseline"/>
        <w:rPr>
          <w:color w:val="000000" w:themeColor="text1"/>
        </w:rPr>
      </w:pPr>
      <w:r w:rsidRPr="001C05BB">
        <w:rPr>
          <w:color w:val="000000" w:themeColor="text1"/>
        </w:rPr>
        <w:t>создание в детских объединениях традиций, задающих их членам определенные социально значимые формы поведения;</w:t>
      </w:r>
    </w:p>
    <w:p w:rsidR="00D758B0" w:rsidRPr="001C05BB" w:rsidRDefault="00D758B0" w:rsidP="001C05BB">
      <w:pPr>
        <w:pStyle w:val="afffb"/>
        <w:numPr>
          <w:ilvl w:val="0"/>
          <w:numId w:val="47"/>
        </w:numPr>
        <w:shd w:val="clear" w:color="auto" w:fill="FFFFFF"/>
        <w:contextualSpacing w:val="0"/>
        <w:jc w:val="both"/>
        <w:textAlignment w:val="baseline"/>
        <w:rPr>
          <w:color w:val="000000" w:themeColor="text1"/>
        </w:rPr>
      </w:pPr>
      <w:r w:rsidRPr="001C05BB">
        <w:rPr>
          <w:color w:val="000000" w:themeColor="text1"/>
        </w:rPr>
        <w:t>поддержку в детских объединениях школьников с ярко выраженной лидерской позицией и установкой на сохранение и поддержание накопленных социально значимых традиций;</w:t>
      </w:r>
    </w:p>
    <w:p w:rsidR="00D758B0" w:rsidRPr="001C05BB" w:rsidRDefault="00D758B0" w:rsidP="001C05BB">
      <w:pPr>
        <w:pStyle w:val="afffb"/>
        <w:numPr>
          <w:ilvl w:val="0"/>
          <w:numId w:val="47"/>
        </w:numPr>
        <w:shd w:val="clear" w:color="auto" w:fill="FFFFFF"/>
        <w:contextualSpacing w:val="0"/>
        <w:jc w:val="both"/>
        <w:textAlignment w:val="baseline"/>
        <w:rPr>
          <w:color w:val="000000" w:themeColor="text1"/>
        </w:rPr>
      </w:pPr>
      <w:r w:rsidRPr="001C05BB">
        <w:rPr>
          <w:color w:val="000000" w:themeColor="text1"/>
        </w:rPr>
        <w:t>поощрение педагогами детских инициатив и детского самоуправления.</w:t>
      </w:r>
    </w:p>
    <w:p w:rsidR="00D758B0" w:rsidRPr="001C05BB" w:rsidRDefault="00D758B0" w:rsidP="001C05BB">
      <w:pPr>
        <w:pStyle w:val="afffb"/>
        <w:numPr>
          <w:ilvl w:val="0"/>
          <w:numId w:val="47"/>
        </w:numPr>
        <w:shd w:val="clear" w:color="auto" w:fill="FFFFFF"/>
        <w:contextualSpacing w:val="0"/>
        <w:jc w:val="both"/>
        <w:textAlignment w:val="baseline"/>
        <w:rPr>
          <w:color w:val="000000" w:themeColor="text1"/>
        </w:rPr>
      </w:pPr>
      <w:r w:rsidRPr="001C05BB">
        <w:rPr>
          <w:color w:val="000000" w:themeColor="text1"/>
        </w:rPr>
        <w:t>пешие прогулки, экскурсии или походы выходного дня,  в музей, в картинную галерею, на предприятие, на природу (проводятся как интерактивные занятия с распределением среди школьников ролей и соответствующих им заданий, например: «фотографов», «разведчиков», «гидов», «корреспондентов», «оформителей»);</w:t>
      </w:r>
    </w:p>
    <w:p w:rsidR="00D758B0" w:rsidRPr="001C05BB" w:rsidRDefault="00D758B0" w:rsidP="001C05BB">
      <w:pPr>
        <w:shd w:val="clear" w:color="auto" w:fill="FFFFFF"/>
        <w:spacing w:before="120" w:after="120" w:line="240" w:lineRule="auto"/>
        <w:ind w:firstLine="36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Реализация воспитательного потенциала курсов внеурочной деятельности</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происходит в рамках следующих выбранных школьниками ее видов.</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i/>
          <w:iCs/>
          <w:color w:val="000000" w:themeColor="text1"/>
          <w:sz w:val="24"/>
          <w:szCs w:val="24"/>
          <w:u w:val="single"/>
          <w:bdr w:val="none" w:sz="0" w:space="0" w:color="auto" w:frame="1"/>
          <w:lang w:eastAsia="ru-RU"/>
        </w:rPr>
        <w:t>-Познавательная деятельность</w:t>
      </w:r>
      <w:r w:rsidRPr="001C05BB">
        <w:rPr>
          <w:rFonts w:ascii="Times New Roman" w:eastAsia="Times New Roman" w:hAnsi="Times New Roman" w:cs="Times New Roman"/>
          <w:color w:val="000000" w:themeColor="text1"/>
          <w:sz w:val="24"/>
          <w:szCs w:val="24"/>
          <w:lang w:eastAsia="ru-RU"/>
        </w:rPr>
        <w:t>. Курсы внеурочной деятельности, направленные на передачу школьникам социально значимых знаний, развивающие их любознательность, позволяющие привлечь их внимание к</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i/>
          <w:iCs/>
          <w:color w:val="000000" w:themeColor="text1"/>
          <w:sz w:val="24"/>
          <w:szCs w:val="24"/>
          <w:u w:val="single"/>
          <w:bdr w:val="none" w:sz="0" w:space="0" w:color="auto" w:frame="1"/>
          <w:lang w:eastAsia="ru-RU"/>
        </w:rPr>
        <w:t>-Художественное творчество.</w:t>
      </w:r>
      <w:r w:rsidRPr="001C05BB">
        <w:rPr>
          <w:rFonts w:ascii="Times New Roman" w:eastAsia="Times New Roman" w:hAnsi="Times New Roman" w:cs="Times New Roman"/>
          <w:color w:val="000000" w:themeColor="text1"/>
          <w:sz w:val="24"/>
          <w:szCs w:val="24"/>
          <w:lang w:eastAsia="ru-RU"/>
        </w:rPr>
        <w:t> Курсы внеурочной деятельности, создающие благоприятные условия для просоциальной самореализации школьников, направленные на раскрытие их творческих способностей, формирование чувства вкуса и умения ценить прекрасное, на воспитание ценностного отношения школьников к культуре и их общее духовно-нравственное развитие.</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Проблемно-ценностное общение. Курсы внеурочной деятельности, направленные на развитие коммуникативных компетенций школьников,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i/>
          <w:iCs/>
          <w:color w:val="000000" w:themeColor="text1"/>
          <w:sz w:val="24"/>
          <w:szCs w:val="24"/>
          <w:u w:val="single"/>
          <w:bdr w:val="none" w:sz="0" w:space="0" w:color="auto" w:frame="1"/>
          <w:lang w:eastAsia="ru-RU"/>
        </w:rPr>
        <w:t>-Туристско-краеведческая деятельность</w:t>
      </w:r>
      <w:r w:rsidRPr="001C05BB">
        <w:rPr>
          <w:rFonts w:ascii="Times New Roman" w:eastAsia="Times New Roman" w:hAnsi="Times New Roman" w:cs="Times New Roman"/>
          <w:color w:val="000000" w:themeColor="text1"/>
          <w:sz w:val="24"/>
          <w:szCs w:val="24"/>
          <w:lang w:eastAsia="ru-RU"/>
        </w:rPr>
        <w:t>. Курсы внеурочной деятельности, направленные на воспитание у школьников любви к своему краю, его истории, культуре, природе, на развитие самостоятельности и ответственности школьников, формирование у них навыков самообслуживающего труда.</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i/>
          <w:iCs/>
          <w:color w:val="000000" w:themeColor="text1"/>
          <w:sz w:val="24"/>
          <w:szCs w:val="24"/>
          <w:u w:val="single"/>
          <w:bdr w:val="none" w:sz="0" w:space="0" w:color="auto" w:frame="1"/>
          <w:lang w:eastAsia="ru-RU"/>
        </w:rPr>
        <w:t>-Спортивно-оздоровительная деятельность</w:t>
      </w:r>
      <w:r w:rsidRPr="001C05BB">
        <w:rPr>
          <w:rFonts w:ascii="Times New Roman" w:eastAsia="Times New Roman" w:hAnsi="Times New Roman" w:cs="Times New Roman"/>
          <w:color w:val="000000" w:themeColor="text1"/>
          <w:sz w:val="24"/>
          <w:szCs w:val="24"/>
          <w:lang w:eastAsia="ru-RU"/>
        </w:rPr>
        <w:t>. Курсы внеурочной деятельности, направленные на физическое развитие школьников,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i/>
          <w:iCs/>
          <w:color w:val="000000" w:themeColor="text1"/>
          <w:sz w:val="24"/>
          <w:szCs w:val="24"/>
          <w:u w:val="single"/>
          <w:bdr w:val="none" w:sz="0" w:space="0" w:color="auto" w:frame="1"/>
          <w:lang w:eastAsia="ru-RU"/>
        </w:rPr>
        <w:t>-Трудовая деятельность.</w:t>
      </w:r>
      <w:r w:rsidRPr="001C05BB">
        <w:rPr>
          <w:rFonts w:ascii="Times New Roman" w:eastAsia="Times New Roman" w:hAnsi="Times New Roman" w:cs="Times New Roman"/>
          <w:color w:val="000000" w:themeColor="text1"/>
          <w:sz w:val="24"/>
          <w:szCs w:val="24"/>
          <w:lang w:eastAsia="ru-RU"/>
        </w:rPr>
        <w:t> Курсы внеурочной деятельности, направленные на развитие творческих способностей школьников, воспитание у них трудолюбия и уважительного отношения к физическому труду.</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i/>
          <w:iCs/>
          <w:color w:val="000000" w:themeColor="text1"/>
          <w:sz w:val="24"/>
          <w:szCs w:val="24"/>
          <w:u w:val="single"/>
          <w:bdr w:val="none" w:sz="0" w:space="0" w:color="auto" w:frame="1"/>
          <w:lang w:eastAsia="ru-RU"/>
        </w:rPr>
        <w:t>-Игровая деятельность</w:t>
      </w:r>
      <w:r w:rsidRPr="001C05BB">
        <w:rPr>
          <w:rFonts w:ascii="Times New Roman" w:eastAsia="Times New Roman" w:hAnsi="Times New Roman" w:cs="Times New Roman"/>
          <w:color w:val="000000" w:themeColor="text1"/>
          <w:sz w:val="24"/>
          <w:szCs w:val="24"/>
          <w:lang w:eastAsia="ru-RU"/>
        </w:rPr>
        <w:t>. Курсы внеурочной деятельности, направленные на раскрытие творческого, умственного и физического потенциала школьников, развитие у них навыков конструктивного общения, умений работать в команде.</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b/>
          <w:bCs/>
          <w:i/>
          <w:iCs/>
          <w:color w:val="000000" w:themeColor="text1"/>
          <w:sz w:val="24"/>
          <w:szCs w:val="24"/>
          <w:bdr w:val="none" w:sz="0" w:space="0" w:color="auto" w:frame="1"/>
          <w:lang w:eastAsia="ru-RU"/>
        </w:rPr>
        <w:t xml:space="preserve"> </w:t>
      </w:r>
    </w:p>
    <w:p w:rsidR="00D758B0" w:rsidRPr="001C05BB" w:rsidRDefault="00D758B0" w:rsidP="001C05BB">
      <w:pPr>
        <w:shd w:val="clear" w:color="auto" w:fill="FFFFFF"/>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b/>
          <w:bCs/>
          <w:iCs/>
          <w:color w:val="000000" w:themeColor="text1"/>
          <w:sz w:val="24"/>
          <w:szCs w:val="24"/>
          <w:bdr w:val="none" w:sz="0" w:space="0" w:color="auto" w:frame="1"/>
          <w:lang w:eastAsia="ru-RU"/>
        </w:rPr>
        <w:t>Модуль «Работа с родителями»</w:t>
      </w:r>
    </w:p>
    <w:p w:rsidR="00D758B0" w:rsidRPr="001C05BB" w:rsidRDefault="00D758B0" w:rsidP="001C05BB">
      <w:pPr>
        <w:pStyle w:val="afffb"/>
        <w:numPr>
          <w:ilvl w:val="0"/>
          <w:numId w:val="55"/>
        </w:numPr>
        <w:shd w:val="clear" w:color="auto" w:fill="FFFFFF"/>
        <w:spacing w:before="120" w:after="120"/>
        <w:contextualSpacing w:val="0"/>
        <w:jc w:val="both"/>
        <w:textAlignment w:val="baseline"/>
        <w:rPr>
          <w:color w:val="000000" w:themeColor="text1"/>
        </w:rPr>
      </w:pPr>
      <w:r w:rsidRPr="001C05BB">
        <w:rPr>
          <w:color w:val="000000" w:themeColor="text1"/>
        </w:rPr>
        <w:t>Работа с родителями или законными представителями школьников осуществляется для более эффективного достижения цели воспитания, которое обеспечивается согласованием позиций семьи и школы в данном вопросе. Работа с родителями или законными представителями школьников осуществляется в рамках следующих видов и форм :</w:t>
      </w:r>
    </w:p>
    <w:p w:rsidR="00D758B0" w:rsidRPr="001C05BB" w:rsidRDefault="00D758B0" w:rsidP="001C05BB">
      <w:pPr>
        <w:pStyle w:val="afffb"/>
        <w:numPr>
          <w:ilvl w:val="0"/>
          <w:numId w:val="55"/>
        </w:numPr>
        <w:shd w:val="clear" w:color="auto" w:fill="FFFFFF"/>
        <w:contextualSpacing w:val="0"/>
        <w:jc w:val="both"/>
        <w:textAlignment w:val="baseline"/>
        <w:rPr>
          <w:color w:val="000000" w:themeColor="text1"/>
        </w:rPr>
      </w:pPr>
      <w:r w:rsidRPr="001C05BB">
        <w:rPr>
          <w:i/>
          <w:iCs/>
          <w:color w:val="000000" w:themeColor="text1"/>
          <w:u w:val="single"/>
          <w:bdr w:val="none" w:sz="0" w:space="0" w:color="auto" w:frame="1"/>
        </w:rPr>
        <w:t>На групповом уровне:</w:t>
      </w:r>
    </w:p>
    <w:p w:rsidR="00D758B0" w:rsidRPr="001C05BB" w:rsidRDefault="00D758B0" w:rsidP="001C05BB">
      <w:pPr>
        <w:pStyle w:val="afffb"/>
        <w:numPr>
          <w:ilvl w:val="0"/>
          <w:numId w:val="55"/>
        </w:numPr>
        <w:shd w:val="clear" w:color="auto" w:fill="FFFFFF"/>
        <w:spacing w:before="120" w:after="120"/>
        <w:contextualSpacing w:val="0"/>
        <w:jc w:val="both"/>
        <w:textAlignment w:val="baseline"/>
        <w:rPr>
          <w:color w:val="000000" w:themeColor="text1"/>
        </w:rPr>
      </w:pPr>
      <w:r w:rsidRPr="001C05BB">
        <w:rPr>
          <w:color w:val="000000" w:themeColor="text1"/>
        </w:rPr>
        <w:t>Общешкольный родительский комитет и Управляющий совет школы, участвующие в управлении образовательной организацией и решении вопросов воспитания и социализации их детей;</w:t>
      </w:r>
    </w:p>
    <w:p w:rsidR="00D758B0" w:rsidRPr="001C05BB" w:rsidRDefault="00D758B0" w:rsidP="001C05BB">
      <w:pPr>
        <w:pStyle w:val="afffb"/>
        <w:numPr>
          <w:ilvl w:val="0"/>
          <w:numId w:val="55"/>
        </w:numPr>
        <w:shd w:val="clear" w:color="auto" w:fill="FFFFFF"/>
        <w:spacing w:before="120" w:after="120"/>
        <w:contextualSpacing w:val="0"/>
        <w:jc w:val="both"/>
        <w:textAlignment w:val="baseline"/>
        <w:rPr>
          <w:color w:val="000000" w:themeColor="text1"/>
        </w:rPr>
      </w:pPr>
      <w:r w:rsidRPr="001C05BB">
        <w:rPr>
          <w:color w:val="000000" w:themeColor="text1"/>
        </w:rPr>
        <w:t>общешкольные родительские собрания, происходящие в режиме обсуждения наиболее острых проблем обучения и воспитания школьников;</w:t>
      </w:r>
    </w:p>
    <w:p w:rsidR="00D758B0" w:rsidRPr="001C05BB" w:rsidRDefault="00D758B0" w:rsidP="001C05BB">
      <w:pPr>
        <w:pStyle w:val="afffb"/>
        <w:numPr>
          <w:ilvl w:val="0"/>
          <w:numId w:val="55"/>
        </w:numPr>
        <w:shd w:val="clear" w:color="auto" w:fill="FFFFFF"/>
        <w:spacing w:before="120" w:after="120"/>
        <w:contextualSpacing w:val="0"/>
        <w:jc w:val="both"/>
        <w:textAlignment w:val="baseline"/>
        <w:rPr>
          <w:color w:val="000000" w:themeColor="text1"/>
        </w:rPr>
      </w:pPr>
      <w:r w:rsidRPr="001C05BB">
        <w:rPr>
          <w:color w:val="000000" w:themeColor="text1"/>
        </w:rPr>
        <w:t>социальные сети и чаты, в которых обсуждаются интересующие родителей вопросы, а также осуществляются виртуальные консультации психологов и педагогов.</w:t>
      </w:r>
    </w:p>
    <w:p w:rsidR="00D758B0" w:rsidRPr="001C05BB" w:rsidRDefault="00D758B0" w:rsidP="001C05BB">
      <w:pPr>
        <w:pStyle w:val="afffb"/>
        <w:numPr>
          <w:ilvl w:val="0"/>
          <w:numId w:val="55"/>
        </w:numPr>
        <w:shd w:val="clear" w:color="auto" w:fill="FFFFFF"/>
        <w:contextualSpacing w:val="0"/>
        <w:jc w:val="both"/>
        <w:textAlignment w:val="baseline"/>
        <w:rPr>
          <w:color w:val="000000" w:themeColor="text1"/>
        </w:rPr>
      </w:pPr>
      <w:r w:rsidRPr="001C05BB">
        <w:rPr>
          <w:i/>
          <w:iCs/>
          <w:color w:val="000000" w:themeColor="text1"/>
          <w:u w:val="single"/>
          <w:bdr w:val="none" w:sz="0" w:space="0" w:color="auto" w:frame="1"/>
        </w:rPr>
        <w:t>На индивидуальном уровне:</w:t>
      </w:r>
    </w:p>
    <w:p w:rsidR="00D758B0" w:rsidRPr="001C05BB" w:rsidRDefault="00D758B0" w:rsidP="001C05BB">
      <w:pPr>
        <w:pStyle w:val="afffb"/>
        <w:numPr>
          <w:ilvl w:val="0"/>
          <w:numId w:val="55"/>
        </w:numPr>
        <w:shd w:val="clear" w:color="auto" w:fill="FFFFFF"/>
        <w:spacing w:before="120" w:after="120"/>
        <w:contextualSpacing w:val="0"/>
        <w:jc w:val="both"/>
        <w:textAlignment w:val="baseline"/>
        <w:rPr>
          <w:color w:val="000000" w:themeColor="text1"/>
        </w:rPr>
      </w:pPr>
      <w:r w:rsidRPr="001C05BB">
        <w:rPr>
          <w:color w:val="000000" w:themeColor="text1"/>
        </w:rPr>
        <w:t>работа специалистов по запросу родителей для решения острых конфликтных ситуаций;</w:t>
      </w:r>
    </w:p>
    <w:p w:rsidR="00D758B0" w:rsidRPr="001C05BB" w:rsidRDefault="00D758B0" w:rsidP="001C05BB">
      <w:pPr>
        <w:pStyle w:val="afffb"/>
        <w:numPr>
          <w:ilvl w:val="0"/>
          <w:numId w:val="55"/>
        </w:numPr>
        <w:shd w:val="clear" w:color="auto" w:fill="FFFFFF"/>
        <w:spacing w:before="120" w:after="120"/>
        <w:contextualSpacing w:val="0"/>
        <w:jc w:val="both"/>
        <w:textAlignment w:val="baseline"/>
        <w:rPr>
          <w:color w:val="000000" w:themeColor="text1"/>
        </w:rPr>
      </w:pPr>
      <w:r w:rsidRPr="001C05BB">
        <w:rPr>
          <w:color w:val="000000" w:themeColor="text1"/>
        </w:rPr>
        <w:t>участие родителей в педагогических консилиумах, собираемых в случае возникновения острых проблем, связанных с обучением и воспитанием конкретного ребенка;</w:t>
      </w:r>
    </w:p>
    <w:p w:rsidR="00D758B0" w:rsidRPr="001C05BB" w:rsidRDefault="00D758B0" w:rsidP="001C05BB">
      <w:pPr>
        <w:pStyle w:val="afffb"/>
        <w:numPr>
          <w:ilvl w:val="0"/>
          <w:numId w:val="55"/>
        </w:numPr>
        <w:shd w:val="clear" w:color="auto" w:fill="FFFFFF"/>
        <w:spacing w:before="120" w:after="120"/>
        <w:contextualSpacing w:val="0"/>
        <w:jc w:val="both"/>
        <w:textAlignment w:val="baseline"/>
        <w:rPr>
          <w:color w:val="000000" w:themeColor="text1"/>
        </w:rPr>
      </w:pPr>
      <w:r w:rsidRPr="001C05BB">
        <w:rPr>
          <w:color w:val="000000" w:themeColor="text1"/>
        </w:rPr>
        <w:t>помощь   со   стороны   родителей   в   подготовке   и   проведении</w:t>
      </w:r>
    </w:p>
    <w:p w:rsidR="00D758B0" w:rsidRPr="001C05BB" w:rsidRDefault="00D758B0" w:rsidP="001C05BB">
      <w:pPr>
        <w:pStyle w:val="afffb"/>
        <w:numPr>
          <w:ilvl w:val="0"/>
          <w:numId w:val="55"/>
        </w:numPr>
        <w:shd w:val="clear" w:color="auto" w:fill="FFFFFF"/>
        <w:spacing w:before="120" w:after="120"/>
        <w:contextualSpacing w:val="0"/>
        <w:jc w:val="both"/>
        <w:textAlignment w:val="baseline"/>
        <w:rPr>
          <w:color w:val="000000" w:themeColor="text1"/>
        </w:rPr>
      </w:pPr>
      <w:r w:rsidRPr="001C05BB">
        <w:rPr>
          <w:color w:val="000000" w:themeColor="text1"/>
        </w:rPr>
        <w:t>общешкольных и внутриклассных мероприятий воспитательной направленности;</w:t>
      </w:r>
    </w:p>
    <w:p w:rsidR="00D758B0" w:rsidRPr="001C05BB" w:rsidRDefault="00D758B0" w:rsidP="001C05BB">
      <w:pPr>
        <w:pStyle w:val="afffb"/>
        <w:numPr>
          <w:ilvl w:val="0"/>
          <w:numId w:val="55"/>
        </w:numPr>
        <w:shd w:val="clear" w:color="auto" w:fill="FFFFFF"/>
        <w:spacing w:before="120" w:after="120"/>
        <w:contextualSpacing w:val="0"/>
        <w:jc w:val="both"/>
        <w:textAlignment w:val="baseline"/>
        <w:rPr>
          <w:color w:val="000000" w:themeColor="text1"/>
        </w:rPr>
      </w:pPr>
      <w:r w:rsidRPr="001C05BB">
        <w:rPr>
          <w:color w:val="000000" w:themeColor="text1"/>
        </w:rPr>
        <w:t>индивидуальное консультирование c целью координации воспитательных усилий педагогов и родителей.</w:t>
      </w:r>
    </w:p>
    <w:p w:rsidR="00D758B0" w:rsidRPr="001C05BB" w:rsidRDefault="00D758B0" w:rsidP="001C05BB">
      <w:pPr>
        <w:pStyle w:val="afffb"/>
        <w:shd w:val="clear" w:color="auto" w:fill="FFFFFF"/>
        <w:spacing w:before="120" w:after="120"/>
        <w:jc w:val="both"/>
        <w:textAlignment w:val="baseline"/>
        <w:rPr>
          <w:color w:val="000000" w:themeColor="text1"/>
        </w:rPr>
      </w:pP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b/>
          <w:bCs/>
          <w:iCs/>
          <w:color w:val="000000" w:themeColor="text1"/>
          <w:sz w:val="24"/>
          <w:szCs w:val="24"/>
          <w:bdr w:val="none" w:sz="0" w:space="0" w:color="auto" w:frame="1"/>
          <w:lang w:eastAsia="ru-RU"/>
        </w:rPr>
        <w:t xml:space="preserve"> Модуль «Самоуправление»</w:t>
      </w:r>
    </w:p>
    <w:p w:rsidR="00D758B0" w:rsidRPr="001C05BB" w:rsidRDefault="00D758B0" w:rsidP="001C05BB">
      <w:pPr>
        <w:shd w:val="clear" w:color="auto" w:fill="FFFFFF"/>
        <w:spacing w:before="120" w:after="120" w:line="240" w:lineRule="auto"/>
        <w:ind w:firstLine="708"/>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Поддержка детского самоуправления в школе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w:t>
      </w:r>
    </w:p>
    <w:p w:rsidR="00D758B0" w:rsidRPr="001C05BB" w:rsidRDefault="00D758B0" w:rsidP="001C05BB">
      <w:pPr>
        <w:shd w:val="clear" w:color="auto" w:fill="FFFFFF"/>
        <w:spacing w:before="120" w:after="120" w:line="240" w:lineRule="auto"/>
        <w:ind w:firstLine="708"/>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Детское самоуправление в школе осуществляется следующим образом.</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b/>
          <w:bCs/>
          <w:i/>
          <w:iCs/>
          <w:color w:val="000000" w:themeColor="text1"/>
          <w:sz w:val="24"/>
          <w:szCs w:val="24"/>
          <w:u w:val="single"/>
          <w:bdr w:val="none" w:sz="0" w:space="0" w:color="auto" w:frame="1"/>
          <w:lang w:eastAsia="ru-RU"/>
        </w:rPr>
      </w:pPr>
      <w:r w:rsidRPr="001C05BB">
        <w:rPr>
          <w:rFonts w:ascii="Times New Roman" w:eastAsia="Times New Roman" w:hAnsi="Times New Roman" w:cs="Times New Roman"/>
          <w:b/>
          <w:bCs/>
          <w:i/>
          <w:iCs/>
          <w:color w:val="000000" w:themeColor="text1"/>
          <w:sz w:val="24"/>
          <w:szCs w:val="24"/>
          <w:u w:val="single"/>
          <w:bdr w:val="none" w:sz="0" w:space="0" w:color="auto" w:frame="1"/>
          <w:lang w:eastAsia="ru-RU"/>
        </w:rPr>
        <w:t>На уровне школы:</w:t>
      </w:r>
    </w:p>
    <w:p w:rsidR="00D758B0" w:rsidRPr="001C05BB" w:rsidRDefault="00D758B0" w:rsidP="001C05BB">
      <w:pPr>
        <w:pStyle w:val="afffb"/>
        <w:numPr>
          <w:ilvl w:val="0"/>
          <w:numId w:val="62"/>
        </w:numPr>
        <w:shd w:val="clear" w:color="auto" w:fill="FFFFFF"/>
        <w:spacing w:before="120" w:after="120"/>
        <w:contextualSpacing w:val="0"/>
        <w:jc w:val="both"/>
        <w:textAlignment w:val="baseline"/>
        <w:rPr>
          <w:color w:val="000000" w:themeColor="text1"/>
        </w:rPr>
      </w:pPr>
      <w:r w:rsidRPr="001C05BB">
        <w:rPr>
          <w:color w:val="000000" w:themeColor="text1"/>
        </w:rPr>
        <w:t>через деятельность выборного Совета учащихся, создаваемого для учета мнения школьников по вопросам управления образовательной организацией и принятия административных решений, затрагивающих их права и законные интересы;</w:t>
      </w:r>
    </w:p>
    <w:p w:rsidR="00D758B0" w:rsidRPr="001C05BB" w:rsidRDefault="00D758B0" w:rsidP="001C05BB">
      <w:pPr>
        <w:pStyle w:val="afffb"/>
        <w:numPr>
          <w:ilvl w:val="0"/>
          <w:numId w:val="62"/>
        </w:numPr>
        <w:shd w:val="clear" w:color="auto" w:fill="FFFFFF"/>
        <w:spacing w:before="120" w:after="120"/>
        <w:contextualSpacing w:val="0"/>
        <w:jc w:val="both"/>
        <w:textAlignment w:val="baseline"/>
        <w:rPr>
          <w:color w:val="000000" w:themeColor="text1"/>
        </w:rPr>
      </w:pPr>
      <w:r w:rsidRPr="001C05BB">
        <w:rPr>
          <w:color w:val="000000" w:themeColor="text1"/>
        </w:rPr>
        <w:t>через деятельность Совета старост, объединяющего старост классов для облегчения распространения значимой для школьников информации и получения обратной связи от классных коллективов;</w:t>
      </w:r>
    </w:p>
    <w:p w:rsidR="00D758B0" w:rsidRPr="001C05BB" w:rsidRDefault="00D758B0" w:rsidP="001C05BB">
      <w:pPr>
        <w:pStyle w:val="afffb"/>
        <w:numPr>
          <w:ilvl w:val="0"/>
          <w:numId w:val="62"/>
        </w:numPr>
        <w:shd w:val="clear" w:color="auto" w:fill="FFFFFF"/>
        <w:spacing w:before="120" w:after="120"/>
        <w:contextualSpacing w:val="0"/>
        <w:jc w:val="both"/>
        <w:textAlignment w:val="baseline"/>
        <w:rPr>
          <w:color w:val="000000" w:themeColor="text1"/>
        </w:rPr>
      </w:pPr>
      <w:r w:rsidRPr="001C05BB">
        <w:rPr>
          <w:color w:val="000000" w:themeColor="text1"/>
        </w:rPr>
        <w:t>через работу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капустников, флешмобов и т.п.);</w:t>
      </w:r>
    </w:p>
    <w:p w:rsidR="00D758B0" w:rsidRPr="001C05BB" w:rsidRDefault="00D758B0" w:rsidP="001C05BB">
      <w:pPr>
        <w:pStyle w:val="afffb"/>
        <w:numPr>
          <w:ilvl w:val="0"/>
          <w:numId w:val="62"/>
        </w:numPr>
        <w:shd w:val="clear" w:color="auto" w:fill="FFFFFF"/>
        <w:spacing w:before="120" w:after="120"/>
        <w:contextualSpacing w:val="0"/>
        <w:jc w:val="both"/>
        <w:textAlignment w:val="baseline"/>
        <w:rPr>
          <w:color w:val="000000" w:themeColor="text1"/>
        </w:rPr>
      </w:pPr>
      <w:r w:rsidRPr="001C05BB">
        <w:rPr>
          <w:color w:val="000000" w:themeColor="text1"/>
        </w:rPr>
        <w:t>через деятельность творческих советов дела, отвечающих за проведение тех или иных конкретных мероприятий, праздников, вечеров, акций и т.п.;</w:t>
      </w:r>
    </w:p>
    <w:p w:rsidR="00D758B0" w:rsidRPr="001C05BB" w:rsidRDefault="00D758B0" w:rsidP="001C05BB">
      <w:pPr>
        <w:pStyle w:val="afffb"/>
        <w:numPr>
          <w:ilvl w:val="0"/>
          <w:numId w:val="62"/>
        </w:numPr>
        <w:shd w:val="clear" w:color="auto" w:fill="FFFFFF"/>
        <w:spacing w:before="120" w:after="120"/>
        <w:contextualSpacing w:val="0"/>
        <w:jc w:val="both"/>
        <w:textAlignment w:val="baseline"/>
        <w:rPr>
          <w:color w:val="000000" w:themeColor="text1"/>
        </w:rPr>
      </w:pPr>
      <w:r w:rsidRPr="001C05BB">
        <w:rPr>
          <w:color w:val="000000" w:themeColor="text1"/>
        </w:rPr>
        <w:t> </w:t>
      </w:r>
      <w:r w:rsidRPr="001C05BB">
        <w:rPr>
          <w:color w:val="000000" w:themeColor="text1"/>
          <w:bdr w:val="none" w:sz="0" w:space="0" w:color="auto" w:frame="1"/>
        </w:rPr>
        <w:t>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b/>
          <w:i/>
          <w:color w:val="000000" w:themeColor="text1"/>
          <w:sz w:val="24"/>
          <w:szCs w:val="24"/>
          <w:lang w:eastAsia="ru-RU"/>
        </w:rPr>
      </w:pPr>
      <w:r w:rsidRPr="001C05BB">
        <w:rPr>
          <w:rFonts w:ascii="Times New Roman" w:eastAsia="Times New Roman" w:hAnsi="Times New Roman" w:cs="Times New Roman"/>
          <w:b/>
          <w:i/>
          <w:color w:val="000000" w:themeColor="text1"/>
          <w:sz w:val="24"/>
          <w:szCs w:val="24"/>
          <w:lang w:eastAsia="ru-RU"/>
        </w:rPr>
        <w:t>На уровне классов:</w:t>
      </w:r>
    </w:p>
    <w:p w:rsidR="00D758B0" w:rsidRPr="001C05BB" w:rsidRDefault="00D758B0" w:rsidP="001C05BB">
      <w:pPr>
        <w:pStyle w:val="afffb"/>
        <w:numPr>
          <w:ilvl w:val="0"/>
          <w:numId w:val="63"/>
        </w:numPr>
        <w:shd w:val="clear" w:color="auto" w:fill="FFFFFF"/>
        <w:spacing w:before="120" w:after="120"/>
        <w:contextualSpacing w:val="0"/>
        <w:jc w:val="both"/>
        <w:textAlignment w:val="baseline"/>
        <w:rPr>
          <w:color w:val="000000" w:themeColor="text1"/>
        </w:rPr>
      </w:pPr>
      <w:r w:rsidRPr="001C05BB">
        <w:rPr>
          <w:color w:val="000000" w:themeColor="text1"/>
        </w:rPr>
        <w:t>через деятельность выборных по инициативе и предложениям учащихся класса лидеров (например, старост, дежурных командиров),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D758B0" w:rsidRPr="001C05BB" w:rsidRDefault="00D758B0" w:rsidP="001C05BB">
      <w:pPr>
        <w:pStyle w:val="afffb"/>
        <w:numPr>
          <w:ilvl w:val="0"/>
          <w:numId w:val="63"/>
        </w:numPr>
        <w:shd w:val="clear" w:color="auto" w:fill="FFFFFF"/>
        <w:spacing w:before="120" w:after="120"/>
        <w:contextualSpacing w:val="0"/>
        <w:jc w:val="both"/>
        <w:textAlignment w:val="baseline"/>
        <w:rPr>
          <w:color w:val="000000" w:themeColor="text1"/>
        </w:rPr>
      </w:pPr>
      <w:r w:rsidRPr="001C05BB">
        <w:rPr>
          <w:color w:val="000000" w:themeColor="text1"/>
        </w:rPr>
        <w:t>через деятельность выборных органов самоуправления, отвечающих за различные направления работы класса (например: штаб спортивных дел, штаб творческих дел, штаб работы с младшими ребятами);</w:t>
      </w:r>
    </w:p>
    <w:p w:rsidR="00D758B0" w:rsidRPr="001C05BB" w:rsidRDefault="00D758B0" w:rsidP="001C05BB">
      <w:pPr>
        <w:pStyle w:val="afffb"/>
        <w:numPr>
          <w:ilvl w:val="0"/>
          <w:numId w:val="63"/>
        </w:numPr>
        <w:shd w:val="clear" w:color="auto" w:fill="FFFFFF"/>
        <w:spacing w:before="120" w:after="120"/>
        <w:contextualSpacing w:val="0"/>
        <w:jc w:val="both"/>
        <w:textAlignment w:val="baseline"/>
        <w:rPr>
          <w:color w:val="000000" w:themeColor="text1"/>
        </w:rPr>
      </w:pPr>
      <w:r w:rsidRPr="001C05BB">
        <w:rPr>
          <w:color w:val="000000" w:themeColor="text1"/>
        </w:rPr>
        <w:t>через 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D758B0" w:rsidRPr="001C05BB" w:rsidRDefault="00D758B0" w:rsidP="001C05BB">
      <w:pPr>
        <w:pStyle w:val="afffb"/>
        <w:numPr>
          <w:ilvl w:val="0"/>
          <w:numId w:val="63"/>
        </w:numPr>
        <w:shd w:val="clear" w:color="auto" w:fill="FFFFFF"/>
        <w:spacing w:before="120" w:after="120"/>
        <w:contextualSpacing w:val="0"/>
        <w:jc w:val="both"/>
        <w:textAlignment w:val="baseline"/>
        <w:rPr>
          <w:color w:val="000000" w:themeColor="text1"/>
        </w:rPr>
      </w:pPr>
      <w:r w:rsidRPr="001C05BB">
        <w:rPr>
          <w:color w:val="000000" w:themeColor="text1"/>
        </w:rPr>
        <w:t>через 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школьников в проведении разовых акций, которые часто носят масштабный характер, так и постоянной деятельностью школьников.</w:t>
      </w:r>
    </w:p>
    <w:p w:rsidR="00D758B0" w:rsidRPr="001C05BB" w:rsidRDefault="00D758B0" w:rsidP="001C05BB">
      <w:pPr>
        <w:pStyle w:val="afffb"/>
        <w:numPr>
          <w:ilvl w:val="0"/>
          <w:numId w:val="63"/>
        </w:numPr>
        <w:shd w:val="clear" w:color="auto" w:fill="FFFFFF"/>
        <w:spacing w:before="120" w:after="120"/>
        <w:contextualSpacing w:val="0"/>
        <w:jc w:val="both"/>
        <w:textAlignment w:val="baseline"/>
        <w:rPr>
          <w:color w:val="000000" w:themeColor="text1"/>
        </w:rPr>
      </w:pPr>
      <w:r w:rsidRPr="001C05BB">
        <w:rPr>
          <w:color w:val="000000" w:themeColor="text1"/>
        </w:rPr>
        <w:t>через школьный стенд «На школьной орбите» для старшеклассников, на страницах которой ими размещаются материалы о вузах, колледжах и востребованных рабочих вакансиях, которые могут быть интересны школьникам; организуются конкурсы рассказов, поэтических произведений, сказок, репортажей и научно-популярных статей; проводятся круглые столы с обсуждением значимых учебных, социальных, нравственных проблем;</w:t>
      </w:r>
    </w:p>
    <w:p w:rsidR="00D758B0" w:rsidRPr="001C05BB" w:rsidRDefault="00D758B0" w:rsidP="001C05BB">
      <w:pPr>
        <w:numPr>
          <w:ilvl w:val="0"/>
          <w:numId w:val="56"/>
        </w:num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участие школьников в конкурсах школьных медиа.</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b/>
          <w:bCs/>
          <w:i/>
          <w:iCs/>
          <w:color w:val="000000" w:themeColor="text1"/>
          <w:sz w:val="24"/>
          <w:szCs w:val="24"/>
          <w:u w:val="single"/>
          <w:bdr w:val="none" w:sz="0" w:space="0" w:color="auto" w:frame="1"/>
          <w:lang w:eastAsia="ru-RU"/>
        </w:rPr>
        <w:t>На индивидуальном уровне:</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через вовлечение школьников в планирование, организацию, проведение </w:t>
      </w:r>
      <w:r w:rsidRPr="001C05BB">
        <w:rPr>
          <w:rFonts w:ascii="Times New Roman" w:eastAsia="Times New Roman" w:hAnsi="Times New Roman" w:cs="Times New Roman"/>
          <w:color w:val="000000" w:themeColor="text1"/>
          <w:sz w:val="24"/>
          <w:szCs w:val="24"/>
          <w:bdr w:val="none" w:sz="0" w:space="0" w:color="auto" w:frame="1"/>
          <w:lang w:eastAsia="ru-RU"/>
        </w:rPr>
        <w:t>анализ общешкольных и внутриклассных дел;</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через реализацию школьниками, взявшими на себя соответствующую роль, функций по контролю за порядком и чистотой в классе, уходом за классной комнато</w:t>
      </w:r>
      <w:r w:rsidR="00DD2E0D">
        <w:rPr>
          <w:rFonts w:ascii="Times New Roman" w:eastAsia="Times New Roman" w:hAnsi="Times New Roman" w:cs="Times New Roman"/>
          <w:color w:val="000000" w:themeColor="text1"/>
          <w:sz w:val="24"/>
          <w:szCs w:val="24"/>
          <w:lang w:eastAsia="ru-RU"/>
        </w:rPr>
        <w:t>й, комнатными растениями и т.п.</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b/>
          <w:bCs/>
          <w:iCs/>
          <w:color w:val="000000" w:themeColor="text1"/>
          <w:sz w:val="24"/>
          <w:szCs w:val="24"/>
          <w:bdr w:val="none" w:sz="0" w:space="0" w:color="auto" w:frame="1"/>
          <w:lang w:eastAsia="ru-RU"/>
        </w:rPr>
        <w:t xml:space="preserve"> Модуль «Профориентация»</w:t>
      </w:r>
    </w:p>
    <w:p w:rsidR="00D758B0" w:rsidRPr="001C05BB" w:rsidRDefault="00D758B0" w:rsidP="001C05BB">
      <w:pPr>
        <w:shd w:val="clear" w:color="auto" w:fill="FFFFFF"/>
        <w:spacing w:before="120" w:after="120" w:line="240" w:lineRule="auto"/>
        <w:ind w:firstLine="708"/>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Совместная деятельность педагогов и школьников по направлению «профориентация» включает в себя профессиональное просвещение школьников; диагностику и консультирование по проблемам профориентации, организацию профессиональных проб школьников. Задача совместной деятельности педагога и ребенка – подготовить школьника к осознанному выбору своей будущей профессиональной деятельности. Создавая профориентационно значимые проблемные ситуации, формирующие готовность школьника к выбору, педагог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Эта работа осуществляется через:</w:t>
      </w:r>
    </w:p>
    <w:p w:rsidR="00D758B0" w:rsidRPr="001C05BB" w:rsidRDefault="00D758B0" w:rsidP="001C05BB">
      <w:pPr>
        <w:pStyle w:val="afffb"/>
        <w:numPr>
          <w:ilvl w:val="0"/>
          <w:numId w:val="57"/>
        </w:numPr>
        <w:shd w:val="clear" w:color="auto" w:fill="FFFFFF"/>
        <w:contextualSpacing w:val="0"/>
        <w:jc w:val="both"/>
        <w:textAlignment w:val="baseline"/>
        <w:rPr>
          <w:color w:val="000000" w:themeColor="text1"/>
        </w:rPr>
      </w:pPr>
      <w:r w:rsidRPr="001C05BB">
        <w:rPr>
          <w:color w:val="000000" w:themeColor="text1"/>
        </w:rPr>
        <w:t>циклы профориентационных часов общения, направленных на подготовку школьника к осознанному планированию и реализации своего профессионального будущего;</w:t>
      </w:r>
    </w:p>
    <w:p w:rsidR="00D758B0" w:rsidRPr="001C05BB" w:rsidRDefault="00D758B0" w:rsidP="001C05BB">
      <w:pPr>
        <w:numPr>
          <w:ilvl w:val="0"/>
          <w:numId w:val="57"/>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школьников о типах профессий, о способах выбора профессий, о достоинствах и недостатках той или иной интересной школьникам профессиональной деятельности;</w:t>
      </w:r>
    </w:p>
    <w:p w:rsidR="00D758B0" w:rsidRPr="001C05BB" w:rsidRDefault="00D758B0" w:rsidP="001C05BB">
      <w:pPr>
        <w:numPr>
          <w:ilvl w:val="0"/>
          <w:numId w:val="57"/>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средних специальных учебных заведениях и вузах;</w:t>
      </w:r>
    </w:p>
    <w:p w:rsidR="00D758B0" w:rsidRPr="001C05BB" w:rsidRDefault="00D758B0" w:rsidP="001C05BB">
      <w:pPr>
        <w:numPr>
          <w:ilvl w:val="0"/>
          <w:numId w:val="57"/>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совместное с педагогами изучение интернет ресурсов, посвященных выбору профессий, прохождение профориентационного онлайн-тестирования, прохождение онлайн курсов по интересующим профессиям и направлениям образования;</w:t>
      </w:r>
    </w:p>
    <w:p w:rsidR="00D758B0" w:rsidRPr="001C05BB" w:rsidRDefault="00D758B0" w:rsidP="001C05BB">
      <w:pPr>
        <w:numPr>
          <w:ilvl w:val="0"/>
          <w:numId w:val="57"/>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 классах, посещение открытых уроков;</w:t>
      </w:r>
    </w:p>
    <w:p w:rsidR="00D758B0" w:rsidRPr="001C05BB" w:rsidRDefault="00D758B0" w:rsidP="001C05BB">
      <w:pPr>
        <w:numPr>
          <w:ilvl w:val="0"/>
          <w:numId w:val="57"/>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индивидуальные консультации психолога для школьников и их родителей по вопросам склонностей, способностей, дарований и иных индивидуальных особенностей детей, которые могут иметь значение в процессе выбора ими профессии;</w:t>
      </w:r>
    </w:p>
    <w:p w:rsidR="00D758B0" w:rsidRPr="001C05BB" w:rsidRDefault="00D758B0" w:rsidP="001C05BB">
      <w:pPr>
        <w:numPr>
          <w:ilvl w:val="0"/>
          <w:numId w:val="57"/>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освоение школьниками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w:t>
      </w:r>
    </w:p>
    <w:p w:rsidR="00D758B0" w:rsidRPr="001C05BB" w:rsidRDefault="00D758B0" w:rsidP="001C05BB">
      <w:p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p>
    <w:p w:rsidR="00D758B0" w:rsidRPr="001C05BB" w:rsidRDefault="003A2C37"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b/>
          <w:bCs/>
          <w:iCs/>
          <w:color w:val="000000" w:themeColor="text1"/>
          <w:sz w:val="24"/>
          <w:szCs w:val="24"/>
          <w:bdr w:val="none" w:sz="0" w:space="0" w:color="auto" w:frame="1"/>
          <w:lang w:eastAsia="ru-RU"/>
        </w:rPr>
        <w:t>2.3.5.</w:t>
      </w:r>
      <w:r w:rsidR="00D758B0" w:rsidRPr="001C05BB">
        <w:rPr>
          <w:rFonts w:ascii="Times New Roman" w:eastAsia="Times New Roman" w:hAnsi="Times New Roman" w:cs="Times New Roman"/>
          <w:b/>
          <w:bCs/>
          <w:iCs/>
          <w:color w:val="000000" w:themeColor="text1"/>
          <w:sz w:val="24"/>
          <w:szCs w:val="24"/>
          <w:bdr w:val="none" w:sz="0" w:space="0" w:color="auto" w:frame="1"/>
          <w:lang w:eastAsia="ru-RU"/>
        </w:rPr>
        <w:t>ОСНОВНЫЕ НАПРАВЛЕНИЯ САМОАНАЛИЗА</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b/>
          <w:bCs/>
          <w:iCs/>
          <w:color w:val="000000" w:themeColor="text1"/>
          <w:sz w:val="24"/>
          <w:szCs w:val="24"/>
          <w:bdr w:val="none" w:sz="0" w:space="0" w:color="auto" w:frame="1"/>
          <w:lang w:eastAsia="ru-RU"/>
        </w:rPr>
        <w:t>ВОСПИТАТЕЛЬНОЙ РАБОТЫ</w:t>
      </w:r>
    </w:p>
    <w:p w:rsidR="00D758B0" w:rsidRPr="001C05BB" w:rsidRDefault="00D758B0" w:rsidP="001C05BB">
      <w:pPr>
        <w:shd w:val="clear" w:color="auto" w:fill="FFFFFF"/>
        <w:spacing w:before="120" w:after="120" w:line="240" w:lineRule="auto"/>
        <w:ind w:firstLine="708"/>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w:t>
      </w:r>
    </w:p>
    <w:p w:rsidR="00D758B0" w:rsidRPr="001C05BB" w:rsidRDefault="00D758B0" w:rsidP="001C05BB">
      <w:pPr>
        <w:shd w:val="clear" w:color="auto" w:fill="FFFFFF"/>
        <w:spacing w:before="120" w:after="120" w:line="240" w:lineRule="auto"/>
        <w:ind w:firstLine="708"/>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w:t>
      </w:r>
    </w:p>
    <w:p w:rsidR="00D758B0" w:rsidRPr="001C05BB" w:rsidRDefault="00D758B0" w:rsidP="001C05BB">
      <w:pPr>
        <w:shd w:val="clear" w:color="auto" w:fill="FFFFFF"/>
        <w:spacing w:before="120" w:after="120" w:line="240" w:lineRule="auto"/>
        <w:ind w:firstLine="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Основными принципами, на основе которых осуществляется самоанализ воспитательной работы в школе, являются:</w:t>
      </w:r>
    </w:p>
    <w:p w:rsidR="00D758B0" w:rsidRPr="001C05BB" w:rsidRDefault="00D758B0" w:rsidP="001C05BB">
      <w:pPr>
        <w:pStyle w:val="afffb"/>
        <w:numPr>
          <w:ilvl w:val="0"/>
          <w:numId w:val="58"/>
        </w:numPr>
        <w:shd w:val="clear" w:color="auto" w:fill="FFFFFF"/>
        <w:contextualSpacing w:val="0"/>
        <w:jc w:val="both"/>
        <w:textAlignment w:val="baseline"/>
        <w:rPr>
          <w:color w:val="000000" w:themeColor="text1"/>
        </w:rPr>
      </w:pPr>
      <w:r w:rsidRPr="001C05BB">
        <w:rPr>
          <w:color w:val="000000" w:themeColor="text1"/>
        </w:rPr>
        <w:t>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педагогам, реализующим воспитательный процесс;</w:t>
      </w:r>
    </w:p>
    <w:p w:rsidR="00D758B0" w:rsidRPr="001C05BB" w:rsidRDefault="00D758B0" w:rsidP="001C05BB">
      <w:pPr>
        <w:pStyle w:val="afffb"/>
        <w:numPr>
          <w:ilvl w:val="0"/>
          <w:numId w:val="58"/>
        </w:numPr>
        <w:shd w:val="clear" w:color="auto" w:fill="FFFFFF"/>
        <w:contextualSpacing w:val="0"/>
        <w:jc w:val="both"/>
        <w:textAlignment w:val="baseline"/>
        <w:rPr>
          <w:color w:val="000000" w:themeColor="text1"/>
        </w:rPr>
      </w:pPr>
      <w:r w:rsidRPr="001C05BB">
        <w:rPr>
          <w:color w:val="000000" w:themeColor="text1"/>
        </w:rPr>
        <w:t>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школьниками и педагогами;</w:t>
      </w:r>
    </w:p>
    <w:p w:rsidR="00D758B0" w:rsidRPr="001C05BB" w:rsidRDefault="00D758B0" w:rsidP="001C05BB">
      <w:pPr>
        <w:pStyle w:val="afffb"/>
        <w:numPr>
          <w:ilvl w:val="0"/>
          <w:numId w:val="58"/>
        </w:numPr>
        <w:shd w:val="clear" w:color="auto" w:fill="FFFFFF"/>
        <w:contextualSpacing w:val="0"/>
        <w:jc w:val="both"/>
        <w:textAlignment w:val="baseline"/>
        <w:rPr>
          <w:color w:val="000000" w:themeColor="text1"/>
        </w:rPr>
      </w:pPr>
      <w:r w:rsidRPr="001C05BB">
        <w:rPr>
          <w:color w:val="000000" w:themeColor="text1"/>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детьми деятельности;</w:t>
      </w:r>
    </w:p>
    <w:p w:rsidR="00D758B0" w:rsidRPr="001C05BB" w:rsidRDefault="00D758B0" w:rsidP="001C05BB">
      <w:pPr>
        <w:pStyle w:val="afffb"/>
        <w:numPr>
          <w:ilvl w:val="0"/>
          <w:numId w:val="58"/>
        </w:numPr>
        <w:shd w:val="clear" w:color="auto" w:fill="FFFFFF"/>
        <w:contextualSpacing w:val="0"/>
        <w:jc w:val="both"/>
        <w:textAlignment w:val="baseline"/>
        <w:rPr>
          <w:color w:val="000000" w:themeColor="text1"/>
        </w:rPr>
      </w:pPr>
      <w:r w:rsidRPr="001C05BB">
        <w:rPr>
          <w:color w:val="000000" w:themeColor="text1"/>
        </w:rPr>
        <w:t>принцип разделенной ответственности за результаты личностного развития школьников, ориентирующий экспертов на понимание того, что личностное развитие школьников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детей.</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b/>
          <w:bCs/>
          <w:color w:val="000000" w:themeColor="text1"/>
          <w:sz w:val="24"/>
          <w:szCs w:val="24"/>
          <w:bdr w:val="none" w:sz="0" w:space="0" w:color="auto" w:frame="1"/>
          <w:lang w:eastAsia="ru-RU"/>
        </w:rPr>
        <w:t>Основные  направления анализа организуемого в школе воспитательного процесса:</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i/>
          <w:iCs/>
          <w:color w:val="000000" w:themeColor="text1"/>
          <w:sz w:val="24"/>
          <w:szCs w:val="24"/>
          <w:bdr w:val="none" w:sz="0" w:space="0" w:color="auto" w:frame="1"/>
          <w:lang w:eastAsia="ru-RU"/>
        </w:rPr>
        <w:t>-Результаты воспитания, социализации и саморазвития школьников.</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Критерием, на основе  которого осуществляется  данный анализ, является</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динамика личностного развития школьников каждого класса.</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Осуществляется анализ классными руководителями совместно с заместителем директора по воспитательной работе с последующим обсуждением его результатов на заседании методического объединения классных руководителей или педагогическом совете школы.</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Способом получения информации о результатах воспитания, социализации и саморазвития школьников является педагогическое наблюдение.</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Внимание педагогов сосредотачивается на следующих вопросах:</w:t>
      </w:r>
    </w:p>
    <w:p w:rsidR="00D758B0" w:rsidRPr="001C05BB" w:rsidRDefault="00D758B0" w:rsidP="001C05BB">
      <w:pPr>
        <w:numPr>
          <w:ilvl w:val="0"/>
          <w:numId w:val="59"/>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какие прежде существовавшие проблемы личностного развития школьников удалось решить за минувший учебный год;</w:t>
      </w:r>
    </w:p>
    <w:p w:rsidR="00D758B0" w:rsidRPr="001C05BB" w:rsidRDefault="00D758B0" w:rsidP="001C05BB">
      <w:pPr>
        <w:numPr>
          <w:ilvl w:val="0"/>
          <w:numId w:val="59"/>
        </w:numPr>
        <w:shd w:val="clear" w:color="auto" w:fill="FFFFFF"/>
        <w:spacing w:after="0" w:line="240" w:lineRule="auto"/>
        <w:ind w:left="240"/>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какие проблемы решить не удалось и почему; какие новые проблемы появились, над чем далее предстоит работать педагогическому коллективу.</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i/>
          <w:iCs/>
          <w:color w:val="000000" w:themeColor="text1"/>
          <w:sz w:val="24"/>
          <w:szCs w:val="24"/>
          <w:bdr w:val="none" w:sz="0" w:space="0" w:color="auto" w:frame="1"/>
          <w:lang w:eastAsia="ru-RU"/>
        </w:rPr>
        <w:t>-Состояние организуемой в школе совместной деятельности детей и взрослых.</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Критерием, на основе которого осуществляется данный анализ, является наличие в школе интересной, событийно насыщенной и личностно развивающей совместной деятельности детей и взрослых.</w:t>
      </w:r>
    </w:p>
    <w:p w:rsidR="00D758B0" w:rsidRPr="001C05BB" w:rsidRDefault="00D758B0" w:rsidP="001C05BB">
      <w:pPr>
        <w:shd w:val="clear" w:color="auto" w:fill="FFFFFF"/>
        <w:spacing w:before="120" w:after="120" w:line="240" w:lineRule="auto"/>
        <w:ind w:firstLine="708"/>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Осуществляется анализ заместителем директора по воспитательной работе, классными руководителями, активом старшеклассников и родителями, хорошо знакомыми с деятельностью школы.</w:t>
      </w:r>
    </w:p>
    <w:p w:rsidR="00D758B0" w:rsidRPr="001C05BB" w:rsidRDefault="00D758B0" w:rsidP="001C05BB">
      <w:pPr>
        <w:shd w:val="clear" w:color="auto" w:fill="FFFFFF"/>
        <w:spacing w:before="120" w:after="120" w:line="240" w:lineRule="auto"/>
        <w:ind w:firstLine="708"/>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Способами получения информации о состоянии организуемой в школе совместной деятельности детей и взрослых могут быть беседы со школьниками их родителями, педагогами,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D758B0" w:rsidRPr="001C05BB" w:rsidRDefault="00D758B0" w:rsidP="001C05BB">
      <w:pPr>
        <w:shd w:val="clear" w:color="auto" w:fill="FFFFFF"/>
        <w:spacing w:before="120" w:after="120" w:line="240" w:lineRule="auto"/>
        <w:ind w:firstLine="708"/>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Внимание при этом сосредотачивается на вопросах, связанных с:</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качеством проводимых общешкольных ключевых дел;</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качеством совместной деятельности классных руководителей и их классов;</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xml:space="preserve">- качеством организуемой в школе внеурочной деятельности; </w:t>
      </w:r>
    </w:p>
    <w:p w:rsidR="00D758B0" w:rsidRPr="001C05BB" w:rsidRDefault="00D758B0" w:rsidP="001C05BB">
      <w:pPr>
        <w:shd w:val="clear" w:color="auto" w:fill="FFFFFF"/>
        <w:spacing w:after="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качеством реализации личностно развивающего потенциала школьных </w:t>
      </w:r>
      <w:r w:rsidRPr="001C05BB">
        <w:rPr>
          <w:rFonts w:ascii="Times New Roman" w:eastAsia="Times New Roman" w:hAnsi="Times New Roman" w:cs="Times New Roman"/>
          <w:color w:val="000000" w:themeColor="text1"/>
          <w:sz w:val="24"/>
          <w:szCs w:val="24"/>
          <w:bdr w:val="none" w:sz="0" w:space="0" w:color="auto" w:frame="1"/>
          <w:lang w:eastAsia="ru-RU"/>
        </w:rPr>
        <w:t>уроков;</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качеством существующего в школе ученического самоуправления;</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качеством функционирующих на базе школы детских общественных объединений;</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xml:space="preserve">- качеством проводимых в школе экскурсий, экспедиций, походов; </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качеством профориентационной работы школы;</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xml:space="preserve"> - качеством работы школьных медиа;</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xml:space="preserve">- качеством организации предметно-эстетической среды школы; </w:t>
      </w:r>
    </w:p>
    <w:p w:rsidR="00D758B0" w:rsidRPr="001C05BB" w:rsidRDefault="00D758B0" w:rsidP="001C05BB">
      <w:pPr>
        <w:shd w:val="clear" w:color="auto" w:fill="FFFFFF"/>
        <w:spacing w:before="120" w:after="120" w:line="240" w:lineRule="auto"/>
        <w:jc w:val="both"/>
        <w:textAlignment w:val="baseline"/>
        <w:rPr>
          <w:rFonts w:ascii="Times New Roman" w:eastAsia="Times New Roman" w:hAnsi="Times New Roman" w:cs="Times New Roman"/>
          <w:color w:val="000000" w:themeColor="text1"/>
          <w:sz w:val="24"/>
          <w:szCs w:val="24"/>
          <w:lang w:eastAsia="ru-RU"/>
        </w:rPr>
      </w:pPr>
      <w:r w:rsidRPr="001C05BB">
        <w:rPr>
          <w:rFonts w:ascii="Times New Roman" w:eastAsia="Times New Roman" w:hAnsi="Times New Roman" w:cs="Times New Roman"/>
          <w:color w:val="000000" w:themeColor="text1"/>
          <w:sz w:val="24"/>
          <w:szCs w:val="24"/>
          <w:lang w:eastAsia="ru-RU"/>
        </w:rPr>
        <w:t>- качеством взаимодействия школы и семей школьников.</w:t>
      </w:r>
    </w:p>
    <w:p w:rsidR="00D758B0" w:rsidRPr="003A2C37" w:rsidRDefault="00D758B0" w:rsidP="003A2C37">
      <w:pPr>
        <w:shd w:val="clear" w:color="auto" w:fill="FFFFFF"/>
        <w:spacing w:after="0" w:line="240" w:lineRule="auto"/>
        <w:ind w:firstLine="708"/>
        <w:jc w:val="both"/>
        <w:textAlignment w:val="baseline"/>
        <w:rPr>
          <w:rFonts w:ascii="Times New Roman" w:eastAsia="Times New Roman" w:hAnsi="Times New Roman" w:cs="Times New Roman"/>
          <w:color w:val="000000" w:themeColor="text1"/>
          <w:sz w:val="24"/>
          <w:szCs w:val="24"/>
          <w:bdr w:val="none" w:sz="0" w:space="0" w:color="auto" w:frame="1"/>
          <w:lang w:eastAsia="ru-RU"/>
        </w:rPr>
      </w:pPr>
      <w:r w:rsidRPr="001C05BB">
        <w:rPr>
          <w:rFonts w:ascii="Times New Roman" w:eastAsia="Times New Roman" w:hAnsi="Times New Roman" w:cs="Times New Roman"/>
          <w:color w:val="000000" w:themeColor="text1"/>
          <w:sz w:val="24"/>
          <w:szCs w:val="24"/>
          <w:lang w:eastAsia="ru-RU"/>
        </w:rPr>
        <w:t xml:space="preserve">Итогом самоанализа организуемой </w:t>
      </w:r>
      <w:r w:rsidRPr="001C05BB">
        <w:rPr>
          <w:rFonts w:ascii="Times New Roman" w:hAnsi="Times New Roman" w:cs="Times New Roman"/>
          <w:sz w:val="24"/>
          <w:szCs w:val="24"/>
        </w:rPr>
        <w:t xml:space="preserve">в МКОУ «Новопокровская ООШ» </w:t>
      </w:r>
      <w:r w:rsidRPr="001C05BB">
        <w:rPr>
          <w:rFonts w:ascii="Times New Roman" w:eastAsia="Times New Roman" w:hAnsi="Times New Roman" w:cs="Times New Roman"/>
          <w:color w:val="000000" w:themeColor="text1"/>
          <w:sz w:val="24"/>
          <w:szCs w:val="24"/>
          <w:lang w:eastAsia="ru-RU"/>
        </w:rPr>
        <w:t xml:space="preserve">  воспитательной работы является </w:t>
      </w:r>
      <w:r w:rsidRPr="001C05BB">
        <w:rPr>
          <w:rFonts w:ascii="Times New Roman" w:eastAsia="Times New Roman" w:hAnsi="Times New Roman" w:cs="Times New Roman"/>
          <w:color w:val="000000" w:themeColor="text1"/>
          <w:sz w:val="24"/>
          <w:szCs w:val="24"/>
          <w:bdr w:val="none" w:sz="0" w:space="0" w:color="auto" w:frame="1"/>
          <w:lang w:eastAsia="ru-RU"/>
        </w:rPr>
        <w:t>перечень выявленных проблем, над которыми предстоит работать педагогическому коллективу, и проект направленных</w:t>
      </w:r>
      <w:r w:rsidR="003A2C37">
        <w:rPr>
          <w:rFonts w:ascii="Times New Roman" w:eastAsia="Times New Roman" w:hAnsi="Times New Roman" w:cs="Times New Roman"/>
          <w:color w:val="000000" w:themeColor="text1"/>
          <w:sz w:val="24"/>
          <w:szCs w:val="24"/>
          <w:bdr w:val="none" w:sz="0" w:space="0" w:color="auto" w:frame="1"/>
          <w:lang w:eastAsia="ru-RU"/>
        </w:rPr>
        <w:t xml:space="preserve"> на это управленческих решений.</w:t>
      </w:r>
    </w:p>
    <w:p w:rsidR="00D758B0" w:rsidRPr="001C05BB" w:rsidRDefault="00D758B0" w:rsidP="001C05BB">
      <w:pPr>
        <w:pStyle w:val="20"/>
        <w:pBdr>
          <w:bottom w:val="single" w:sz="4" w:space="1" w:color="auto"/>
        </w:pBdr>
        <w:jc w:val="both"/>
        <w:rPr>
          <w:rFonts w:cs="Times New Roman"/>
          <w:sz w:val="24"/>
          <w:szCs w:val="24"/>
        </w:rPr>
      </w:pPr>
      <w:bookmarkStart w:id="37" w:name="_Toc102137787"/>
      <w:r w:rsidRPr="001C05BB">
        <w:rPr>
          <w:rFonts w:cs="Times New Roman"/>
          <w:sz w:val="24"/>
          <w:szCs w:val="24"/>
        </w:rPr>
        <w:t>2.4.</w:t>
      </w:r>
      <w:r w:rsidRPr="001C05BB">
        <w:rPr>
          <w:rFonts w:cs="Times New Roman"/>
          <w:sz w:val="24"/>
          <w:szCs w:val="24"/>
        </w:rPr>
        <w:t> </w:t>
      </w:r>
      <w:r w:rsidRPr="001C05BB">
        <w:rPr>
          <w:rFonts w:cs="Times New Roman"/>
          <w:sz w:val="24"/>
          <w:szCs w:val="24"/>
        </w:rPr>
        <w:t>Программа коррекционной работы</w:t>
      </w:r>
      <w:bookmarkEnd w:id="37"/>
    </w:p>
    <w:p w:rsidR="00D758B0" w:rsidRPr="001C05BB" w:rsidRDefault="00D758B0" w:rsidP="001C05BB">
      <w:pPr>
        <w:pStyle w:val="body"/>
        <w:rPr>
          <w:rFonts w:cs="Times New Roman"/>
          <w:sz w:val="24"/>
          <w:szCs w:val="24"/>
        </w:rPr>
      </w:pPr>
      <w:r w:rsidRPr="001C05BB">
        <w:rPr>
          <w:rFonts w:cs="Times New Roman"/>
          <w:sz w:val="24"/>
          <w:szCs w:val="24"/>
        </w:rPr>
        <w:t xml:space="preserve">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w:t>
      </w:r>
    </w:p>
    <w:p w:rsidR="00D758B0" w:rsidRPr="001C05BB" w:rsidRDefault="00D758B0" w:rsidP="001C05BB">
      <w:pPr>
        <w:pStyle w:val="body"/>
        <w:rPr>
          <w:rFonts w:cs="Times New Roman"/>
          <w:sz w:val="24"/>
          <w:szCs w:val="24"/>
        </w:rPr>
      </w:pPr>
      <w:r w:rsidRPr="001C05BB">
        <w:rPr>
          <w:rFonts w:cs="Times New Roman"/>
          <w:sz w:val="24"/>
          <w:szCs w:val="24"/>
        </w:rPr>
        <w:t xml:space="preserve">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 </w:t>
      </w:r>
    </w:p>
    <w:p w:rsidR="00D758B0" w:rsidRPr="001C05BB" w:rsidRDefault="00D758B0" w:rsidP="001C05BB">
      <w:pPr>
        <w:pStyle w:val="body"/>
        <w:rPr>
          <w:rFonts w:cs="Times New Roman"/>
          <w:sz w:val="24"/>
          <w:szCs w:val="24"/>
        </w:rPr>
      </w:pPr>
      <w:r w:rsidRPr="001C05BB">
        <w:rPr>
          <w:rFonts w:cs="Times New Roman"/>
          <w:sz w:val="24"/>
          <w:szCs w:val="24"/>
        </w:rPr>
        <w:t>Программа коррекционной работы должна обеспечивать:</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выявление индивидуальных образовательных потребностей обучающихся, направленности личности, профессиональных склонностей;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D758B0" w:rsidRPr="001C05BB" w:rsidRDefault="00D758B0" w:rsidP="001C05BB">
      <w:pPr>
        <w:pStyle w:val="body"/>
        <w:rPr>
          <w:rFonts w:cs="Times New Roman"/>
          <w:sz w:val="24"/>
          <w:szCs w:val="24"/>
        </w:rPr>
      </w:pPr>
      <w:r w:rsidRPr="001C05BB">
        <w:rPr>
          <w:rFonts w:cs="Times New Roman"/>
          <w:sz w:val="24"/>
          <w:szCs w:val="24"/>
        </w:rPr>
        <w:t>Программа коррекционной работы должна содержать:</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описание основного содержания рабочих программ коррекционно-развивающих курсов;</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перечень дополнительных коррекционно-развивающих занятий (при наличии);</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планируемые результаты коррекционной работы и подходы к их оценке. </w:t>
      </w:r>
    </w:p>
    <w:p w:rsidR="00D758B0" w:rsidRPr="001C05BB" w:rsidRDefault="00D758B0" w:rsidP="001C05BB">
      <w:pPr>
        <w:pStyle w:val="body"/>
        <w:rPr>
          <w:rFonts w:cs="Times New Roman"/>
          <w:sz w:val="24"/>
          <w:szCs w:val="24"/>
        </w:rPr>
      </w:pPr>
      <w:r w:rsidRPr="001C05BB">
        <w:rPr>
          <w:rFonts w:cs="Times New Roman"/>
          <w:sz w:val="24"/>
          <w:szCs w:val="24"/>
        </w:rPr>
        <w:t xml:space="preserve">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 </w:t>
      </w:r>
    </w:p>
    <w:p w:rsidR="00D758B0" w:rsidRPr="001C05BB" w:rsidRDefault="00D758B0" w:rsidP="001C05BB">
      <w:pPr>
        <w:pStyle w:val="body"/>
        <w:rPr>
          <w:rFonts w:cs="Times New Roman"/>
          <w:spacing w:val="-2"/>
          <w:sz w:val="24"/>
          <w:szCs w:val="24"/>
        </w:rPr>
      </w:pPr>
      <w:r w:rsidRPr="001C05BB">
        <w:rPr>
          <w:rFonts w:cs="Times New Roman"/>
          <w:spacing w:val="-2"/>
          <w:sz w:val="24"/>
          <w:szCs w:val="24"/>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D758B0" w:rsidRPr="001C05BB" w:rsidRDefault="00D758B0" w:rsidP="001C05BB">
      <w:pPr>
        <w:pStyle w:val="body"/>
        <w:rPr>
          <w:rFonts w:cs="Times New Roman"/>
          <w:sz w:val="24"/>
          <w:szCs w:val="24"/>
        </w:rPr>
      </w:pPr>
      <w:r w:rsidRPr="001C05BB">
        <w:rPr>
          <w:rFonts w:cs="Times New Roman"/>
          <w:sz w:val="24"/>
          <w:szCs w:val="24"/>
        </w:rPr>
        <w:t xml:space="preserve">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 </w:t>
      </w:r>
    </w:p>
    <w:p w:rsidR="00D758B0" w:rsidRPr="001C05BB" w:rsidRDefault="00D758B0" w:rsidP="001C05BB">
      <w:pPr>
        <w:pStyle w:val="body"/>
        <w:rPr>
          <w:rFonts w:cs="Times New Roman"/>
          <w:sz w:val="24"/>
          <w:szCs w:val="24"/>
        </w:rPr>
      </w:pPr>
      <w:r w:rsidRPr="001C05BB">
        <w:rPr>
          <w:rFonts w:cs="Times New Roman"/>
          <w:sz w:val="24"/>
          <w:szCs w:val="24"/>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D758B0" w:rsidRPr="001C05BB" w:rsidRDefault="00D758B0" w:rsidP="001C05BB">
      <w:pPr>
        <w:pStyle w:val="body"/>
        <w:rPr>
          <w:rFonts w:cs="Times New Roman"/>
          <w:spacing w:val="-2"/>
          <w:sz w:val="24"/>
          <w:szCs w:val="24"/>
        </w:rPr>
      </w:pPr>
      <w:r w:rsidRPr="001C05BB">
        <w:rPr>
          <w:rFonts w:cs="Times New Roman"/>
          <w:spacing w:val="-2"/>
          <w:sz w:val="24"/>
          <w:szCs w:val="24"/>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w:t>
      </w:r>
    </w:p>
    <w:p w:rsidR="00D758B0" w:rsidRPr="001C05BB" w:rsidRDefault="00D758B0" w:rsidP="001C05BB">
      <w:pPr>
        <w:pStyle w:val="body"/>
        <w:rPr>
          <w:rFonts w:cs="Times New Roman"/>
          <w:sz w:val="24"/>
          <w:szCs w:val="24"/>
        </w:rPr>
      </w:pPr>
      <w:r w:rsidRPr="001C05BB">
        <w:rPr>
          <w:rFonts w:cs="Times New Roman"/>
          <w:sz w:val="24"/>
          <w:szCs w:val="24"/>
        </w:rPr>
        <w:t>ПКР разрабатывается на период получения основного общего образования и включает следующие разделы:</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Цели, задачи и принципы построения программы коррекционной работы.</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Перечень и содержание направлений работы.</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Механизмы реализации программы.</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Условия реализации программы.</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Планируемые результаты реализации программы.</w:t>
      </w:r>
    </w:p>
    <w:p w:rsidR="00D758B0" w:rsidRPr="001C05BB" w:rsidRDefault="00D758B0" w:rsidP="001C05BB">
      <w:pPr>
        <w:pStyle w:val="3"/>
        <w:jc w:val="both"/>
        <w:rPr>
          <w:rFonts w:cs="Times New Roman"/>
          <w:sz w:val="24"/>
        </w:rPr>
      </w:pPr>
      <w:bookmarkStart w:id="38" w:name="_Toc102137788"/>
      <w:r w:rsidRPr="001C05BB">
        <w:rPr>
          <w:rFonts w:cs="Times New Roman"/>
          <w:sz w:val="24"/>
        </w:rPr>
        <w:t>2.4.1.</w:t>
      </w:r>
      <w:r w:rsidRPr="001C05BB">
        <w:rPr>
          <w:rFonts w:cs="Times New Roman"/>
          <w:sz w:val="24"/>
        </w:rPr>
        <w:t> </w:t>
      </w:r>
      <w:r w:rsidRPr="001C05BB">
        <w:rPr>
          <w:rFonts w:cs="Times New Roman"/>
          <w:sz w:val="24"/>
        </w:rPr>
        <w:t xml:space="preserve">Цели, задачи и принципы построения программы </w:t>
      </w:r>
      <w:r w:rsidRPr="001C05BB">
        <w:rPr>
          <w:rFonts w:cs="Times New Roman"/>
          <w:sz w:val="24"/>
        </w:rPr>
        <w:br/>
        <w:t>коррекционной работы</w:t>
      </w:r>
      <w:bookmarkEnd w:id="38"/>
    </w:p>
    <w:p w:rsidR="00D758B0" w:rsidRPr="001C05BB" w:rsidRDefault="00D758B0" w:rsidP="001C05BB">
      <w:pPr>
        <w:pStyle w:val="body"/>
        <w:rPr>
          <w:rFonts w:cs="Times New Roman"/>
          <w:sz w:val="24"/>
          <w:szCs w:val="24"/>
        </w:rPr>
      </w:pPr>
      <w:r w:rsidRPr="001C05BB">
        <w:rPr>
          <w:rStyle w:val="Bold"/>
          <w:rFonts w:cs="Times New Roman"/>
          <w:sz w:val="24"/>
          <w:szCs w:val="24"/>
        </w:rPr>
        <w:t>Цель программы</w:t>
      </w:r>
      <w:r w:rsidRPr="001C05BB">
        <w:rPr>
          <w:rFonts w:cs="Times New Roman"/>
          <w:sz w:val="24"/>
          <w:szCs w:val="24"/>
        </w:rPr>
        <w:t xml:space="preserve">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D758B0" w:rsidRPr="001C05BB" w:rsidRDefault="00D758B0" w:rsidP="001C05BB">
      <w:pPr>
        <w:pStyle w:val="body"/>
        <w:rPr>
          <w:rFonts w:cs="Times New Roman"/>
          <w:sz w:val="24"/>
          <w:szCs w:val="24"/>
        </w:rPr>
      </w:pPr>
      <w:r w:rsidRPr="001C05BB">
        <w:rPr>
          <w:rFonts w:cs="Times New Roman"/>
          <w:sz w:val="24"/>
          <w:szCs w:val="24"/>
        </w:rPr>
        <w:t xml:space="preserve">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 </w:t>
      </w:r>
    </w:p>
    <w:p w:rsidR="00D758B0" w:rsidRPr="001C05BB" w:rsidRDefault="00D758B0" w:rsidP="001C05BB">
      <w:pPr>
        <w:pStyle w:val="body"/>
        <w:rPr>
          <w:rStyle w:val="Bold"/>
          <w:rFonts w:cs="Times New Roman"/>
          <w:sz w:val="24"/>
          <w:szCs w:val="24"/>
        </w:rPr>
      </w:pPr>
      <w:r w:rsidRPr="001C05BB">
        <w:rPr>
          <w:rStyle w:val="Bold"/>
          <w:rFonts w:cs="Times New Roman"/>
          <w:sz w:val="24"/>
          <w:szCs w:val="24"/>
        </w:rPr>
        <w:t xml:space="preserve">Задачи программы: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 </w:t>
      </w:r>
    </w:p>
    <w:p w:rsidR="00D758B0" w:rsidRPr="001C05BB" w:rsidRDefault="00D758B0"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 xml:space="preserve">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 </w:t>
      </w:r>
    </w:p>
    <w:p w:rsidR="00D758B0" w:rsidRPr="001C05BB" w:rsidRDefault="00D758B0"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 xml:space="preserve">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реализация комплексного психолого-педагогического и социального сопровождения обучающихся (в соответствии с рекомендациями ППк и ПМПК при наличии);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обеспечение сетевого взаимодействия специалистов разного профиля в комплексной работе с обучающимися с трудностями в обучении и социализации;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 </w:t>
      </w:r>
    </w:p>
    <w:p w:rsidR="00D758B0" w:rsidRPr="001C05BB" w:rsidRDefault="00D758B0" w:rsidP="001C05BB">
      <w:pPr>
        <w:pStyle w:val="body"/>
        <w:rPr>
          <w:rFonts w:cs="Times New Roman"/>
          <w:sz w:val="24"/>
          <w:szCs w:val="24"/>
        </w:rPr>
      </w:pPr>
      <w:r w:rsidRPr="001C05BB">
        <w:rPr>
          <w:rFonts w:cs="Times New Roman"/>
          <w:sz w:val="24"/>
          <w:szCs w:val="24"/>
        </w:rPr>
        <w:t xml:space="preserve">Содержание программы коррекционной работы определяют следующие </w:t>
      </w:r>
      <w:r w:rsidRPr="001C05BB">
        <w:rPr>
          <w:rStyle w:val="Bold"/>
          <w:rFonts w:cs="Times New Roman"/>
          <w:sz w:val="24"/>
          <w:szCs w:val="24"/>
        </w:rPr>
        <w:t>принципы</w:t>
      </w:r>
      <w:r w:rsidRPr="001C05BB">
        <w:rPr>
          <w:rFonts w:cs="Times New Roman"/>
          <w:sz w:val="24"/>
          <w:szCs w:val="24"/>
        </w:rPr>
        <w:t>:</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Style w:val="Italic"/>
          <w:rFonts w:cs="Times New Roman"/>
          <w:sz w:val="24"/>
          <w:szCs w:val="24"/>
        </w:rPr>
        <w:t xml:space="preserve">Преемственность. </w:t>
      </w:r>
      <w:r w:rsidRPr="001C05BB">
        <w:rPr>
          <w:rFonts w:cs="Times New Roman"/>
          <w:sz w:val="24"/>
          <w:szCs w:val="24"/>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Style w:val="Italic"/>
          <w:rFonts w:cs="Times New Roman"/>
          <w:sz w:val="24"/>
          <w:szCs w:val="24"/>
        </w:rPr>
        <w:t>Соблюдение интересов обучающихся.</w:t>
      </w:r>
      <w:r w:rsidRPr="001C05BB">
        <w:rPr>
          <w:rFonts w:cs="Times New Roman"/>
          <w:sz w:val="24"/>
          <w:szCs w:val="24"/>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Style w:val="Italic"/>
          <w:rFonts w:cs="Times New Roman"/>
          <w:sz w:val="24"/>
          <w:szCs w:val="24"/>
        </w:rPr>
        <w:t>Непрерывность.</w:t>
      </w:r>
      <w:r w:rsidRPr="001C05BB">
        <w:rPr>
          <w:rFonts w:cs="Times New Roman"/>
          <w:sz w:val="24"/>
          <w:szCs w:val="24"/>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Style w:val="Italic"/>
          <w:rFonts w:cs="Times New Roman"/>
          <w:sz w:val="24"/>
          <w:szCs w:val="24"/>
        </w:rPr>
        <w:t>Вариативность.</w:t>
      </w:r>
      <w:r w:rsidRPr="001C05BB">
        <w:rPr>
          <w:rFonts w:cs="Times New Roman"/>
          <w:sz w:val="24"/>
          <w:szCs w:val="24"/>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D758B0" w:rsidRPr="001C05BB" w:rsidRDefault="00D758B0" w:rsidP="001C05BB">
      <w:pPr>
        <w:pStyle w:val="list-dash0"/>
        <w:widowControl w:val="0"/>
        <w:numPr>
          <w:ilvl w:val="0"/>
          <w:numId w:val="18"/>
        </w:numPr>
        <w:ind w:left="567" w:hanging="227"/>
        <w:rPr>
          <w:rFonts w:cs="Times New Roman"/>
          <w:spacing w:val="1"/>
          <w:sz w:val="24"/>
          <w:szCs w:val="24"/>
        </w:rPr>
      </w:pPr>
      <w:r w:rsidRPr="001C05BB">
        <w:rPr>
          <w:rStyle w:val="Italic"/>
          <w:rFonts w:cs="Times New Roman"/>
          <w:spacing w:val="1"/>
          <w:sz w:val="24"/>
          <w:szCs w:val="24"/>
        </w:rPr>
        <w:t xml:space="preserve">Комплексность и системность. </w:t>
      </w:r>
      <w:r w:rsidRPr="001C05BB">
        <w:rPr>
          <w:rFonts w:cs="Times New Roman"/>
          <w:spacing w:val="1"/>
          <w:sz w:val="24"/>
          <w:szCs w:val="24"/>
        </w:rPr>
        <w:t xml:space="preserve">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 </w:t>
      </w:r>
    </w:p>
    <w:p w:rsidR="00D758B0" w:rsidRPr="001C05BB" w:rsidRDefault="00D758B0" w:rsidP="001C05BB">
      <w:pPr>
        <w:pStyle w:val="3"/>
        <w:jc w:val="both"/>
        <w:rPr>
          <w:rFonts w:cs="Times New Roman"/>
          <w:sz w:val="24"/>
        </w:rPr>
      </w:pPr>
      <w:bookmarkStart w:id="39" w:name="_Toc102137789"/>
      <w:r w:rsidRPr="001C05BB">
        <w:rPr>
          <w:rFonts w:cs="Times New Roman"/>
          <w:sz w:val="24"/>
        </w:rPr>
        <w:t>2.4.2.</w:t>
      </w:r>
      <w:r w:rsidRPr="001C05BB">
        <w:rPr>
          <w:rFonts w:cs="Times New Roman"/>
          <w:sz w:val="24"/>
        </w:rPr>
        <w:t> </w:t>
      </w:r>
      <w:r w:rsidRPr="001C05BB">
        <w:rPr>
          <w:rFonts w:cs="Times New Roman"/>
          <w:sz w:val="24"/>
        </w:rPr>
        <w:t>Перечень и содержание направлений работы</w:t>
      </w:r>
      <w:bookmarkEnd w:id="39"/>
    </w:p>
    <w:p w:rsidR="00D758B0" w:rsidRPr="001C05BB" w:rsidRDefault="00D758B0" w:rsidP="001C05BB">
      <w:pPr>
        <w:pStyle w:val="body"/>
        <w:rPr>
          <w:rFonts w:cs="Times New Roman"/>
          <w:sz w:val="24"/>
          <w:szCs w:val="24"/>
        </w:rPr>
      </w:pPr>
      <w:r w:rsidRPr="001C05BB">
        <w:rPr>
          <w:rFonts w:cs="Times New Roman"/>
          <w:sz w:val="24"/>
          <w:szCs w:val="24"/>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D758B0" w:rsidRPr="001C05BB" w:rsidRDefault="00D758B0" w:rsidP="001C05BB">
      <w:pPr>
        <w:pStyle w:val="body"/>
        <w:rPr>
          <w:rFonts w:cs="Times New Roman"/>
          <w:sz w:val="24"/>
          <w:szCs w:val="24"/>
        </w:rPr>
      </w:pPr>
      <w:r w:rsidRPr="001C05BB">
        <w:rPr>
          <w:rFonts w:cs="Times New Roman"/>
          <w:sz w:val="24"/>
          <w:szCs w:val="24"/>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D758B0" w:rsidRPr="001C05BB" w:rsidRDefault="00D758B0" w:rsidP="001C05BB">
      <w:pPr>
        <w:pStyle w:val="h4"/>
        <w:rPr>
          <w:rFonts w:cs="Times New Roman"/>
          <w:sz w:val="24"/>
          <w:szCs w:val="24"/>
        </w:rPr>
      </w:pPr>
      <w:r w:rsidRPr="001C05BB">
        <w:rPr>
          <w:rFonts w:cs="Times New Roman"/>
          <w:sz w:val="24"/>
          <w:szCs w:val="24"/>
        </w:rPr>
        <w:t>Характеристика содержания направлений коррекционной работы</w:t>
      </w:r>
    </w:p>
    <w:p w:rsidR="00D758B0" w:rsidRPr="001C05BB" w:rsidRDefault="00D758B0" w:rsidP="001C05BB">
      <w:pPr>
        <w:pStyle w:val="body"/>
        <w:rPr>
          <w:rStyle w:val="Italic"/>
          <w:rFonts w:cs="Times New Roman"/>
          <w:sz w:val="24"/>
          <w:szCs w:val="24"/>
        </w:rPr>
      </w:pPr>
      <w:r w:rsidRPr="001C05BB">
        <w:rPr>
          <w:rStyle w:val="Italic"/>
          <w:rFonts w:cs="Times New Roman"/>
          <w:sz w:val="24"/>
          <w:szCs w:val="24"/>
        </w:rPr>
        <w:t xml:space="preserve">Диагностическая работа включает: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изучение развития эмоционально-волевой, познавательной, речевой сфер и личностных особенностей обучающихся;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изучение социальной ситуации развития и условий семейного воспитания обучающихся;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изучение адаптивных возможностей и уровня социализации обучающихся;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изучение индивидуальных образовательных и социально-коммуникативных потребностей обучающихся;</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мониторинг динамики успешности освоения образовательных программ основного общего образования, включая программу коррекционной работы. </w:t>
      </w:r>
    </w:p>
    <w:p w:rsidR="00D758B0" w:rsidRPr="001C05BB" w:rsidRDefault="00D758B0" w:rsidP="001C05BB">
      <w:pPr>
        <w:pStyle w:val="body"/>
        <w:rPr>
          <w:rStyle w:val="Italic"/>
          <w:rFonts w:cs="Times New Roman"/>
          <w:sz w:val="24"/>
          <w:szCs w:val="24"/>
        </w:rPr>
      </w:pPr>
      <w:r w:rsidRPr="001C05BB">
        <w:rPr>
          <w:rStyle w:val="Italic"/>
          <w:rFonts w:cs="Times New Roman"/>
          <w:sz w:val="24"/>
          <w:szCs w:val="24"/>
        </w:rPr>
        <w:t xml:space="preserve">Коррекционно-развивающая и психопрофилактическая работа включает: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 </w:t>
      </w:r>
    </w:p>
    <w:p w:rsidR="00D758B0" w:rsidRPr="001C05BB" w:rsidRDefault="00D758B0" w:rsidP="001C05BB">
      <w:pPr>
        <w:pStyle w:val="list-bullet"/>
        <w:widowControl w:val="0"/>
        <w:numPr>
          <w:ilvl w:val="0"/>
          <w:numId w:val="18"/>
        </w:numPr>
        <w:ind w:left="567" w:hanging="340"/>
        <w:rPr>
          <w:rFonts w:cs="Times New Roman"/>
          <w:spacing w:val="-2"/>
          <w:sz w:val="24"/>
          <w:szCs w:val="24"/>
        </w:rPr>
      </w:pPr>
      <w:r w:rsidRPr="001C05BB">
        <w:rPr>
          <w:rFonts w:cs="Times New Roman"/>
          <w:spacing w:val="-2"/>
          <w:sz w:val="24"/>
          <w:szCs w:val="24"/>
        </w:rPr>
        <w:t xml:space="preserve">коррекцию и развитие высших психических функций, эмоционально-волевой, познавательной и коммуникативной сфер; </w:t>
      </w:r>
    </w:p>
    <w:p w:rsidR="00D758B0" w:rsidRPr="001C05BB" w:rsidRDefault="00D758B0" w:rsidP="001C05BB">
      <w:pPr>
        <w:pStyle w:val="list-bullet"/>
        <w:widowControl w:val="0"/>
        <w:numPr>
          <w:ilvl w:val="0"/>
          <w:numId w:val="18"/>
        </w:numPr>
        <w:ind w:left="567" w:hanging="340"/>
        <w:rPr>
          <w:rFonts w:cs="Times New Roman"/>
          <w:spacing w:val="-2"/>
          <w:sz w:val="24"/>
          <w:szCs w:val="24"/>
        </w:rPr>
      </w:pPr>
      <w:r w:rsidRPr="001C05BB">
        <w:rPr>
          <w:rFonts w:cs="Times New Roman"/>
          <w:spacing w:val="-2"/>
          <w:sz w:val="24"/>
          <w:szCs w:val="24"/>
        </w:rPr>
        <w:t xml:space="preserve">развитие и укрепление зрелых личностных установок, формирование адекватных форм утверждения самостоятельности;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формирование способов регуляции поведения и эмоциональных состояний;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психологическую профилактику, направленную на сохранение, укрепление и развитие психологического здоровья обучающихся;</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психопрофилактическую работу по сопровождению периода адаптации при переходе на уровень основного общего образования;</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психопрофилактическую работу при подготовке к прохождению государственной итоговой аттестации;</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развитие компетенций, необходимых для продолжения образования и профессионального самоопределения;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социальную защиту ребенка в случаях неблагоприятных условий жизни при психотравмирующих обстоятельствах, в трудной жизненной ситуации. </w:t>
      </w:r>
    </w:p>
    <w:p w:rsidR="00D758B0" w:rsidRPr="001C05BB" w:rsidRDefault="00D758B0" w:rsidP="001C05BB">
      <w:pPr>
        <w:pStyle w:val="body"/>
        <w:rPr>
          <w:rStyle w:val="Italic"/>
          <w:rFonts w:cs="Times New Roman"/>
          <w:sz w:val="24"/>
          <w:szCs w:val="24"/>
        </w:rPr>
      </w:pPr>
      <w:r w:rsidRPr="001C05BB">
        <w:rPr>
          <w:rStyle w:val="Italic"/>
          <w:rFonts w:cs="Times New Roman"/>
          <w:sz w:val="24"/>
          <w:szCs w:val="24"/>
        </w:rPr>
        <w:t xml:space="preserve">Консультативная работа включает: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консультирование специалистами педагогов по выбору индивидуально-ориентированных методов и приемов работы; </w:t>
      </w:r>
    </w:p>
    <w:p w:rsidR="00D758B0" w:rsidRPr="001C05BB" w:rsidRDefault="00D758B0"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 xml:space="preserve">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w:t>
      </w:r>
    </w:p>
    <w:p w:rsidR="00D758B0" w:rsidRPr="001C05BB" w:rsidRDefault="00D758B0" w:rsidP="001C05BB">
      <w:pPr>
        <w:pStyle w:val="body"/>
        <w:rPr>
          <w:rStyle w:val="Italic"/>
          <w:rFonts w:cs="Times New Roman"/>
          <w:sz w:val="24"/>
          <w:szCs w:val="24"/>
        </w:rPr>
      </w:pPr>
      <w:r w:rsidRPr="001C05BB">
        <w:rPr>
          <w:rStyle w:val="Italic"/>
          <w:rFonts w:cs="Times New Roman"/>
          <w:sz w:val="24"/>
          <w:szCs w:val="24"/>
        </w:rPr>
        <w:t xml:space="preserve">Информационно-просветительская работа включает: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информационную поддержку образовательной деятельности обучающихся, их родителей (законных представителей), педагогических работников;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 </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 </w:t>
      </w:r>
    </w:p>
    <w:p w:rsidR="00D758B0" w:rsidRPr="001C05BB" w:rsidRDefault="00D758B0" w:rsidP="001C05BB">
      <w:pPr>
        <w:pStyle w:val="body"/>
        <w:rPr>
          <w:rFonts w:cs="Times New Roman"/>
          <w:sz w:val="24"/>
          <w:szCs w:val="24"/>
        </w:rPr>
      </w:pPr>
      <w:r w:rsidRPr="001C05BB">
        <w:rPr>
          <w:rFonts w:cs="Times New Roman"/>
          <w:sz w:val="24"/>
          <w:szCs w:val="24"/>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мероприятия, направленные на развитие и коррекцию эмоциональной регуляции поведения и деятельности;</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мероприятия, направленные на развитие отдельных сторон познавательной сферы;</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мероприятия, направленные на преодоление трудностей речевого развития;</w:t>
      </w:r>
    </w:p>
    <w:p w:rsidR="00D758B0" w:rsidRPr="001C05BB" w:rsidRDefault="00D758B0"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мероприятия, направленные на психологическую поддержку обучающихся с инвалидностью.</w:t>
      </w:r>
    </w:p>
    <w:p w:rsidR="00D758B0" w:rsidRPr="001C05BB" w:rsidRDefault="00D758B0" w:rsidP="001C05BB">
      <w:pPr>
        <w:pStyle w:val="body"/>
        <w:rPr>
          <w:rFonts w:cs="Times New Roman"/>
          <w:sz w:val="24"/>
          <w:szCs w:val="24"/>
        </w:rPr>
      </w:pPr>
      <w:r w:rsidRPr="001C05BB">
        <w:rPr>
          <w:rFonts w:cs="Times New Roman"/>
          <w:sz w:val="24"/>
          <w:szCs w:val="24"/>
        </w:rPr>
        <w:t xml:space="preserve">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 </w:t>
      </w:r>
    </w:p>
    <w:p w:rsidR="00D758B0" w:rsidRPr="001C05BB" w:rsidRDefault="00D758B0" w:rsidP="001C05BB">
      <w:pPr>
        <w:pStyle w:val="body"/>
        <w:rPr>
          <w:rFonts w:cs="Times New Roman"/>
          <w:spacing w:val="1"/>
          <w:sz w:val="24"/>
          <w:szCs w:val="24"/>
        </w:rPr>
      </w:pPr>
      <w:r w:rsidRPr="001C05BB">
        <w:rPr>
          <w:rFonts w:cs="Times New Roman"/>
          <w:spacing w:val="1"/>
          <w:sz w:val="24"/>
          <w:szCs w:val="24"/>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D758B0" w:rsidRPr="001C05BB" w:rsidRDefault="00D758B0" w:rsidP="001C05BB">
      <w:pPr>
        <w:pStyle w:val="3"/>
        <w:jc w:val="both"/>
        <w:rPr>
          <w:rFonts w:cs="Times New Roman"/>
          <w:sz w:val="24"/>
        </w:rPr>
      </w:pPr>
      <w:bookmarkStart w:id="40" w:name="_Toc102137790"/>
      <w:r w:rsidRPr="001C05BB">
        <w:rPr>
          <w:rFonts w:cs="Times New Roman"/>
          <w:sz w:val="24"/>
        </w:rPr>
        <w:t>2.4.3.</w:t>
      </w:r>
      <w:r w:rsidRPr="001C05BB">
        <w:rPr>
          <w:rFonts w:cs="Times New Roman"/>
          <w:sz w:val="24"/>
        </w:rPr>
        <w:t> </w:t>
      </w:r>
      <w:r w:rsidRPr="001C05BB">
        <w:rPr>
          <w:rFonts w:cs="Times New Roman"/>
          <w:sz w:val="24"/>
        </w:rPr>
        <w:t>Механизмы реализации программы</w:t>
      </w:r>
      <w:bookmarkEnd w:id="40"/>
    </w:p>
    <w:p w:rsidR="00D758B0" w:rsidRPr="001C05BB" w:rsidRDefault="00D758B0" w:rsidP="001C05BB">
      <w:pPr>
        <w:pStyle w:val="body"/>
        <w:rPr>
          <w:rFonts w:cs="Times New Roman"/>
          <w:sz w:val="24"/>
          <w:szCs w:val="24"/>
        </w:rPr>
      </w:pPr>
      <w:r w:rsidRPr="001C05BB">
        <w:rPr>
          <w:rFonts w:cs="Times New Roman"/>
          <w:sz w:val="24"/>
          <w:szCs w:val="24"/>
        </w:rPr>
        <w:t xml:space="preserve">Для реализации требований к ПКР, обозначенных во ФГОС ООО, была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 </w:t>
      </w:r>
    </w:p>
    <w:p w:rsidR="00D758B0" w:rsidRPr="001C05BB" w:rsidRDefault="00D758B0" w:rsidP="001C05BB">
      <w:pPr>
        <w:pStyle w:val="body"/>
        <w:rPr>
          <w:rFonts w:cs="Times New Roman"/>
          <w:sz w:val="24"/>
          <w:szCs w:val="24"/>
        </w:rPr>
      </w:pPr>
      <w:r w:rsidRPr="001C05BB">
        <w:rPr>
          <w:rFonts w:cs="Times New Roman"/>
          <w:sz w:val="24"/>
          <w:szCs w:val="24"/>
        </w:rPr>
        <w:t xml:space="preserve">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 </w:t>
      </w:r>
    </w:p>
    <w:p w:rsidR="00D758B0" w:rsidRPr="001C05BB" w:rsidRDefault="00D758B0" w:rsidP="001C05BB">
      <w:pPr>
        <w:pStyle w:val="body"/>
        <w:rPr>
          <w:rFonts w:cs="Times New Roman"/>
          <w:sz w:val="24"/>
          <w:szCs w:val="24"/>
        </w:rPr>
      </w:pPr>
      <w:r w:rsidRPr="001C05BB">
        <w:rPr>
          <w:rFonts w:cs="Times New Roman"/>
          <w:sz w:val="24"/>
          <w:szCs w:val="24"/>
        </w:rPr>
        <w:t xml:space="preserve">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 </w:t>
      </w:r>
    </w:p>
    <w:p w:rsidR="00D758B0" w:rsidRPr="001C05BB" w:rsidRDefault="00D758B0" w:rsidP="001C05BB">
      <w:pPr>
        <w:pStyle w:val="body"/>
        <w:rPr>
          <w:rFonts w:cs="Times New Roman"/>
          <w:sz w:val="24"/>
          <w:szCs w:val="24"/>
        </w:rPr>
      </w:pPr>
      <w:r w:rsidRPr="001C05BB">
        <w:rPr>
          <w:rFonts w:cs="Times New Roman"/>
          <w:sz w:val="24"/>
          <w:szCs w:val="24"/>
        </w:rPr>
        <w:t xml:space="preserve">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w:t>
      </w:r>
    </w:p>
    <w:p w:rsidR="00D758B0" w:rsidRPr="001C05BB" w:rsidRDefault="00D758B0" w:rsidP="001C05BB">
      <w:pPr>
        <w:pStyle w:val="body"/>
        <w:rPr>
          <w:rFonts w:cs="Times New Roman"/>
          <w:spacing w:val="3"/>
          <w:sz w:val="24"/>
          <w:szCs w:val="24"/>
        </w:rPr>
      </w:pPr>
      <w:r w:rsidRPr="001C05BB">
        <w:rPr>
          <w:rFonts w:cs="Times New Roman"/>
          <w:spacing w:val="3"/>
          <w:sz w:val="24"/>
          <w:szCs w:val="24"/>
        </w:rPr>
        <w:t xml:space="preserve">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 </w:t>
      </w:r>
    </w:p>
    <w:p w:rsidR="00D758B0" w:rsidRPr="001C05BB" w:rsidRDefault="00D758B0" w:rsidP="001C05BB">
      <w:pPr>
        <w:pStyle w:val="body"/>
        <w:rPr>
          <w:rFonts w:cs="Times New Roman"/>
          <w:sz w:val="24"/>
          <w:szCs w:val="24"/>
        </w:rPr>
      </w:pPr>
      <w:r w:rsidRPr="001C05BB">
        <w:rPr>
          <w:rFonts w:cs="Times New Roman"/>
          <w:sz w:val="24"/>
          <w:szCs w:val="24"/>
        </w:rPr>
        <w:t xml:space="preserve">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w:t>
      </w:r>
    </w:p>
    <w:p w:rsidR="00D758B0" w:rsidRPr="001C05BB" w:rsidRDefault="00D758B0" w:rsidP="001C05BB">
      <w:pPr>
        <w:pStyle w:val="body"/>
        <w:rPr>
          <w:rFonts w:cs="Times New Roman"/>
          <w:sz w:val="24"/>
          <w:szCs w:val="24"/>
        </w:rPr>
      </w:pPr>
      <w:r w:rsidRPr="001C05BB">
        <w:rPr>
          <w:rFonts w:cs="Times New Roman"/>
          <w:sz w:val="24"/>
          <w:szCs w:val="24"/>
        </w:rPr>
        <w:t xml:space="preserve">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w:t>
      </w:r>
    </w:p>
    <w:p w:rsidR="00D758B0" w:rsidRPr="001C05BB" w:rsidRDefault="00D758B0" w:rsidP="001C05BB">
      <w:pPr>
        <w:pStyle w:val="body"/>
        <w:rPr>
          <w:rFonts w:cs="Times New Roman"/>
          <w:spacing w:val="1"/>
          <w:sz w:val="24"/>
          <w:szCs w:val="24"/>
        </w:rPr>
      </w:pPr>
      <w:r w:rsidRPr="001C05BB">
        <w:rPr>
          <w:rFonts w:cs="Times New Roman"/>
          <w:spacing w:val="1"/>
          <w:sz w:val="24"/>
          <w:szCs w:val="24"/>
        </w:rPr>
        <w:t xml:space="preserve">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 </w:t>
      </w:r>
    </w:p>
    <w:p w:rsidR="00D758B0" w:rsidRPr="001C05BB" w:rsidRDefault="00D758B0" w:rsidP="001C05BB">
      <w:pPr>
        <w:pStyle w:val="body"/>
        <w:rPr>
          <w:rFonts w:cs="Times New Roman"/>
          <w:spacing w:val="-1"/>
          <w:sz w:val="24"/>
          <w:szCs w:val="24"/>
        </w:rPr>
      </w:pPr>
      <w:r w:rsidRPr="001C05BB">
        <w:rPr>
          <w:rFonts w:cs="Times New Roman"/>
          <w:spacing w:val="-1"/>
          <w:sz w:val="24"/>
          <w:szCs w:val="24"/>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 </w:t>
      </w:r>
    </w:p>
    <w:p w:rsidR="00D758B0" w:rsidRPr="001C05BB" w:rsidRDefault="00D758B0" w:rsidP="001C05BB">
      <w:pPr>
        <w:pStyle w:val="body"/>
        <w:rPr>
          <w:rFonts w:cs="Times New Roman"/>
          <w:spacing w:val="-1"/>
          <w:sz w:val="24"/>
          <w:szCs w:val="24"/>
        </w:rPr>
      </w:pPr>
      <w:r w:rsidRPr="001C05BB">
        <w:rPr>
          <w:rFonts w:cs="Times New Roman"/>
          <w:spacing w:val="-1"/>
          <w:sz w:val="24"/>
          <w:szCs w:val="24"/>
        </w:rPr>
        <w:t xml:space="preserve">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 </w:t>
      </w:r>
    </w:p>
    <w:p w:rsidR="00D758B0" w:rsidRPr="001C05BB" w:rsidRDefault="00D758B0" w:rsidP="001C05BB">
      <w:pPr>
        <w:pStyle w:val="body"/>
        <w:rPr>
          <w:rFonts w:cs="Times New Roman"/>
          <w:sz w:val="24"/>
          <w:szCs w:val="24"/>
        </w:rPr>
      </w:pPr>
      <w:r w:rsidRPr="001C05BB">
        <w:rPr>
          <w:rFonts w:cs="Times New Roman"/>
          <w:sz w:val="24"/>
          <w:szCs w:val="24"/>
        </w:rPr>
        <w:t xml:space="preserve">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 </w:t>
      </w:r>
    </w:p>
    <w:p w:rsidR="00D758B0" w:rsidRPr="001C05BB" w:rsidRDefault="00D758B0" w:rsidP="001C05BB">
      <w:pPr>
        <w:pStyle w:val="body"/>
        <w:rPr>
          <w:rFonts w:cs="Times New Roman"/>
          <w:sz w:val="24"/>
          <w:szCs w:val="24"/>
        </w:rPr>
      </w:pPr>
      <w:r w:rsidRPr="001C05BB">
        <w:rPr>
          <w:rFonts w:cs="Times New Roman"/>
          <w:sz w:val="24"/>
          <w:szCs w:val="24"/>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D758B0" w:rsidRPr="001C05BB" w:rsidRDefault="00D758B0" w:rsidP="001C05BB">
      <w:pPr>
        <w:pStyle w:val="body"/>
        <w:rPr>
          <w:rFonts w:cs="Times New Roman"/>
          <w:sz w:val="24"/>
          <w:szCs w:val="24"/>
        </w:rPr>
      </w:pPr>
      <w:r w:rsidRPr="001C05BB">
        <w:rPr>
          <w:rStyle w:val="Italic"/>
          <w:rFonts w:cs="Times New Roman"/>
          <w:sz w:val="24"/>
          <w:szCs w:val="24"/>
        </w:rPr>
        <w:t>Организация сетевого взаимодействия</w:t>
      </w:r>
      <w:r w:rsidRPr="001C05BB">
        <w:rPr>
          <w:rFonts w:cs="Times New Roman"/>
          <w:sz w:val="24"/>
          <w:szCs w:val="24"/>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 </w:t>
      </w:r>
    </w:p>
    <w:p w:rsidR="00D758B0" w:rsidRPr="001C05BB" w:rsidRDefault="00D758B0" w:rsidP="001C05BB">
      <w:pPr>
        <w:pStyle w:val="body"/>
        <w:rPr>
          <w:rFonts w:cs="Times New Roman"/>
          <w:sz w:val="24"/>
          <w:szCs w:val="24"/>
        </w:rPr>
      </w:pPr>
      <w:r w:rsidRPr="001C05BB">
        <w:rPr>
          <w:rFonts w:cs="Times New Roman"/>
          <w:sz w:val="24"/>
          <w:szCs w:val="24"/>
        </w:rPr>
        <w:t xml:space="preserve">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 </w:t>
      </w:r>
    </w:p>
    <w:p w:rsidR="00D758B0" w:rsidRPr="001C05BB" w:rsidRDefault="00D758B0" w:rsidP="001C05BB">
      <w:pPr>
        <w:pStyle w:val="body"/>
        <w:rPr>
          <w:rFonts w:cs="Times New Roman"/>
          <w:sz w:val="24"/>
          <w:szCs w:val="24"/>
        </w:rPr>
      </w:pPr>
      <w:r w:rsidRPr="001C05BB">
        <w:rPr>
          <w:rFonts w:cs="Times New Roman"/>
          <w:sz w:val="24"/>
          <w:szCs w:val="24"/>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D758B0" w:rsidRPr="001C05BB" w:rsidRDefault="00D758B0" w:rsidP="001C05BB">
      <w:pPr>
        <w:pStyle w:val="body"/>
        <w:rPr>
          <w:rFonts w:cs="Times New Roman"/>
          <w:sz w:val="24"/>
          <w:szCs w:val="24"/>
        </w:rPr>
      </w:pPr>
      <w:r w:rsidRPr="001C05BB">
        <w:rPr>
          <w:rFonts w:cs="Times New Roman"/>
          <w:sz w:val="24"/>
          <w:szCs w:val="24"/>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D758B0" w:rsidRPr="001C05BB" w:rsidRDefault="00D758B0" w:rsidP="001C05BB">
      <w:pPr>
        <w:pStyle w:val="3"/>
        <w:jc w:val="both"/>
        <w:rPr>
          <w:rFonts w:cs="Times New Roman"/>
          <w:sz w:val="24"/>
        </w:rPr>
      </w:pPr>
      <w:bookmarkStart w:id="41" w:name="_Toc102137791"/>
      <w:r w:rsidRPr="001C05BB">
        <w:rPr>
          <w:rFonts w:cs="Times New Roman"/>
          <w:sz w:val="24"/>
        </w:rPr>
        <w:t>2.4.4.</w:t>
      </w:r>
      <w:r w:rsidRPr="001C05BB">
        <w:rPr>
          <w:rFonts w:cs="Times New Roman"/>
          <w:sz w:val="24"/>
        </w:rPr>
        <w:t> </w:t>
      </w:r>
      <w:r w:rsidRPr="001C05BB">
        <w:rPr>
          <w:rFonts w:cs="Times New Roman"/>
          <w:sz w:val="24"/>
        </w:rPr>
        <w:t>Требования к условиям реализации программы</w:t>
      </w:r>
      <w:bookmarkEnd w:id="41"/>
    </w:p>
    <w:p w:rsidR="00D758B0" w:rsidRPr="001C05BB" w:rsidRDefault="00D758B0" w:rsidP="001C05BB">
      <w:pPr>
        <w:pStyle w:val="body"/>
        <w:rPr>
          <w:rStyle w:val="Italic"/>
          <w:rFonts w:cs="Times New Roman"/>
          <w:sz w:val="24"/>
          <w:szCs w:val="24"/>
        </w:rPr>
      </w:pPr>
      <w:r w:rsidRPr="001C05BB">
        <w:rPr>
          <w:rStyle w:val="Italic"/>
          <w:rFonts w:cs="Times New Roman"/>
          <w:sz w:val="24"/>
          <w:szCs w:val="24"/>
        </w:rPr>
        <w:t>Психолого-педагогическое обеспечение:</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 xml:space="preserve">обеспечение дифференцированных условий (оптимальный режим учебных нагрузок); </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 xml:space="preserve">обеспечение психолого-педагогических условий (коррекционно-развивающая направленность учебно-воспитательного процесса; </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 xml:space="preserve">учет индивидуальных особенностей и особых образовательных, социально-коммуникативных потребностей обучающихся; </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 xml:space="preserve">соблюдение комфортного психоэмоционального режима; </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 xml:space="preserve">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 </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 xml:space="preserve">использование специальных методов, приемов, средств обучения; </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D758B0" w:rsidRPr="001C05BB" w:rsidRDefault="00D758B0" w:rsidP="001C05BB">
      <w:pPr>
        <w:pStyle w:val="body"/>
        <w:rPr>
          <w:rStyle w:val="Italic"/>
          <w:rFonts w:cs="Times New Roman"/>
          <w:sz w:val="24"/>
          <w:szCs w:val="24"/>
        </w:rPr>
      </w:pPr>
      <w:r w:rsidRPr="001C05BB">
        <w:rPr>
          <w:rStyle w:val="Italic"/>
          <w:rFonts w:cs="Times New Roman"/>
          <w:sz w:val="24"/>
          <w:szCs w:val="24"/>
        </w:rPr>
        <w:t>Программно-методическое обеспечение</w:t>
      </w:r>
    </w:p>
    <w:p w:rsidR="00D758B0" w:rsidRPr="001C05BB" w:rsidRDefault="00D758B0" w:rsidP="001C05BB">
      <w:pPr>
        <w:pStyle w:val="body"/>
        <w:rPr>
          <w:rFonts w:cs="Times New Roman"/>
          <w:sz w:val="24"/>
          <w:szCs w:val="24"/>
        </w:rPr>
      </w:pPr>
      <w:r w:rsidRPr="001C05BB">
        <w:rPr>
          <w:rFonts w:cs="Times New Roman"/>
          <w:sz w:val="24"/>
          <w:szCs w:val="24"/>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D758B0" w:rsidRPr="001C05BB" w:rsidRDefault="00D758B0" w:rsidP="001C05BB">
      <w:pPr>
        <w:pStyle w:val="body"/>
        <w:rPr>
          <w:rStyle w:val="Italic"/>
          <w:rFonts w:cs="Times New Roman"/>
          <w:sz w:val="24"/>
          <w:szCs w:val="24"/>
        </w:rPr>
      </w:pPr>
      <w:r w:rsidRPr="001C05BB">
        <w:rPr>
          <w:rStyle w:val="Italic"/>
          <w:rFonts w:cs="Times New Roman"/>
          <w:sz w:val="24"/>
          <w:szCs w:val="24"/>
        </w:rPr>
        <w:t>Кадровое обеспечение</w:t>
      </w:r>
    </w:p>
    <w:p w:rsidR="00D758B0" w:rsidRPr="001C05BB" w:rsidRDefault="00D758B0" w:rsidP="001C05BB">
      <w:pPr>
        <w:pStyle w:val="body"/>
        <w:rPr>
          <w:rFonts w:cs="Times New Roman"/>
          <w:sz w:val="24"/>
          <w:szCs w:val="24"/>
        </w:rPr>
      </w:pPr>
      <w:r w:rsidRPr="001C05BB">
        <w:rPr>
          <w:rFonts w:cs="Times New Roman"/>
          <w:sz w:val="24"/>
          <w:szCs w:val="24"/>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D758B0" w:rsidRPr="001C05BB" w:rsidRDefault="00D758B0" w:rsidP="001C05BB">
      <w:pPr>
        <w:pStyle w:val="body"/>
        <w:rPr>
          <w:rFonts w:cs="Times New Roman"/>
          <w:sz w:val="24"/>
          <w:szCs w:val="24"/>
        </w:rPr>
      </w:pPr>
      <w:r w:rsidRPr="001C05BB">
        <w:rPr>
          <w:rFonts w:cs="Times New Roman"/>
          <w:sz w:val="24"/>
          <w:szCs w:val="24"/>
        </w:rPr>
        <w:t xml:space="preserve">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D758B0" w:rsidRPr="001C05BB" w:rsidRDefault="00D758B0" w:rsidP="001C05BB">
      <w:pPr>
        <w:pStyle w:val="body"/>
        <w:rPr>
          <w:rFonts w:cs="Times New Roman"/>
          <w:spacing w:val="1"/>
          <w:sz w:val="24"/>
          <w:szCs w:val="24"/>
        </w:rPr>
      </w:pPr>
      <w:r w:rsidRPr="001C05BB">
        <w:rPr>
          <w:rFonts w:cs="Times New Roman"/>
          <w:spacing w:val="1"/>
          <w:sz w:val="24"/>
          <w:szCs w:val="24"/>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D758B0" w:rsidRPr="001C05BB" w:rsidRDefault="00D758B0" w:rsidP="001C05BB">
      <w:pPr>
        <w:pStyle w:val="body"/>
        <w:rPr>
          <w:rStyle w:val="Italic"/>
          <w:rFonts w:cs="Times New Roman"/>
          <w:sz w:val="24"/>
          <w:szCs w:val="24"/>
        </w:rPr>
      </w:pPr>
      <w:r w:rsidRPr="001C05BB">
        <w:rPr>
          <w:rStyle w:val="Italic"/>
          <w:rFonts w:cs="Times New Roman"/>
          <w:sz w:val="24"/>
          <w:szCs w:val="24"/>
        </w:rPr>
        <w:t>Материально-техническое обеспечение</w:t>
      </w:r>
    </w:p>
    <w:p w:rsidR="00D758B0" w:rsidRPr="001C05BB" w:rsidRDefault="00D758B0" w:rsidP="001C05BB">
      <w:pPr>
        <w:pStyle w:val="body"/>
        <w:rPr>
          <w:rFonts w:cs="Times New Roman"/>
          <w:sz w:val="24"/>
          <w:szCs w:val="24"/>
        </w:rPr>
      </w:pPr>
      <w:r w:rsidRPr="001C05BB">
        <w:rPr>
          <w:rFonts w:cs="Times New Roman"/>
          <w:sz w:val="24"/>
          <w:szCs w:val="24"/>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D758B0" w:rsidRPr="001C05BB" w:rsidRDefault="00D758B0" w:rsidP="001C05BB">
      <w:pPr>
        <w:pStyle w:val="body"/>
        <w:keepNext/>
        <w:rPr>
          <w:rStyle w:val="Italic"/>
          <w:rFonts w:cs="Times New Roman"/>
          <w:sz w:val="24"/>
          <w:szCs w:val="24"/>
        </w:rPr>
      </w:pPr>
      <w:r w:rsidRPr="001C05BB">
        <w:rPr>
          <w:rStyle w:val="Italic"/>
          <w:rFonts w:cs="Times New Roman"/>
          <w:sz w:val="24"/>
          <w:szCs w:val="24"/>
        </w:rPr>
        <w:t>Информационное обеспечение</w:t>
      </w:r>
    </w:p>
    <w:p w:rsidR="00D758B0" w:rsidRPr="001C05BB" w:rsidRDefault="00D758B0" w:rsidP="001C05BB">
      <w:pPr>
        <w:pStyle w:val="body"/>
        <w:rPr>
          <w:rStyle w:val="Italic"/>
          <w:rFonts w:cs="Times New Roman"/>
          <w:sz w:val="24"/>
          <w:szCs w:val="24"/>
        </w:rPr>
      </w:pPr>
      <w:r w:rsidRPr="001C05BB">
        <w:rPr>
          <w:rFonts w:cs="Times New Roman"/>
          <w:sz w:val="24"/>
          <w:szCs w:val="24"/>
        </w:rPr>
        <w:t xml:space="preserve">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 </w:t>
      </w:r>
    </w:p>
    <w:p w:rsidR="00D758B0" w:rsidRPr="001C05BB" w:rsidRDefault="00D758B0" w:rsidP="001C05BB">
      <w:pPr>
        <w:pStyle w:val="body"/>
        <w:rPr>
          <w:rFonts w:cs="Times New Roman"/>
          <w:sz w:val="24"/>
          <w:szCs w:val="24"/>
        </w:rPr>
      </w:pPr>
      <w:r w:rsidRPr="001C05BB">
        <w:rPr>
          <w:rFonts w:cs="Times New Roman"/>
          <w:sz w:val="24"/>
          <w:szCs w:val="24"/>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D758B0" w:rsidRPr="001C05BB" w:rsidRDefault="00D758B0" w:rsidP="001C05BB">
      <w:pPr>
        <w:pStyle w:val="body"/>
        <w:rPr>
          <w:rFonts w:cs="Times New Roman"/>
          <w:sz w:val="24"/>
          <w:szCs w:val="24"/>
        </w:rPr>
      </w:pPr>
      <w:r w:rsidRPr="001C05BB">
        <w:rPr>
          <w:rFonts w:cs="Times New Roman"/>
          <w:sz w:val="24"/>
          <w:szCs w:val="24"/>
        </w:rPr>
        <w:t>Результатом реализации указанных требований должно быть создание комфортной развивающей образовательной среды:</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обеспечивающей воспитание, обучение, социальную адаптацию и интеграцию;</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D758B0" w:rsidRPr="001C05BB" w:rsidRDefault="00D758B0" w:rsidP="001C05BB">
      <w:pPr>
        <w:pStyle w:val="list-dash0"/>
        <w:widowControl w:val="0"/>
        <w:numPr>
          <w:ilvl w:val="0"/>
          <w:numId w:val="18"/>
        </w:numPr>
        <w:ind w:left="567" w:hanging="227"/>
        <w:rPr>
          <w:rFonts w:cs="Times New Roman"/>
          <w:sz w:val="24"/>
          <w:szCs w:val="24"/>
        </w:rPr>
      </w:pPr>
      <w:r w:rsidRPr="001C05BB">
        <w:rPr>
          <w:rFonts w:cs="Times New Roman"/>
          <w:sz w:val="24"/>
          <w:szCs w:val="24"/>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D758B0" w:rsidRPr="001C05BB" w:rsidRDefault="00D758B0" w:rsidP="001C05BB">
      <w:pPr>
        <w:pStyle w:val="3"/>
        <w:jc w:val="both"/>
        <w:rPr>
          <w:rFonts w:cs="Times New Roman"/>
          <w:sz w:val="24"/>
        </w:rPr>
      </w:pPr>
      <w:bookmarkStart w:id="42" w:name="_Toc102137792"/>
      <w:r w:rsidRPr="001C05BB">
        <w:rPr>
          <w:rFonts w:cs="Times New Roman"/>
          <w:sz w:val="24"/>
        </w:rPr>
        <w:t>2.4.5.</w:t>
      </w:r>
      <w:r w:rsidRPr="001C05BB">
        <w:rPr>
          <w:rFonts w:cs="Times New Roman"/>
          <w:sz w:val="24"/>
        </w:rPr>
        <w:t> </w:t>
      </w:r>
      <w:r w:rsidRPr="001C05BB">
        <w:rPr>
          <w:rFonts w:cs="Times New Roman"/>
          <w:sz w:val="24"/>
        </w:rPr>
        <w:t>Планируемые результаты коррекционной работы</w:t>
      </w:r>
      <w:bookmarkEnd w:id="42"/>
    </w:p>
    <w:p w:rsidR="00D758B0" w:rsidRPr="001C05BB" w:rsidRDefault="00D758B0" w:rsidP="001C05BB">
      <w:pPr>
        <w:pStyle w:val="body"/>
        <w:rPr>
          <w:rFonts w:cs="Times New Roman"/>
          <w:sz w:val="24"/>
          <w:szCs w:val="24"/>
        </w:rPr>
      </w:pPr>
      <w:r w:rsidRPr="001C05BB">
        <w:rPr>
          <w:rFonts w:cs="Times New Roman"/>
          <w:sz w:val="24"/>
          <w:szCs w:val="24"/>
        </w:rPr>
        <w:t xml:space="preserve">Программа коррекционной работы предусматривает выполнение требований к результатам, определенным ФГОС ООО. </w:t>
      </w:r>
    </w:p>
    <w:p w:rsidR="00D758B0" w:rsidRPr="001C05BB" w:rsidRDefault="00D758B0" w:rsidP="001C05BB">
      <w:pPr>
        <w:pStyle w:val="body"/>
        <w:rPr>
          <w:rFonts w:cs="Times New Roman"/>
          <w:sz w:val="24"/>
          <w:szCs w:val="24"/>
        </w:rPr>
      </w:pPr>
      <w:r w:rsidRPr="001C05BB">
        <w:rPr>
          <w:rFonts w:cs="Times New Roman"/>
          <w:sz w:val="24"/>
          <w:szCs w:val="24"/>
        </w:rPr>
        <w:t>Планируемые результаты ПКР имеют дифференцированный характер и могут определяться индивидуальными программами развития обучающихся.</w:t>
      </w:r>
    </w:p>
    <w:p w:rsidR="00D758B0" w:rsidRPr="001C05BB" w:rsidRDefault="00D758B0" w:rsidP="001C05BB">
      <w:pPr>
        <w:pStyle w:val="body"/>
        <w:rPr>
          <w:rFonts w:cs="Times New Roman"/>
          <w:sz w:val="24"/>
          <w:szCs w:val="24"/>
        </w:rPr>
      </w:pPr>
      <w:r w:rsidRPr="001C05BB">
        <w:rPr>
          <w:rFonts w:cs="Times New Roman"/>
          <w:sz w:val="24"/>
          <w:szCs w:val="24"/>
        </w:rPr>
        <w:t xml:space="preserve">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 </w:t>
      </w:r>
    </w:p>
    <w:p w:rsidR="00D758B0" w:rsidRPr="001C05BB" w:rsidRDefault="00D758B0" w:rsidP="001C05BB">
      <w:pPr>
        <w:pStyle w:val="body"/>
        <w:rPr>
          <w:rFonts w:cs="Times New Roman"/>
          <w:sz w:val="24"/>
          <w:szCs w:val="24"/>
        </w:rPr>
      </w:pPr>
      <w:r w:rsidRPr="001C05BB">
        <w:rPr>
          <w:rFonts w:cs="Times New Roman"/>
          <w:sz w:val="24"/>
          <w:szCs w:val="24"/>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D758B0" w:rsidRPr="001C05BB" w:rsidRDefault="00D758B0" w:rsidP="001C05BB">
      <w:pPr>
        <w:pStyle w:val="body"/>
        <w:rPr>
          <w:rFonts w:cs="Times New Roman"/>
          <w:sz w:val="24"/>
          <w:szCs w:val="24"/>
        </w:rPr>
      </w:pPr>
      <w:r w:rsidRPr="001C05BB">
        <w:rPr>
          <w:rFonts w:cs="Times New Roman"/>
          <w:sz w:val="24"/>
          <w:szCs w:val="24"/>
        </w:rPr>
        <w:t xml:space="preserve">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 </w:t>
      </w:r>
    </w:p>
    <w:p w:rsidR="00D758B0" w:rsidRPr="001C05BB" w:rsidRDefault="00D758B0" w:rsidP="001C05BB">
      <w:pPr>
        <w:pStyle w:val="body"/>
        <w:rPr>
          <w:rFonts w:cs="Times New Roman"/>
          <w:sz w:val="24"/>
          <w:szCs w:val="24"/>
        </w:rPr>
      </w:pPr>
      <w:r w:rsidRPr="001C05BB">
        <w:rPr>
          <w:rFonts w:cs="Times New Roman"/>
          <w:sz w:val="24"/>
          <w:szCs w:val="24"/>
        </w:rPr>
        <w:t xml:space="preserve">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 </w:t>
      </w:r>
    </w:p>
    <w:p w:rsidR="00D758B0" w:rsidRPr="001C05BB" w:rsidRDefault="00D758B0" w:rsidP="001C05BB">
      <w:pPr>
        <w:pStyle w:val="body"/>
        <w:rPr>
          <w:rFonts w:cs="Times New Roman"/>
          <w:sz w:val="24"/>
          <w:szCs w:val="24"/>
        </w:rPr>
      </w:pPr>
      <w:r w:rsidRPr="001C05BB">
        <w:rPr>
          <w:rFonts w:cs="Times New Roman"/>
          <w:sz w:val="24"/>
          <w:szCs w:val="24"/>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D758B0" w:rsidRPr="001C05BB" w:rsidRDefault="00D758B0" w:rsidP="001C05BB">
      <w:pPr>
        <w:pStyle w:val="body"/>
        <w:rPr>
          <w:rFonts w:cs="Times New Roman"/>
          <w:sz w:val="24"/>
          <w:szCs w:val="24"/>
        </w:rPr>
      </w:pPr>
      <w:r w:rsidRPr="001C05BB">
        <w:rPr>
          <w:rFonts w:cs="Times New Roman"/>
          <w:sz w:val="24"/>
          <w:szCs w:val="24"/>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 3 балла — значительная динамика, 2 балла — удовлетворительная динамика, 1 балл — незначительная динамика, 0 баллов — отсутствие динамики.</w:t>
      </w:r>
    </w:p>
    <w:p w:rsidR="00D758B0" w:rsidRPr="001C05BB" w:rsidRDefault="00D758B0" w:rsidP="001C05BB">
      <w:pPr>
        <w:pStyle w:val="10"/>
        <w:pBdr>
          <w:bottom w:val="single" w:sz="4" w:space="1" w:color="auto"/>
        </w:pBdr>
        <w:jc w:val="both"/>
        <w:rPr>
          <w:rFonts w:cs="Times New Roman"/>
          <w:szCs w:val="24"/>
        </w:rPr>
      </w:pPr>
      <w:bookmarkStart w:id="43" w:name="_Toc102137793"/>
      <w:r w:rsidRPr="001C05BB">
        <w:rPr>
          <w:rFonts w:cs="Times New Roman"/>
          <w:szCs w:val="24"/>
        </w:rPr>
        <w:t xml:space="preserve">3. Организационный раздел программы </w:t>
      </w:r>
      <w:r w:rsidRPr="001C05BB">
        <w:rPr>
          <w:rFonts w:cs="Times New Roman"/>
          <w:szCs w:val="24"/>
        </w:rPr>
        <w:br/>
        <w:t>основного общего образования</w:t>
      </w:r>
      <w:bookmarkEnd w:id="43"/>
    </w:p>
    <w:p w:rsidR="007F22D0" w:rsidRPr="001C05BB" w:rsidRDefault="00D758B0" w:rsidP="00DD2E0D">
      <w:pPr>
        <w:pStyle w:val="20"/>
        <w:jc w:val="both"/>
        <w:rPr>
          <w:rFonts w:cs="Times New Roman"/>
          <w:sz w:val="24"/>
          <w:szCs w:val="24"/>
        </w:rPr>
      </w:pPr>
      <w:bookmarkStart w:id="44" w:name="_Toc102137794"/>
      <w:r w:rsidRPr="001C05BB">
        <w:rPr>
          <w:rFonts w:cs="Times New Roman"/>
          <w:sz w:val="24"/>
          <w:szCs w:val="24"/>
        </w:rPr>
        <w:t xml:space="preserve">3.1.  учебный план программы </w:t>
      </w:r>
      <w:r w:rsidRPr="001C05BB">
        <w:rPr>
          <w:rFonts w:cs="Times New Roman"/>
          <w:sz w:val="24"/>
          <w:szCs w:val="24"/>
        </w:rPr>
        <w:br/>
        <w:t>основного общего образования</w:t>
      </w:r>
      <w:bookmarkEnd w:id="44"/>
      <w:r w:rsidRPr="001C05BB">
        <w:rPr>
          <w:rFonts w:cs="Times New Roman"/>
          <w:sz w:val="24"/>
          <w:szCs w:val="24"/>
        </w:rPr>
        <w:t xml:space="preserve"> </w:t>
      </w:r>
      <w:r w:rsidR="007F22D0" w:rsidRPr="001C05BB">
        <w:rPr>
          <w:rFonts w:cs="Times New Roman"/>
          <w:sz w:val="24"/>
          <w:szCs w:val="24"/>
        </w:rPr>
        <w:t xml:space="preserve"> </w:t>
      </w:r>
    </w:p>
    <w:p w:rsidR="000353FA" w:rsidRPr="001C05BB" w:rsidRDefault="000353FA" w:rsidP="001C05BB">
      <w:pPr>
        <w:pStyle w:val="body"/>
        <w:rPr>
          <w:rFonts w:cs="Times New Roman"/>
          <w:sz w:val="24"/>
          <w:szCs w:val="24"/>
        </w:rPr>
      </w:pPr>
      <w:r w:rsidRPr="001C05BB">
        <w:rPr>
          <w:rFonts w:cs="Times New Roman"/>
          <w:sz w:val="24"/>
          <w:szCs w:val="24"/>
        </w:rPr>
        <w:t>Примерный учебный план образовательных организаций, реализующих образовательную программу основного общего образования (далее примерный учебный план), обеспечивает реализацию требований ФГОС,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353FA" w:rsidRPr="001C05BB" w:rsidRDefault="000353FA" w:rsidP="001C05BB">
      <w:pPr>
        <w:pStyle w:val="body"/>
        <w:rPr>
          <w:rFonts w:cs="Times New Roman"/>
          <w:sz w:val="24"/>
          <w:szCs w:val="24"/>
        </w:rPr>
      </w:pPr>
      <w:r w:rsidRPr="001C05BB">
        <w:rPr>
          <w:rFonts w:cs="Times New Roman"/>
          <w:sz w:val="24"/>
          <w:szCs w:val="24"/>
        </w:rPr>
        <w:t xml:space="preserve"> Учебный план:</w:t>
      </w:r>
    </w:p>
    <w:p w:rsidR="000353FA" w:rsidRPr="001C05BB" w:rsidRDefault="000353FA" w:rsidP="001C05BB">
      <w:pPr>
        <w:pStyle w:val="list-dash0"/>
        <w:widowControl w:val="0"/>
        <w:numPr>
          <w:ilvl w:val="0"/>
          <w:numId w:val="18"/>
        </w:numPr>
        <w:ind w:left="567" w:hanging="227"/>
        <w:rPr>
          <w:rFonts w:cs="Times New Roman"/>
          <w:sz w:val="24"/>
          <w:szCs w:val="24"/>
        </w:rPr>
      </w:pPr>
      <w:r w:rsidRPr="001C05BB">
        <w:rPr>
          <w:rFonts w:cs="Times New Roman"/>
          <w:sz w:val="24"/>
          <w:szCs w:val="24"/>
        </w:rPr>
        <w:t>фиксирует максимальный объем учебной нагрузки обучающихся;</w:t>
      </w:r>
    </w:p>
    <w:p w:rsidR="000353FA" w:rsidRPr="001C05BB" w:rsidRDefault="000353FA" w:rsidP="001C05BB">
      <w:pPr>
        <w:pStyle w:val="list-dash0"/>
        <w:widowControl w:val="0"/>
        <w:numPr>
          <w:ilvl w:val="0"/>
          <w:numId w:val="18"/>
        </w:numPr>
        <w:ind w:left="567" w:hanging="227"/>
        <w:rPr>
          <w:rFonts w:cs="Times New Roman"/>
          <w:sz w:val="24"/>
          <w:szCs w:val="24"/>
        </w:rPr>
      </w:pPr>
      <w:r w:rsidRPr="001C05BB">
        <w:rPr>
          <w:rFonts w:cs="Times New Roman"/>
          <w:sz w:val="24"/>
          <w:szCs w:val="24"/>
        </w:rPr>
        <w:t>определяет (регламентирует) перечень учебных предметов, курсов и время, отводимое на их освоение и организацию;</w:t>
      </w:r>
    </w:p>
    <w:p w:rsidR="000353FA" w:rsidRPr="001C05BB" w:rsidRDefault="000353FA" w:rsidP="001C05BB">
      <w:pPr>
        <w:pStyle w:val="list-dash0"/>
        <w:widowControl w:val="0"/>
        <w:numPr>
          <w:ilvl w:val="0"/>
          <w:numId w:val="18"/>
        </w:numPr>
        <w:ind w:left="567" w:hanging="227"/>
        <w:rPr>
          <w:rFonts w:cs="Times New Roman"/>
          <w:sz w:val="24"/>
          <w:szCs w:val="24"/>
        </w:rPr>
      </w:pPr>
      <w:r w:rsidRPr="001C05BB">
        <w:rPr>
          <w:rFonts w:cs="Times New Roman"/>
          <w:sz w:val="24"/>
          <w:szCs w:val="24"/>
        </w:rPr>
        <w:t>распределяет учебные предметы, курсы, модули по классам и учебным годам.</w:t>
      </w:r>
    </w:p>
    <w:p w:rsidR="000353FA" w:rsidRPr="001C05BB" w:rsidRDefault="000353FA" w:rsidP="001C05BB">
      <w:pPr>
        <w:pStyle w:val="body"/>
        <w:rPr>
          <w:rFonts w:cs="Times New Roman"/>
          <w:sz w:val="24"/>
          <w:szCs w:val="24"/>
        </w:rPr>
      </w:pPr>
      <w:r w:rsidRPr="001C05BB">
        <w:rPr>
          <w:rFonts w:cs="Times New Roman"/>
          <w:sz w:val="24"/>
          <w:szCs w:val="24"/>
        </w:rPr>
        <w:t>Примерный 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0353FA" w:rsidRPr="001C05BB" w:rsidRDefault="000353FA" w:rsidP="001C05BB">
      <w:pPr>
        <w:pStyle w:val="body"/>
        <w:rPr>
          <w:rFonts w:cs="Times New Roman"/>
          <w:sz w:val="24"/>
          <w:szCs w:val="24"/>
        </w:rPr>
      </w:pPr>
      <w:r w:rsidRPr="001C05BB">
        <w:rPr>
          <w:rFonts w:cs="Times New Roman"/>
          <w:sz w:val="24"/>
          <w:szCs w:val="24"/>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0353FA" w:rsidRPr="001C05BB" w:rsidRDefault="000353FA" w:rsidP="001C05BB">
      <w:pPr>
        <w:pStyle w:val="body"/>
        <w:rPr>
          <w:rFonts w:cs="Times New Roman"/>
          <w:sz w:val="24"/>
          <w:szCs w:val="24"/>
        </w:rPr>
      </w:pPr>
      <w:r w:rsidRPr="001C05BB">
        <w:rPr>
          <w:rFonts w:cs="Times New Roman"/>
          <w:sz w:val="24"/>
          <w:szCs w:val="24"/>
        </w:rPr>
        <w:t>Примерный учебный план состоит из двух частей: обязательной части и части, формируемой участниками образовательных отношений.</w:t>
      </w:r>
    </w:p>
    <w:p w:rsidR="000353FA" w:rsidRPr="001C05BB" w:rsidRDefault="000353FA" w:rsidP="001C05BB">
      <w:pPr>
        <w:pStyle w:val="body"/>
        <w:rPr>
          <w:rFonts w:cs="Times New Roman"/>
          <w:sz w:val="24"/>
          <w:szCs w:val="24"/>
        </w:rPr>
      </w:pPr>
      <w:r w:rsidRPr="001C05BB">
        <w:rPr>
          <w:rFonts w:cs="Times New Roman"/>
          <w:sz w:val="24"/>
          <w:szCs w:val="24"/>
        </w:rPr>
        <w:t>Обязательная часть примерного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0353FA" w:rsidRPr="001C05BB" w:rsidRDefault="000353FA" w:rsidP="001C05BB">
      <w:pPr>
        <w:pStyle w:val="body"/>
        <w:rPr>
          <w:rFonts w:cs="Times New Roman"/>
          <w:sz w:val="24"/>
          <w:szCs w:val="24"/>
        </w:rPr>
      </w:pPr>
      <w:r w:rsidRPr="001C05BB">
        <w:rPr>
          <w:rFonts w:cs="Times New Roman"/>
          <w:sz w:val="24"/>
          <w:szCs w:val="24"/>
        </w:rPr>
        <w:t>Часть примерного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w:t>
      </w:r>
      <w:r w:rsidRPr="001C05BB">
        <w:rPr>
          <w:rFonts w:cs="Times New Roman"/>
          <w:spacing w:val="-2"/>
          <w:sz w:val="24"/>
          <w:szCs w:val="24"/>
        </w:rPr>
        <w:t>вителей) несовершеннолетних обучающихся, в том числе пре­ду</w:t>
      </w:r>
      <w:r w:rsidRPr="001C05BB">
        <w:rPr>
          <w:rFonts w:cs="Times New Roman"/>
          <w:sz w:val="24"/>
          <w:szCs w:val="24"/>
        </w:rPr>
        <w:t>­смат­ри­ва­ющие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0353FA" w:rsidRPr="001C05BB" w:rsidRDefault="000353FA" w:rsidP="001C05BB">
      <w:pPr>
        <w:pStyle w:val="body"/>
        <w:rPr>
          <w:rFonts w:cs="Times New Roman"/>
          <w:sz w:val="24"/>
          <w:szCs w:val="24"/>
        </w:rPr>
      </w:pPr>
      <w:r w:rsidRPr="001C05BB">
        <w:rPr>
          <w:rFonts w:cs="Times New Roman"/>
          <w:sz w:val="24"/>
          <w:szCs w:val="24"/>
        </w:rPr>
        <w:t>Время, отводимое на данную часть примерного учебного плана, может быть использовано на:</w:t>
      </w:r>
    </w:p>
    <w:p w:rsidR="000353FA" w:rsidRPr="001C05BB" w:rsidRDefault="000353FA" w:rsidP="001C05BB">
      <w:pPr>
        <w:pStyle w:val="list-dash0"/>
        <w:widowControl w:val="0"/>
        <w:numPr>
          <w:ilvl w:val="0"/>
          <w:numId w:val="18"/>
        </w:numPr>
        <w:ind w:left="567" w:hanging="227"/>
        <w:rPr>
          <w:rFonts w:cs="Times New Roman"/>
          <w:sz w:val="24"/>
          <w:szCs w:val="24"/>
        </w:rPr>
      </w:pPr>
      <w:r w:rsidRPr="001C05BB">
        <w:rPr>
          <w:rFonts w:cs="Times New Roman"/>
          <w:sz w:val="24"/>
          <w:szCs w:val="24"/>
        </w:rPr>
        <w:t xml:space="preserve">увеличение учебных часов, предусмотренных на изучение отдельных учебных предметов обязательной части, в том числе на углубленном уровне; </w:t>
      </w:r>
    </w:p>
    <w:p w:rsidR="000353FA" w:rsidRPr="001C05BB" w:rsidRDefault="000353FA" w:rsidP="001C05BB">
      <w:pPr>
        <w:pStyle w:val="list-dash0"/>
        <w:widowControl w:val="0"/>
        <w:numPr>
          <w:ilvl w:val="0"/>
          <w:numId w:val="18"/>
        </w:numPr>
        <w:ind w:left="567" w:hanging="227"/>
        <w:rPr>
          <w:rFonts w:cs="Times New Roman"/>
          <w:sz w:val="24"/>
          <w:szCs w:val="24"/>
        </w:rPr>
      </w:pPr>
      <w:r w:rsidRPr="001C05BB">
        <w:rPr>
          <w:rFonts w:cs="Times New Roman"/>
          <w:sz w:val="24"/>
          <w:szCs w:val="24"/>
        </w:rPr>
        <w:t>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353FA" w:rsidRPr="001C05BB" w:rsidRDefault="000353FA" w:rsidP="001C05BB">
      <w:pPr>
        <w:pStyle w:val="list-dash0"/>
        <w:widowControl w:val="0"/>
        <w:numPr>
          <w:ilvl w:val="0"/>
          <w:numId w:val="18"/>
        </w:numPr>
        <w:ind w:left="567" w:hanging="227"/>
        <w:rPr>
          <w:rFonts w:cs="Times New Roman"/>
          <w:sz w:val="24"/>
          <w:szCs w:val="24"/>
        </w:rPr>
      </w:pPr>
      <w:r w:rsidRPr="001C05BB">
        <w:rPr>
          <w:rFonts w:cs="Times New Roman"/>
          <w:sz w:val="24"/>
          <w:szCs w:val="24"/>
        </w:rPr>
        <w:t>другие виды учебной, воспитательной, спортивной и иной деятельности обучающихся.</w:t>
      </w:r>
    </w:p>
    <w:p w:rsidR="000353FA" w:rsidRPr="001C05BB" w:rsidRDefault="000353FA" w:rsidP="001C05BB">
      <w:pPr>
        <w:pStyle w:val="body"/>
        <w:rPr>
          <w:rFonts w:cs="Times New Roman"/>
          <w:sz w:val="24"/>
          <w:szCs w:val="24"/>
        </w:rPr>
      </w:pPr>
      <w:r w:rsidRPr="001C05BB">
        <w:rPr>
          <w:rFonts w:cs="Times New Roman"/>
          <w:sz w:val="24"/>
          <w:szCs w:val="24"/>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0353FA" w:rsidRPr="001C05BB" w:rsidRDefault="000353FA" w:rsidP="001C05BB">
      <w:pPr>
        <w:pStyle w:val="body"/>
        <w:rPr>
          <w:rFonts w:cs="Times New Roman"/>
          <w:sz w:val="24"/>
          <w:szCs w:val="24"/>
        </w:rPr>
      </w:pPr>
      <w:r w:rsidRPr="001C05BB">
        <w:rPr>
          <w:rFonts w:cs="Times New Roman"/>
          <w:sz w:val="24"/>
          <w:szCs w:val="24"/>
        </w:rPr>
        <w:t xml:space="preserve">Каждая общеобразовательная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 </w:t>
      </w:r>
    </w:p>
    <w:p w:rsidR="000353FA" w:rsidRPr="001C05BB" w:rsidRDefault="000353FA" w:rsidP="001C05BB">
      <w:pPr>
        <w:pStyle w:val="body"/>
        <w:rPr>
          <w:rFonts w:cs="Times New Roman"/>
          <w:sz w:val="24"/>
          <w:szCs w:val="24"/>
        </w:rPr>
      </w:pPr>
      <w:r w:rsidRPr="001C05BB">
        <w:rPr>
          <w:rFonts w:cs="Times New Roman"/>
          <w:sz w:val="24"/>
          <w:szCs w:val="24"/>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5549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w:t>
      </w:r>
    </w:p>
    <w:p w:rsidR="000353FA" w:rsidRPr="001C05BB" w:rsidRDefault="000353FA" w:rsidP="001C05BB">
      <w:pPr>
        <w:pStyle w:val="body"/>
        <w:rPr>
          <w:rFonts w:cs="Times New Roman"/>
          <w:sz w:val="24"/>
          <w:szCs w:val="24"/>
        </w:rPr>
      </w:pPr>
      <w:r w:rsidRPr="001C05BB">
        <w:rPr>
          <w:rFonts w:cs="Times New Roman"/>
          <w:sz w:val="24"/>
          <w:szCs w:val="24"/>
        </w:rPr>
        <w:t>Продолжительность каникул в течение учебного года составляет не менее 30 календарных дней, летом — не менее 8 недель.</w:t>
      </w:r>
    </w:p>
    <w:p w:rsidR="000353FA" w:rsidRPr="001C05BB" w:rsidRDefault="000353FA" w:rsidP="001C05BB">
      <w:pPr>
        <w:pStyle w:val="body"/>
        <w:rPr>
          <w:rFonts w:cs="Times New Roman"/>
          <w:sz w:val="24"/>
          <w:szCs w:val="24"/>
        </w:rPr>
      </w:pPr>
      <w:r w:rsidRPr="001C05BB">
        <w:rPr>
          <w:rFonts w:cs="Times New Roman"/>
          <w:sz w:val="24"/>
          <w:szCs w:val="24"/>
        </w:rPr>
        <w:t>Продолжительность урока в основной школе составляет 40–45 минут. Для классов, в которых обучаются дети с ограниченными возможностями здоровья, — 40 минут. Во время занятий необходим перерыв для гимнастики не менее 2 минут.</w:t>
      </w:r>
    </w:p>
    <w:p w:rsidR="000353FA" w:rsidRPr="001C05BB" w:rsidRDefault="000353FA" w:rsidP="001C05BB">
      <w:pPr>
        <w:pStyle w:val="body"/>
        <w:rPr>
          <w:rFonts w:cs="Times New Roman"/>
          <w:sz w:val="24"/>
          <w:szCs w:val="24"/>
        </w:rPr>
      </w:pPr>
      <w:r w:rsidRPr="001C05BB">
        <w:rPr>
          <w:rFonts w:cs="Times New Roman"/>
          <w:sz w:val="24"/>
          <w:szCs w:val="24"/>
        </w:rPr>
        <w:t>Для основного общего образования представлены шесть вариантов примерного недельного учебного плана:</w:t>
      </w:r>
    </w:p>
    <w:p w:rsidR="000353FA" w:rsidRPr="001C05BB" w:rsidRDefault="000353FA" w:rsidP="001C05BB">
      <w:pPr>
        <w:pStyle w:val="list-dash0"/>
        <w:widowControl w:val="0"/>
        <w:numPr>
          <w:ilvl w:val="0"/>
          <w:numId w:val="18"/>
        </w:numPr>
        <w:ind w:left="567" w:hanging="227"/>
        <w:rPr>
          <w:rFonts w:cs="Times New Roman"/>
          <w:sz w:val="24"/>
          <w:szCs w:val="24"/>
        </w:rPr>
      </w:pPr>
      <w:r w:rsidRPr="001C05BB">
        <w:rPr>
          <w:rFonts w:cs="Times New Roman"/>
          <w:sz w:val="24"/>
          <w:szCs w:val="24"/>
        </w:rPr>
        <w:t xml:space="preserve">варианты 1, 3, 4 — для общеобразовательных организаций, в которых обучение ведется на русском языке для 5-дневной и 6-дневной учебной недели (1-й и 3-й варианты), а также с учетом изучения второго иностранного языка (4-й вариант); </w:t>
      </w:r>
    </w:p>
    <w:p w:rsidR="000353FA" w:rsidRPr="001C05BB" w:rsidRDefault="000353FA" w:rsidP="001C05BB">
      <w:pPr>
        <w:pStyle w:val="list-dash0"/>
        <w:widowControl w:val="0"/>
        <w:numPr>
          <w:ilvl w:val="0"/>
          <w:numId w:val="18"/>
        </w:numPr>
        <w:ind w:left="567" w:hanging="227"/>
        <w:rPr>
          <w:rFonts w:cs="Times New Roman"/>
          <w:sz w:val="24"/>
          <w:szCs w:val="24"/>
        </w:rPr>
      </w:pPr>
      <w:r w:rsidRPr="001C05BB">
        <w:rPr>
          <w:rFonts w:cs="Times New Roman"/>
          <w:spacing w:val="-3"/>
          <w:sz w:val="24"/>
          <w:szCs w:val="24"/>
        </w:rPr>
        <w:t>варианты 2, 5 — для общеобразовательных организаций, в которых обучение ведется на русском языке, но наряду с ним изучается один из государственных языков республик Российской Федерации и (или) один из языков народов Российской Федерации, для 5-дневной и 6-дневной учебной недели;</w:t>
      </w:r>
    </w:p>
    <w:p w:rsidR="000353FA" w:rsidRPr="001C05BB" w:rsidRDefault="000353FA" w:rsidP="001C05BB">
      <w:pPr>
        <w:pStyle w:val="list-dash0"/>
        <w:widowControl w:val="0"/>
        <w:numPr>
          <w:ilvl w:val="0"/>
          <w:numId w:val="18"/>
        </w:numPr>
        <w:ind w:left="567" w:hanging="227"/>
        <w:rPr>
          <w:rFonts w:cs="Times New Roman"/>
          <w:sz w:val="24"/>
          <w:szCs w:val="24"/>
        </w:rPr>
      </w:pPr>
      <w:r w:rsidRPr="001C05BB">
        <w:rPr>
          <w:rFonts w:cs="Times New Roman"/>
          <w:sz w:val="24"/>
          <w:szCs w:val="24"/>
        </w:rPr>
        <w:t>вариант 6 — для общеобразовательных организаций, в которых обучение ведется на родном (нерусском) языке из числа языков народов Российской Федерации.</w:t>
      </w:r>
    </w:p>
    <w:p w:rsidR="000353FA" w:rsidRPr="001C05BB" w:rsidRDefault="000353FA" w:rsidP="001C05BB">
      <w:pPr>
        <w:pStyle w:val="body"/>
        <w:rPr>
          <w:rFonts w:cs="Times New Roman"/>
          <w:sz w:val="24"/>
          <w:szCs w:val="24"/>
        </w:rPr>
      </w:pPr>
      <w:r w:rsidRPr="001C05BB">
        <w:rPr>
          <w:rFonts w:cs="Times New Roman"/>
          <w:sz w:val="24"/>
          <w:szCs w:val="24"/>
        </w:rPr>
        <w:t>При реализации примерного недельного учебного плана количество часов на физическую культуру составляет 2, третий час должен быть реализован образовательной организацией за счет часов внеурочной деятельности и/или за счет посещения учащимися спортивных секций.</w:t>
      </w:r>
    </w:p>
    <w:p w:rsidR="000353FA" w:rsidRPr="001C05BB" w:rsidRDefault="000353FA" w:rsidP="001C05BB">
      <w:pPr>
        <w:pStyle w:val="body"/>
        <w:spacing w:before="227"/>
        <w:rPr>
          <w:rFonts w:cs="Times New Roman"/>
          <w:spacing w:val="4"/>
          <w:sz w:val="24"/>
          <w:szCs w:val="24"/>
        </w:rPr>
      </w:pPr>
      <w:r w:rsidRPr="001C05BB">
        <w:rPr>
          <w:rFonts w:cs="Times New Roman"/>
          <w:spacing w:val="4"/>
          <w:sz w:val="24"/>
          <w:szCs w:val="24"/>
        </w:rPr>
        <w:t>В государственных и муниципальных образовательных организациях, расположенных на территории республики Российской Федерации, может вводиться изучение государственных языков республик Российской Федерации в соответствии с законодательством республик Российской Федерации. Изучение родных языков из числа языков народов Российской Федерации, государственных языков республик Российской Федерации следует организовать на основе примерных рабочих программ по родным языкам и родной литературе, включенных в федеральный реестр образовательных образовательных программ https://fgosreestr.ru.</w:t>
      </w:r>
    </w:p>
    <w:p w:rsidR="000353FA" w:rsidRPr="001C05BB" w:rsidRDefault="000353FA" w:rsidP="001C05BB">
      <w:pPr>
        <w:pStyle w:val="body"/>
        <w:rPr>
          <w:rFonts w:cs="Times New Roman"/>
          <w:spacing w:val="3"/>
          <w:sz w:val="24"/>
          <w:szCs w:val="24"/>
        </w:rPr>
      </w:pPr>
      <w:r w:rsidRPr="001C05BB">
        <w:rPr>
          <w:rFonts w:cs="Times New Roman"/>
          <w:spacing w:val="3"/>
          <w:sz w:val="24"/>
          <w:szCs w:val="24"/>
        </w:rPr>
        <w:t>В общеобразовательных организациях республик Российской Федерации, в которых введено преподавание и изучение государственных языков республик Российской Федерации, распределение часов предметной области «Родной язык и родная литература» учебного плана осуществляется с учетом законодательства данных субъектов Российской Федерации (преподавание и изучение государственных языков республик Российской Федерации не должны осуществляться в ущерб преподаванию и изучению государственного языка Российской Федерации).</w:t>
      </w:r>
    </w:p>
    <w:p w:rsidR="000353FA" w:rsidRPr="001C05BB" w:rsidRDefault="000353FA" w:rsidP="001C05BB">
      <w:pPr>
        <w:pStyle w:val="body"/>
        <w:rPr>
          <w:rFonts w:cs="Times New Roman"/>
          <w:spacing w:val="6"/>
          <w:sz w:val="24"/>
          <w:szCs w:val="24"/>
        </w:rPr>
      </w:pPr>
      <w:r w:rsidRPr="001C05BB">
        <w:rPr>
          <w:rFonts w:cs="Times New Roman"/>
          <w:spacing w:val="6"/>
          <w:sz w:val="24"/>
          <w:szCs w:val="24"/>
        </w:rPr>
        <w:t xml:space="preserve">При проведении занятий по родному (нерусскому) языку из числа языков народов Российской Федерации в общеобразовательных организациях, где наряду с русским языком изучается родной (нерусский) язык, осуществляется деление классов на две и болеегруппы при наличии потребности в изучении нескольких родных языков народов Российской Федерации, государственных языков республик; деление класса на две группы с учетом уровней владения родным языком (владеющие и невладеющие). </w:t>
      </w:r>
    </w:p>
    <w:p w:rsidR="000353FA" w:rsidRPr="001C05BB" w:rsidRDefault="000353FA" w:rsidP="001C05BB">
      <w:pPr>
        <w:pStyle w:val="body"/>
        <w:rPr>
          <w:rFonts w:cs="Times New Roman"/>
          <w:sz w:val="24"/>
          <w:szCs w:val="24"/>
        </w:rPr>
      </w:pPr>
    </w:p>
    <w:p w:rsidR="000353FA" w:rsidRPr="001C05BB" w:rsidRDefault="000353FA" w:rsidP="001C05BB">
      <w:pPr>
        <w:pStyle w:val="body"/>
        <w:rPr>
          <w:rFonts w:cs="Times New Roman"/>
          <w:sz w:val="24"/>
          <w:szCs w:val="24"/>
        </w:rPr>
        <w:sectPr w:rsidR="000353FA" w:rsidRPr="001C05BB" w:rsidSect="005D4BDA">
          <w:footnotePr>
            <w:numRestart w:val="eachPage"/>
          </w:footnotePr>
          <w:pgSz w:w="7824" w:h="12019"/>
          <w:pgMar w:top="737" w:right="794" w:bottom="1134" w:left="794" w:header="720" w:footer="510" w:gutter="0"/>
          <w:cols w:space="720"/>
          <w:noEndnote/>
          <w:titlePg/>
          <w:docGrid w:linePitch="272"/>
        </w:sectPr>
      </w:pPr>
    </w:p>
    <w:p w:rsidR="000353FA" w:rsidRPr="001C05BB" w:rsidRDefault="000353FA" w:rsidP="001C05BB">
      <w:pPr>
        <w:pStyle w:val="h4"/>
        <w:rPr>
          <w:rFonts w:cs="Times New Roman"/>
          <w:sz w:val="24"/>
          <w:szCs w:val="24"/>
        </w:rPr>
      </w:pPr>
      <w:r w:rsidRPr="001C05BB">
        <w:rPr>
          <w:rFonts w:cs="Times New Roman"/>
          <w:sz w:val="24"/>
          <w:szCs w:val="24"/>
        </w:rPr>
        <w:t>Вариант № 2</w:t>
      </w:r>
    </w:p>
    <w:p w:rsidR="000353FA" w:rsidRPr="001C05BB" w:rsidRDefault="000353FA" w:rsidP="001C05BB">
      <w:pPr>
        <w:pStyle w:val="table-head"/>
        <w:jc w:val="both"/>
        <w:rPr>
          <w:rFonts w:cs="Times New Roman"/>
          <w:sz w:val="24"/>
          <w:szCs w:val="24"/>
        </w:rPr>
      </w:pPr>
      <w:r w:rsidRPr="001C05BB">
        <w:rPr>
          <w:rFonts w:cs="Times New Roman"/>
          <w:sz w:val="24"/>
          <w:szCs w:val="24"/>
        </w:rPr>
        <w:t xml:space="preserve">Примерный недельный учебный план основного общего образования для 5-дневной учебной недели </w:t>
      </w:r>
      <w:r w:rsidRPr="001C05BB">
        <w:rPr>
          <w:rFonts w:cs="Times New Roman"/>
          <w:sz w:val="24"/>
          <w:szCs w:val="24"/>
        </w:rPr>
        <w:br/>
        <w:t>с изучением родного языка или на родном языке</w:t>
      </w:r>
      <w:r w:rsidRPr="001C05BB">
        <w:rPr>
          <w:rStyle w:val="affe"/>
          <w:rFonts w:cs="Times New Roman"/>
          <w:sz w:val="24"/>
          <w:szCs w:val="24"/>
        </w:rPr>
        <w:footnoteReference w:id="40"/>
      </w:r>
    </w:p>
    <w:tbl>
      <w:tblPr>
        <w:tblW w:w="0" w:type="auto"/>
        <w:tblInd w:w="113" w:type="dxa"/>
        <w:tblLayout w:type="fixed"/>
        <w:tblCellMar>
          <w:left w:w="0" w:type="dxa"/>
          <w:right w:w="0" w:type="dxa"/>
        </w:tblCellMar>
        <w:tblLook w:val="0000" w:firstRow="0" w:lastRow="0" w:firstColumn="0" w:lastColumn="0" w:noHBand="0" w:noVBand="0"/>
      </w:tblPr>
      <w:tblGrid>
        <w:gridCol w:w="2371"/>
        <w:gridCol w:w="3628"/>
        <w:gridCol w:w="681"/>
        <w:gridCol w:w="680"/>
        <w:gridCol w:w="680"/>
        <w:gridCol w:w="681"/>
        <w:gridCol w:w="680"/>
        <w:gridCol w:w="737"/>
      </w:tblGrid>
      <w:tr w:rsidR="000353FA" w:rsidRPr="001C05BB" w:rsidTr="005D4BDA">
        <w:trPr>
          <w:trHeight w:val="425"/>
        </w:trPr>
        <w:tc>
          <w:tcPr>
            <w:tcW w:w="2371" w:type="dxa"/>
            <w:vMerge w:val="restart"/>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Fonts w:cs="Times New Roman"/>
                <w:sz w:val="24"/>
                <w:szCs w:val="24"/>
              </w:rPr>
              <w:t>Предметные области</w:t>
            </w:r>
          </w:p>
        </w:tc>
        <w:tc>
          <w:tcPr>
            <w:tcW w:w="3628" w:type="dxa"/>
            <w:vMerge w:val="restart"/>
            <w:tcBorders>
              <w:top w:val="single" w:sz="4" w:space="0" w:color="000000"/>
              <w:left w:val="single" w:sz="4" w:space="0" w:color="000000"/>
              <w:bottom w:val="single" w:sz="4" w:space="0" w:color="000000"/>
              <w:right w:val="single" w:sz="4" w:space="0" w:color="000000"/>
              <w:tr2bl w:val="single" w:sz="4" w:space="0" w:color="000000"/>
            </w:tcBorders>
            <w:tcMar>
              <w:top w:w="0" w:type="dxa"/>
              <w:left w:w="57" w:type="dxa"/>
              <w:bottom w:w="0" w:type="dxa"/>
              <w:right w:w="113" w:type="dxa"/>
            </w:tcMar>
            <w:vAlign w:val="center"/>
          </w:tcPr>
          <w:p w:rsidR="000353FA" w:rsidRPr="001C05BB" w:rsidRDefault="000353FA" w:rsidP="001C05BB">
            <w:pPr>
              <w:pStyle w:val="table-head"/>
              <w:spacing w:after="0"/>
              <w:jc w:val="both"/>
              <w:rPr>
                <w:rFonts w:cs="Times New Roman"/>
                <w:sz w:val="24"/>
                <w:szCs w:val="24"/>
              </w:rPr>
            </w:pPr>
            <w:r w:rsidRPr="001C05BB">
              <w:rPr>
                <w:rFonts w:cs="Times New Roman"/>
                <w:position w:val="4"/>
                <w:sz w:val="24"/>
                <w:szCs w:val="24"/>
              </w:rPr>
              <w:t xml:space="preserve">Учебные предметы, </w:t>
            </w:r>
            <w:r w:rsidRPr="001C05BB">
              <w:rPr>
                <w:rFonts w:cs="Times New Roman"/>
                <w:position w:val="4"/>
                <w:sz w:val="24"/>
                <w:szCs w:val="24"/>
              </w:rPr>
              <w:br/>
              <w:t>курсы</w:t>
            </w:r>
          </w:p>
          <w:p w:rsidR="000353FA" w:rsidRPr="001C05BB" w:rsidRDefault="000353FA" w:rsidP="001C05BB">
            <w:pPr>
              <w:pStyle w:val="table-head"/>
              <w:spacing w:after="0"/>
              <w:jc w:val="both"/>
              <w:rPr>
                <w:rFonts w:cs="Times New Roman"/>
                <w:sz w:val="24"/>
                <w:szCs w:val="24"/>
              </w:rPr>
            </w:pPr>
            <w:r w:rsidRPr="001C05BB">
              <w:rPr>
                <w:rFonts w:cs="Times New Roman"/>
                <w:sz w:val="24"/>
                <w:szCs w:val="24"/>
              </w:rPr>
              <w:t>Классы</w:t>
            </w:r>
          </w:p>
        </w:tc>
        <w:tc>
          <w:tcPr>
            <w:tcW w:w="4139" w:type="dxa"/>
            <w:gridSpan w:val="6"/>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Fonts w:cs="Times New Roman"/>
                <w:sz w:val="24"/>
                <w:szCs w:val="24"/>
              </w:rPr>
              <w:t>Количество часов в неделю</w:t>
            </w:r>
          </w:p>
        </w:tc>
      </w:tr>
      <w:tr w:rsidR="000353FA" w:rsidRPr="001C05BB" w:rsidTr="005D4BDA">
        <w:trPr>
          <w:trHeight w:val="425"/>
        </w:trPr>
        <w:tc>
          <w:tcPr>
            <w:tcW w:w="2371"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3628"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Fonts w:cs="Times New Roman"/>
                <w:sz w:val="24"/>
                <w:szCs w:val="24"/>
              </w:rPr>
              <w:t>V</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Fonts w:cs="Times New Roman"/>
                <w:sz w:val="24"/>
                <w:szCs w:val="24"/>
              </w:rPr>
              <w:t>VI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Fonts w:cs="Times New Roman"/>
                <w:sz w:val="24"/>
                <w:szCs w:val="24"/>
              </w:rPr>
              <w:t>VII</w:t>
            </w:r>
          </w:p>
        </w:tc>
        <w:tc>
          <w:tcPr>
            <w:tcW w:w="681"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Fonts w:cs="Times New Roman"/>
                <w:sz w:val="24"/>
                <w:szCs w:val="24"/>
              </w:rPr>
              <w:t>VIII</w:t>
            </w:r>
          </w:p>
        </w:tc>
        <w:tc>
          <w:tcPr>
            <w:tcW w:w="68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Fonts w:cs="Times New Roman"/>
                <w:sz w:val="24"/>
                <w:szCs w:val="24"/>
              </w:rPr>
              <w:t>IX</w:t>
            </w:r>
          </w:p>
        </w:tc>
        <w:tc>
          <w:tcPr>
            <w:tcW w:w="737"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Fonts w:cs="Times New Roman"/>
                <w:sz w:val="24"/>
                <w:szCs w:val="24"/>
              </w:rPr>
              <w:t>Всего</w:t>
            </w:r>
          </w:p>
        </w:tc>
      </w:tr>
      <w:tr w:rsidR="000353FA" w:rsidRPr="001C05BB" w:rsidTr="005D4BDA">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Обязательная часть</w:t>
            </w:r>
          </w:p>
        </w:tc>
        <w:tc>
          <w:tcPr>
            <w:tcW w:w="4139" w:type="dxa"/>
            <w:gridSpan w:val="6"/>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r>
      <w:tr w:rsidR="000353FA" w:rsidRPr="001C05BB" w:rsidTr="005D4BDA">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 xml:space="preserve">Русский язык </w:t>
            </w:r>
            <w:r w:rsidRPr="001C05BB">
              <w:rPr>
                <w:rFonts w:cs="Times New Roman"/>
                <w:sz w:val="24"/>
                <w:szCs w:val="24"/>
              </w:rPr>
              <w:br/>
              <w:t>и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Русский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6</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4</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21</w:t>
            </w:r>
          </w:p>
        </w:tc>
      </w:tr>
      <w:tr w:rsidR="000353FA" w:rsidRPr="001C05BB" w:rsidTr="005D4BDA">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Литература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13</w:t>
            </w:r>
          </w:p>
        </w:tc>
      </w:tr>
      <w:tr w:rsidR="000353FA" w:rsidRPr="001C05BB" w:rsidTr="005D4BDA">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 xml:space="preserve">Родной язык </w:t>
            </w:r>
            <w:r w:rsidRPr="001C05BB">
              <w:rPr>
                <w:rFonts w:cs="Times New Roman"/>
                <w:sz w:val="24"/>
                <w:szCs w:val="24"/>
              </w:rPr>
              <w:br/>
              <w:t>и родная литература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Бурятский язык</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1/1</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1/1</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1/1</w:t>
            </w:r>
          </w:p>
        </w:tc>
        <w:tc>
          <w:tcPr>
            <w:tcW w:w="68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1/1</w:t>
            </w:r>
          </w:p>
        </w:tc>
        <w:tc>
          <w:tcPr>
            <w:tcW w:w="680"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1/0</w:t>
            </w:r>
          </w:p>
        </w:tc>
        <w:tc>
          <w:tcPr>
            <w:tcW w:w="737"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9</w:t>
            </w:r>
          </w:p>
        </w:tc>
      </w:tr>
      <w:tr w:rsidR="000353FA" w:rsidRPr="001C05BB" w:rsidTr="005D4BDA">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Родная литература</w:t>
            </w:r>
          </w:p>
        </w:tc>
        <w:tc>
          <w:tcPr>
            <w:tcW w:w="681"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1"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737"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r>
      <w:tr w:rsidR="000353FA" w:rsidRPr="001C05BB" w:rsidTr="005D4BDA">
        <w:trPr>
          <w:trHeight w:val="60"/>
        </w:trPr>
        <w:tc>
          <w:tcPr>
            <w:tcW w:w="237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Иностранные языки</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Иностранный язык</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15</w:t>
            </w:r>
          </w:p>
        </w:tc>
      </w:tr>
      <w:tr w:rsidR="000353FA" w:rsidRPr="001C05BB" w:rsidTr="005D4BDA">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 xml:space="preserve">Математика </w:t>
            </w:r>
            <w:r w:rsidRPr="001C05BB">
              <w:rPr>
                <w:rFonts w:cs="Times New Roman"/>
                <w:sz w:val="24"/>
                <w:szCs w:val="24"/>
              </w:rPr>
              <w:br/>
              <w:t>и информатика</w:t>
            </w: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Математика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5</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10</w:t>
            </w:r>
          </w:p>
        </w:tc>
      </w:tr>
      <w:tr w:rsidR="000353FA" w:rsidRPr="001C05BB" w:rsidTr="005D4BDA">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Алгебра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9</w:t>
            </w:r>
          </w:p>
        </w:tc>
      </w:tr>
      <w:tr w:rsidR="000353FA" w:rsidRPr="001C05BB" w:rsidTr="005D4BDA">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Геометрия</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6</w:t>
            </w:r>
          </w:p>
        </w:tc>
      </w:tr>
      <w:tr w:rsidR="000353FA" w:rsidRPr="001C05BB" w:rsidTr="005D4BDA">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Вероятность и статистика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w:t>
            </w:r>
          </w:p>
        </w:tc>
      </w:tr>
      <w:tr w:rsidR="000353FA" w:rsidRPr="001C05BB" w:rsidTr="005D4BDA">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Информатика</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737" w:type="dxa"/>
            <w:tcBorders>
              <w:top w:val="single" w:sz="4" w:space="0" w:color="000000"/>
              <w:left w:val="single" w:sz="4" w:space="0" w:color="000000"/>
              <w:bottom w:val="single" w:sz="4" w:space="0" w:color="000000"/>
              <w:right w:val="single" w:sz="4" w:space="0" w:color="000000"/>
            </w:tcBorders>
            <w:tcMar>
              <w:top w:w="105" w:type="dxa"/>
              <w:left w:w="113" w:type="dxa"/>
              <w:bottom w:w="119"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w:t>
            </w:r>
          </w:p>
        </w:tc>
      </w:tr>
      <w:tr w:rsidR="000353FA" w:rsidRPr="001C05BB" w:rsidTr="005D4BDA">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Общественно-научные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История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10</w:t>
            </w:r>
          </w:p>
        </w:tc>
      </w:tr>
      <w:tr w:rsidR="000353FA" w:rsidRPr="001C05BB" w:rsidTr="005D4BDA">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Обществознание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4</w:t>
            </w:r>
          </w:p>
        </w:tc>
      </w:tr>
      <w:tr w:rsidR="000353FA" w:rsidRPr="001C05BB" w:rsidTr="005D4BDA">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География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8</w:t>
            </w:r>
          </w:p>
        </w:tc>
      </w:tr>
      <w:tr w:rsidR="000353FA" w:rsidRPr="001C05BB" w:rsidTr="005D4BDA">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Естественно-научные предметы</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Физика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7</w:t>
            </w:r>
          </w:p>
        </w:tc>
      </w:tr>
      <w:tr w:rsidR="000353FA" w:rsidRPr="001C05BB" w:rsidTr="005D4BDA">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Химия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4</w:t>
            </w:r>
          </w:p>
        </w:tc>
      </w:tr>
      <w:tr w:rsidR="000353FA" w:rsidRPr="001C05BB" w:rsidTr="005D4BDA">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Биология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7</w:t>
            </w:r>
          </w:p>
        </w:tc>
      </w:tr>
      <w:tr w:rsidR="000353FA" w:rsidRPr="001C05BB" w:rsidTr="005D4BDA">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Искусство</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 xml:space="preserve">Изобразительное искусство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w:t>
            </w:r>
          </w:p>
        </w:tc>
      </w:tr>
      <w:tr w:rsidR="000353FA" w:rsidRPr="001C05BB" w:rsidTr="005D4BDA">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Музыка</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4</w:t>
            </w:r>
          </w:p>
        </w:tc>
      </w:tr>
      <w:tr w:rsidR="000353FA" w:rsidRPr="001C05BB" w:rsidTr="005D4BDA">
        <w:trPr>
          <w:trHeight w:val="60"/>
        </w:trPr>
        <w:tc>
          <w:tcPr>
            <w:tcW w:w="237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Технология</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Технология</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8</w:t>
            </w:r>
          </w:p>
        </w:tc>
      </w:tr>
      <w:tr w:rsidR="000353FA" w:rsidRPr="001C05BB" w:rsidTr="005D4BDA">
        <w:trPr>
          <w:trHeight w:val="60"/>
        </w:trPr>
        <w:tc>
          <w:tcPr>
            <w:tcW w:w="2371" w:type="dxa"/>
            <w:vMerge w:val="restart"/>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Физическая культура и основы безопасности жизнедеятельности</w:t>
            </w: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 xml:space="preserve">Физическая культура </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10</w:t>
            </w:r>
          </w:p>
        </w:tc>
      </w:tr>
      <w:tr w:rsidR="000353FA" w:rsidRPr="001C05BB" w:rsidTr="005D4BDA">
        <w:trPr>
          <w:trHeight w:val="60"/>
        </w:trPr>
        <w:tc>
          <w:tcPr>
            <w:tcW w:w="2371" w:type="dxa"/>
            <w:vMerge/>
            <w:tcBorders>
              <w:top w:val="single" w:sz="4" w:space="0" w:color="000000"/>
              <w:left w:val="single" w:sz="4" w:space="0" w:color="000000"/>
              <w:bottom w:val="single" w:sz="4" w:space="0" w:color="000000"/>
              <w:right w:val="single" w:sz="4" w:space="0" w:color="000000"/>
            </w:tcBorders>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3628"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 xml:space="preserve">Основы безопасности </w:t>
            </w:r>
            <w:r w:rsidRPr="001C05BB">
              <w:rPr>
                <w:rFonts w:cs="Times New Roman"/>
                <w:sz w:val="24"/>
                <w:szCs w:val="24"/>
              </w:rPr>
              <w:br/>
              <w:t>жизнедеятельности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w:t>
            </w:r>
          </w:p>
        </w:tc>
      </w:tr>
      <w:tr w:rsidR="000353FA" w:rsidRPr="001C05BB" w:rsidTr="005D4BDA">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Итого</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28</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156</w:t>
            </w:r>
          </w:p>
        </w:tc>
      </w:tr>
      <w:tr w:rsidR="000353FA" w:rsidRPr="001C05BB" w:rsidTr="005D4BDA">
        <w:trPr>
          <w:trHeight w:val="311"/>
        </w:trPr>
        <w:tc>
          <w:tcPr>
            <w:tcW w:w="5999" w:type="dxa"/>
            <w:gridSpan w:val="2"/>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pacing w:val="-1"/>
                <w:sz w:val="24"/>
                <w:szCs w:val="24"/>
              </w:rPr>
              <w:t>Часть, формируемая участниками образовательных отношений</w:t>
            </w:r>
          </w:p>
        </w:tc>
        <w:tc>
          <w:tcPr>
            <w:tcW w:w="681"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0"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0</w:t>
            </w:r>
          </w:p>
        </w:tc>
        <w:tc>
          <w:tcPr>
            <w:tcW w:w="680"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0</w:t>
            </w:r>
          </w:p>
        </w:tc>
        <w:tc>
          <w:tcPr>
            <w:tcW w:w="681"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0</w:t>
            </w:r>
          </w:p>
        </w:tc>
        <w:tc>
          <w:tcPr>
            <w:tcW w:w="680"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0</w:t>
            </w:r>
          </w:p>
        </w:tc>
        <w:tc>
          <w:tcPr>
            <w:tcW w:w="737" w:type="dxa"/>
            <w:tcBorders>
              <w:top w:val="single" w:sz="4" w:space="0" w:color="000000"/>
              <w:left w:val="single" w:sz="4" w:space="0" w:color="000000"/>
              <w:bottom w:val="single" w:sz="4" w:space="0" w:color="auto"/>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r>
      <w:tr w:rsidR="000353FA" w:rsidRPr="001C05BB" w:rsidTr="005D4BDA">
        <w:trPr>
          <w:trHeight w:val="204"/>
        </w:trPr>
        <w:tc>
          <w:tcPr>
            <w:tcW w:w="5999" w:type="dxa"/>
            <w:gridSpan w:val="2"/>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pacing w:val="-1"/>
                <w:sz w:val="24"/>
                <w:szCs w:val="24"/>
              </w:rPr>
            </w:pPr>
            <w:r w:rsidRPr="001C05BB">
              <w:rPr>
                <w:rFonts w:cs="Times New Roman"/>
                <w:spacing w:val="-1"/>
                <w:sz w:val="24"/>
                <w:szCs w:val="24"/>
              </w:rPr>
              <w:t>ОДНКНР</w:t>
            </w:r>
          </w:p>
        </w:tc>
        <w:tc>
          <w:tcPr>
            <w:tcW w:w="681"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w:t>
            </w:r>
          </w:p>
        </w:tc>
        <w:tc>
          <w:tcPr>
            <w:tcW w:w="680"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p>
        </w:tc>
        <w:tc>
          <w:tcPr>
            <w:tcW w:w="680"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p>
        </w:tc>
        <w:tc>
          <w:tcPr>
            <w:tcW w:w="681"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p>
        </w:tc>
        <w:tc>
          <w:tcPr>
            <w:tcW w:w="680"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p>
        </w:tc>
        <w:tc>
          <w:tcPr>
            <w:tcW w:w="737" w:type="dxa"/>
            <w:tcBorders>
              <w:top w:val="single" w:sz="4" w:space="0" w:color="auto"/>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p>
        </w:tc>
      </w:tr>
      <w:tr w:rsidR="000353FA" w:rsidRPr="001C05BB" w:rsidTr="005D4BDA">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Учебные недели</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34</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34</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34</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34</w:t>
            </w:r>
          </w:p>
        </w:tc>
      </w:tr>
      <w:tr w:rsidR="000353FA" w:rsidRPr="001C05BB" w:rsidTr="005D4BDA">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Всего часов</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986</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1020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1088</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1122</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1122</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5338</w:t>
            </w:r>
          </w:p>
        </w:tc>
      </w:tr>
      <w:tr w:rsidR="000353FA" w:rsidRPr="001C05BB" w:rsidTr="005D4BDA">
        <w:trPr>
          <w:trHeight w:val="60"/>
        </w:trPr>
        <w:tc>
          <w:tcPr>
            <w:tcW w:w="5999" w:type="dxa"/>
            <w:gridSpan w:val="2"/>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Рекомендуемая недельная нагрузка (при 5-дневной неделе)</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29</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30</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32</w:t>
            </w:r>
          </w:p>
        </w:tc>
        <w:tc>
          <w:tcPr>
            <w:tcW w:w="681"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33</w:t>
            </w:r>
          </w:p>
        </w:tc>
        <w:tc>
          <w:tcPr>
            <w:tcW w:w="680"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33</w:t>
            </w:r>
          </w:p>
        </w:tc>
        <w:tc>
          <w:tcPr>
            <w:tcW w:w="737" w:type="dxa"/>
            <w:tcBorders>
              <w:top w:val="single" w:sz="4" w:space="0" w:color="000000"/>
              <w:left w:val="single" w:sz="4" w:space="0" w:color="000000"/>
              <w:bottom w:val="single" w:sz="4" w:space="0" w:color="000000"/>
              <w:right w:val="single" w:sz="4" w:space="0" w:color="000000"/>
            </w:tcBorders>
            <w:tcMar>
              <w:top w:w="104" w:type="dxa"/>
              <w:left w:w="113" w:type="dxa"/>
              <w:bottom w:w="111"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157</w:t>
            </w:r>
          </w:p>
        </w:tc>
      </w:tr>
    </w:tbl>
    <w:p w:rsidR="000353FA" w:rsidRPr="001C05BB" w:rsidRDefault="000353FA" w:rsidP="001C05BB">
      <w:pPr>
        <w:pStyle w:val="NoParagraphStyle"/>
        <w:suppressAutoHyphens/>
        <w:jc w:val="both"/>
        <w:rPr>
          <w:rFonts w:ascii="Times New Roman" w:hAnsi="Times New Roman" w:cs="Times New Roman"/>
        </w:rPr>
        <w:sectPr w:rsidR="000353FA" w:rsidRPr="001C05BB" w:rsidSect="005D4BDA">
          <w:footnotePr>
            <w:numRestart w:val="eachPage"/>
          </w:footnotePr>
          <w:pgSz w:w="12019" w:h="7824" w:orient="landscape"/>
          <w:pgMar w:top="794" w:right="1134" w:bottom="794" w:left="737" w:header="720" w:footer="510" w:gutter="0"/>
          <w:cols w:space="720"/>
          <w:noEndnote/>
          <w:titlePg/>
          <w:docGrid w:linePitch="272"/>
        </w:sectPr>
      </w:pPr>
    </w:p>
    <w:p w:rsidR="000353FA" w:rsidRPr="001C05BB" w:rsidRDefault="000353FA" w:rsidP="001C05BB">
      <w:pPr>
        <w:pStyle w:val="body"/>
        <w:rPr>
          <w:rFonts w:cs="Times New Roman"/>
          <w:sz w:val="24"/>
          <w:szCs w:val="24"/>
        </w:rPr>
      </w:pPr>
      <w:r w:rsidRPr="001C05BB">
        <w:rPr>
          <w:rFonts w:cs="Times New Roman"/>
          <w:sz w:val="24"/>
          <w:szCs w:val="24"/>
        </w:rPr>
        <w:t>Примерный недельный учебный план является ориентиром при разработке учебного плана образовательной организации, в котором отражаются и конкретизируются основные показатели учебного плана:</w:t>
      </w:r>
    </w:p>
    <w:p w:rsidR="000353FA" w:rsidRPr="001C05BB" w:rsidRDefault="000353FA" w:rsidP="001C05BB">
      <w:pPr>
        <w:pStyle w:val="list-dash0"/>
        <w:widowControl w:val="0"/>
        <w:numPr>
          <w:ilvl w:val="0"/>
          <w:numId w:val="18"/>
        </w:numPr>
        <w:ind w:left="567" w:hanging="227"/>
        <w:rPr>
          <w:rFonts w:cs="Times New Roman"/>
          <w:sz w:val="24"/>
          <w:szCs w:val="24"/>
        </w:rPr>
      </w:pPr>
      <w:r w:rsidRPr="001C05BB">
        <w:rPr>
          <w:rFonts w:cs="Times New Roman"/>
          <w:sz w:val="24"/>
          <w:szCs w:val="24"/>
        </w:rPr>
        <w:t>состав учебных предметов;</w:t>
      </w:r>
    </w:p>
    <w:p w:rsidR="000353FA" w:rsidRPr="001C05BB" w:rsidRDefault="000353FA" w:rsidP="001C05BB">
      <w:pPr>
        <w:pStyle w:val="list-dash0"/>
        <w:widowControl w:val="0"/>
        <w:numPr>
          <w:ilvl w:val="0"/>
          <w:numId w:val="18"/>
        </w:numPr>
        <w:ind w:left="567" w:hanging="227"/>
        <w:rPr>
          <w:rFonts w:cs="Times New Roman"/>
          <w:sz w:val="24"/>
          <w:szCs w:val="24"/>
        </w:rPr>
      </w:pPr>
      <w:r w:rsidRPr="001C05BB">
        <w:rPr>
          <w:rFonts w:cs="Times New Roman"/>
          <w:sz w:val="24"/>
          <w:szCs w:val="24"/>
        </w:rPr>
        <w:t>недельное распределение учебного времени, отводимого на освоение содержания образования по классам и учебным предметам;</w:t>
      </w:r>
    </w:p>
    <w:p w:rsidR="000353FA" w:rsidRPr="001C05BB" w:rsidRDefault="000353FA" w:rsidP="001C05BB">
      <w:pPr>
        <w:pStyle w:val="list-dash0"/>
        <w:widowControl w:val="0"/>
        <w:numPr>
          <w:ilvl w:val="0"/>
          <w:numId w:val="18"/>
        </w:numPr>
        <w:ind w:left="567" w:hanging="227"/>
        <w:rPr>
          <w:rFonts w:cs="Times New Roman"/>
          <w:spacing w:val="-1"/>
          <w:sz w:val="24"/>
          <w:szCs w:val="24"/>
        </w:rPr>
      </w:pPr>
      <w:r w:rsidRPr="001C05BB">
        <w:rPr>
          <w:rFonts w:cs="Times New Roman"/>
          <w:spacing w:val="-1"/>
          <w:sz w:val="24"/>
          <w:szCs w:val="24"/>
        </w:rPr>
        <w:t>максимально допустимая недельная нагрузка обучающихся и максимальная нагрузка с учетом деления классов на группы;</w:t>
      </w:r>
    </w:p>
    <w:p w:rsidR="000353FA" w:rsidRPr="001C05BB" w:rsidRDefault="000353FA" w:rsidP="001C05BB">
      <w:pPr>
        <w:pStyle w:val="list-dash0"/>
        <w:widowControl w:val="0"/>
        <w:numPr>
          <w:ilvl w:val="0"/>
          <w:numId w:val="18"/>
        </w:numPr>
        <w:ind w:left="567" w:hanging="227"/>
        <w:rPr>
          <w:rFonts w:cs="Times New Roman"/>
          <w:sz w:val="24"/>
          <w:szCs w:val="24"/>
        </w:rPr>
      </w:pPr>
      <w:r w:rsidRPr="001C05BB">
        <w:rPr>
          <w:rFonts w:cs="Times New Roman"/>
          <w:sz w:val="24"/>
          <w:szCs w:val="24"/>
        </w:rPr>
        <w:t>план комплектования классов.</w:t>
      </w:r>
    </w:p>
    <w:p w:rsidR="000353FA" w:rsidRPr="001C05BB" w:rsidRDefault="000353FA" w:rsidP="001C05BB">
      <w:pPr>
        <w:pStyle w:val="body"/>
        <w:rPr>
          <w:rFonts w:cs="Times New Roman"/>
          <w:spacing w:val="-1"/>
          <w:sz w:val="24"/>
          <w:szCs w:val="24"/>
        </w:rPr>
      </w:pPr>
      <w:r w:rsidRPr="001C05BB">
        <w:rPr>
          <w:rFonts w:cs="Times New Roman"/>
          <w:spacing w:val="-1"/>
          <w:sz w:val="24"/>
          <w:szCs w:val="24"/>
        </w:rPr>
        <w:t>Учебный план образовательной организации может также составляться в расчете на весь учебный год или иной период обучения, включая различные недельные учебные планы с учетом специфики календарного учебного графика образовательной организации. Учебные планы могут быть разными в отношении различных классов одной параллели. Также могут создаваться комплексные учебные планы с учетом специфики реализуемых образовательных программ и наименований образовательных организаций (лицеи, гимназии, центры образования, школы с углубленным изучением отдельных предметов и пр.).</w:t>
      </w:r>
    </w:p>
    <w:p w:rsidR="000353FA" w:rsidRPr="001C05BB" w:rsidRDefault="000353FA" w:rsidP="001C05BB">
      <w:pPr>
        <w:pStyle w:val="body"/>
        <w:rPr>
          <w:rFonts w:cs="Times New Roman"/>
          <w:spacing w:val="-1"/>
          <w:sz w:val="24"/>
          <w:szCs w:val="24"/>
        </w:rPr>
      </w:pPr>
      <w:r w:rsidRPr="001C05BB">
        <w:rPr>
          <w:rFonts w:cs="Times New Roman"/>
          <w:spacing w:val="-1"/>
          <w:sz w:val="24"/>
          <w:szCs w:val="24"/>
        </w:rPr>
        <w:t>Учебный план определяет формы проведения промежуточной аттестации отдельной части или всего объема учебного предмета, курса, дисциплины (модуля) образовательной программы, в соответствии с порядком, установленным образовательной организацией. При разработке порядка образовательной организации следует придерживаться рекомендаций Минпросвещения России и Рособрнадзора по основным подходам к формированию графика оценочных процедур.</w:t>
      </w:r>
    </w:p>
    <w:p w:rsidR="000353FA" w:rsidRPr="001C05BB" w:rsidRDefault="000353FA" w:rsidP="001C05BB">
      <w:pPr>
        <w:pStyle w:val="body"/>
        <w:rPr>
          <w:rFonts w:cs="Times New Roman"/>
          <w:sz w:val="24"/>
          <w:szCs w:val="24"/>
        </w:rPr>
      </w:pPr>
      <w:r w:rsidRPr="001C05BB">
        <w:rPr>
          <w:rFonts w:cs="Times New Roman"/>
          <w:sz w:val="24"/>
          <w:szCs w:val="24"/>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7F22D0" w:rsidRPr="001C05BB" w:rsidRDefault="007F22D0" w:rsidP="001C05BB">
      <w:pPr>
        <w:jc w:val="both"/>
        <w:rPr>
          <w:rFonts w:ascii="Times New Roman" w:hAnsi="Times New Roman" w:cs="Times New Roman"/>
          <w:sz w:val="24"/>
          <w:szCs w:val="24"/>
          <w:lang w:eastAsia="ru-RU"/>
        </w:rPr>
      </w:pPr>
    </w:p>
    <w:p w:rsidR="007F22D0" w:rsidRPr="001C05BB" w:rsidRDefault="007F22D0" w:rsidP="00DD2E0D">
      <w:pPr>
        <w:pStyle w:val="20"/>
        <w:pBdr>
          <w:bottom w:val="single" w:sz="4" w:space="1" w:color="auto"/>
        </w:pBdr>
        <w:rPr>
          <w:rFonts w:cs="Times New Roman"/>
          <w:sz w:val="24"/>
          <w:szCs w:val="24"/>
        </w:rPr>
      </w:pPr>
      <w:bookmarkStart w:id="45" w:name="_Toc102137795"/>
      <w:r w:rsidRPr="001C05BB">
        <w:rPr>
          <w:rFonts w:cs="Times New Roman"/>
          <w:sz w:val="24"/>
          <w:szCs w:val="24"/>
        </w:rPr>
        <w:t>3.2.</w:t>
      </w:r>
      <w:r w:rsidRPr="001C05BB">
        <w:rPr>
          <w:rFonts w:cs="Times New Roman"/>
          <w:sz w:val="24"/>
          <w:szCs w:val="24"/>
        </w:rPr>
        <w:t> </w:t>
      </w:r>
      <w:r w:rsidR="00DD2E0D">
        <w:rPr>
          <w:rFonts w:cs="Times New Roman"/>
          <w:sz w:val="24"/>
          <w:szCs w:val="24"/>
        </w:rPr>
        <w:t xml:space="preserve">Примерный План внеурочной </w:t>
      </w:r>
      <w:r w:rsidRPr="001C05BB">
        <w:rPr>
          <w:rFonts w:cs="Times New Roman"/>
          <w:sz w:val="24"/>
          <w:szCs w:val="24"/>
        </w:rPr>
        <w:t>деятельности</w:t>
      </w:r>
      <w:bookmarkEnd w:id="45"/>
    </w:p>
    <w:p w:rsidR="000353FA" w:rsidRPr="001C05BB" w:rsidRDefault="000353FA" w:rsidP="001C05BB">
      <w:pPr>
        <w:pStyle w:val="3"/>
        <w:jc w:val="both"/>
        <w:rPr>
          <w:rFonts w:cs="Times New Roman"/>
          <w:sz w:val="24"/>
        </w:rPr>
      </w:pPr>
      <w:r w:rsidRPr="001C05BB">
        <w:rPr>
          <w:rFonts w:eastAsia="Calibri" w:cs="Times New Roman"/>
          <w:sz w:val="24"/>
        </w:rPr>
        <w:t xml:space="preserve"> </w:t>
      </w:r>
      <w:bookmarkStart w:id="46" w:name="_Toc102137796"/>
      <w:r w:rsidRPr="001C05BB">
        <w:rPr>
          <w:rFonts w:cs="Times New Roman"/>
          <w:sz w:val="24"/>
        </w:rPr>
        <w:t>3.2.1. Примерный календарный учебный график</w:t>
      </w:r>
      <w:bookmarkEnd w:id="46"/>
    </w:p>
    <w:p w:rsidR="000353FA" w:rsidRPr="001C05BB" w:rsidRDefault="000353FA" w:rsidP="001C05BB">
      <w:pPr>
        <w:pStyle w:val="body"/>
        <w:rPr>
          <w:rFonts w:cs="Times New Roman"/>
          <w:sz w:val="24"/>
          <w:szCs w:val="24"/>
        </w:rPr>
      </w:pPr>
      <w:r w:rsidRPr="001C05BB">
        <w:rPr>
          <w:rFonts w:cs="Times New Roman"/>
          <w:sz w:val="24"/>
          <w:szCs w:val="24"/>
        </w:rPr>
        <w:t>Примерный календарный учебный график определяет плановые перерывы при получении основного общего образования для отдыха и иных социальных целей (далее — каникулы):</w:t>
      </w:r>
    </w:p>
    <w:p w:rsidR="000353FA" w:rsidRPr="001C05BB" w:rsidRDefault="000353FA" w:rsidP="001C05BB">
      <w:pPr>
        <w:pStyle w:val="body"/>
        <w:rPr>
          <w:rFonts w:cs="Times New Roman"/>
          <w:sz w:val="24"/>
          <w:szCs w:val="24"/>
        </w:rPr>
      </w:pPr>
      <w:r w:rsidRPr="001C05BB">
        <w:rPr>
          <w:rFonts w:cs="Times New Roman"/>
          <w:sz w:val="24"/>
          <w:szCs w:val="24"/>
        </w:rPr>
        <w:t>даты начала и окончания учебного года;</w:t>
      </w:r>
    </w:p>
    <w:p w:rsidR="000353FA" w:rsidRPr="001C05BB" w:rsidRDefault="000353FA" w:rsidP="001C05BB">
      <w:pPr>
        <w:pStyle w:val="body"/>
        <w:rPr>
          <w:rFonts w:cs="Times New Roman"/>
          <w:sz w:val="24"/>
          <w:szCs w:val="24"/>
        </w:rPr>
      </w:pPr>
      <w:r w:rsidRPr="001C05BB">
        <w:rPr>
          <w:rFonts w:cs="Times New Roman"/>
          <w:sz w:val="24"/>
          <w:szCs w:val="24"/>
        </w:rPr>
        <w:t>продолжительность учебного года;</w:t>
      </w:r>
    </w:p>
    <w:p w:rsidR="000353FA" w:rsidRPr="001C05BB" w:rsidRDefault="000353FA" w:rsidP="001C05BB">
      <w:pPr>
        <w:pStyle w:val="body"/>
        <w:rPr>
          <w:rFonts w:cs="Times New Roman"/>
          <w:sz w:val="24"/>
          <w:szCs w:val="24"/>
        </w:rPr>
      </w:pPr>
      <w:r w:rsidRPr="001C05BB">
        <w:rPr>
          <w:rFonts w:cs="Times New Roman"/>
          <w:sz w:val="24"/>
          <w:szCs w:val="24"/>
        </w:rPr>
        <w:t>сроки и продолжительность каникул;</w:t>
      </w:r>
    </w:p>
    <w:p w:rsidR="000353FA" w:rsidRPr="001C05BB" w:rsidRDefault="000353FA" w:rsidP="001C05BB">
      <w:pPr>
        <w:pStyle w:val="body"/>
        <w:rPr>
          <w:rFonts w:cs="Times New Roman"/>
          <w:sz w:val="24"/>
          <w:szCs w:val="24"/>
        </w:rPr>
      </w:pPr>
      <w:r w:rsidRPr="001C05BB">
        <w:rPr>
          <w:rFonts w:cs="Times New Roman"/>
          <w:sz w:val="24"/>
          <w:szCs w:val="24"/>
        </w:rPr>
        <w:t>сроки проведения промежуточной аттестации.</w:t>
      </w:r>
    </w:p>
    <w:p w:rsidR="000353FA" w:rsidRPr="001C05BB" w:rsidRDefault="000353FA" w:rsidP="001C05BB">
      <w:pPr>
        <w:pStyle w:val="body"/>
        <w:rPr>
          <w:rFonts w:cs="Times New Roman"/>
          <w:sz w:val="24"/>
          <w:szCs w:val="24"/>
        </w:rPr>
      </w:pPr>
      <w:r w:rsidRPr="001C05BB">
        <w:rPr>
          <w:rFonts w:cs="Times New Roman"/>
          <w:sz w:val="24"/>
          <w:szCs w:val="24"/>
        </w:rPr>
        <w:t xml:space="preserve">Календарный учебный график разрабатывается образовательной организацией в соответствии с требованиями к организации образовательного процесса, предусмотренными действующими санитарными правилами и нормативами, а также с учетом мнений участников образовательных отношений, с учетом региональных и этнокультурных традиций. </w:t>
      </w:r>
    </w:p>
    <w:p w:rsidR="000353FA" w:rsidRPr="001C05BB" w:rsidRDefault="000353FA" w:rsidP="001C05BB">
      <w:pPr>
        <w:pStyle w:val="body"/>
        <w:rPr>
          <w:rFonts w:cs="Times New Roman"/>
          <w:sz w:val="24"/>
          <w:szCs w:val="24"/>
        </w:rPr>
      </w:pPr>
      <w:r w:rsidRPr="001C05BB">
        <w:rPr>
          <w:rFonts w:cs="Times New Roman"/>
          <w:sz w:val="24"/>
          <w:szCs w:val="24"/>
        </w:rPr>
        <w:t>При составлении календарного учебного графика учитываются различные подходы при составлении графика учебного процесса и система организации учебного года: четвертная, триместровая, биместровая, модульная и др.</w:t>
      </w:r>
    </w:p>
    <w:p w:rsidR="000353FA" w:rsidRPr="001C05BB" w:rsidRDefault="000353FA" w:rsidP="001C05BB">
      <w:pPr>
        <w:pStyle w:val="body"/>
        <w:rPr>
          <w:rFonts w:cs="Times New Roman"/>
          <w:sz w:val="24"/>
          <w:szCs w:val="24"/>
        </w:rPr>
      </w:pPr>
      <w:r w:rsidRPr="001C05BB">
        <w:rPr>
          <w:rFonts w:cs="Times New Roman"/>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0353FA" w:rsidRPr="001C05BB" w:rsidRDefault="000353FA" w:rsidP="001C05BB">
      <w:pPr>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4"/>
          <w:szCs w:val="24"/>
        </w:rPr>
      </w:pPr>
      <w:r w:rsidRPr="001C05BB">
        <w:rPr>
          <w:rFonts w:ascii="Times New Roman" w:eastAsia="Times New Roman" w:hAnsi="Times New Roman" w:cs="Times New Roman"/>
          <w:color w:val="000000"/>
          <w:sz w:val="24"/>
          <w:szCs w:val="24"/>
        </w:rPr>
        <w:t>Примерный календарный учебный график реализации образовательной программы составляется в соответствии с Федеральным законом «Об образовании в Российской Федерации» (п. 10, ст. 2).</w:t>
      </w:r>
    </w:p>
    <w:p w:rsidR="000353FA" w:rsidRPr="001C05BB" w:rsidRDefault="000353FA" w:rsidP="001C05BB">
      <w:pPr>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4"/>
          <w:szCs w:val="24"/>
        </w:rPr>
      </w:pPr>
      <w:r w:rsidRPr="001C05BB">
        <w:rPr>
          <w:rFonts w:ascii="Times New Roman" w:eastAsia="Times New Roman" w:hAnsi="Times New Roman" w:cs="Times New Roman"/>
          <w:color w:val="000000"/>
          <w:sz w:val="24"/>
          <w:szCs w:val="24"/>
        </w:rPr>
        <w:t>Обучение в 5 классах осуществляется в 1 смену.</w:t>
      </w:r>
    </w:p>
    <w:p w:rsidR="000353FA" w:rsidRPr="001C05BB" w:rsidRDefault="000353FA" w:rsidP="001C05BB">
      <w:pPr>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4"/>
          <w:szCs w:val="24"/>
        </w:rPr>
      </w:pPr>
      <w:r w:rsidRPr="001C05BB">
        <w:rPr>
          <w:rFonts w:ascii="Times New Roman" w:eastAsia="Times New Roman" w:hAnsi="Times New Roman" w:cs="Times New Roman"/>
          <w:color w:val="000000"/>
          <w:sz w:val="24"/>
          <w:szCs w:val="24"/>
        </w:rPr>
        <w:t>Периоды обучения –четверти.</w:t>
      </w:r>
    </w:p>
    <w:p w:rsidR="000353FA" w:rsidRPr="001C05BB" w:rsidRDefault="000353FA" w:rsidP="001C05BB">
      <w:pPr>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4"/>
          <w:szCs w:val="24"/>
        </w:rPr>
      </w:pPr>
      <w:r w:rsidRPr="001C05BB">
        <w:rPr>
          <w:rFonts w:ascii="Times New Roman" w:eastAsia="Times New Roman" w:hAnsi="Times New Roman" w:cs="Times New Roman"/>
          <w:color w:val="000000"/>
          <w:sz w:val="24"/>
          <w:szCs w:val="24"/>
        </w:rPr>
        <w:t>Учебный год начинается со 2 сентября 2022 года,</w:t>
      </w:r>
      <w:r w:rsidR="003A2C37">
        <w:rPr>
          <w:rFonts w:ascii="Times New Roman" w:eastAsia="Times New Roman" w:hAnsi="Times New Roman" w:cs="Times New Roman"/>
          <w:color w:val="000000"/>
          <w:sz w:val="24"/>
          <w:szCs w:val="24"/>
        </w:rPr>
        <w:t xml:space="preserve"> </w:t>
      </w:r>
      <w:r w:rsidRPr="001C05BB">
        <w:rPr>
          <w:rFonts w:ascii="Times New Roman" w:eastAsia="Times New Roman" w:hAnsi="Times New Roman" w:cs="Times New Roman"/>
          <w:color w:val="000000"/>
          <w:sz w:val="24"/>
          <w:szCs w:val="24"/>
        </w:rPr>
        <w:t>заканчивается 31 августа 2023 года.</w:t>
      </w:r>
    </w:p>
    <w:p w:rsidR="000353FA" w:rsidRPr="001C05BB" w:rsidRDefault="000353FA" w:rsidP="001C05BB">
      <w:pPr>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4"/>
          <w:szCs w:val="24"/>
        </w:rPr>
      </w:pPr>
      <w:r w:rsidRPr="001C05BB">
        <w:rPr>
          <w:rFonts w:ascii="Times New Roman" w:eastAsia="Times New Roman" w:hAnsi="Times New Roman" w:cs="Times New Roman"/>
          <w:color w:val="000000"/>
          <w:sz w:val="24"/>
          <w:szCs w:val="24"/>
        </w:rPr>
        <w:t>Окончание учебного процесса 20 мая  2023года.</w:t>
      </w:r>
    </w:p>
    <w:p w:rsidR="000353FA" w:rsidRPr="001C05BB" w:rsidRDefault="000353FA" w:rsidP="001C05BB">
      <w:pPr>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4"/>
          <w:szCs w:val="24"/>
        </w:rPr>
      </w:pPr>
      <w:r w:rsidRPr="001C05BB">
        <w:rPr>
          <w:rFonts w:ascii="Times New Roman" w:eastAsia="Times New Roman" w:hAnsi="Times New Roman" w:cs="Times New Roman"/>
          <w:color w:val="000000"/>
          <w:sz w:val="24"/>
          <w:szCs w:val="24"/>
        </w:rPr>
        <w:t>Сроки продолжительнос</w:t>
      </w:r>
      <w:r w:rsidR="003A2C37">
        <w:rPr>
          <w:rFonts w:ascii="Times New Roman" w:eastAsia="Times New Roman" w:hAnsi="Times New Roman" w:cs="Times New Roman"/>
          <w:color w:val="000000"/>
          <w:sz w:val="24"/>
          <w:szCs w:val="24"/>
        </w:rPr>
        <w:t>т</w:t>
      </w:r>
      <w:r w:rsidRPr="001C05BB">
        <w:rPr>
          <w:rFonts w:ascii="Times New Roman" w:eastAsia="Times New Roman" w:hAnsi="Times New Roman" w:cs="Times New Roman"/>
          <w:color w:val="000000"/>
          <w:sz w:val="24"/>
          <w:szCs w:val="24"/>
        </w:rPr>
        <w:t xml:space="preserve">и каникул </w:t>
      </w:r>
    </w:p>
    <w:p w:rsidR="000353FA" w:rsidRPr="001C05BB" w:rsidRDefault="000353FA" w:rsidP="001C05BB">
      <w:pPr>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4"/>
          <w:szCs w:val="24"/>
        </w:rPr>
      </w:pPr>
    </w:p>
    <w:tbl>
      <w:tblPr>
        <w:tblStyle w:val="af4"/>
        <w:tblW w:w="0" w:type="auto"/>
        <w:tblLook w:val="04A0" w:firstRow="1" w:lastRow="0" w:firstColumn="1" w:lastColumn="0" w:noHBand="0" w:noVBand="1"/>
      </w:tblPr>
      <w:tblGrid>
        <w:gridCol w:w="1613"/>
        <w:gridCol w:w="1613"/>
        <w:gridCol w:w="1613"/>
        <w:gridCol w:w="2296"/>
      </w:tblGrid>
      <w:tr w:rsidR="000353FA" w:rsidRPr="001C05BB" w:rsidTr="005D4BDA">
        <w:tc>
          <w:tcPr>
            <w:tcW w:w="1613"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Каникулы</w:t>
            </w:r>
          </w:p>
        </w:tc>
        <w:tc>
          <w:tcPr>
            <w:tcW w:w="1613"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Дата начала</w:t>
            </w:r>
          </w:p>
        </w:tc>
        <w:tc>
          <w:tcPr>
            <w:tcW w:w="1613"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Дата окончания</w:t>
            </w:r>
          </w:p>
        </w:tc>
        <w:tc>
          <w:tcPr>
            <w:tcW w:w="1613"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Продолжительность</w:t>
            </w:r>
          </w:p>
        </w:tc>
      </w:tr>
      <w:tr w:rsidR="000353FA" w:rsidRPr="001C05BB" w:rsidTr="005D4BDA">
        <w:tc>
          <w:tcPr>
            <w:tcW w:w="1613"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Осенние</w:t>
            </w:r>
          </w:p>
        </w:tc>
        <w:tc>
          <w:tcPr>
            <w:tcW w:w="1613"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31.10.</w:t>
            </w:r>
          </w:p>
        </w:tc>
        <w:tc>
          <w:tcPr>
            <w:tcW w:w="1613"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06.11</w:t>
            </w:r>
          </w:p>
        </w:tc>
        <w:tc>
          <w:tcPr>
            <w:tcW w:w="1613"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7дней</w:t>
            </w:r>
          </w:p>
        </w:tc>
      </w:tr>
      <w:tr w:rsidR="000353FA" w:rsidRPr="001C05BB" w:rsidTr="005D4BDA">
        <w:tc>
          <w:tcPr>
            <w:tcW w:w="1613"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Зимние</w:t>
            </w:r>
          </w:p>
        </w:tc>
        <w:tc>
          <w:tcPr>
            <w:tcW w:w="1613"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26.12.</w:t>
            </w:r>
          </w:p>
        </w:tc>
        <w:tc>
          <w:tcPr>
            <w:tcW w:w="1613"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08.11.</w:t>
            </w:r>
          </w:p>
        </w:tc>
        <w:tc>
          <w:tcPr>
            <w:tcW w:w="1613"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14 дней</w:t>
            </w:r>
          </w:p>
        </w:tc>
      </w:tr>
      <w:tr w:rsidR="000353FA" w:rsidRPr="001C05BB" w:rsidTr="005D4BDA">
        <w:tc>
          <w:tcPr>
            <w:tcW w:w="1613"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Весенние</w:t>
            </w:r>
          </w:p>
        </w:tc>
        <w:tc>
          <w:tcPr>
            <w:tcW w:w="1613"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27.03.</w:t>
            </w:r>
          </w:p>
        </w:tc>
        <w:tc>
          <w:tcPr>
            <w:tcW w:w="1613"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02.04.</w:t>
            </w:r>
          </w:p>
        </w:tc>
        <w:tc>
          <w:tcPr>
            <w:tcW w:w="1613"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8 дней</w:t>
            </w:r>
          </w:p>
        </w:tc>
      </w:tr>
    </w:tbl>
    <w:p w:rsidR="000353FA" w:rsidRPr="001C05BB" w:rsidRDefault="000353FA" w:rsidP="00DD2E0D">
      <w:pPr>
        <w:autoSpaceDE w:val="0"/>
        <w:autoSpaceDN w:val="0"/>
        <w:adjustRightInd w:val="0"/>
        <w:spacing w:after="0" w:line="240" w:lineRule="atLeast"/>
        <w:jc w:val="both"/>
        <w:textAlignment w:val="center"/>
        <w:rPr>
          <w:rFonts w:ascii="Times New Roman" w:eastAsia="Times New Roman" w:hAnsi="Times New Roman" w:cs="Times New Roman"/>
          <w:color w:val="000000"/>
          <w:sz w:val="24"/>
          <w:szCs w:val="24"/>
        </w:rPr>
      </w:pPr>
    </w:p>
    <w:p w:rsidR="000353FA" w:rsidRPr="001C05BB" w:rsidRDefault="000353FA" w:rsidP="001C05BB">
      <w:pPr>
        <w:autoSpaceDE w:val="0"/>
        <w:autoSpaceDN w:val="0"/>
        <w:adjustRightInd w:val="0"/>
        <w:spacing w:after="0" w:line="240" w:lineRule="atLeast"/>
        <w:ind w:firstLine="227"/>
        <w:jc w:val="both"/>
        <w:textAlignment w:val="center"/>
        <w:rPr>
          <w:rFonts w:ascii="Times New Roman" w:eastAsia="Times New Roman" w:hAnsi="Times New Roman" w:cs="Times New Roman"/>
          <w:color w:val="000000"/>
          <w:sz w:val="24"/>
          <w:szCs w:val="24"/>
        </w:rPr>
      </w:pPr>
    </w:p>
    <w:tbl>
      <w:tblPr>
        <w:tblStyle w:val="af4"/>
        <w:tblW w:w="0" w:type="auto"/>
        <w:tblLook w:val="04A0" w:firstRow="1" w:lastRow="0" w:firstColumn="1" w:lastColumn="0" w:noHBand="0" w:noVBand="1"/>
      </w:tblPr>
      <w:tblGrid>
        <w:gridCol w:w="3226"/>
        <w:gridCol w:w="3226"/>
      </w:tblGrid>
      <w:tr w:rsidR="000353FA" w:rsidRPr="001C05BB" w:rsidTr="005D4BDA">
        <w:tc>
          <w:tcPr>
            <w:tcW w:w="3226"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Уроки</w:t>
            </w:r>
          </w:p>
        </w:tc>
        <w:tc>
          <w:tcPr>
            <w:tcW w:w="3226"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Время</w:t>
            </w:r>
          </w:p>
        </w:tc>
      </w:tr>
      <w:tr w:rsidR="000353FA" w:rsidRPr="001C05BB" w:rsidTr="005D4BDA">
        <w:tc>
          <w:tcPr>
            <w:tcW w:w="3226"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1</w:t>
            </w:r>
          </w:p>
        </w:tc>
        <w:tc>
          <w:tcPr>
            <w:tcW w:w="3226"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8.00- 8.40</w:t>
            </w:r>
          </w:p>
        </w:tc>
      </w:tr>
      <w:tr w:rsidR="000353FA" w:rsidRPr="001C05BB" w:rsidTr="005D4BDA">
        <w:tc>
          <w:tcPr>
            <w:tcW w:w="3226"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2</w:t>
            </w:r>
          </w:p>
        </w:tc>
        <w:tc>
          <w:tcPr>
            <w:tcW w:w="3226"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8.45 – 9.25.</w:t>
            </w:r>
          </w:p>
        </w:tc>
      </w:tr>
      <w:tr w:rsidR="000353FA" w:rsidRPr="001C05BB" w:rsidTr="005D4BDA">
        <w:tc>
          <w:tcPr>
            <w:tcW w:w="3226"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3</w:t>
            </w:r>
          </w:p>
        </w:tc>
        <w:tc>
          <w:tcPr>
            <w:tcW w:w="3226"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9.35 – 10 15</w:t>
            </w:r>
          </w:p>
        </w:tc>
      </w:tr>
      <w:tr w:rsidR="000353FA" w:rsidRPr="001C05BB" w:rsidTr="005D4BDA">
        <w:tc>
          <w:tcPr>
            <w:tcW w:w="3226"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4</w:t>
            </w:r>
          </w:p>
        </w:tc>
        <w:tc>
          <w:tcPr>
            <w:tcW w:w="3226"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10.30- 11.10</w:t>
            </w:r>
          </w:p>
        </w:tc>
      </w:tr>
      <w:tr w:rsidR="000353FA" w:rsidRPr="001C05BB" w:rsidTr="005D4BDA">
        <w:tc>
          <w:tcPr>
            <w:tcW w:w="3226"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5</w:t>
            </w:r>
          </w:p>
        </w:tc>
        <w:tc>
          <w:tcPr>
            <w:tcW w:w="3226" w:type="dxa"/>
          </w:tcPr>
          <w:p w:rsidR="000353FA" w:rsidRPr="001C05BB" w:rsidRDefault="000353FA" w:rsidP="001C05BB">
            <w:pPr>
              <w:autoSpaceDE w:val="0"/>
              <w:autoSpaceDN w:val="0"/>
              <w:adjustRightInd w:val="0"/>
              <w:spacing w:line="240" w:lineRule="atLeast"/>
              <w:jc w:val="both"/>
              <w:textAlignment w:val="center"/>
              <w:rPr>
                <w:rFonts w:ascii="Times New Roman" w:hAnsi="Times New Roman" w:cs="Times New Roman"/>
                <w:color w:val="000000"/>
                <w:sz w:val="24"/>
                <w:szCs w:val="24"/>
              </w:rPr>
            </w:pPr>
            <w:r w:rsidRPr="001C05BB">
              <w:rPr>
                <w:rFonts w:ascii="Times New Roman" w:hAnsi="Times New Roman" w:cs="Times New Roman"/>
                <w:color w:val="000000"/>
                <w:sz w:val="24"/>
                <w:szCs w:val="24"/>
              </w:rPr>
              <w:t>11.20 -12.00</w:t>
            </w:r>
          </w:p>
        </w:tc>
      </w:tr>
    </w:tbl>
    <w:p w:rsidR="000353FA" w:rsidRPr="001C05BB" w:rsidRDefault="000353FA" w:rsidP="00DD2E0D">
      <w:pPr>
        <w:pStyle w:val="body"/>
        <w:ind w:firstLine="0"/>
        <w:rPr>
          <w:rFonts w:cs="Times New Roman"/>
          <w:sz w:val="24"/>
          <w:szCs w:val="24"/>
        </w:rPr>
      </w:pPr>
    </w:p>
    <w:p w:rsidR="000353FA" w:rsidRPr="001C05BB" w:rsidRDefault="000353FA" w:rsidP="001C05BB">
      <w:pPr>
        <w:pStyle w:val="3"/>
        <w:jc w:val="both"/>
        <w:rPr>
          <w:rFonts w:cs="Times New Roman"/>
          <w:sz w:val="24"/>
        </w:rPr>
      </w:pPr>
      <w:bookmarkStart w:id="47" w:name="_Toc102137797"/>
      <w:r w:rsidRPr="001C05BB">
        <w:rPr>
          <w:rFonts w:cs="Times New Roman"/>
          <w:sz w:val="24"/>
        </w:rPr>
        <w:t>3.2.2. Примерный план внеурочной деятельности</w:t>
      </w:r>
      <w:bookmarkEnd w:id="47"/>
    </w:p>
    <w:p w:rsidR="000353FA" w:rsidRPr="001C05BB" w:rsidRDefault="000353FA" w:rsidP="001C05BB">
      <w:pPr>
        <w:pStyle w:val="body"/>
        <w:rPr>
          <w:rFonts w:cs="Times New Roman"/>
          <w:spacing w:val="4"/>
          <w:sz w:val="24"/>
          <w:szCs w:val="24"/>
        </w:rPr>
      </w:pPr>
      <w:r w:rsidRPr="001C05BB">
        <w:rPr>
          <w:rFonts w:cs="Times New Roman"/>
          <w:spacing w:val="4"/>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0353FA" w:rsidRPr="001C05BB" w:rsidRDefault="000353FA" w:rsidP="001C05BB">
      <w:pPr>
        <w:pStyle w:val="body"/>
        <w:rPr>
          <w:rFonts w:cs="Times New Roman"/>
          <w:sz w:val="24"/>
          <w:szCs w:val="24"/>
        </w:rPr>
      </w:pPr>
      <w:r w:rsidRPr="001C05BB">
        <w:rPr>
          <w:rFonts w:cs="Times New Roman"/>
          <w:sz w:val="24"/>
          <w:szCs w:val="24"/>
        </w:rPr>
        <w:t>Внеурочная деятельность является неотъемлемой и обязательной частью основной общеобразовательной программы.</w:t>
      </w:r>
    </w:p>
    <w:p w:rsidR="000353FA" w:rsidRPr="001C05BB" w:rsidRDefault="000353FA" w:rsidP="001C05BB">
      <w:pPr>
        <w:pStyle w:val="body"/>
        <w:rPr>
          <w:rFonts w:cs="Times New Roman"/>
          <w:sz w:val="24"/>
          <w:szCs w:val="24"/>
        </w:rPr>
      </w:pPr>
      <w:r w:rsidRPr="001C05BB">
        <w:rPr>
          <w:rFonts w:cs="Times New Roman"/>
          <w:sz w:val="24"/>
          <w:szCs w:val="24"/>
        </w:rPr>
        <w:t>План внеурочной деятельности представляет собой описание целостной системы функционирования образовательной организации в сфере внеурочной деятельности и может включать в себя:</w:t>
      </w:r>
    </w:p>
    <w:p w:rsidR="000353FA" w:rsidRPr="001C05BB" w:rsidRDefault="000353FA"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внеурочную деятельность по учебным предметам образовательной программы (учебные курсы, учебные модули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w:t>
      </w:r>
      <w:r w:rsidRPr="001C05BB">
        <w:rPr>
          <w:rFonts w:cs="Times New Roman"/>
          <w:spacing w:val="-2"/>
          <w:sz w:val="24"/>
          <w:szCs w:val="24"/>
        </w:rPr>
        <w:t>рения различных интересов обучающихся, потребностей в физическом развитии и совершенствовании, а также учитывающие</w:t>
      </w:r>
      <w:r w:rsidRPr="001C05BB">
        <w:rPr>
          <w:rFonts w:cs="Times New Roman"/>
          <w:sz w:val="24"/>
          <w:szCs w:val="24"/>
        </w:rPr>
        <w:t xml:space="preserve"> этнокультурные интересы, особые образовательные потребности обучающихся с ОВЗ;</w:t>
      </w:r>
    </w:p>
    <w:p w:rsidR="000353FA" w:rsidRPr="001C05BB" w:rsidRDefault="000353FA" w:rsidP="001C05BB">
      <w:pPr>
        <w:pStyle w:val="list-bullet"/>
        <w:widowControl w:val="0"/>
        <w:numPr>
          <w:ilvl w:val="0"/>
          <w:numId w:val="18"/>
        </w:numPr>
        <w:ind w:left="567" w:hanging="340"/>
        <w:rPr>
          <w:rFonts w:cs="Times New Roman"/>
          <w:sz w:val="24"/>
          <w:szCs w:val="24"/>
        </w:rPr>
      </w:pPr>
      <w:r w:rsidRPr="001C05BB">
        <w:rPr>
          <w:rFonts w:cs="Times New Roman"/>
          <w:spacing w:val="2"/>
          <w:sz w:val="24"/>
          <w:szCs w:val="24"/>
        </w:rPr>
        <w:t>внеурочную деятельность по формированию функциональной грамотности (читательской, математической, естествен</w:t>
      </w:r>
      <w:r w:rsidRPr="001C05BB">
        <w:rPr>
          <w:rFonts w:cs="Times New Roman"/>
          <w:sz w:val="24"/>
          <w:szCs w:val="24"/>
        </w:rPr>
        <w:t>но-научной, финансовой) обучающихся (интегрированные курсы, метапредметные кружки, факультативы, научные сообщества, в том числе направленные на реализацию проектной и исследовательской деятельности);</w:t>
      </w:r>
    </w:p>
    <w:p w:rsidR="000353FA" w:rsidRPr="001C05BB" w:rsidRDefault="000353FA"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внеурочную деятельность по развитию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социальных практик (в том числе волонтёрство), включая общественно полезную деятельность, профессиональные пробы, развитие глобальных компетенций, формирование предпринимательских навыков,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353FA" w:rsidRPr="001C05BB" w:rsidRDefault="000353FA" w:rsidP="001C05BB">
      <w:pPr>
        <w:pStyle w:val="list-bullet"/>
        <w:widowControl w:val="0"/>
        <w:numPr>
          <w:ilvl w:val="0"/>
          <w:numId w:val="18"/>
        </w:numPr>
        <w:ind w:left="567" w:hanging="340"/>
        <w:rPr>
          <w:rFonts w:cs="Times New Roman"/>
          <w:spacing w:val="-1"/>
          <w:sz w:val="24"/>
          <w:szCs w:val="24"/>
        </w:rPr>
      </w:pPr>
      <w:r w:rsidRPr="001C05BB">
        <w:rPr>
          <w:rFonts w:cs="Times New Roman"/>
          <w:spacing w:val="-1"/>
          <w:sz w:val="24"/>
          <w:szCs w:val="24"/>
        </w:rPr>
        <w:t>внеурочную деятельность, направленную на реализацию комплекса воспитательных мероприятий на уровне образовательной организации, класса, занятия, в том числе в творческих объединениях по интересам, культурные и социальные практики с учетом историко-культурной и этнической специфики региона, потребностей обучающихся, родителей (законных представителей) несовершеннолетних обучающихся;</w:t>
      </w:r>
    </w:p>
    <w:p w:rsidR="000353FA" w:rsidRPr="001C05BB" w:rsidRDefault="000353FA"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внеурочную деятельность по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детских, подростковых и юношеских общественных объединений, организаций и т. д.;</w:t>
      </w:r>
    </w:p>
    <w:p w:rsidR="000353FA" w:rsidRPr="001C05BB" w:rsidRDefault="000353FA" w:rsidP="001C05BB">
      <w:pPr>
        <w:pStyle w:val="list-bullet"/>
        <w:widowControl w:val="0"/>
        <w:numPr>
          <w:ilvl w:val="0"/>
          <w:numId w:val="18"/>
        </w:numPr>
        <w:ind w:left="567" w:hanging="340"/>
        <w:rPr>
          <w:rFonts w:cs="Times New Roman"/>
          <w:sz w:val="24"/>
          <w:szCs w:val="24"/>
        </w:rPr>
      </w:pPr>
      <w:r w:rsidRPr="001C05BB">
        <w:rPr>
          <w:rFonts w:cs="Times New Roman"/>
          <w:sz w:val="24"/>
          <w:szCs w:val="24"/>
        </w:rPr>
        <w:t>внеурочную деятельность, направленную на организационное обеспечение учебной деятельности (организационные собрания, взаимодействие с родителями по обеспечению успешной реализации образовательной программы и т. д.);</w:t>
      </w:r>
    </w:p>
    <w:p w:rsidR="000353FA" w:rsidRPr="001C05BB" w:rsidRDefault="000353FA" w:rsidP="001C05BB">
      <w:pPr>
        <w:pStyle w:val="list-bullet"/>
        <w:rPr>
          <w:rFonts w:cs="Times New Roman"/>
          <w:sz w:val="24"/>
          <w:szCs w:val="24"/>
        </w:rPr>
      </w:pPr>
      <w:r w:rsidRPr="001C05BB">
        <w:rPr>
          <w:rFonts w:cs="Times New Roman"/>
          <w:sz w:val="24"/>
          <w:szCs w:val="24"/>
        </w:rPr>
        <w:t>внеурочную деятельность, направленную на организацию педагогической поддержки обучающихся (проектирование индивидуальных образовательных маршрутов, работа тьюторов, педагогов-психологов);</w:t>
      </w:r>
    </w:p>
    <w:p w:rsidR="000353FA" w:rsidRPr="001C05BB" w:rsidRDefault="000353FA" w:rsidP="001C05BB">
      <w:pPr>
        <w:pStyle w:val="list-bullet"/>
        <w:widowControl w:val="0"/>
        <w:numPr>
          <w:ilvl w:val="0"/>
          <w:numId w:val="18"/>
        </w:numPr>
        <w:ind w:left="567" w:hanging="340"/>
        <w:rPr>
          <w:rFonts w:cs="Times New Roman"/>
          <w:sz w:val="24"/>
          <w:szCs w:val="24"/>
        </w:rPr>
      </w:pPr>
      <w:r w:rsidRPr="001C05BB">
        <w:rPr>
          <w:rFonts w:cs="Times New Roman"/>
          <w:spacing w:val="1"/>
          <w:sz w:val="24"/>
          <w:szCs w:val="24"/>
        </w:rPr>
        <w:t xml:space="preserve">внеурочную деятельность, направленную на обеспечение благополучия обучающихся в пространстве общеобразовательной школы (безопасности жизни и здоровья школьников, безопасных межличностных отношений в учебных </w:t>
      </w:r>
      <w:r w:rsidRPr="001C05BB">
        <w:rPr>
          <w:rFonts w:cs="Times New Roman"/>
          <w:sz w:val="24"/>
          <w:szCs w:val="24"/>
        </w:rPr>
        <w:t>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учащихся).</w:t>
      </w:r>
    </w:p>
    <w:p w:rsidR="000353FA" w:rsidRPr="001C05BB" w:rsidRDefault="000353FA" w:rsidP="001C05BB">
      <w:pPr>
        <w:pStyle w:val="body"/>
        <w:rPr>
          <w:rFonts w:cs="Times New Roman"/>
          <w:sz w:val="24"/>
          <w:szCs w:val="24"/>
        </w:rPr>
      </w:pPr>
      <w:r w:rsidRPr="001C05BB">
        <w:rPr>
          <w:rFonts w:cs="Times New Roman"/>
          <w:sz w:val="24"/>
          <w:szCs w:val="24"/>
        </w:rPr>
        <w:t>Для достижения целей и задач внеурочной деятельности используется все многообразие доступных объектов отечественной культуры, в том числе наследие отечественного кинематографа.</w:t>
      </w:r>
    </w:p>
    <w:p w:rsidR="000353FA" w:rsidRPr="001C05BB" w:rsidRDefault="000353FA" w:rsidP="001C05BB">
      <w:pPr>
        <w:pStyle w:val="body"/>
        <w:rPr>
          <w:rFonts w:cs="Times New Roman"/>
          <w:sz w:val="24"/>
          <w:szCs w:val="24"/>
        </w:rPr>
      </w:pPr>
      <w:r w:rsidRPr="001C05BB">
        <w:rPr>
          <w:rFonts w:cs="Times New Roman"/>
          <w:sz w:val="24"/>
          <w:szCs w:val="24"/>
        </w:rPr>
        <w:t>Наследие отечественного кинематографа может использоваться как в качестве дидактического материала при реализации курсов внеурочной деятельности, так и быть основной для разработки курсов внеурочной деятельности, посвященной этому виду отечественного искусства.</w:t>
      </w:r>
    </w:p>
    <w:p w:rsidR="000353FA" w:rsidRPr="001C05BB" w:rsidRDefault="000353FA" w:rsidP="001C05BB">
      <w:pPr>
        <w:pStyle w:val="body"/>
        <w:rPr>
          <w:rFonts w:cs="Times New Roman"/>
          <w:sz w:val="24"/>
          <w:szCs w:val="24"/>
        </w:rPr>
      </w:pPr>
    </w:p>
    <w:p w:rsidR="000353FA" w:rsidRPr="001C05BB" w:rsidRDefault="000353FA" w:rsidP="001C05BB">
      <w:pPr>
        <w:pStyle w:val="body"/>
        <w:rPr>
          <w:rFonts w:cs="Times New Roman"/>
          <w:sz w:val="24"/>
          <w:szCs w:val="24"/>
        </w:rPr>
      </w:pPr>
      <w:r w:rsidRPr="001C05BB">
        <w:rPr>
          <w:rFonts w:cs="Times New Roman"/>
          <w:sz w:val="24"/>
          <w:szCs w:val="24"/>
        </w:rPr>
        <w:t>Содержание плана внеурочной деятельности. Количество часов, выделяемых на внеурочную деятельность, составляет за 5 лет обучения на этапе основной школы не более 1750 часов, в год — не более 350 часов.</w:t>
      </w:r>
    </w:p>
    <w:p w:rsidR="000353FA" w:rsidRPr="001C05BB" w:rsidRDefault="000353FA" w:rsidP="001C05BB">
      <w:pPr>
        <w:pStyle w:val="body"/>
        <w:rPr>
          <w:rFonts w:cs="Times New Roman"/>
          <w:sz w:val="24"/>
          <w:szCs w:val="24"/>
        </w:rPr>
      </w:pPr>
      <w:r w:rsidRPr="001C05BB">
        <w:rPr>
          <w:rFonts w:cs="Times New Roman"/>
          <w:sz w:val="24"/>
          <w:szCs w:val="24"/>
        </w:rPr>
        <w:t>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Для недопущения 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(лагерь с дневным пребыванием на базе общеобразовательной организации или на базе загородных детских центров, в походах, поездках и т. д.).</w:t>
      </w:r>
    </w:p>
    <w:p w:rsidR="000353FA" w:rsidRPr="001C05BB" w:rsidRDefault="000353FA" w:rsidP="001C05BB">
      <w:pPr>
        <w:pStyle w:val="body"/>
        <w:rPr>
          <w:rFonts w:cs="Times New Roman"/>
          <w:sz w:val="24"/>
          <w:szCs w:val="24"/>
        </w:rPr>
      </w:pPr>
      <w:r w:rsidRPr="001C05BB">
        <w:rPr>
          <w:rFonts w:cs="Times New Roman"/>
          <w:sz w:val="24"/>
          <w:szCs w:val="24"/>
        </w:rPr>
        <w:t>При этом расходы времени на отдельные направления плана внеурочной деятельности могут отличаться:</w:t>
      </w:r>
    </w:p>
    <w:p w:rsidR="000353FA" w:rsidRPr="001C05BB" w:rsidRDefault="000353FA" w:rsidP="001C05BB">
      <w:pPr>
        <w:pStyle w:val="list-dash0"/>
        <w:rPr>
          <w:rFonts w:cs="Times New Roman"/>
          <w:sz w:val="24"/>
          <w:szCs w:val="24"/>
        </w:rPr>
      </w:pPr>
      <w:r w:rsidRPr="001C05BB">
        <w:rPr>
          <w:rFonts w:cs="Times New Roman"/>
          <w:sz w:val="24"/>
          <w:szCs w:val="24"/>
        </w:rPr>
        <w:t xml:space="preserve">на внеурочную деятельность по учебным предметам (включая занятия физической культурой и углубленное изучение предметов) еженедельно — от 2 до 4 часов, </w:t>
      </w:r>
    </w:p>
    <w:p w:rsidR="000353FA" w:rsidRPr="001C05BB" w:rsidRDefault="000353FA" w:rsidP="001C05BB">
      <w:pPr>
        <w:pStyle w:val="list-dash0"/>
        <w:rPr>
          <w:rFonts w:cs="Times New Roman"/>
          <w:sz w:val="24"/>
          <w:szCs w:val="24"/>
        </w:rPr>
      </w:pPr>
      <w:r w:rsidRPr="001C05BB">
        <w:rPr>
          <w:rFonts w:cs="Times New Roman"/>
          <w:sz w:val="24"/>
          <w:szCs w:val="24"/>
        </w:rPr>
        <w:t>на внеурочную деятельность по формированию функциональной грамотности — от 1 до 2 часов;</w:t>
      </w:r>
    </w:p>
    <w:p w:rsidR="000353FA" w:rsidRPr="001C05BB" w:rsidRDefault="000353FA" w:rsidP="001C05BB">
      <w:pPr>
        <w:pStyle w:val="list-dash0"/>
        <w:rPr>
          <w:rFonts w:cs="Times New Roman"/>
          <w:sz w:val="24"/>
          <w:szCs w:val="24"/>
        </w:rPr>
      </w:pPr>
      <w:r w:rsidRPr="001C05BB">
        <w:rPr>
          <w:rFonts w:cs="Times New Roman"/>
          <w:sz w:val="24"/>
          <w:szCs w:val="24"/>
        </w:rPr>
        <w:t>на внеурочную деятельность по развитию личности, ее способностей, удовлетворения образовательных потребностей и интересов, самореализации обучающихся еженедельно от 1 до 2 часов;</w:t>
      </w:r>
    </w:p>
    <w:p w:rsidR="000353FA" w:rsidRPr="001C05BB" w:rsidRDefault="000353FA" w:rsidP="001C05BB">
      <w:pPr>
        <w:pStyle w:val="list-dash0"/>
        <w:rPr>
          <w:rFonts w:cs="Times New Roman"/>
          <w:sz w:val="24"/>
          <w:szCs w:val="24"/>
        </w:rPr>
      </w:pPr>
      <w:r w:rsidRPr="001C05BB">
        <w:rPr>
          <w:rFonts w:cs="Times New Roman"/>
          <w:sz w:val="24"/>
          <w:szCs w:val="24"/>
        </w:rPr>
        <w:t>на деятельность ученических сообществ и воспитательные мероприятия целесообразно еженедельно предусмотреть от 2 до 4 часов, при этом при подготовке и проведении коллективных дел масштаба ученического коллектива или общешкольных мероприятий за 1–2 недели может быть использовано до 20 часов (бюджет времени, отведенного на реализацию плана внеурочной деятельности);</w:t>
      </w:r>
    </w:p>
    <w:p w:rsidR="000353FA" w:rsidRPr="001C05BB" w:rsidRDefault="000353FA" w:rsidP="001C05BB">
      <w:pPr>
        <w:pStyle w:val="list-dash0"/>
        <w:rPr>
          <w:rFonts w:cs="Times New Roman"/>
          <w:sz w:val="24"/>
          <w:szCs w:val="24"/>
        </w:rPr>
      </w:pPr>
      <w:r w:rsidRPr="001C05BB">
        <w:rPr>
          <w:rFonts w:cs="Times New Roman"/>
          <w:sz w:val="24"/>
          <w:szCs w:val="24"/>
        </w:rPr>
        <w:t>на организационное обеспечение учебной деятельности, осуществление педагогической поддержки социализации обучающихся и обеспечение их благополучия еженедельно — от 2 до 3 часов.</w:t>
      </w:r>
    </w:p>
    <w:p w:rsidR="000353FA" w:rsidRPr="001C05BB" w:rsidRDefault="000353FA" w:rsidP="001C05BB">
      <w:pPr>
        <w:pStyle w:val="body"/>
        <w:rPr>
          <w:rFonts w:cs="Times New Roman"/>
          <w:sz w:val="24"/>
          <w:szCs w:val="24"/>
        </w:rPr>
      </w:pPr>
      <w:r w:rsidRPr="001C05BB">
        <w:rPr>
          <w:rFonts w:cs="Times New Roman"/>
          <w:sz w:val="24"/>
          <w:szCs w:val="24"/>
        </w:rPr>
        <w:t>Общий объем внеурочной деятельности не должен превышать 10 часов в неделю.</w:t>
      </w:r>
    </w:p>
    <w:p w:rsidR="000353FA" w:rsidRPr="001C05BB" w:rsidRDefault="000353FA" w:rsidP="001C05BB">
      <w:pPr>
        <w:pStyle w:val="body"/>
        <w:rPr>
          <w:rFonts w:cs="Times New Roman"/>
          <w:sz w:val="24"/>
          <w:szCs w:val="24"/>
        </w:rPr>
      </w:pPr>
      <w:r w:rsidRPr="001C05BB">
        <w:rPr>
          <w:rFonts w:cs="Times New Roman"/>
          <w:sz w:val="24"/>
          <w:szCs w:val="24"/>
        </w:rPr>
        <w:t>При реализации плана внеурочной деятельности должна быть предусмотрена вариативность содержания внеурочной деятельности с учетом образовательных потребностей и интересов обучающихся.</w:t>
      </w:r>
    </w:p>
    <w:p w:rsidR="000353FA" w:rsidRPr="001C05BB" w:rsidRDefault="000353FA" w:rsidP="001C05BB">
      <w:pPr>
        <w:pStyle w:val="body"/>
        <w:rPr>
          <w:rFonts w:cs="Times New Roman"/>
          <w:spacing w:val="1"/>
          <w:sz w:val="24"/>
          <w:szCs w:val="24"/>
        </w:rPr>
      </w:pPr>
      <w:r w:rsidRPr="001C05BB">
        <w:rPr>
          <w:rFonts w:cs="Times New Roman"/>
          <w:spacing w:val="1"/>
          <w:sz w:val="24"/>
          <w:szCs w:val="24"/>
        </w:rPr>
        <w:t>В зависимости от задач на каждом этапе реализации примерной образовательной программы количество часов, отводимых на внеурочную деятельность, может изменяться. Так, например, в 5 классе для обеспечения адаптации обучающихся к изменившейся образовательной ситуации может быть выделено больше часов, чем в 6 или 7 классе, либо в 8 классе — в связи с организацией предпрофильной подготовки и т. д. Выделение часов на внеурочную деятельность может различаться в связи необходимостью преодоления противоречий и разрешения проблем, возникающих в том или ином ученическом коллективе.</w:t>
      </w:r>
    </w:p>
    <w:p w:rsidR="000353FA" w:rsidRPr="001C05BB" w:rsidRDefault="000353FA" w:rsidP="001C05BB">
      <w:pPr>
        <w:pStyle w:val="body"/>
        <w:rPr>
          <w:rFonts w:cs="Times New Roman"/>
          <w:sz w:val="24"/>
          <w:szCs w:val="24"/>
        </w:rPr>
      </w:pPr>
      <w:r w:rsidRPr="001C05BB">
        <w:rPr>
          <w:rFonts w:cs="Times New Roman"/>
          <w:sz w:val="24"/>
          <w:szCs w:val="24"/>
        </w:rPr>
        <w:t>В зависимости от решения педагогического коллектива, родительской общественности, интересов и запросов детей и родителей в образовательной организации могут реализовываться различные модели примерного плана внеурочной деятельности:</w:t>
      </w:r>
    </w:p>
    <w:p w:rsidR="000353FA" w:rsidRPr="001C05BB" w:rsidRDefault="000353FA" w:rsidP="001C05BB">
      <w:pPr>
        <w:pStyle w:val="list-dash0"/>
        <w:rPr>
          <w:rFonts w:cs="Times New Roman"/>
          <w:sz w:val="24"/>
          <w:szCs w:val="24"/>
        </w:rPr>
      </w:pPr>
      <w:r w:rsidRPr="001C05BB">
        <w:rPr>
          <w:rFonts w:cs="Times New Roman"/>
          <w:sz w:val="24"/>
          <w:szCs w:val="24"/>
        </w:rPr>
        <w:t>модель плана с преобладанием учебно-познавательной деятельности, когда наибольшее внимание уделяется внеурочной деятельности по учебным предметам и организационному обеспечению учебной деятельности;</w:t>
      </w:r>
    </w:p>
    <w:p w:rsidR="000353FA" w:rsidRPr="001C05BB" w:rsidRDefault="000353FA" w:rsidP="001C05BB">
      <w:pPr>
        <w:pStyle w:val="list-dash0"/>
        <w:rPr>
          <w:rFonts w:cs="Times New Roman"/>
          <w:sz w:val="24"/>
          <w:szCs w:val="24"/>
        </w:rPr>
      </w:pPr>
      <w:r w:rsidRPr="001C05BB">
        <w:rPr>
          <w:rFonts w:cs="Times New Roman"/>
          <w:sz w:val="24"/>
          <w:szCs w:val="24"/>
        </w:rPr>
        <w:t>модель плана с преобладанием педагогической поддержки обучающихся и работы по обеспечению их благополучия в пространстве общеобразовательной школы;</w:t>
      </w:r>
    </w:p>
    <w:p w:rsidR="000353FA" w:rsidRPr="00DD2E0D" w:rsidRDefault="000353FA" w:rsidP="00DD2E0D">
      <w:pPr>
        <w:pStyle w:val="list-dash0"/>
        <w:rPr>
          <w:rFonts w:cs="Times New Roman"/>
          <w:sz w:val="24"/>
          <w:szCs w:val="24"/>
        </w:rPr>
      </w:pPr>
      <w:r w:rsidRPr="001C05BB">
        <w:rPr>
          <w:rFonts w:cs="Times New Roman"/>
          <w:sz w:val="24"/>
          <w:szCs w:val="24"/>
        </w:rPr>
        <w:t>модель плана с преобладанием деятельности ученических сообществ</w:t>
      </w:r>
      <w:r w:rsidR="00DD2E0D">
        <w:rPr>
          <w:rFonts w:cs="Times New Roman"/>
          <w:sz w:val="24"/>
          <w:szCs w:val="24"/>
        </w:rPr>
        <w:t xml:space="preserve"> и воспитательных мероприятий. </w:t>
      </w:r>
    </w:p>
    <w:p w:rsidR="000353FA" w:rsidRPr="001C05BB" w:rsidRDefault="000353FA" w:rsidP="001C05BB">
      <w:pPr>
        <w:pStyle w:val="body"/>
        <w:rPr>
          <w:rFonts w:cs="Times New Roman"/>
          <w:sz w:val="24"/>
          <w:szCs w:val="24"/>
        </w:rPr>
      </w:pPr>
      <w:r w:rsidRPr="001C05BB">
        <w:rPr>
          <w:rFonts w:cs="Times New Roman"/>
          <w:sz w:val="24"/>
          <w:szCs w:val="24"/>
        </w:rPr>
        <w:t>Организация жизни ученических сообществ является важной составляющей внеурочной деятельности, направлена на формирование у школьников российской гражданской идентичности и таких компетенций, как:</w:t>
      </w:r>
    </w:p>
    <w:p w:rsidR="000353FA" w:rsidRPr="001C05BB" w:rsidRDefault="000353FA" w:rsidP="001C05BB">
      <w:pPr>
        <w:pStyle w:val="list-dash0"/>
        <w:rPr>
          <w:rFonts w:cs="Times New Roman"/>
          <w:sz w:val="24"/>
          <w:szCs w:val="24"/>
        </w:rPr>
      </w:pPr>
      <w:r w:rsidRPr="001C05BB">
        <w:rPr>
          <w:rFonts w:cs="Times New Roman"/>
          <w:sz w:val="24"/>
          <w:szCs w:val="24"/>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0353FA" w:rsidRPr="001C05BB" w:rsidRDefault="000353FA" w:rsidP="001C05BB">
      <w:pPr>
        <w:pStyle w:val="list-dash0"/>
        <w:rPr>
          <w:rFonts w:cs="Times New Roman"/>
          <w:sz w:val="24"/>
          <w:szCs w:val="24"/>
        </w:rPr>
      </w:pPr>
      <w:r w:rsidRPr="001C05BB">
        <w:rPr>
          <w:rFonts w:cs="Times New Roman"/>
          <w:sz w:val="24"/>
          <w:szCs w:val="24"/>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rsidR="000353FA" w:rsidRPr="001C05BB" w:rsidRDefault="000353FA" w:rsidP="001C05BB">
      <w:pPr>
        <w:pStyle w:val="list-dash0"/>
        <w:rPr>
          <w:rFonts w:cs="Times New Roman"/>
          <w:sz w:val="24"/>
          <w:szCs w:val="24"/>
        </w:rPr>
      </w:pPr>
      <w:r w:rsidRPr="001C05BB">
        <w:rPr>
          <w:rFonts w:cs="Times New Roman"/>
          <w:sz w:val="24"/>
          <w:szCs w:val="24"/>
        </w:rPr>
        <w:t>компетенции в сфере общественной самоорганизации, участия в общественно значимой совместной деятельности.</w:t>
      </w:r>
    </w:p>
    <w:p w:rsidR="000353FA" w:rsidRPr="001C05BB" w:rsidRDefault="000353FA" w:rsidP="001C05BB">
      <w:pPr>
        <w:pStyle w:val="list-dash0"/>
        <w:rPr>
          <w:rFonts w:cs="Times New Roman"/>
          <w:sz w:val="24"/>
          <w:szCs w:val="24"/>
        </w:rPr>
      </w:pPr>
      <w:r w:rsidRPr="001C05BB">
        <w:rPr>
          <w:rFonts w:cs="Times New Roman"/>
          <w:sz w:val="24"/>
          <w:szCs w:val="24"/>
        </w:rPr>
        <w:t>Организация жизни ученических сообществ может происходить:</w:t>
      </w:r>
    </w:p>
    <w:p w:rsidR="000353FA" w:rsidRPr="001C05BB" w:rsidRDefault="000353FA" w:rsidP="001C05BB">
      <w:pPr>
        <w:pStyle w:val="list-dash0"/>
        <w:rPr>
          <w:rFonts w:cs="Times New Roman"/>
          <w:sz w:val="24"/>
          <w:szCs w:val="24"/>
        </w:rPr>
      </w:pPr>
      <w:r w:rsidRPr="001C05BB">
        <w:rPr>
          <w:rFonts w:cs="Times New Roman"/>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0353FA" w:rsidRPr="001C05BB" w:rsidRDefault="000353FA" w:rsidP="001C05BB">
      <w:pPr>
        <w:pStyle w:val="list-dash0"/>
        <w:rPr>
          <w:rFonts w:cs="Times New Roman"/>
          <w:sz w:val="24"/>
          <w:szCs w:val="24"/>
        </w:rPr>
      </w:pPr>
      <w:r w:rsidRPr="001C05BB">
        <w:rPr>
          <w:rFonts w:cs="Times New Roman"/>
          <w:sz w:val="24"/>
          <w:szCs w:val="24"/>
        </w:rPr>
        <w:t xml:space="preserve">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 </w:t>
      </w:r>
    </w:p>
    <w:p w:rsidR="000353FA" w:rsidRPr="001C05BB" w:rsidRDefault="000353FA" w:rsidP="001C05BB">
      <w:pPr>
        <w:pStyle w:val="list-dash0"/>
        <w:rPr>
          <w:rFonts w:cs="Times New Roman"/>
          <w:sz w:val="24"/>
          <w:szCs w:val="24"/>
        </w:rPr>
      </w:pPr>
      <w:r w:rsidRPr="001C05BB">
        <w:rPr>
          <w:rFonts w:cs="Times New Roman"/>
          <w:sz w:val="24"/>
          <w:szCs w:val="24"/>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0353FA" w:rsidRPr="001C05BB" w:rsidRDefault="000353FA" w:rsidP="001C05BB">
      <w:pPr>
        <w:pStyle w:val="body"/>
        <w:rPr>
          <w:rFonts w:cs="Times New Roman"/>
          <w:sz w:val="24"/>
          <w:szCs w:val="24"/>
        </w:rPr>
      </w:pPr>
      <w:r w:rsidRPr="001C05BB">
        <w:rPr>
          <w:rFonts w:cs="Times New Roman"/>
          <w:sz w:val="24"/>
          <w:szCs w:val="24"/>
        </w:rPr>
        <w:t>Формы реализации внеурочной деятельности образовательная организация определяет самостоятельно.</w:t>
      </w:r>
    </w:p>
    <w:p w:rsidR="000353FA" w:rsidRPr="001C05BB" w:rsidRDefault="000353FA" w:rsidP="001C05BB">
      <w:pPr>
        <w:pStyle w:val="body"/>
        <w:rPr>
          <w:rFonts w:cs="Times New Roman"/>
          <w:sz w:val="24"/>
          <w:szCs w:val="24"/>
        </w:rPr>
      </w:pPr>
      <w:r w:rsidRPr="001C05BB">
        <w:rPr>
          <w:rFonts w:cs="Times New Roman"/>
          <w:sz w:val="24"/>
          <w:szCs w:val="24"/>
        </w:rPr>
        <w:t>Формы внеурочной деятельности должны предусматривать активность и самостоятельность обучающихся, сочетать индивидуальную и групповую работу; обеспечивать гибкий режим занятий (продолжительность, последовательность), переменный состав обучающихся, проектную и исследовательскую деятельность (в том числе экспедиции, практики), экскурсии (в музеи, парки, на предприятия и др.), походы, деловые игры и пр.</w:t>
      </w:r>
    </w:p>
    <w:p w:rsidR="000353FA" w:rsidRPr="001C05BB" w:rsidRDefault="000353FA" w:rsidP="001C05BB">
      <w:pPr>
        <w:pStyle w:val="body"/>
        <w:rPr>
          <w:rFonts w:cs="Times New Roman"/>
          <w:sz w:val="24"/>
          <w:szCs w:val="24"/>
        </w:rPr>
      </w:pPr>
      <w:r w:rsidRPr="001C05BB">
        <w:rPr>
          <w:rFonts w:cs="Times New Roman"/>
          <w:sz w:val="24"/>
          <w:szCs w:val="24"/>
        </w:rPr>
        <w:t>В зависимости от конкретных условий реализации основной общеобразовательной программы, числа обучающихся и их возрастных особенностей допускается формирование учебных групп из обучающихся разных классов в пределах одного уровня образования.</w:t>
      </w:r>
    </w:p>
    <w:p w:rsidR="000353FA" w:rsidRPr="001C05BB" w:rsidRDefault="000353FA" w:rsidP="001C05BB">
      <w:pPr>
        <w:pStyle w:val="body"/>
        <w:rPr>
          <w:rFonts w:cs="Times New Roman"/>
          <w:sz w:val="24"/>
          <w:szCs w:val="24"/>
        </w:rPr>
      </w:pPr>
      <w:r w:rsidRPr="001C05BB">
        <w:rPr>
          <w:rFonts w:cs="Times New Roman"/>
          <w:sz w:val="24"/>
          <w:szCs w:val="24"/>
        </w:rPr>
        <w:t>В целях реализации плана внеурочной деятельности образовательной организацией может предусматриваться использование ресурсов других организаций (в том числе в сетевой форме), включая организации дополнительного образования, профессиональные образовательные организации, образовательные организации высшего образования, научные организации, организации культуры, физкультурно-спортивные и иные организации, обладающие необходимыми ресурсами.</w:t>
      </w:r>
    </w:p>
    <w:p w:rsidR="000353FA" w:rsidRPr="001C05BB" w:rsidRDefault="000353FA" w:rsidP="001C05BB">
      <w:pPr>
        <w:tabs>
          <w:tab w:val="left" w:pos="3960"/>
          <w:tab w:val="left" w:pos="7395"/>
        </w:tabs>
        <w:jc w:val="both"/>
        <w:rPr>
          <w:rFonts w:ascii="Times New Roman" w:hAnsi="Times New Roman" w:cs="Times New Roman"/>
          <w:sz w:val="24"/>
          <w:szCs w:val="24"/>
        </w:rPr>
      </w:pPr>
      <w:bookmarkStart w:id="48" w:name="_Toc102137798"/>
    </w:p>
    <w:p w:rsidR="000353FA" w:rsidRPr="001C05BB" w:rsidRDefault="000353FA" w:rsidP="00DD2E0D">
      <w:pPr>
        <w:pStyle w:val="20"/>
        <w:pBdr>
          <w:bottom w:val="single" w:sz="4" w:space="1" w:color="auto"/>
        </w:pBdr>
        <w:rPr>
          <w:rFonts w:cs="Times New Roman"/>
          <w:sz w:val="24"/>
          <w:szCs w:val="24"/>
        </w:rPr>
      </w:pPr>
      <w:r w:rsidRPr="001C05BB">
        <w:rPr>
          <w:rFonts w:cs="Times New Roman"/>
          <w:sz w:val="24"/>
          <w:szCs w:val="24"/>
        </w:rPr>
        <w:t> </w:t>
      </w:r>
      <w:r w:rsidR="00E621F1">
        <w:rPr>
          <w:rFonts w:cs="Times New Roman"/>
          <w:sz w:val="24"/>
          <w:szCs w:val="24"/>
        </w:rPr>
        <w:t>3.3.</w:t>
      </w:r>
      <w:r w:rsidR="00DD2E0D">
        <w:rPr>
          <w:rFonts w:cs="Times New Roman"/>
          <w:sz w:val="24"/>
          <w:szCs w:val="24"/>
        </w:rPr>
        <w:t xml:space="preserve">ПРИМЕРНЫЙ календарный План </w:t>
      </w:r>
      <w:r w:rsidRPr="001C05BB">
        <w:rPr>
          <w:rFonts w:cs="Times New Roman"/>
          <w:sz w:val="24"/>
          <w:szCs w:val="24"/>
        </w:rPr>
        <w:t>воспитательной работы</w:t>
      </w:r>
      <w:bookmarkEnd w:id="48"/>
    </w:p>
    <w:p w:rsidR="000353FA" w:rsidRPr="001C05BB" w:rsidRDefault="000353FA" w:rsidP="001C05BB">
      <w:pPr>
        <w:pStyle w:val="h3-first"/>
        <w:jc w:val="both"/>
        <w:rPr>
          <w:rFonts w:cs="Times New Roman"/>
          <w:sz w:val="24"/>
          <w:szCs w:val="24"/>
        </w:rPr>
      </w:pPr>
      <w:r w:rsidRPr="001C05BB">
        <w:rPr>
          <w:rFonts w:cs="Times New Roman"/>
          <w:sz w:val="24"/>
          <w:szCs w:val="24"/>
        </w:rPr>
        <w:t>Пояснительная записка</w:t>
      </w:r>
    </w:p>
    <w:p w:rsidR="000353FA" w:rsidRPr="001C05BB" w:rsidRDefault="000353FA" w:rsidP="001C05BB">
      <w:pPr>
        <w:pStyle w:val="body"/>
        <w:rPr>
          <w:rFonts w:cs="Times New Roman"/>
          <w:sz w:val="24"/>
          <w:szCs w:val="24"/>
        </w:rPr>
      </w:pPr>
      <w:r w:rsidRPr="001C05BB">
        <w:rPr>
          <w:rFonts w:cs="Times New Roman"/>
          <w:sz w:val="24"/>
          <w:szCs w:val="24"/>
        </w:rPr>
        <w:t xml:space="preserve">Календарный план воспитательной работы составляется на текущий учебный год. В нем конкретизируется заявленная в программе воспитания работа применительно к данному учебному году и уровню образования. </w:t>
      </w:r>
    </w:p>
    <w:p w:rsidR="000353FA" w:rsidRPr="001C05BB" w:rsidRDefault="000353FA" w:rsidP="001C05BB">
      <w:pPr>
        <w:pStyle w:val="body"/>
        <w:rPr>
          <w:rFonts w:cs="Times New Roman"/>
          <w:sz w:val="24"/>
          <w:szCs w:val="24"/>
        </w:rPr>
      </w:pPr>
      <w:r w:rsidRPr="001C05BB">
        <w:rPr>
          <w:rFonts w:cs="Times New Roman"/>
          <w:sz w:val="24"/>
          <w:szCs w:val="24"/>
        </w:rPr>
        <w:t xml:space="preserve">Календарный план разрабатывается в соответствии с модулями рабочей программы воспитания: как инвариантными, так и вариативными — выбранными самой образовательной организацией. При этом в разделах плана, в которых отражается индивидуальная работа сразу нескольких педагогических работников («Классное руководство», «Школьный урок» и «Курсы внеурочной деятельности»), делается только ссылка на соответствующие индивидуальные программы и планы работы данных педагогов. </w:t>
      </w:r>
    </w:p>
    <w:p w:rsidR="000353FA" w:rsidRPr="001C05BB" w:rsidRDefault="000353FA" w:rsidP="001C05BB">
      <w:pPr>
        <w:pStyle w:val="body"/>
        <w:rPr>
          <w:rFonts w:cs="Times New Roman"/>
          <w:sz w:val="24"/>
          <w:szCs w:val="24"/>
        </w:rPr>
      </w:pPr>
      <w:r w:rsidRPr="001C05BB">
        <w:rPr>
          <w:rFonts w:cs="Times New Roman"/>
          <w:sz w:val="24"/>
          <w:szCs w:val="24"/>
        </w:rPr>
        <w:t xml:space="preserve">Участие школьников во всех делах, событиях, мероприятиях календарного плана основывается на принципах добровольности, взаимодействия обучающихся разных классов и параллелей, совместной со взрослыми посильной ответственности за их планирование, подготовку, проведение и анализ. </w:t>
      </w:r>
    </w:p>
    <w:p w:rsidR="000353FA" w:rsidRPr="001C05BB" w:rsidRDefault="000353FA" w:rsidP="001C05BB">
      <w:pPr>
        <w:pStyle w:val="body"/>
        <w:rPr>
          <w:rFonts w:cs="Times New Roman"/>
          <w:sz w:val="24"/>
          <w:szCs w:val="24"/>
        </w:rPr>
      </w:pPr>
      <w:r w:rsidRPr="001C05BB">
        <w:rPr>
          <w:rFonts w:cs="Times New Roman"/>
          <w:sz w:val="24"/>
          <w:szCs w:val="24"/>
        </w:rPr>
        <w:t>Педагогические работники, ответственные за организацию дел, событий, мероприятий календарного плана, назначаются в каждой образовательной организации в соответствии с имеющимися в ее штате единицами. Ими могут быть заместитель директора по воспитательной работе, советник по воспитанию, педагог-организатор, вожатый, социальный педагог, классный руководитель, педагог дополнительного образования, учитель. Целесообразно привлечение к организации также родителей, социальных партнеров школы и самих школьников.</w:t>
      </w:r>
    </w:p>
    <w:p w:rsidR="000353FA" w:rsidRPr="001C05BB" w:rsidRDefault="000353FA" w:rsidP="001C05BB">
      <w:pPr>
        <w:pStyle w:val="body"/>
        <w:rPr>
          <w:rFonts w:cs="Times New Roman"/>
          <w:spacing w:val="1"/>
          <w:sz w:val="24"/>
          <w:szCs w:val="24"/>
        </w:rPr>
      </w:pPr>
      <w:r w:rsidRPr="001C05BB">
        <w:rPr>
          <w:rFonts w:cs="Times New Roman"/>
          <w:spacing w:val="1"/>
          <w:sz w:val="24"/>
          <w:szCs w:val="24"/>
        </w:rPr>
        <w:t>При формировании календарного плана воспитательной работы образовательная организация вправе включать в него мероприятия, рекомендованные федеральными и региональными органами исполнительной власти, осуществляющими государственное управление в сфере образования, в том числе из Календаря образовательных событий, приуроченных к государственным и национальным праздникам Российской Федерации, памятным датам и событиям российской истории и культуры, а также перечня всероссийских мероприятий, реализуемых детскими и молодежными общественными объединениями.</w:t>
      </w:r>
    </w:p>
    <w:p w:rsidR="000353FA" w:rsidRPr="001C05BB" w:rsidRDefault="000353FA" w:rsidP="001C05BB">
      <w:pPr>
        <w:pStyle w:val="body"/>
        <w:rPr>
          <w:rFonts w:cs="Times New Roman"/>
          <w:sz w:val="24"/>
          <w:szCs w:val="24"/>
        </w:rPr>
      </w:pPr>
      <w:r w:rsidRPr="001C05BB">
        <w:rPr>
          <w:rFonts w:cs="Times New Roman"/>
          <w:sz w:val="24"/>
          <w:szCs w:val="24"/>
        </w:rPr>
        <w:t>Календарный план может корректироваться в течение учебного года в связи с происходящими в работе школы изменениями: организационными, кадровыми, финансовыми и т.п.</w:t>
      </w:r>
    </w:p>
    <w:p w:rsidR="00D758B0" w:rsidRPr="001C05BB" w:rsidRDefault="000353FA" w:rsidP="00DD2E0D">
      <w:pPr>
        <w:pStyle w:val="body"/>
        <w:rPr>
          <w:rFonts w:cs="Times New Roman"/>
          <w:sz w:val="24"/>
          <w:szCs w:val="24"/>
        </w:rPr>
      </w:pPr>
      <w:r w:rsidRPr="001C05BB">
        <w:rPr>
          <w:rFonts w:cs="Times New Roman"/>
          <w:sz w:val="24"/>
          <w:szCs w:val="24"/>
        </w:rPr>
        <w:t>Ниже представлен возможный образец наполнения календарного плана воспитательной работы. Приведенный в нем перечень дел, событий, мероприятий носит ориентировочный, иллюстративный характер — он должен быть изменен, сокращен или дополнен в соответствии с реальной воспитательной работой, проводимой в образовательной организации. В соответствии с нею должны быть заполнены также графы «Участни</w:t>
      </w:r>
      <w:r w:rsidR="00DD2E0D">
        <w:rPr>
          <w:rFonts w:cs="Times New Roman"/>
          <w:sz w:val="24"/>
          <w:szCs w:val="24"/>
        </w:rPr>
        <w:t>ки», «Время» и «Ответственные».</w:t>
      </w:r>
    </w:p>
    <w:tbl>
      <w:tblPr>
        <w:tblW w:w="10138" w:type="dxa"/>
        <w:tblInd w:w="113" w:type="dxa"/>
        <w:tblLayout w:type="fixed"/>
        <w:tblCellMar>
          <w:left w:w="0" w:type="dxa"/>
          <w:right w:w="0" w:type="dxa"/>
        </w:tblCellMar>
        <w:tblLook w:val="0000" w:firstRow="0" w:lastRow="0" w:firstColumn="0" w:lastColumn="0" w:noHBand="0" w:noVBand="0"/>
      </w:tblPr>
      <w:tblGrid>
        <w:gridCol w:w="5262"/>
        <w:gridCol w:w="1644"/>
        <w:gridCol w:w="1134"/>
        <w:gridCol w:w="2098"/>
      </w:tblGrid>
      <w:tr w:rsidR="000353FA" w:rsidRPr="001C05BB" w:rsidTr="000353FA">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 xml:space="preserve">ПРИМЕРНЫЙ КАЛЕНДАРНЫЙ ПЛАН ВОСПИТАТЕЛЬНОЙ РАБОТЫ </w:t>
            </w:r>
          </w:p>
          <w:p w:rsidR="000353FA" w:rsidRPr="001C05BB" w:rsidRDefault="000353FA" w:rsidP="001C05BB">
            <w:pPr>
              <w:pStyle w:val="table-bodycentre"/>
              <w:jc w:val="both"/>
              <w:rPr>
                <w:rFonts w:cs="Times New Roman"/>
                <w:sz w:val="24"/>
                <w:szCs w:val="24"/>
              </w:rPr>
            </w:pPr>
            <w:r w:rsidRPr="001C05BB">
              <w:rPr>
                <w:rFonts w:cs="Times New Roman"/>
                <w:sz w:val="24"/>
                <w:szCs w:val="24"/>
              </w:rPr>
              <w:t>НА  2022-23УЧЕБНЫЙ ГОД</w:t>
            </w:r>
          </w:p>
          <w:p w:rsidR="000353FA" w:rsidRPr="001C05BB" w:rsidRDefault="000353FA" w:rsidP="001C05BB">
            <w:pPr>
              <w:pStyle w:val="table-bodycentre"/>
              <w:jc w:val="both"/>
              <w:rPr>
                <w:rFonts w:cs="Times New Roman"/>
                <w:sz w:val="24"/>
                <w:szCs w:val="24"/>
              </w:rPr>
            </w:pPr>
            <w:r w:rsidRPr="001C05BB">
              <w:rPr>
                <w:rFonts w:cs="Times New Roman"/>
                <w:sz w:val="24"/>
                <w:szCs w:val="24"/>
              </w:rPr>
              <w:t>(ОСНОВНОЕ ОБЩЕЕ ОБРАЗОВАНИЕ)</w:t>
            </w:r>
          </w:p>
        </w:tc>
      </w:tr>
      <w:tr w:rsidR="000353FA" w:rsidRPr="001C05BB" w:rsidTr="000353FA">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Fonts w:cs="Times New Roman"/>
                <w:sz w:val="24"/>
                <w:szCs w:val="24"/>
              </w:rPr>
              <w:t>Модуль «Ключевые общешкольные дела»</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Ответственные </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Праздник «День знаний»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01.09</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0353FA" w:rsidRPr="001C05BB" w:rsidRDefault="00DD2E0D"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 </w:t>
            </w:r>
            <w:r w:rsidRPr="001C05BB">
              <w:rPr>
                <w:rFonts w:ascii="Times New Roman" w:hAnsi="Times New Roman" w:cs="Times New Roman"/>
                <w:color w:val="auto"/>
                <w:lang w:val="ru-RU"/>
              </w:rPr>
              <w:t>Зам.по воспитат.работе</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pacing w:val="-2"/>
                <w:sz w:val="24"/>
                <w:szCs w:val="24"/>
              </w:rPr>
              <w:t>Коллективное творческое дело «Посвящение в пятиклассники»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Зам.по воспитат.работе</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 xml:space="preserve">Новогодний фестиваль учеников, </w:t>
            </w:r>
            <w:r w:rsidRPr="001C05BB">
              <w:rPr>
                <w:rFonts w:cs="Times New Roman"/>
                <w:sz w:val="24"/>
                <w:szCs w:val="24"/>
              </w:rPr>
              <w:br/>
              <w:t>учителей и родителей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декабрь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Кл. руководители</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Общешкольная научная конференция педагогов и школьников «Шаг в будущее»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февраль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0" w:type="dxa"/>
              <w:left w:w="113" w:type="dxa"/>
              <w:bottom w:w="134" w:type="dxa"/>
              <w:right w:w="113" w:type="dxa"/>
            </w:tcMar>
          </w:tcPr>
          <w:p w:rsidR="000353FA" w:rsidRPr="001C05BB" w:rsidRDefault="00DD2E0D"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 Зам. Директора по УР</w:t>
            </w:r>
          </w:p>
        </w:tc>
      </w:tr>
      <w:tr w:rsidR="000353FA" w:rsidRPr="001C05BB" w:rsidTr="000353FA">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Fonts w:cs="Times New Roman"/>
                <w:sz w:val="24"/>
                <w:szCs w:val="24"/>
              </w:rPr>
              <w:t>Модуль «Самоуправление»</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Ответственные </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 xml:space="preserve">Открытая дискуссия педагогов и подростков </w:t>
            </w:r>
            <w:r w:rsidRPr="001C05BB">
              <w:rPr>
                <w:rFonts w:cs="Times New Roman"/>
                <w:sz w:val="24"/>
                <w:szCs w:val="24"/>
              </w:rPr>
              <w:br/>
              <w:t>«Школа — мой 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5-9кл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Зам.по воспитат.работе</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Подготовка, организация и проведение Дня учителя в школе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Организатоы детского движения</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 xml:space="preserve">Подготовка, организация и проведение </w:t>
            </w:r>
            <w:r w:rsidRPr="001C05BB">
              <w:rPr>
                <w:rFonts w:cs="Times New Roman"/>
                <w:sz w:val="24"/>
                <w:szCs w:val="24"/>
              </w:rPr>
              <w:br/>
              <w:t>общешкольного турнира по настольным играм(шахматы)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ноябрь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 учитель</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0353FA" w:rsidRPr="001C05BB" w:rsidRDefault="000353FA" w:rsidP="001C05BB">
            <w:pPr>
              <w:pStyle w:val="table-body0mm"/>
              <w:jc w:val="both"/>
              <w:rPr>
                <w:rFonts w:cs="Times New Roman"/>
                <w:sz w:val="24"/>
                <w:szCs w:val="24"/>
              </w:rPr>
            </w:pPr>
            <w:r w:rsidRPr="001C05BB">
              <w:rPr>
                <w:rFonts w:cs="Times New Roman"/>
                <w:sz w:val="24"/>
                <w:szCs w:val="24"/>
              </w:rPr>
              <w:t xml:space="preserve">Подготовка, организация и проведение </w:t>
            </w:r>
            <w:r w:rsidRPr="001C05BB">
              <w:rPr>
                <w:rFonts w:cs="Times New Roman"/>
                <w:sz w:val="24"/>
                <w:szCs w:val="24"/>
              </w:rPr>
              <w:br/>
              <w:t>внутришкольных турниров:</w:t>
            </w:r>
          </w:p>
          <w:p w:rsidR="000353FA" w:rsidRPr="001C05BB" w:rsidRDefault="000353FA" w:rsidP="001C05BB">
            <w:pPr>
              <w:pStyle w:val="table-body0mm"/>
              <w:jc w:val="both"/>
              <w:rPr>
                <w:rFonts w:cs="Times New Roman"/>
                <w:sz w:val="24"/>
                <w:szCs w:val="24"/>
              </w:rPr>
            </w:pPr>
            <w:r w:rsidRPr="001C05BB">
              <w:rPr>
                <w:rFonts w:cs="Times New Roman"/>
                <w:sz w:val="24"/>
                <w:szCs w:val="24"/>
              </w:rPr>
              <w:t>по минифутболу,</w:t>
            </w:r>
          </w:p>
          <w:p w:rsidR="000353FA" w:rsidRPr="001C05BB" w:rsidRDefault="000353FA" w:rsidP="001C05BB">
            <w:pPr>
              <w:pStyle w:val="table-body0mm"/>
              <w:jc w:val="both"/>
              <w:rPr>
                <w:rFonts w:cs="Times New Roman"/>
                <w:sz w:val="24"/>
                <w:szCs w:val="24"/>
              </w:rPr>
            </w:pPr>
            <w:r w:rsidRPr="001C05BB">
              <w:rPr>
                <w:rFonts w:cs="Times New Roman"/>
                <w:b/>
                <w:sz w:val="24"/>
                <w:szCs w:val="24"/>
              </w:rPr>
              <w:t>по пионерболу</w:t>
            </w:r>
            <w:r w:rsidRPr="001C05BB">
              <w:rPr>
                <w:rFonts w:cs="Times New Roman"/>
                <w:sz w:val="24"/>
                <w:szCs w:val="24"/>
              </w:rPr>
              <w:t>,</w:t>
            </w:r>
          </w:p>
          <w:p w:rsidR="000353FA" w:rsidRPr="001C05BB" w:rsidRDefault="000353FA" w:rsidP="001C05BB">
            <w:pPr>
              <w:pStyle w:val="table-body0mm"/>
              <w:jc w:val="both"/>
              <w:rPr>
                <w:rFonts w:cs="Times New Roman"/>
                <w:sz w:val="24"/>
                <w:szCs w:val="24"/>
              </w:rPr>
            </w:pPr>
            <w:r w:rsidRPr="001C05BB">
              <w:rPr>
                <w:rFonts w:cs="Times New Roman"/>
                <w:sz w:val="24"/>
                <w:szCs w:val="24"/>
              </w:rPr>
              <w:t>по баскетболу,</w:t>
            </w:r>
          </w:p>
          <w:p w:rsidR="000353FA" w:rsidRPr="001C05BB" w:rsidRDefault="000353FA" w:rsidP="001C05BB">
            <w:pPr>
              <w:pStyle w:val="table-body0mm"/>
              <w:jc w:val="both"/>
              <w:rPr>
                <w:rFonts w:cs="Times New Roman"/>
                <w:sz w:val="24"/>
                <w:szCs w:val="24"/>
              </w:rPr>
            </w:pPr>
            <w:r w:rsidRPr="001C05BB">
              <w:rPr>
                <w:rFonts w:cs="Times New Roman"/>
                <w:sz w:val="24"/>
                <w:szCs w:val="24"/>
              </w:rPr>
              <w:t>по настольному теннису,</w:t>
            </w:r>
          </w:p>
          <w:p w:rsidR="000353FA" w:rsidRPr="001C05BB" w:rsidRDefault="000353FA" w:rsidP="001C05BB">
            <w:pPr>
              <w:pStyle w:val="table-body0mm"/>
              <w:jc w:val="both"/>
              <w:rPr>
                <w:rFonts w:cs="Times New Roman"/>
                <w:sz w:val="24"/>
                <w:szCs w:val="24"/>
              </w:rPr>
            </w:pP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январь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32" w:type="dxa"/>
              <w:left w:w="113" w:type="dxa"/>
              <w:bottom w:w="146"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 учитель</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Подготовка, организация и проведение спортивного праздника «Зимние забавы»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5кл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февраль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 xml:space="preserve"> Зам.директора по ВР</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«Скоро это будет твоя школа»: игра-экскурсия по школе для будущих пятиклассников</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5 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март</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Завучи</w:t>
            </w:r>
          </w:p>
        </w:tc>
      </w:tr>
      <w:tr w:rsidR="000353FA" w:rsidRPr="001C05BB" w:rsidTr="000353FA">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Fonts w:cs="Times New Roman"/>
                <w:sz w:val="24"/>
                <w:szCs w:val="24"/>
              </w:rPr>
              <w:t xml:space="preserve">Модуль «Профориентация» </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Ответственные </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 xml:space="preserve">Оформление стендов профориентационной </w:t>
            </w:r>
            <w:r w:rsidRPr="001C05BB">
              <w:rPr>
                <w:rFonts w:cs="Times New Roman"/>
                <w:sz w:val="24"/>
                <w:szCs w:val="24"/>
              </w:rPr>
              <w:br/>
              <w:t>направленности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январь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Зам.директора по ВР</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Размещение информации по профориентации на школьном сайте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сентябрь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5" w:type="dxa"/>
              <w:left w:w="113" w:type="dxa"/>
              <w:bottom w:w="142"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Зам.директора по ВР</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0353FA" w:rsidRPr="001C05BB" w:rsidRDefault="000353FA" w:rsidP="001C05BB">
            <w:pPr>
              <w:pStyle w:val="table-body0mm"/>
              <w:jc w:val="both"/>
              <w:rPr>
                <w:rFonts w:cs="Times New Roman"/>
                <w:sz w:val="24"/>
                <w:szCs w:val="24"/>
              </w:rPr>
            </w:pPr>
            <w:r w:rsidRPr="001C05BB">
              <w:rPr>
                <w:rFonts w:cs="Times New Roman"/>
                <w:sz w:val="24"/>
                <w:szCs w:val="24"/>
              </w:rPr>
              <w:t xml:space="preserve">Циклы профориентационных часов общения: </w:t>
            </w:r>
          </w:p>
          <w:p w:rsidR="000353FA" w:rsidRPr="001C05BB" w:rsidRDefault="000353FA" w:rsidP="001C05BB">
            <w:pPr>
              <w:pStyle w:val="table-list-bullet"/>
              <w:jc w:val="both"/>
              <w:rPr>
                <w:rFonts w:cs="Times New Roman"/>
                <w:sz w:val="24"/>
                <w:szCs w:val="24"/>
              </w:rPr>
            </w:pPr>
            <w:r w:rsidRPr="001C05BB">
              <w:rPr>
                <w:rFonts w:cs="Times New Roman"/>
                <w:sz w:val="24"/>
                <w:szCs w:val="24"/>
              </w:rPr>
              <w:t>«Профессии наших родителей»,</w:t>
            </w:r>
          </w:p>
          <w:p w:rsidR="000353FA" w:rsidRPr="001C05BB" w:rsidRDefault="000353FA" w:rsidP="001C05BB">
            <w:pPr>
              <w:pStyle w:val="table-list-bullet"/>
              <w:jc w:val="both"/>
              <w:rPr>
                <w:rFonts w:cs="Times New Roman"/>
                <w:sz w:val="24"/>
                <w:szCs w:val="24"/>
              </w:rPr>
            </w:pPr>
            <w:r w:rsidRPr="001C05BB">
              <w:rPr>
                <w:rFonts w:cs="Times New Roman"/>
                <w:sz w:val="24"/>
                <w:szCs w:val="24"/>
              </w:rPr>
              <w:t>«Мир профессий»,</w:t>
            </w:r>
          </w:p>
          <w:p w:rsidR="000353FA" w:rsidRPr="001C05BB" w:rsidRDefault="000353FA" w:rsidP="001C05BB">
            <w:pPr>
              <w:pStyle w:val="table-list-bullet"/>
              <w:jc w:val="both"/>
              <w:rPr>
                <w:rFonts w:cs="Times New Roman"/>
                <w:sz w:val="24"/>
                <w:szCs w:val="24"/>
              </w:rPr>
            </w:pPr>
            <w:r w:rsidRPr="001C05BB">
              <w:rPr>
                <w:rFonts w:cs="Times New Roman"/>
                <w:sz w:val="24"/>
                <w:szCs w:val="24"/>
              </w:rPr>
              <w:t>«Жизненный путь»</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5</w:t>
            </w:r>
            <w:r w:rsidR="00F54D52">
              <w:rPr>
                <w:rFonts w:ascii="Times New Roman" w:hAnsi="Times New Roman" w:cs="Times New Roman"/>
                <w:color w:val="auto"/>
                <w:lang w:val="ru-RU"/>
              </w:rPr>
              <w:t>-9</w:t>
            </w:r>
            <w:r w:rsidRPr="001C05BB">
              <w:rPr>
                <w:rFonts w:ascii="Times New Roman" w:hAnsi="Times New Roman" w:cs="Times New Roman"/>
                <w:color w:val="auto"/>
                <w:lang w:val="ru-RU"/>
              </w:rPr>
              <w:t>класс</w:t>
            </w:r>
            <w:r w:rsidR="00F54D52">
              <w:rPr>
                <w:rFonts w:ascii="Times New Roman" w:hAnsi="Times New Roman" w:cs="Times New Roman"/>
                <w:color w:val="auto"/>
                <w:lang w:val="ru-RU"/>
              </w:rPr>
              <w:t>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В течение</w:t>
            </w:r>
            <w:r w:rsidR="000353FA" w:rsidRPr="001C05BB">
              <w:rPr>
                <w:rFonts w:ascii="Times New Roman" w:hAnsi="Times New Roman" w:cs="Times New Roman"/>
                <w:color w:val="auto"/>
                <w:lang w:val="ru-RU"/>
              </w:rPr>
              <w:t xml:space="preserve">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Классные руководителии</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0353FA" w:rsidRPr="001C05BB" w:rsidRDefault="000353FA" w:rsidP="00F54D52">
            <w:pPr>
              <w:pStyle w:val="table-body1mm"/>
              <w:jc w:val="both"/>
              <w:rPr>
                <w:rFonts w:cs="Times New Roman"/>
                <w:sz w:val="24"/>
                <w:szCs w:val="24"/>
              </w:rPr>
            </w:pPr>
            <w:r w:rsidRPr="001C05BB">
              <w:rPr>
                <w:rFonts w:cs="Times New Roman"/>
                <w:sz w:val="24"/>
                <w:szCs w:val="24"/>
              </w:rPr>
              <w:t xml:space="preserve">Посещение профессиональных учебных заведений в Дни открытых </w:t>
            </w:r>
            <w:r w:rsidR="00F54D52">
              <w:rPr>
                <w:rFonts w:cs="Times New Roman"/>
                <w:sz w:val="24"/>
                <w:szCs w:val="24"/>
              </w:rPr>
              <w:t>дверей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В течение</w:t>
            </w:r>
            <w:r w:rsidRPr="001C05BB">
              <w:rPr>
                <w:rFonts w:ascii="Times New Roman" w:hAnsi="Times New Roman" w:cs="Times New Roman"/>
                <w:color w:val="auto"/>
                <w:lang w:val="ru-RU"/>
              </w:rPr>
              <w:t xml:space="preserve">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Зам.директора по ВР</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 xml:space="preserve">Индивидуальные консультации психолога </w:t>
            </w:r>
            <w:r w:rsidRPr="001C05BB">
              <w:rPr>
                <w:rFonts w:cs="Times New Roman"/>
                <w:sz w:val="24"/>
                <w:szCs w:val="24"/>
              </w:rPr>
              <w:br/>
              <w:t xml:space="preserve">для школьников и их родителей по вопросам </w:t>
            </w:r>
            <w:r w:rsidRPr="001C05BB">
              <w:rPr>
                <w:rFonts w:cs="Times New Roman"/>
                <w:sz w:val="24"/>
                <w:szCs w:val="24"/>
              </w:rPr>
              <w:br/>
              <w:t xml:space="preserve">склонностей, способностей, дарований и иных </w:t>
            </w:r>
            <w:r w:rsidRPr="001C05BB">
              <w:rPr>
                <w:rFonts w:cs="Times New Roman"/>
                <w:sz w:val="24"/>
                <w:szCs w:val="24"/>
              </w:rPr>
              <w:br/>
              <w:t>индивидуальных особенностей детей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В течение</w:t>
            </w:r>
            <w:r w:rsidRPr="001C05BB">
              <w:rPr>
                <w:rFonts w:ascii="Times New Roman" w:hAnsi="Times New Roman" w:cs="Times New Roman"/>
                <w:color w:val="auto"/>
                <w:lang w:val="ru-RU"/>
              </w:rPr>
              <w:t xml:space="preserve">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7" w:type="dxa"/>
              <w:left w:w="113" w:type="dxa"/>
              <w:bottom w:w="132"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Зам.директора по ВР</w:t>
            </w:r>
          </w:p>
        </w:tc>
      </w:tr>
      <w:tr w:rsidR="000353FA" w:rsidRPr="001C05BB" w:rsidTr="000353FA">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keepNext/>
              <w:jc w:val="both"/>
              <w:rPr>
                <w:rFonts w:cs="Times New Roman"/>
                <w:sz w:val="24"/>
                <w:szCs w:val="24"/>
              </w:rPr>
            </w:pPr>
            <w:r w:rsidRPr="001C05BB">
              <w:rPr>
                <w:rFonts w:cs="Times New Roman"/>
                <w:sz w:val="24"/>
                <w:szCs w:val="24"/>
              </w:rPr>
              <w:t xml:space="preserve">Модуль «Школьные медиа» </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Ответственные </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Регулярный выпуск номеров школьной, классной газеты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5кл.</w:t>
            </w:r>
            <w:r w:rsidR="00F54D52">
              <w:rPr>
                <w:rFonts w:ascii="Times New Roman" w:hAnsi="Times New Roman" w:cs="Times New Roman"/>
                <w:color w:val="auto"/>
                <w:lang w:val="ru-RU"/>
              </w:rPr>
              <w:t>-9кл</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ежемесячно</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Классные руководители</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 xml:space="preserve">«Мой учитель»: </w:t>
            </w:r>
            <w:r w:rsidRPr="001C05BB">
              <w:rPr>
                <w:rFonts w:cs="Times New Roman"/>
                <w:b/>
                <w:sz w:val="24"/>
                <w:szCs w:val="24"/>
              </w:rPr>
              <w:t>конкурс эссе</w:t>
            </w:r>
            <w:r w:rsidRPr="001C05BB">
              <w:rPr>
                <w:rFonts w:cs="Times New Roman"/>
                <w:sz w:val="24"/>
                <w:szCs w:val="24"/>
              </w:rPr>
              <w:t xml:space="preserve"> для школьной газеты, приуроченный к Международному дню учителя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Кл.руковод</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Фотовыставка «Моя фамилия на защите Родины» к Дню защитника Отечества 23 февраля. Мой герой.</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5 -9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февраль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Род.комитет. Классные руководители</w:t>
            </w:r>
          </w:p>
        </w:tc>
      </w:tr>
      <w:tr w:rsidR="000353FA" w:rsidRPr="001C05BB" w:rsidTr="000353FA">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0353FA" w:rsidRPr="001C05BB" w:rsidRDefault="000353FA" w:rsidP="001C05BB">
            <w:pPr>
              <w:pStyle w:val="table-head"/>
              <w:keepNext/>
              <w:jc w:val="both"/>
              <w:rPr>
                <w:rFonts w:cs="Times New Roman"/>
                <w:sz w:val="24"/>
                <w:szCs w:val="24"/>
              </w:rPr>
            </w:pPr>
            <w:r w:rsidRPr="001C05BB">
              <w:rPr>
                <w:rFonts w:cs="Times New Roman"/>
                <w:sz w:val="24"/>
                <w:szCs w:val="24"/>
              </w:rPr>
              <w:t xml:space="preserve">Модуль «Детские общественные объединения» </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Ответственные </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 xml:space="preserve">«1+1»: организационное собрание детских общественных объединений (ДОО), действующих в школе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сентябрь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2"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Зам по В.Р.</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0353FA" w:rsidRPr="001C05BB" w:rsidRDefault="000353FA" w:rsidP="001C05BB">
            <w:pPr>
              <w:pStyle w:val="table-body0mm"/>
              <w:jc w:val="both"/>
              <w:rPr>
                <w:rFonts w:cs="Times New Roman"/>
                <w:sz w:val="24"/>
                <w:szCs w:val="24"/>
              </w:rPr>
            </w:pPr>
            <w:r w:rsidRPr="001C05BB">
              <w:rPr>
                <w:rFonts w:cs="Times New Roman"/>
                <w:sz w:val="24"/>
                <w:szCs w:val="24"/>
              </w:rPr>
              <w:t>Реализация запланированных социальных проектов и инициатив ДОО в ближайшем социуме:</w:t>
            </w:r>
          </w:p>
          <w:p w:rsidR="000353FA" w:rsidRPr="001C05BB" w:rsidRDefault="000353FA" w:rsidP="001C05BB">
            <w:pPr>
              <w:pStyle w:val="table-list-bullet"/>
              <w:jc w:val="both"/>
              <w:rPr>
                <w:rFonts w:cs="Times New Roman"/>
                <w:sz w:val="24"/>
                <w:szCs w:val="24"/>
              </w:rPr>
            </w:pPr>
            <w:r w:rsidRPr="001C05BB">
              <w:rPr>
                <w:rFonts w:cs="Times New Roman"/>
                <w:sz w:val="24"/>
                <w:szCs w:val="24"/>
              </w:rPr>
              <w:t>коллективное творческое дело «Поможем пожилым людям подготовиться к зиме»;</w:t>
            </w:r>
          </w:p>
          <w:p w:rsidR="000353FA" w:rsidRPr="001C05BB" w:rsidRDefault="000353FA" w:rsidP="001C05BB">
            <w:pPr>
              <w:pStyle w:val="table-list-bullet"/>
              <w:jc w:val="both"/>
              <w:rPr>
                <w:rFonts w:cs="Times New Roman"/>
                <w:sz w:val="24"/>
                <w:szCs w:val="24"/>
              </w:rPr>
            </w:pPr>
            <w:r w:rsidRPr="001C05BB">
              <w:rPr>
                <w:rFonts w:cs="Times New Roman"/>
                <w:sz w:val="24"/>
                <w:szCs w:val="24"/>
              </w:rPr>
              <w:t>акция помощи бездомным животным «Сезоны добра»;</w:t>
            </w:r>
          </w:p>
          <w:p w:rsidR="000353FA" w:rsidRPr="001C05BB" w:rsidRDefault="000353FA" w:rsidP="001C05BB">
            <w:pPr>
              <w:pStyle w:val="table-list-bullet"/>
              <w:jc w:val="both"/>
              <w:rPr>
                <w:rFonts w:cs="Times New Roman"/>
                <w:sz w:val="24"/>
                <w:szCs w:val="24"/>
              </w:rPr>
            </w:pPr>
            <w:r w:rsidRPr="001C05BB">
              <w:rPr>
                <w:rFonts w:cs="Times New Roman"/>
                <w:sz w:val="24"/>
                <w:szCs w:val="24"/>
              </w:rPr>
              <w:t>благотворительная акция «Ветеран живет рядом».</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5 -9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Ноябрь, май</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56"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Завуч по В.Р., кл.руководители</w:t>
            </w:r>
          </w:p>
        </w:tc>
      </w:tr>
      <w:tr w:rsidR="000353FA" w:rsidRPr="001C05BB" w:rsidTr="000353FA">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0353FA" w:rsidRPr="001C05BB" w:rsidRDefault="000353FA" w:rsidP="001C05BB">
            <w:pPr>
              <w:pStyle w:val="table-head"/>
              <w:keepNext/>
              <w:jc w:val="both"/>
              <w:rPr>
                <w:rFonts w:cs="Times New Roman"/>
                <w:sz w:val="24"/>
                <w:szCs w:val="24"/>
              </w:rPr>
            </w:pPr>
            <w:r w:rsidRPr="001C05BB">
              <w:rPr>
                <w:rFonts w:cs="Times New Roman"/>
                <w:sz w:val="24"/>
                <w:szCs w:val="24"/>
              </w:rPr>
              <w:t xml:space="preserve">Модуль «Экскурсии, экспедиции, походы» </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0353FA" w:rsidRPr="001C05BB" w:rsidRDefault="000353FA" w:rsidP="001C05BB">
            <w:pPr>
              <w:pStyle w:val="table-head"/>
              <w:keepNext/>
              <w:jc w:val="both"/>
              <w:rPr>
                <w:rFonts w:cs="Times New Roman"/>
                <w:sz w:val="24"/>
                <w:szCs w:val="24"/>
              </w:rPr>
            </w:pPr>
            <w:r w:rsidRPr="001C05BB">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0353FA" w:rsidRPr="001C05BB" w:rsidRDefault="000353FA" w:rsidP="001C05BB">
            <w:pPr>
              <w:pStyle w:val="table-head"/>
              <w:keepNext/>
              <w:jc w:val="both"/>
              <w:rPr>
                <w:rFonts w:cs="Times New Roman"/>
                <w:sz w:val="24"/>
                <w:szCs w:val="24"/>
              </w:rPr>
            </w:pPr>
            <w:r w:rsidRPr="001C05BB">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0353FA" w:rsidRPr="001C05BB" w:rsidRDefault="000353FA" w:rsidP="001C05BB">
            <w:pPr>
              <w:pStyle w:val="table-head"/>
              <w:keepNext/>
              <w:jc w:val="both"/>
              <w:rPr>
                <w:rFonts w:cs="Times New Roman"/>
                <w:sz w:val="24"/>
                <w:szCs w:val="24"/>
              </w:rPr>
            </w:pPr>
            <w:r w:rsidRPr="001C05BB">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vAlign w:val="center"/>
          </w:tcPr>
          <w:p w:rsidR="000353FA" w:rsidRPr="001C05BB" w:rsidRDefault="000353FA" w:rsidP="001C05BB">
            <w:pPr>
              <w:pStyle w:val="table-head"/>
              <w:keepNext/>
              <w:jc w:val="both"/>
              <w:rPr>
                <w:rFonts w:cs="Times New Roman"/>
                <w:sz w:val="24"/>
                <w:szCs w:val="24"/>
              </w:rPr>
            </w:pPr>
            <w:r w:rsidRPr="001C05BB">
              <w:rPr>
                <w:rStyle w:val="BoldItalic"/>
                <w:rFonts w:cs="Times New Roman"/>
                <w:sz w:val="24"/>
                <w:szCs w:val="24"/>
              </w:rPr>
              <w:t xml:space="preserve">Ответственные </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 xml:space="preserve">Коллективообразующие сентябрьские экскурсии и походы выходного дня подростковых классов </w:t>
            </w:r>
            <w:r w:rsidRPr="001C05BB">
              <w:rPr>
                <w:rFonts w:cs="Times New Roman"/>
                <w:sz w:val="24"/>
                <w:szCs w:val="24"/>
              </w:rPr>
              <w:br/>
              <w:t>«Мы снова вместе»</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сентябрь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Кл.руководители, актив старшеклассников</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 xml:space="preserve">Адаптационный квест для пятиклассников </w:t>
            </w:r>
            <w:r w:rsidRPr="001C05BB">
              <w:rPr>
                <w:rFonts w:cs="Times New Roman"/>
                <w:sz w:val="24"/>
                <w:szCs w:val="24"/>
              </w:rPr>
              <w:br/>
              <w:t xml:space="preserve">«Путешествие по школе и ее окрестностям»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5 класс</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октябрь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9" w:type="dxa"/>
              <w:left w:w="113" w:type="dxa"/>
              <w:bottom w:w="143"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Актив старшеклассников</w:t>
            </w:r>
          </w:p>
        </w:tc>
      </w:tr>
      <w:tr w:rsidR="000353FA" w:rsidRPr="001C05BB" w:rsidTr="000353FA">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Fonts w:cs="Times New Roman"/>
                <w:sz w:val="24"/>
                <w:szCs w:val="24"/>
              </w:rPr>
              <w:t xml:space="preserve">Модуль «Организация предметно-эстетической среды» </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Ответственные </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Оформление интерьеров школьных помещений к Дню знаний, Дню учителя, Новому году, 23 февраля, 8 марта, Дню Победы, празднику Последнего звонка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5-9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По мере необходимости</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Зам.директора по ВР</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 xml:space="preserve">Сменные выставки рисунков и инсталляций </w:t>
            </w:r>
            <w:r w:rsidRPr="001C05BB">
              <w:rPr>
                <w:rFonts w:cs="Times New Roman"/>
                <w:sz w:val="24"/>
                <w:szCs w:val="24"/>
              </w:rPr>
              <w:br/>
              <w:t>учащихся, посвященные Дню учителя, Дню матери, Всемирному дню Земли, Дню Победы</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5</w:t>
            </w:r>
            <w:r w:rsidR="00F54D52">
              <w:rPr>
                <w:rFonts w:ascii="Times New Roman" w:hAnsi="Times New Roman" w:cs="Times New Roman"/>
                <w:color w:val="auto"/>
                <w:lang w:val="ru-RU"/>
              </w:rPr>
              <w:t>-9</w:t>
            </w:r>
            <w:r w:rsidRPr="001C05BB">
              <w:rPr>
                <w:rFonts w:ascii="Times New Roman" w:hAnsi="Times New Roman" w:cs="Times New Roman"/>
                <w:color w:val="auto"/>
                <w:lang w:val="ru-RU"/>
              </w:rPr>
              <w:t>класс</w:t>
            </w:r>
            <w:r w:rsidR="00F54D52">
              <w:rPr>
                <w:rFonts w:ascii="Times New Roman" w:hAnsi="Times New Roman" w:cs="Times New Roman"/>
                <w:color w:val="auto"/>
                <w:lang w:val="ru-RU"/>
              </w:rPr>
              <w:t>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По мере необходимости</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19"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Учитель ИЗО</w:t>
            </w:r>
          </w:p>
        </w:tc>
      </w:tr>
      <w:tr w:rsidR="000353FA" w:rsidRPr="001C05BB" w:rsidTr="000353FA">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0353FA" w:rsidRPr="001C05BB" w:rsidRDefault="000353FA" w:rsidP="001C05BB">
            <w:pPr>
              <w:pStyle w:val="table-head"/>
              <w:jc w:val="both"/>
              <w:rPr>
                <w:rFonts w:cs="Times New Roman"/>
                <w:sz w:val="24"/>
                <w:szCs w:val="24"/>
              </w:rPr>
            </w:pPr>
            <w:r w:rsidRPr="001C05BB">
              <w:rPr>
                <w:rFonts w:cs="Times New Roman"/>
                <w:sz w:val="24"/>
                <w:szCs w:val="24"/>
              </w:rPr>
              <w:t>Модуль «Работа с родителями»</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Дела, события, мероприятия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Участники </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Время </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34" w:type="dxa"/>
              <w:right w:w="113" w:type="dxa"/>
            </w:tcMar>
            <w:vAlign w:val="center"/>
          </w:tcPr>
          <w:p w:rsidR="000353FA" w:rsidRPr="001C05BB" w:rsidRDefault="000353FA" w:rsidP="001C05BB">
            <w:pPr>
              <w:pStyle w:val="table-head"/>
              <w:jc w:val="both"/>
              <w:rPr>
                <w:rFonts w:cs="Times New Roman"/>
                <w:sz w:val="24"/>
                <w:szCs w:val="24"/>
              </w:rPr>
            </w:pPr>
            <w:r w:rsidRPr="001C05BB">
              <w:rPr>
                <w:rStyle w:val="BoldItalic"/>
                <w:rFonts w:cs="Times New Roman"/>
                <w:sz w:val="24"/>
                <w:szCs w:val="24"/>
              </w:rPr>
              <w:t xml:space="preserve">Ответственные </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Открытая среда: день индивидуальных онлайн и офлайн консультаций родителей с учителями-предметниками</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 xml:space="preserve">5 </w:t>
            </w:r>
            <w:r w:rsidR="00F54D52">
              <w:rPr>
                <w:rFonts w:ascii="Times New Roman" w:hAnsi="Times New Roman" w:cs="Times New Roman"/>
                <w:color w:val="auto"/>
                <w:lang w:val="ru-RU"/>
              </w:rPr>
              <w:t>-9</w:t>
            </w:r>
            <w:r w:rsidRPr="001C05BB">
              <w:rPr>
                <w:rFonts w:ascii="Times New Roman" w:hAnsi="Times New Roman" w:cs="Times New Roman"/>
                <w:color w:val="auto"/>
                <w:lang w:val="ru-RU"/>
              </w:rPr>
              <w:t>класс</w:t>
            </w:r>
            <w:r w:rsidR="00F54D52">
              <w:rPr>
                <w:rFonts w:ascii="Times New Roman" w:hAnsi="Times New Roman" w:cs="Times New Roman"/>
                <w:color w:val="auto"/>
                <w:lang w:val="ru-RU"/>
              </w:rPr>
              <w:t>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В течение</w:t>
            </w:r>
            <w:r w:rsidR="000353FA" w:rsidRPr="001C05BB">
              <w:rPr>
                <w:rFonts w:ascii="Times New Roman" w:hAnsi="Times New Roman" w:cs="Times New Roman"/>
                <w:color w:val="auto"/>
                <w:lang w:val="ru-RU"/>
              </w:rPr>
              <w:t xml:space="preserve">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Учителя предметники</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 xml:space="preserve">Заседания Общешкольного родительского комитета и Управляющего Совета школы </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1 раз в четверть</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З</w:t>
            </w:r>
            <w:r>
              <w:rPr>
                <w:rFonts w:ascii="Times New Roman" w:hAnsi="Times New Roman" w:cs="Times New Roman"/>
                <w:color w:val="auto"/>
                <w:lang w:val="ru-RU"/>
              </w:rPr>
              <w:t>ам.директора по У</w:t>
            </w:r>
            <w:r w:rsidRPr="001C05BB">
              <w:rPr>
                <w:rFonts w:ascii="Times New Roman" w:hAnsi="Times New Roman" w:cs="Times New Roman"/>
                <w:color w:val="auto"/>
                <w:lang w:val="ru-RU"/>
              </w:rPr>
              <w:t>Р</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0353FA" w:rsidRPr="001C05BB" w:rsidRDefault="000353FA" w:rsidP="001C05BB">
            <w:pPr>
              <w:pStyle w:val="table-body0mm"/>
              <w:jc w:val="both"/>
              <w:rPr>
                <w:rFonts w:cs="Times New Roman"/>
                <w:sz w:val="24"/>
                <w:szCs w:val="24"/>
              </w:rPr>
            </w:pPr>
            <w:r w:rsidRPr="001C05BB">
              <w:rPr>
                <w:rFonts w:cs="Times New Roman"/>
                <w:sz w:val="24"/>
                <w:szCs w:val="24"/>
              </w:rPr>
              <w:t>Блиц-лекции, проводимые в рамках родительских собраний:</w:t>
            </w:r>
          </w:p>
          <w:p w:rsidR="000353FA" w:rsidRPr="001C05BB" w:rsidRDefault="000353FA" w:rsidP="001C05BB">
            <w:pPr>
              <w:pStyle w:val="table-body0mm"/>
              <w:jc w:val="both"/>
              <w:rPr>
                <w:rFonts w:cs="Times New Roman"/>
                <w:sz w:val="24"/>
                <w:szCs w:val="24"/>
              </w:rPr>
            </w:pPr>
            <w:r w:rsidRPr="001C05BB">
              <w:rPr>
                <w:rFonts w:cs="Times New Roman"/>
                <w:sz w:val="24"/>
                <w:szCs w:val="24"/>
              </w:rPr>
              <w:t xml:space="preserve">«Что такое рациональное питание школьника»; </w:t>
            </w:r>
          </w:p>
          <w:p w:rsidR="000353FA" w:rsidRPr="001C05BB" w:rsidRDefault="000353FA" w:rsidP="001C05BB">
            <w:pPr>
              <w:pStyle w:val="table-body0mm"/>
              <w:jc w:val="both"/>
              <w:rPr>
                <w:rFonts w:cs="Times New Roman"/>
                <w:sz w:val="24"/>
                <w:szCs w:val="24"/>
              </w:rPr>
            </w:pPr>
            <w:r w:rsidRPr="001C05BB">
              <w:rPr>
                <w:rFonts w:cs="Times New Roman"/>
                <w:sz w:val="24"/>
                <w:szCs w:val="24"/>
              </w:rPr>
              <w:t xml:space="preserve">«Простые упражнения для развития внимания </w:t>
            </w:r>
            <w:r w:rsidRPr="001C05BB">
              <w:rPr>
                <w:rFonts w:cs="Times New Roman"/>
                <w:sz w:val="24"/>
                <w:szCs w:val="24"/>
              </w:rPr>
              <w:br/>
              <w:t xml:space="preserve">и памяти ребенка»; </w:t>
            </w:r>
          </w:p>
          <w:p w:rsidR="000353FA" w:rsidRPr="001C05BB" w:rsidRDefault="000353FA" w:rsidP="001C05BB">
            <w:pPr>
              <w:pStyle w:val="table-body0mm"/>
              <w:jc w:val="both"/>
              <w:rPr>
                <w:rFonts w:cs="Times New Roman"/>
                <w:sz w:val="24"/>
                <w:szCs w:val="24"/>
              </w:rPr>
            </w:pPr>
            <w:r w:rsidRPr="001C05BB">
              <w:rPr>
                <w:rFonts w:cs="Times New Roman"/>
                <w:sz w:val="24"/>
                <w:szCs w:val="24"/>
              </w:rPr>
              <w:t xml:space="preserve">«Развивающие настольные игры в семье»; </w:t>
            </w:r>
          </w:p>
          <w:p w:rsidR="000353FA" w:rsidRPr="001C05BB" w:rsidRDefault="000353FA" w:rsidP="001C05BB">
            <w:pPr>
              <w:pStyle w:val="table-body0mm"/>
              <w:jc w:val="both"/>
              <w:rPr>
                <w:rFonts w:cs="Times New Roman"/>
                <w:sz w:val="24"/>
                <w:szCs w:val="24"/>
              </w:rPr>
            </w:pPr>
            <w:r w:rsidRPr="001C05BB">
              <w:rPr>
                <w:rFonts w:cs="Times New Roman"/>
                <w:sz w:val="24"/>
                <w:szCs w:val="24"/>
              </w:rPr>
              <w:t xml:space="preserve">«Конфликты и детские истерики: реакции </w:t>
            </w:r>
            <w:r w:rsidRPr="001C05BB">
              <w:rPr>
                <w:rFonts w:cs="Times New Roman"/>
                <w:sz w:val="24"/>
                <w:szCs w:val="24"/>
              </w:rPr>
              <w:br/>
              <w:t>и поведение взрослых»;</w:t>
            </w:r>
          </w:p>
          <w:p w:rsidR="000353FA" w:rsidRPr="001C05BB" w:rsidRDefault="000353FA" w:rsidP="001C05BB">
            <w:pPr>
              <w:pStyle w:val="table-body0mm"/>
              <w:jc w:val="both"/>
              <w:rPr>
                <w:rFonts w:cs="Times New Roman"/>
                <w:sz w:val="24"/>
                <w:szCs w:val="24"/>
              </w:rPr>
            </w:pPr>
            <w:r w:rsidRPr="001C05BB">
              <w:rPr>
                <w:rFonts w:cs="Times New Roman"/>
                <w:sz w:val="24"/>
                <w:szCs w:val="24"/>
              </w:rPr>
              <w:t xml:space="preserve">«Гаджеты и психическое здоровье ребенка»; </w:t>
            </w:r>
          </w:p>
          <w:p w:rsidR="000353FA" w:rsidRPr="001C05BB" w:rsidRDefault="000353FA" w:rsidP="001C05BB">
            <w:pPr>
              <w:pStyle w:val="table-body0mm"/>
              <w:jc w:val="both"/>
              <w:rPr>
                <w:rFonts w:cs="Times New Roman"/>
                <w:sz w:val="24"/>
                <w:szCs w:val="24"/>
              </w:rPr>
            </w:pPr>
            <w:r w:rsidRPr="001C05BB">
              <w:rPr>
                <w:rFonts w:cs="Times New Roman"/>
                <w:sz w:val="24"/>
                <w:szCs w:val="24"/>
              </w:rPr>
              <w:t>«Как развить мотивацию к учению»;</w:t>
            </w:r>
          </w:p>
          <w:p w:rsidR="000353FA" w:rsidRPr="001C05BB" w:rsidRDefault="000353FA" w:rsidP="001C05BB">
            <w:pPr>
              <w:pStyle w:val="table-body0mm"/>
              <w:jc w:val="both"/>
              <w:rPr>
                <w:rFonts w:cs="Times New Roman"/>
                <w:sz w:val="24"/>
                <w:szCs w:val="24"/>
              </w:rPr>
            </w:pPr>
            <w:r w:rsidRPr="001C05BB">
              <w:rPr>
                <w:rFonts w:cs="Times New Roman"/>
                <w:sz w:val="24"/>
                <w:szCs w:val="24"/>
              </w:rPr>
              <w:t>«Если ребенок стал жертвой буллинга».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 xml:space="preserve">5 </w:t>
            </w:r>
            <w:r w:rsidR="00F54D52">
              <w:rPr>
                <w:rFonts w:ascii="Times New Roman" w:hAnsi="Times New Roman" w:cs="Times New Roman"/>
                <w:color w:val="auto"/>
                <w:lang w:val="ru-RU"/>
              </w:rPr>
              <w:t>-9</w:t>
            </w:r>
            <w:r w:rsidRPr="001C05BB">
              <w:rPr>
                <w:rFonts w:ascii="Times New Roman" w:hAnsi="Times New Roman" w:cs="Times New Roman"/>
                <w:color w:val="auto"/>
                <w:lang w:val="ru-RU"/>
              </w:rPr>
              <w:t>класс</w:t>
            </w:r>
            <w:r w:rsidR="00F54D52">
              <w:rPr>
                <w:rFonts w:ascii="Times New Roman" w:hAnsi="Times New Roman" w:cs="Times New Roman"/>
                <w:color w:val="auto"/>
                <w:lang w:val="ru-RU"/>
              </w:rPr>
              <w:t>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0353FA" w:rsidRPr="001C05BB" w:rsidRDefault="00F54D52"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В течение</w:t>
            </w:r>
            <w:r w:rsidR="000353FA" w:rsidRPr="001C05BB">
              <w:rPr>
                <w:rFonts w:ascii="Times New Roman" w:hAnsi="Times New Roman" w:cs="Times New Roman"/>
                <w:color w:val="auto"/>
                <w:lang w:val="ru-RU"/>
              </w:rPr>
              <w:t xml:space="preserve"> 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0353FA" w:rsidRPr="001C05BB" w:rsidRDefault="000353FA" w:rsidP="00F54D52">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 xml:space="preserve">Кл.руководители, </w:t>
            </w:r>
            <w:r w:rsidR="00F54D52">
              <w:rPr>
                <w:rFonts w:ascii="Times New Roman" w:hAnsi="Times New Roman" w:cs="Times New Roman"/>
                <w:color w:val="auto"/>
                <w:lang w:val="ru-RU"/>
              </w:rPr>
              <w:t xml:space="preserve"> </w:t>
            </w:r>
            <w:r w:rsidRPr="001C05BB">
              <w:rPr>
                <w:rFonts w:ascii="Times New Roman" w:hAnsi="Times New Roman" w:cs="Times New Roman"/>
                <w:color w:val="auto"/>
                <w:lang w:val="ru-RU"/>
              </w:rPr>
              <w:t>.</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Семейная игра «Папа, мама, я — спортивная семья»</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5</w:t>
            </w:r>
            <w:r w:rsidR="00F54D52">
              <w:rPr>
                <w:rFonts w:ascii="Times New Roman" w:hAnsi="Times New Roman" w:cs="Times New Roman"/>
                <w:color w:val="auto"/>
                <w:lang w:val="ru-RU"/>
              </w:rPr>
              <w:t>-9</w:t>
            </w:r>
            <w:r w:rsidRPr="001C05BB">
              <w:rPr>
                <w:rFonts w:ascii="Times New Roman" w:hAnsi="Times New Roman" w:cs="Times New Roman"/>
                <w:color w:val="auto"/>
                <w:lang w:val="ru-RU"/>
              </w:rPr>
              <w:t xml:space="preserve"> класс</w:t>
            </w:r>
            <w:r w:rsidR="00F54D52">
              <w:rPr>
                <w:rFonts w:ascii="Times New Roman" w:hAnsi="Times New Roman" w:cs="Times New Roman"/>
                <w:color w:val="auto"/>
                <w:lang w:val="ru-RU"/>
              </w:rPr>
              <w:t>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март</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28" w:type="dxa"/>
              <w:left w:w="113" w:type="dxa"/>
              <w:bottom w:w="147"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Кл.руководители, учитель физкультуры</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0353FA" w:rsidRPr="001C05BB" w:rsidRDefault="000353FA" w:rsidP="001C05BB">
            <w:pPr>
              <w:pStyle w:val="table-body1mm"/>
              <w:jc w:val="both"/>
              <w:rPr>
                <w:rFonts w:cs="Times New Roman"/>
                <w:sz w:val="24"/>
                <w:szCs w:val="24"/>
              </w:rPr>
            </w:pPr>
            <w:r w:rsidRPr="001C05BB">
              <w:rPr>
                <w:rFonts w:cs="Times New Roman"/>
                <w:sz w:val="24"/>
                <w:szCs w:val="24"/>
              </w:rPr>
              <w:t>Акция «Бессмертный полк»</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5</w:t>
            </w:r>
            <w:r w:rsidR="00F54D52">
              <w:rPr>
                <w:rFonts w:ascii="Times New Roman" w:hAnsi="Times New Roman" w:cs="Times New Roman"/>
                <w:color w:val="auto"/>
                <w:lang w:val="ru-RU"/>
              </w:rPr>
              <w:t>-9</w:t>
            </w:r>
            <w:r w:rsidRPr="001C05BB">
              <w:rPr>
                <w:rFonts w:ascii="Times New Roman" w:hAnsi="Times New Roman" w:cs="Times New Roman"/>
                <w:color w:val="auto"/>
                <w:lang w:val="ru-RU"/>
              </w:rPr>
              <w:t xml:space="preserve"> класс</w:t>
            </w:r>
            <w:r w:rsidR="00F54D52">
              <w:rPr>
                <w:rFonts w:ascii="Times New Roman" w:hAnsi="Times New Roman" w:cs="Times New Roman"/>
                <w:color w:val="auto"/>
                <w:lang w:val="ru-RU"/>
              </w:rPr>
              <w:t>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май</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родители</w:t>
            </w:r>
          </w:p>
        </w:tc>
      </w:tr>
      <w:tr w:rsidR="000353FA" w:rsidRPr="001C05BB" w:rsidTr="000353FA">
        <w:trPr>
          <w:trHeight w:val="60"/>
        </w:trPr>
        <w:tc>
          <w:tcPr>
            <w:tcW w:w="5262"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0353FA" w:rsidRPr="001C05BB" w:rsidRDefault="000353FA" w:rsidP="001C05BB">
            <w:pPr>
              <w:pStyle w:val="table-body0mm"/>
              <w:jc w:val="both"/>
              <w:rPr>
                <w:rFonts w:cs="Times New Roman"/>
                <w:sz w:val="24"/>
                <w:szCs w:val="24"/>
              </w:rPr>
            </w:pPr>
            <w:r w:rsidRPr="001C05BB">
              <w:rPr>
                <w:rFonts w:cs="Times New Roman"/>
                <w:sz w:val="24"/>
                <w:szCs w:val="24"/>
              </w:rPr>
              <w:t>Создание на школьном сайте вкладки «Родителям» и регулярное обновление материалов ее рубрик:</w:t>
            </w:r>
          </w:p>
          <w:p w:rsidR="000353FA" w:rsidRPr="001C05BB" w:rsidRDefault="000353FA" w:rsidP="001C05BB">
            <w:pPr>
              <w:pStyle w:val="table-list-bullet"/>
              <w:jc w:val="both"/>
              <w:rPr>
                <w:rFonts w:cs="Times New Roman"/>
                <w:sz w:val="24"/>
                <w:szCs w:val="24"/>
              </w:rPr>
            </w:pPr>
            <w:r w:rsidRPr="001C05BB">
              <w:rPr>
                <w:rFonts w:cs="Times New Roman"/>
                <w:sz w:val="24"/>
                <w:szCs w:val="24"/>
              </w:rPr>
              <w:t>«Школьные события»,</w:t>
            </w:r>
          </w:p>
          <w:p w:rsidR="000353FA" w:rsidRPr="001C05BB" w:rsidRDefault="000353FA" w:rsidP="001C05BB">
            <w:pPr>
              <w:pStyle w:val="table-list-bullet"/>
              <w:jc w:val="both"/>
              <w:rPr>
                <w:rFonts w:cs="Times New Roman"/>
                <w:sz w:val="24"/>
                <w:szCs w:val="24"/>
              </w:rPr>
            </w:pPr>
            <w:r w:rsidRPr="001C05BB">
              <w:rPr>
                <w:rFonts w:cs="Times New Roman"/>
                <w:sz w:val="24"/>
                <w:szCs w:val="24"/>
              </w:rPr>
              <w:t>«Психолого-педагогическая консультация»,</w:t>
            </w:r>
          </w:p>
          <w:p w:rsidR="000353FA" w:rsidRPr="001C05BB" w:rsidRDefault="000353FA" w:rsidP="001C05BB">
            <w:pPr>
              <w:pStyle w:val="table-list-bullet"/>
              <w:jc w:val="both"/>
              <w:rPr>
                <w:rFonts w:cs="Times New Roman"/>
                <w:sz w:val="24"/>
                <w:szCs w:val="24"/>
              </w:rPr>
            </w:pPr>
            <w:r w:rsidRPr="001C05BB">
              <w:rPr>
                <w:rFonts w:cs="Times New Roman"/>
                <w:sz w:val="24"/>
                <w:szCs w:val="24"/>
              </w:rPr>
              <w:t>«Выбор профессии»,</w:t>
            </w:r>
          </w:p>
          <w:p w:rsidR="000353FA" w:rsidRPr="001C05BB" w:rsidRDefault="000353FA" w:rsidP="001C05BB">
            <w:pPr>
              <w:pStyle w:val="table-list-bullet"/>
              <w:jc w:val="both"/>
              <w:rPr>
                <w:rFonts w:cs="Times New Roman"/>
                <w:sz w:val="24"/>
                <w:szCs w:val="24"/>
              </w:rPr>
            </w:pPr>
            <w:r w:rsidRPr="001C05BB">
              <w:rPr>
                <w:rFonts w:cs="Times New Roman"/>
                <w:sz w:val="24"/>
                <w:szCs w:val="24"/>
              </w:rPr>
              <w:t>«Семейная библиотека»,</w:t>
            </w:r>
          </w:p>
          <w:p w:rsidR="000353FA" w:rsidRPr="001C05BB" w:rsidRDefault="000353FA" w:rsidP="001C05BB">
            <w:pPr>
              <w:pStyle w:val="table-list-bullet"/>
              <w:jc w:val="both"/>
              <w:rPr>
                <w:rFonts w:cs="Times New Roman"/>
                <w:sz w:val="24"/>
                <w:szCs w:val="24"/>
              </w:rPr>
            </w:pPr>
            <w:r w:rsidRPr="001C05BB">
              <w:rPr>
                <w:rFonts w:cs="Times New Roman"/>
                <w:sz w:val="24"/>
                <w:szCs w:val="24"/>
              </w:rPr>
              <w:t>«Семейная игротека»</w:t>
            </w:r>
          </w:p>
        </w:tc>
        <w:tc>
          <w:tcPr>
            <w:tcW w:w="164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5</w:t>
            </w:r>
            <w:r w:rsidR="00F54D52">
              <w:rPr>
                <w:rFonts w:ascii="Times New Roman" w:hAnsi="Times New Roman" w:cs="Times New Roman"/>
                <w:color w:val="auto"/>
                <w:lang w:val="ru-RU"/>
              </w:rPr>
              <w:t>-9</w:t>
            </w:r>
            <w:r w:rsidRPr="001C05BB">
              <w:rPr>
                <w:rFonts w:ascii="Times New Roman" w:hAnsi="Times New Roman" w:cs="Times New Roman"/>
                <w:color w:val="auto"/>
                <w:lang w:val="ru-RU"/>
              </w:rPr>
              <w:t xml:space="preserve"> класс</w:t>
            </w:r>
            <w:r w:rsidR="00F54D52">
              <w:rPr>
                <w:rFonts w:ascii="Times New Roman" w:hAnsi="Times New Roman" w:cs="Times New Roman"/>
                <w:color w:val="auto"/>
                <w:lang w:val="ru-RU"/>
              </w:rPr>
              <w:t>ы</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0353FA" w:rsidRPr="001C05BB" w:rsidRDefault="00955B9D" w:rsidP="001C05BB">
            <w:pPr>
              <w:pStyle w:val="NoParagraphStyle"/>
              <w:spacing w:line="240" w:lineRule="auto"/>
              <w:jc w:val="both"/>
              <w:textAlignment w:val="auto"/>
              <w:rPr>
                <w:rFonts w:ascii="Times New Roman" w:hAnsi="Times New Roman" w:cs="Times New Roman"/>
                <w:color w:val="auto"/>
                <w:lang w:val="ru-RU"/>
              </w:rPr>
            </w:pPr>
            <w:r>
              <w:rPr>
                <w:rFonts w:ascii="Times New Roman" w:hAnsi="Times New Roman" w:cs="Times New Roman"/>
                <w:color w:val="auto"/>
                <w:lang w:val="ru-RU"/>
              </w:rPr>
              <w:t>В течени</w:t>
            </w:r>
            <w:r w:rsidR="00F54D52">
              <w:rPr>
                <w:rFonts w:ascii="Times New Roman" w:hAnsi="Times New Roman" w:cs="Times New Roman"/>
                <w:color w:val="auto"/>
                <w:lang w:val="ru-RU"/>
              </w:rPr>
              <w:t>е</w:t>
            </w:r>
            <w:r>
              <w:rPr>
                <w:rFonts w:ascii="Times New Roman" w:hAnsi="Times New Roman" w:cs="Times New Roman"/>
                <w:color w:val="auto"/>
                <w:lang w:val="ru-RU"/>
              </w:rPr>
              <w:t xml:space="preserve"> </w:t>
            </w:r>
            <w:r w:rsidR="000353FA" w:rsidRPr="001C05BB">
              <w:rPr>
                <w:rFonts w:ascii="Times New Roman" w:hAnsi="Times New Roman" w:cs="Times New Roman"/>
                <w:color w:val="auto"/>
                <w:lang w:val="ru-RU"/>
              </w:rPr>
              <w:t>года</w:t>
            </w:r>
          </w:p>
        </w:tc>
        <w:tc>
          <w:tcPr>
            <w:tcW w:w="2098" w:type="dxa"/>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0353FA" w:rsidRPr="001C05BB" w:rsidRDefault="000353FA" w:rsidP="001C05BB">
            <w:pPr>
              <w:pStyle w:val="NoParagraphStyle"/>
              <w:spacing w:line="240" w:lineRule="auto"/>
              <w:jc w:val="both"/>
              <w:textAlignment w:val="auto"/>
              <w:rPr>
                <w:rFonts w:ascii="Times New Roman" w:hAnsi="Times New Roman" w:cs="Times New Roman"/>
                <w:color w:val="auto"/>
                <w:lang w:val="ru-RU"/>
              </w:rPr>
            </w:pPr>
            <w:r w:rsidRPr="001C05BB">
              <w:rPr>
                <w:rFonts w:ascii="Times New Roman" w:hAnsi="Times New Roman" w:cs="Times New Roman"/>
                <w:color w:val="auto"/>
                <w:lang w:val="ru-RU"/>
              </w:rPr>
              <w:t>Зам.директора по УВР</w:t>
            </w:r>
          </w:p>
        </w:tc>
      </w:tr>
      <w:tr w:rsidR="000353FA" w:rsidRPr="001C05BB" w:rsidTr="000353FA">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Fonts w:cs="Times New Roman"/>
                <w:sz w:val="24"/>
                <w:szCs w:val="24"/>
              </w:rPr>
              <w:t xml:space="preserve">Модуль «Классное руководство» </w:t>
            </w:r>
          </w:p>
        </w:tc>
      </w:tr>
      <w:tr w:rsidR="000353FA" w:rsidRPr="001C05BB" w:rsidTr="000353FA">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Согласно индивидуальным планам воспитательной работы классных руководителей</w:t>
            </w:r>
          </w:p>
        </w:tc>
      </w:tr>
      <w:tr w:rsidR="000353FA" w:rsidRPr="001C05BB" w:rsidTr="000353FA">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Fonts w:cs="Times New Roman"/>
                <w:sz w:val="24"/>
                <w:szCs w:val="24"/>
              </w:rPr>
              <w:t>Модуль «Школьный урок»</w:t>
            </w:r>
          </w:p>
        </w:tc>
      </w:tr>
      <w:tr w:rsidR="000353FA" w:rsidRPr="001C05BB" w:rsidTr="000353FA">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Согласно календарно-тематическим планам учителей-предметников</w:t>
            </w:r>
          </w:p>
        </w:tc>
      </w:tr>
      <w:tr w:rsidR="000353FA" w:rsidRPr="001C05BB" w:rsidTr="000353FA">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vAlign w:val="center"/>
          </w:tcPr>
          <w:p w:rsidR="000353FA" w:rsidRPr="001C05BB" w:rsidRDefault="000353FA" w:rsidP="001C05BB">
            <w:pPr>
              <w:pStyle w:val="table-head"/>
              <w:jc w:val="both"/>
              <w:rPr>
                <w:rFonts w:cs="Times New Roman"/>
                <w:sz w:val="24"/>
                <w:szCs w:val="24"/>
              </w:rPr>
            </w:pPr>
            <w:r w:rsidRPr="001C05BB">
              <w:rPr>
                <w:rFonts w:cs="Times New Roman"/>
                <w:sz w:val="24"/>
                <w:szCs w:val="24"/>
              </w:rPr>
              <w:t xml:space="preserve">Модуль «Курсы внеурочной деятельности» </w:t>
            </w:r>
          </w:p>
        </w:tc>
      </w:tr>
      <w:tr w:rsidR="000353FA" w:rsidRPr="001C05BB" w:rsidTr="000353FA">
        <w:trPr>
          <w:trHeight w:val="60"/>
        </w:trPr>
        <w:tc>
          <w:tcPr>
            <w:tcW w:w="10138" w:type="dxa"/>
            <w:gridSpan w:val="4"/>
            <w:tcBorders>
              <w:top w:val="single" w:sz="4" w:space="0" w:color="000000"/>
              <w:left w:val="single" w:sz="4" w:space="0" w:color="000000"/>
              <w:bottom w:val="single" w:sz="4" w:space="0" w:color="000000"/>
              <w:right w:val="single" w:sz="4" w:space="0" w:color="000000"/>
            </w:tcBorders>
            <w:shd w:val="clear" w:color="auto" w:fill="auto"/>
            <w:tcMar>
              <w:top w:w="113" w:type="dxa"/>
              <w:left w:w="113" w:type="dxa"/>
              <w:bottom w:w="128" w:type="dxa"/>
              <w:right w:w="113" w:type="dxa"/>
            </w:tcMar>
          </w:tcPr>
          <w:p w:rsidR="000353FA" w:rsidRPr="001C05BB" w:rsidRDefault="000353FA" w:rsidP="001C05BB">
            <w:pPr>
              <w:pStyle w:val="table-bodycentre"/>
              <w:jc w:val="both"/>
              <w:rPr>
                <w:rFonts w:cs="Times New Roman"/>
                <w:sz w:val="24"/>
                <w:szCs w:val="24"/>
              </w:rPr>
            </w:pPr>
            <w:r w:rsidRPr="001C05BB">
              <w:rPr>
                <w:rFonts w:cs="Times New Roman"/>
                <w:sz w:val="24"/>
                <w:szCs w:val="24"/>
              </w:rPr>
              <w:t>Согласно программам и планам внеурочной деятельности педагогов образовательной организации</w:t>
            </w:r>
          </w:p>
        </w:tc>
      </w:tr>
    </w:tbl>
    <w:p w:rsidR="000353FA" w:rsidRPr="001C05BB" w:rsidRDefault="00E621F1" w:rsidP="00955B9D">
      <w:pPr>
        <w:pStyle w:val="h2"/>
        <w:rPr>
          <w:rFonts w:cs="Times New Roman"/>
          <w:sz w:val="24"/>
          <w:szCs w:val="24"/>
        </w:rPr>
      </w:pPr>
      <w:r>
        <w:rPr>
          <w:rFonts w:cs="Times New Roman"/>
          <w:sz w:val="24"/>
          <w:szCs w:val="24"/>
        </w:rPr>
        <w:t>3.4</w:t>
      </w:r>
      <w:r w:rsidR="000353FA" w:rsidRPr="001C05BB">
        <w:rPr>
          <w:rFonts w:cs="Times New Roman"/>
          <w:sz w:val="24"/>
          <w:szCs w:val="24"/>
        </w:rPr>
        <w:t>.</w:t>
      </w:r>
      <w:r w:rsidR="000353FA" w:rsidRPr="001C05BB">
        <w:rPr>
          <w:rFonts w:cs="Times New Roman"/>
          <w:sz w:val="24"/>
          <w:szCs w:val="24"/>
        </w:rPr>
        <w:t> </w:t>
      </w:r>
      <w:r w:rsidR="000353FA" w:rsidRPr="001C05BB">
        <w:rPr>
          <w:rFonts w:cs="Times New Roman"/>
          <w:sz w:val="24"/>
          <w:szCs w:val="24"/>
        </w:rPr>
        <w:t xml:space="preserve">Система условий </w:t>
      </w:r>
      <w:r w:rsidR="0073287A">
        <w:rPr>
          <w:rFonts w:cs="Times New Roman"/>
          <w:sz w:val="24"/>
          <w:szCs w:val="24"/>
        </w:rPr>
        <w:t xml:space="preserve">реализации </w:t>
      </w:r>
      <w:r w:rsidR="0073287A">
        <w:rPr>
          <w:rFonts w:cs="Times New Roman"/>
          <w:sz w:val="24"/>
          <w:szCs w:val="24"/>
        </w:rPr>
        <w:br/>
        <w:t xml:space="preserve">программы ОСНОВНОГО </w:t>
      </w:r>
      <w:r w:rsidR="000353FA" w:rsidRPr="001C05BB">
        <w:rPr>
          <w:rFonts w:cs="Times New Roman"/>
          <w:sz w:val="24"/>
          <w:szCs w:val="24"/>
        </w:rPr>
        <w:t xml:space="preserve"> общего образования</w:t>
      </w:r>
    </w:p>
    <w:p w:rsidR="000353FA" w:rsidRPr="001C05BB" w:rsidRDefault="000353FA" w:rsidP="001C05BB">
      <w:pPr>
        <w:pStyle w:val="body"/>
        <w:rPr>
          <w:rFonts w:cs="Times New Roman"/>
          <w:spacing w:val="-1"/>
          <w:sz w:val="24"/>
          <w:szCs w:val="24"/>
        </w:rPr>
      </w:pPr>
      <w:r w:rsidRPr="001C05BB">
        <w:rPr>
          <w:rFonts w:cs="Times New Roman"/>
          <w:spacing w:val="-1"/>
          <w:sz w:val="24"/>
          <w:szCs w:val="24"/>
        </w:rPr>
        <w:t xml:space="preserve">Система условий реализации программы основного общего образования, созданная в МКОУ «Новопокровская ООШ», направлена на: </w:t>
      </w:r>
    </w:p>
    <w:p w:rsidR="000353FA" w:rsidRPr="001C05BB" w:rsidRDefault="000353FA" w:rsidP="001C05BB">
      <w:pPr>
        <w:pStyle w:val="list-bullet"/>
        <w:numPr>
          <w:ilvl w:val="0"/>
          <w:numId w:val="0"/>
        </w:numPr>
        <w:ind w:left="567" w:hanging="340"/>
        <w:rPr>
          <w:rFonts w:cs="Times New Roman"/>
          <w:sz w:val="24"/>
          <w:szCs w:val="24"/>
        </w:rPr>
      </w:pPr>
      <w:r w:rsidRPr="001C05BB">
        <w:rPr>
          <w:rFonts w:cs="Times New Roman"/>
          <w:sz w:val="24"/>
          <w:szCs w:val="24"/>
        </w:rPr>
        <w:t>достижение обучающимися планируемых результатов освоения программы  основного общего образования, в том числе адаптированной;</w:t>
      </w:r>
    </w:p>
    <w:p w:rsidR="000353FA" w:rsidRPr="001C05BB" w:rsidRDefault="000353FA" w:rsidP="001C05BB">
      <w:pPr>
        <w:pStyle w:val="list-bullet"/>
        <w:numPr>
          <w:ilvl w:val="0"/>
          <w:numId w:val="0"/>
        </w:numPr>
        <w:ind w:left="567" w:hanging="340"/>
        <w:rPr>
          <w:rFonts w:cs="Times New Roman"/>
          <w:spacing w:val="-1"/>
          <w:sz w:val="24"/>
          <w:szCs w:val="24"/>
        </w:rPr>
      </w:pPr>
      <w:r w:rsidRPr="001C05BB">
        <w:rPr>
          <w:rFonts w:cs="Times New Roman"/>
          <w:spacing w:val="-1"/>
          <w:sz w:val="24"/>
          <w:szCs w:val="24"/>
        </w:rPr>
        <w:t>развитие личности, её способностей, удовлетворение образовательных потребностей и интересов, самореализацию обучающихся, в том числе одарённых,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и социальных партнёров;</w:t>
      </w:r>
    </w:p>
    <w:p w:rsidR="000353FA" w:rsidRPr="001C05BB" w:rsidRDefault="000353FA" w:rsidP="001C05BB">
      <w:pPr>
        <w:pStyle w:val="list-bullet"/>
        <w:numPr>
          <w:ilvl w:val="0"/>
          <w:numId w:val="0"/>
        </w:numPr>
        <w:ind w:left="567" w:hanging="340"/>
        <w:rPr>
          <w:rFonts w:cs="Times New Roman"/>
          <w:sz w:val="24"/>
          <w:szCs w:val="24"/>
        </w:rPr>
      </w:pPr>
      <w:r w:rsidRPr="001C05BB">
        <w:rPr>
          <w:rFonts w:cs="Times New Roman"/>
          <w:sz w:val="24"/>
          <w:szCs w:val="24"/>
        </w:rPr>
        <w:t>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навыками, составляющими основу дальнейшего успешного образования и ориентацию в мире профессий;</w:t>
      </w:r>
    </w:p>
    <w:p w:rsidR="000353FA" w:rsidRPr="001C05BB" w:rsidRDefault="000353FA" w:rsidP="001C05BB">
      <w:pPr>
        <w:pStyle w:val="list-bullet"/>
        <w:numPr>
          <w:ilvl w:val="0"/>
          <w:numId w:val="0"/>
        </w:numPr>
        <w:ind w:left="567" w:hanging="340"/>
        <w:rPr>
          <w:rFonts w:cs="Times New Roman"/>
          <w:sz w:val="24"/>
          <w:szCs w:val="24"/>
        </w:rPr>
      </w:pPr>
      <w:r w:rsidRPr="001C05BB">
        <w:rPr>
          <w:rFonts w:cs="Times New Roman"/>
          <w:sz w:val="24"/>
          <w:szCs w:val="24"/>
        </w:rPr>
        <w:t>формирование социокультурных и духовно-нравственных ценностей обучающихся, основ их гражданственности, российской гражданской идентичности;</w:t>
      </w:r>
    </w:p>
    <w:p w:rsidR="000353FA" w:rsidRPr="001C05BB" w:rsidRDefault="000353FA" w:rsidP="001C05BB">
      <w:pPr>
        <w:pStyle w:val="list-bullet"/>
        <w:numPr>
          <w:ilvl w:val="0"/>
          <w:numId w:val="0"/>
        </w:numPr>
        <w:ind w:left="567" w:hanging="340"/>
        <w:rPr>
          <w:rFonts w:cs="Times New Roman"/>
          <w:sz w:val="24"/>
          <w:szCs w:val="24"/>
        </w:rPr>
      </w:pPr>
      <w:r w:rsidRPr="001C05BB">
        <w:rPr>
          <w:rFonts w:cs="Times New Roman"/>
          <w:sz w:val="24"/>
          <w:szCs w:val="24"/>
        </w:rPr>
        <w:t>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353FA" w:rsidRPr="001C05BB" w:rsidRDefault="000353FA" w:rsidP="001C05BB">
      <w:pPr>
        <w:pStyle w:val="list-bullet"/>
        <w:numPr>
          <w:ilvl w:val="0"/>
          <w:numId w:val="0"/>
        </w:numPr>
        <w:ind w:left="567" w:hanging="340"/>
        <w:rPr>
          <w:rFonts w:cs="Times New Roman"/>
          <w:sz w:val="24"/>
          <w:szCs w:val="24"/>
        </w:rPr>
      </w:pPr>
      <w:r w:rsidRPr="001C05BB">
        <w:rPr>
          <w:rFonts w:cs="Times New Roman"/>
          <w:sz w:val="24"/>
          <w:szCs w:val="24"/>
        </w:rPr>
        <w:t>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её реализации, учитывающих особенности развития и возможности обучающихся;</w:t>
      </w:r>
    </w:p>
    <w:p w:rsidR="000353FA" w:rsidRPr="001C05BB" w:rsidRDefault="000353FA" w:rsidP="001C05BB">
      <w:pPr>
        <w:pStyle w:val="list-bullet"/>
        <w:numPr>
          <w:ilvl w:val="0"/>
          <w:numId w:val="0"/>
        </w:numPr>
        <w:ind w:left="567" w:hanging="340"/>
        <w:rPr>
          <w:rFonts w:cs="Times New Roman"/>
          <w:sz w:val="24"/>
          <w:szCs w:val="24"/>
        </w:rPr>
      </w:pPr>
      <w:r w:rsidRPr="001C05BB">
        <w:rPr>
          <w:rFonts w:cs="Times New Roman"/>
          <w:sz w:val="24"/>
          <w:szCs w:val="24"/>
        </w:rPr>
        <w:t>включение обучающихся в процессы преобразования социальной среды (класса, школы), формирования у них лидерских качеств, опыта социальной деятельности, реализации социальных проектов и программ при поддержке педагогических работников;</w:t>
      </w:r>
    </w:p>
    <w:p w:rsidR="000353FA" w:rsidRPr="001C05BB" w:rsidRDefault="000353FA" w:rsidP="001C05BB">
      <w:pPr>
        <w:pStyle w:val="list-bullet"/>
        <w:numPr>
          <w:ilvl w:val="0"/>
          <w:numId w:val="0"/>
        </w:numPr>
        <w:ind w:left="567" w:hanging="340"/>
        <w:rPr>
          <w:rFonts w:cs="Times New Roman"/>
          <w:sz w:val="24"/>
          <w:szCs w:val="24"/>
        </w:rPr>
      </w:pPr>
      <w:r w:rsidRPr="001C05BB">
        <w:rPr>
          <w:rFonts w:cs="Times New Roman"/>
          <w:sz w:val="24"/>
          <w:szCs w:val="24"/>
        </w:rPr>
        <w:t>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0353FA" w:rsidRPr="001C05BB" w:rsidRDefault="000353FA" w:rsidP="001C05BB">
      <w:pPr>
        <w:pStyle w:val="list-bullet"/>
        <w:numPr>
          <w:ilvl w:val="0"/>
          <w:numId w:val="0"/>
        </w:numPr>
        <w:ind w:left="567" w:hanging="340"/>
        <w:rPr>
          <w:rFonts w:cs="Times New Roman"/>
          <w:sz w:val="24"/>
          <w:szCs w:val="24"/>
        </w:rPr>
      </w:pPr>
      <w:r w:rsidRPr="001C05BB">
        <w:rPr>
          <w:rFonts w:cs="Times New Roman"/>
          <w:sz w:val="24"/>
          <w:szCs w:val="24"/>
        </w:rPr>
        <w:t>формирование у обучающихся экологической грамотности, навыков здорового и безопасного для человека и окружающей его среды образа жизни;</w:t>
      </w:r>
    </w:p>
    <w:p w:rsidR="000353FA" w:rsidRPr="001C05BB" w:rsidRDefault="000353FA" w:rsidP="001C05BB">
      <w:pPr>
        <w:pStyle w:val="list-bullet"/>
        <w:numPr>
          <w:ilvl w:val="0"/>
          <w:numId w:val="0"/>
        </w:numPr>
        <w:ind w:left="567" w:hanging="340"/>
        <w:rPr>
          <w:rFonts w:cs="Times New Roman"/>
          <w:sz w:val="24"/>
          <w:szCs w:val="24"/>
        </w:rPr>
      </w:pPr>
      <w:r w:rsidRPr="001C05BB">
        <w:rPr>
          <w:rFonts w:cs="Times New Roman"/>
          <w:sz w:val="24"/>
          <w:szCs w:val="24"/>
        </w:rPr>
        <w:t>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0353FA" w:rsidRPr="001C05BB" w:rsidRDefault="000353FA" w:rsidP="001C05BB">
      <w:pPr>
        <w:pStyle w:val="list-bullet"/>
        <w:numPr>
          <w:ilvl w:val="0"/>
          <w:numId w:val="0"/>
        </w:numPr>
        <w:ind w:left="567" w:hanging="340"/>
        <w:rPr>
          <w:rFonts w:cs="Times New Roman"/>
          <w:sz w:val="24"/>
          <w:szCs w:val="24"/>
        </w:rPr>
      </w:pPr>
      <w:r w:rsidRPr="001C05BB">
        <w:rPr>
          <w:rFonts w:cs="Times New Roman"/>
          <w:sz w:val="24"/>
          <w:szCs w:val="24"/>
        </w:rPr>
        <w:t>обновление содержания программы основного общего образования, методик и технологий её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учётом национальных и культурных особенностей субъекта Российской Федерации;</w:t>
      </w:r>
    </w:p>
    <w:p w:rsidR="000353FA" w:rsidRPr="001C05BB" w:rsidRDefault="000353FA" w:rsidP="001C05BB">
      <w:pPr>
        <w:pStyle w:val="list-bullet"/>
        <w:numPr>
          <w:ilvl w:val="0"/>
          <w:numId w:val="0"/>
        </w:numPr>
        <w:ind w:left="567" w:hanging="340"/>
        <w:rPr>
          <w:rFonts w:cs="Times New Roman"/>
          <w:sz w:val="24"/>
          <w:szCs w:val="24"/>
        </w:rPr>
      </w:pPr>
      <w:r w:rsidRPr="001C05BB">
        <w:rPr>
          <w:rFonts w:cs="Times New Roman"/>
          <w:sz w:val="24"/>
          <w:szCs w:val="24"/>
        </w:rPr>
        <w:t>эффективное использование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353FA" w:rsidRPr="001C05BB" w:rsidRDefault="000353FA" w:rsidP="001C05BB">
      <w:pPr>
        <w:pStyle w:val="list-bullet"/>
        <w:numPr>
          <w:ilvl w:val="0"/>
          <w:numId w:val="0"/>
        </w:numPr>
        <w:ind w:left="567" w:hanging="340"/>
        <w:rPr>
          <w:rFonts w:cs="Times New Roman"/>
          <w:sz w:val="24"/>
          <w:szCs w:val="24"/>
        </w:rPr>
      </w:pPr>
      <w:r w:rsidRPr="001C05BB">
        <w:rPr>
          <w:rFonts w:cs="Times New Roman"/>
          <w:sz w:val="24"/>
          <w:szCs w:val="24"/>
        </w:rPr>
        <w:t>эффективное управление организацией с использованием ИКТ, современных механизмов финансирования реализации программ начального  общего образования.</w:t>
      </w:r>
    </w:p>
    <w:p w:rsidR="000353FA" w:rsidRPr="001C05BB" w:rsidRDefault="00E621F1" w:rsidP="00955B9D">
      <w:pPr>
        <w:pStyle w:val="h3"/>
        <w:jc w:val="both"/>
        <w:rPr>
          <w:rFonts w:cs="Times New Roman"/>
          <w:sz w:val="24"/>
          <w:szCs w:val="24"/>
        </w:rPr>
      </w:pPr>
      <w:r>
        <w:rPr>
          <w:rFonts w:cs="Times New Roman"/>
          <w:sz w:val="24"/>
          <w:szCs w:val="24"/>
        </w:rPr>
        <w:t>3.4</w:t>
      </w:r>
      <w:r w:rsidR="000353FA" w:rsidRPr="001C05BB">
        <w:rPr>
          <w:rFonts w:cs="Times New Roman"/>
          <w:sz w:val="24"/>
          <w:szCs w:val="24"/>
        </w:rPr>
        <w:t>.1.</w:t>
      </w:r>
      <w:r w:rsidR="000353FA" w:rsidRPr="001C05BB">
        <w:rPr>
          <w:rFonts w:cs="Times New Roman"/>
          <w:sz w:val="24"/>
          <w:szCs w:val="24"/>
        </w:rPr>
        <w:t> </w:t>
      </w:r>
      <w:r w:rsidR="000353FA" w:rsidRPr="001C05BB">
        <w:rPr>
          <w:rFonts w:cs="Times New Roman"/>
          <w:sz w:val="24"/>
          <w:szCs w:val="24"/>
        </w:rPr>
        <w:t>Кадровые условия реализации основной обра</w:t>
      </w:r>
      <w:r w:rsidR="0073287A">
        <w:rPr>
          <w:rFonts w:cs="Times New Roman"/>
          <w:sz w:val="24"/>
          <w:szCs w:val="24"/>
        </w:rPr>
        <w:t>зовательной программы основного</w:t>
      </w:r>
      <w:r w:rsidR="000353FA" w:rsidRPr="001C05BB">
        <w:rPr>
          <w:rFonts w:cs="Times New Roman"/>
          <w:sz w:val="24"/>
          <w:szCs w:val="24"/>
        </w:rPr>
        <w:t xml:space="preserve"> общего образования </w:t>
      </w:r>
    </w:p>
    <w:p w:rsidR="000353FA" w:rsidRPr="001C05BB" w:rsidRDefault="000353FA" w:rsidP="00955B9D">
      <w:pPr>
        <w:pStyle w:val="body"/>
        <w:ind w:firstLine="0"/>
        <w:rPr>
          <w:rFonts w:cs="Times New Roman"/>
          <w:sz w:val="24"/>
          <w:szCs w:val="24"/>
        </w:rPr>
      </w:pPr>
      <w:r w:rsidRPr="001C05BB">
        <w:rPr>
          <w:rFonts w:cs="Times New Roman"/>
          <w:sz w:val="24"/>
          <w:szCs w:val="24"/>
        </w:rPr>
        <w:t xml:space="preserve">Для реализации программы основного общего образования </w:t>
      </w:r>
      <w:r w:rsidRPr="001C05BB">
        <w:rPr>
          <w:rFonts w:cs="Times New Roman"/>
          <w:spacing w:val="-1"/>
          <w:sz w:val="24"/>
          <w:szCs w:val="24"/>
        </w:rPr>
        <w:t>МКОУ «Новопокровская ООШ»</w:t>
      </w:r>
      <w:r w:rsidRPr="001C05BB">
        <w:rPr>
          <w:rFonts w:cs="Times New Roman"/>
          <w:sz w:val="24"/>
          <w:szCs w:val="24"/>
        </w:rPr>
        <w:t xml:space="preserve">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0353FA" w:rsidRPr="001C05BB" w:rsidRDefault="000353FA" w:rsidP="00955B9D">
      <w:pPr>
        <w:pStyle w:val="body"/>
        <w:ind w:firstLine="0"/>
        <w:rPr>
          <w:rFonts w:cs="Times New Roman"/>
          <w:sz w:val="24"/>
          <w:szCs w:val="24"/>
        </w:rPr>
      </w:pPr>
      <w:r w:rsidRPr="001C05BB">
        <w:rPr>
          <w:rFonts w:cs="Times New Roman"/>
          <w:sz w:val="24"/>
          <w:szCs w:val="24"/>
        </w:rPr>
        <w:t>Обеспеченность кадровыми условиями включает в себя:</w:t>
      </w:r>
    </w:p>
    <w:p w:rsidR="000353FA" w:rsidRPr="001C05BB" w:rsidRDefault="00955B9D" w:rsidP="00955B9D">
      <w:pPr>
        <w:pStyle w:val="list-bullet"/>
        <w:numPr>
          <w:ilvl w:val="0"/>
          <w:numId w:val="0"/>
        </w:numPr>
        <w:rPr>
          <w:rFonts w:cs="Times New Roman"/>
          <w:sz w:val="24"/>
          <w:szCs w:val="24"/>
        </w:rPr>
      </w:pPr>
      <w:r>
        <w:rPr>
          <w:rFonts w:cs="Times New Roman"/>
          <w:sz w:val="24"/>
          <w:szCs w:val="24"/>
        </w:rPr>
        <w:t xml:space="preserve">   </w:t>
      </w:r>
      <w:r w:rsidR="000353FA" w:rsidRPr="001C05BB">
        <w:rPr>
          <w:rFonts w:cs="Times New Roman"/>
          <w:sz w:val="24"/>
          <w:szCs w:val="24"/>
        </w:rPr>
        <w:t>укомплектованность педагогическими, руководящими и иными работниками;</w:t>
      </w:r>
    </w:p>
    <w:p w:rsidR="000353FA" w:rsidRPr="001C05BB" w:rsidRDefault="000353FA" w:rsidP="00955B9D">
      <w:pPr>
        <w:pStyle w:val="list-bullet"/>
        <w:numPr>
          <w:ilvl w:val="0"/>
          <w:numId w:val="0"/>
        </w:numPr>
        <w:ind w:left="227"/>
        <w:rPr>
          <w:rFonts w:cs="Times New Roman"/>
          <w:sz w:val="24"/>
          <w:szCs w:val="24"/>
        </w:rPr>
      </w:pPr>
      <w:r w:rsidRPr="001C05BB">
        <w:rPr>
          <w:rFonts w:cs="Times New Roman"/>
          <w:sz w:val="24"/>
          <w:szCs w:val="24"/>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w:t>
      </w:r>
    </w:p>
    <w:p w:rsidR="00955B9D" w:rsidRPr="001C05BB" w:rsidRDefault="000353FA" w:rsidP="00955B9D">
      <w:pPr>
        <w:pStyle w:val="list-bullet"/>
        <w:numPr>
          <w:ilvl w:val="0"/>
          <w:numId w:val="0"/>
        </w:numPr>
        <w:ind w:left="227"/>
        <w:rPr>
          <w:rFonts w:cs="Times New Roman"/>
          <w:sz w:val="24"/>
          <w:szCs w:val="24"/>
        </w:rPr>
      </w:pPr>
      <w:r w:rsidRPr="001C05BB">
        <w:rPr>
          <w:rFonts w:cs="Times New Roman"/>
          <w:sz w:val="24"/>
          <w:szCs w:val="24"/>
        </w:rPr>
        <w:t xml:space="preserve">непрерывность профессионального развития педагогических работников  </w:t>
      </w:r>
      <w:r w:rsidR="00955B9D">
        <w:rPr>
          <w:rFonts w:cs="Times New Roman"/>
          <w:spacing w:val="-1"/>
          <w:sz w:val="24"/>
          <w:szCs w:val="24"/>
        </w:rPr>
        <w:t xml:space="preserve">МКОУ </w:t>
      </w:r>
      <w:r w:rsidRPr="001C05BB">
        <w:rPr>
          <w:rFonts w:cs="Times New Roman"/>
          <w:spacing w:val="-1"/>
          <w:sz w:val="24"/>
          <w:szCs w:val="24"/>
        </w:rPr>
        <w:t>«Новопокровская ООШ»</w:t>
      </w:r>
      <w:r w:rsidR="00955B9D" w:rsidRPr="00955B9D">
        <w:rPr>
          <w:rFonts w:cs="Times New Roman"/>
          <w:sz w:val="24"/>
          <w:szCs w:val="24"/>
        </w:rPr>
        <w:t xml:space="preserve"> </w:t>
      </w:r>
      <w:r w:rsidR="00955B9D" w:rsidRPr="001C05BB">
        <w:rPr>
          <w:rFonts w:cs="Times New Roman"/>
          <w:sz w:val="24"/>
          <w:szCs w:val="24"/>
        </w:rPr>
        <w:t>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w:t>
      </w:r>
    </w:p>
    <w:p w:rsidR="000353FA" w:rsidRPr="001C05BB" w:rsidRDefault="000353FA" w:rsidP="00955B9D">
      <w:pPr>
        <w:pStyle w:val="body"/>
        <w:ind w:firstLine="0"/>
        <w:rPr>
          <w:rFonts w:cs="Times New Roman"/>
          <w:sz w:val="24"/>
          <w:szCs w:val="24"/>
        </w:rPr>
      </w:pPr>
      <w:r w:rsidRPr="001C05BB">
        <w:rPr>
          <w:rFonts w:cs="Times New Roman"/>
          <w:sz w:val="24"/>
          <w:szCs w:val="24"/>
        </w:rPr>
        <w:t>Уровень квалификации педагогических и иных работников,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0353FA" w:rsidRPr="001C05BB" w:rsidRDefault="000353FA" w:rsidP="00955B9D">
      <w:pPr>
        <w:pStyle w:val="body"/>
        <w:rPr>
          <w:rFonts w:cs="Times New Roman"/>
          <w:sz w:val="24"/>
          <w:szCs w:val="24"/>
        </w:rPr>
      </w:pPr>
      <w:r w:rsidRPr="001C05BB">
        <w:rPr>
          <w:rFonts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 служат квалификационные характеристики, указанные в квалификационных справочниках, и  профессиональных стандартах .</w:t>
      </w:r>
    </w:p>
    <w:p w:rsidR="000353FA" w:rsidRPr="001C05BB" w:rsidRDefault="000353FA" w:rsidP="00955B9D">
      <w:pPr>
        <w:pStyle w:val="body"/>
        <w:rPr>
          <w:rFonts w:cs="Times New Roman"/>
          <w:sz w:val="24"/>
          <w:szCs w:val="24"/>
        </w:rPr>
      </w:pPr>
      <w:r w:rsidRPr="001C05BB">
        <w:rPr>
          <w:rFonts w:cs="Times New Roman"/>
          <w:sz w:val="24"/>
          <w:szCs w:val="24"/>
        </w:rPr>
        <w:t>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w:t>
      </w:r>
    </w:p>
    <w:p w:rsidR="000353FA" w:rsidRPr="001C05BB" w:rsidRDefault="000353FA" w:rsidP="00955B9D">
      <w:pPr>
        <w:pStyle w:val="body"/>
        <w:rPr>
          <w:rFonts w:cs="Times New Roman"/>
          <w:sz w:val="24"/>
          <w:szCs w:val="24"/>
        </w:rPr>
      </w:pPr>
      <w:r w:rsidRPr="001C05BB">
        <w:rPr>
          <w:rFonts w:cs="Times New Roman"/>
          <w:sz w:val="24"/>
          <w:szCs w:val="24"/>
        </w:rPr>
        <w:t>Уровень квалификации педагогических и иных работников</w:t>
      </w:r>
      <w:r w:rsidR="005D4BDA" w:rsidRPr="001C05BB">
        <w:rPr>
          <w:rFonts w:cs="Times New Roman"/>
          <w:spacing w:val="-1"/>
          <w:sz w:val="24"/>
          <w:szCs w:val="24"/>
        </w:rPr>
        <w:t xml:space="preserve"> МКОУ «Новопокровская ООШ»</w:t>
      </w:r>
      <w:r w:rsidRPr="001C05BB">
        <w:rPr>
          <w:rFonts w:cs="Times New Roman"/>
          <w:sz w:val="24"/>
          <w:szCs w:val="24"/>
        </w:rPr>
        <w:t xml:space="preserve">,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 </w:t>
      </w:r>
    </w:p>
    <w:p w:rsidR="000353FA" w:rsidRPr="001C05BB" w:rsidRDefault="000353FA" w:rsidP="00955B9D">
      <w:pPr>
        <w:pStyle w:val="body"/>
        <w:rPr>
          <w:rFonts w:cs="Times New Roman"/>
          <w:sz w:val="24"/>
          <w:szCs w:val="24"/>
        </w:rPr>
      </w:pPr>
      <w:r w:rsidRPr="001C05BB">
        <w:rPr>
          <w:rFonts w:cs="Times New Roman"/>
          <w:sz w:val="24"/>
          <w:szCs w:val="24"/>
        </w:rPr>
        <w:t xml:space="preserve">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аттестационной комиссией школы. </w:t>
      </w:r>
    </w:p>
    <w:p w:rsidR="000353FA" w:rsidRPr="001C05BB" w:rsidRDefault="000353FA" w:rsidP="00955B9D">
      <w:pPr>
        <w:pStyle w:val="body"/>
        <w:rPr>
          <w:rFonts w:cs="Times New Roman"/>
          <w:spacing w:val="2"/>
          <w:sz w:val="24"/>
          <w:szCs w:val="24"/>
        </w:rPr>
      </w:pPr>
      <w:r w:rsidRPr="001C05BB">
        <w:rPr>
          <w:rFonts w:cs="Times New Roman"/>
          <w:spacing w:val="2"/>
          <w:sz w:val="24"/>
          <w:szCs w:val="24"/>
        </w:rPr>
        <w:t>Проведение аттестации в целях установления квалификационной категории педагогических работников осуществляется аттестационными комиссиями Минист</w:t>
      </w:r>
      <w:r w:rsidR="005D4BDA" w:rsidRPr="001C05BB">
        <w:rPr>
          <w:rFonts w:cs="Times New Roman"/>
          <w:spacing w:val="2"/>
          <w:sz w:val="24"/>
          <w:szCs w:val="24"/>
        </w:rPr>
        <w:t>ерства образования и науки Кузбасса</w:t>
      </w:r>
      <w:r w:rsidRPr="001C05BB">
        <w:rPr>
          <w:rFonts w:cs="Times New Roman"/>
          <w:spacing w:val="2"/>
          <w:sz w:val="24"/>
          <w:szCs w:val="24"/>
        </w:rPr>
        <w:t>.</w:t>
      </w:r>
    </w:p>
    <w:p w:rsidR="000353FA" w:rsidRPr="001C05BB" w:rsidRDefault="000353FA" w:rsidP="00955B9D">
      <w:pPr>
        <w:pStyle w:val="body"/>
        <w:rPr>
          <w:rFonts w:cs="Times New Roman"/>
          <w:sz w:val="24"/>
          <w:szCs w:val="24"/>
        </w:rPr>
      </w:pPr>
      <w:r w:rsidRPr="001C05BB">
        <w:rPr>
          <w:rFonts w:cs="Times New Roman"/>
          <w:sz w:val="24"/>
          <w:szCs w:val="24"/>
        </w:rPr>
        <w:t>Информация об уровне квалификации педагогических и иных работников, участвующих в реализации настоящей основной образовательной программы и создании условий для её разработки и реализации:</w:t>
      </w:r>
    </w:p>
    <w:tbl>
      <w:tblPr>
        <w:tblStyle w:val="af4"/>
        <w:tblW w:w="0" w:type="auto"/>
        <w:tblLook w:val="04A0" w:firstRow="1" w:lastRow="0" w:firstColumn="1" w:lastColumn="0" w:noHBand="0" w:noVBand="1"/>
      </w:tblPr>
      <w:tblGrid>
        <w:gridCol w:w="562"/>
        <w:gridCol w:w="4801"/>
        <w:gridCol w:w="2544"/>
        <w:gridCol w:w="1664"/>
      </w:tblGrid>
      <w:tr w:rsidR="00955B9D" w:rsidTr="00FF394A">
        <w:tc>
          <w:tcPr>
            <w:tcW w:w="562" w:type="dxa"/>
          </w:tcPr>
          <w:p w:rsidR="00955B9D" w:rsidRDefault="00955B9D" w:rsidP="00FF394A">
            <w:pPr>
              <w:pStyle w:val="Default"/>
              <w:rPr>
                <w:sz w:val="23"/>
                <w:szCs w:val="23"/>
              </w:rPr>
            </w:pPr>
            <w:r>
              <w:rPr>
                <w:sz w:val="23"/>
                <w:szCs w:val="23"/>
              </w:rPr>
              <w:t>№ п\п</w:t>
            </w:r>
          </w:p>
        </w:tc>
        <w:tc>
          <w:tcPr>
            <w:tcW w:w="4801" w:type="dxa"/>
          </w:tcPr>
          <w:p w:rsidR="00955B9D" w:rsidRPr="00BD4A57" w:rsidRDefault="00955B9D" w:rsidP="00FF394A">
            <w:pPr>
              <w:pStyle w:val="Default"/>
              <w:jc w:val="center"/>
            </w:pPr>
            <w:r w:rsidRPr="00BD4A57">
              <w:t>показатель</w:t>
            </w:r>
          </w:p>
        </w:tc>
        <w:tc>
          <w:tcPr>
            <w:tcW w:w="2544" w:type="dxa"/>
          </w:tcPr>
          <w:p w:rsidR="00955B9D" w:rsidRPr="00BD4A57" w:rsidRDefault="00955B9D" w:rsidP="00FF394A">
            <w:pPr>
              <w:pStyle w:val="Default"/>
              <w:jc w:val="center"/>
            </w:pPr>
            <w:r w:rsidRPr="00BD4A57">
              <w:t>Единица измерения</w:t>
            </w:r>
          </w:p>
        </w:tc>
        <w:tc>
          <w:tcPr>
            <w:tcW w:w="1664" w:type="dxa"/>
          </w:tcPr>
          <w:p w:rsidR="00955B9D" w:rsidRPr="00BD4A57" w:rsidRDefault="00955B9D" w:rsidP="00FF394A">
            <w:pPr>
              <w:pStyle w:val="Default"/>
              <w:jc w:val="center"/>
            </w:pPr>
            <w:r w:rsidRPr="00BD4A57">
              <w:t>Количество</w:t>
            </w:r>
          </w:p>
        </w:tc>
      </w:tr>
      <w:tr w:rsidR="00955B9D" w:rsidTr="00FF394A">
        <w:tc>
          <w:tcPr>
            <w:tcW w:w="562" w:type="dxa"/>
          </w:tcPr>
          <w:p w:rsidR="00955B9D" w:rsidRDefault="00955B9D" w:rsidP="00FF394A">
            <w:pPr>
              <w:pStyle w:val="Default"/>
              <w:rPr>
                <w:sz w:val="23"/>
                <w:szCs w:val="23"/>
              </w:rPr>
            </w:pPr>
            <w:r>
              <w:rPr>
                <w:sz w:val="23"/>
                <w:szCs w:val="23"/>
              </w:rPr>
              <w:t>1</w:t>
            </w:r>
          </w:p>
        </w:tc>
        <w:tc>
          <w:tcPr>
            <w:tcW w:w="9009" w:type="dxa"/>
            <w:gridSpan w:val="3"/>
          </w:tcPr>
          <w:p w:rsidR="00955B9D" w:rsidRPr="00BD4A57" w:rsidRDefault="00955B9D" w:rsidP="00FF394A">
            <w:pPr>
              <w:pStyle w:val="Default"/>
              <w:jc w:val="center"/>
            </w:pPr>
            <w:r>
              <w:rPr>
                <w:b/>
                <w:bCs/>
                <w:sz w:val="23"/>
                <w:szCs w:val="23"/>
              </w:rPr>
              <w:t>Доля штатных педагогических работников</w:t>
            </w:r>
          </w:p>
        </w:tc>
      </w:tr>
      <w:tr w:rsidR="00955B9D" w:rsidTr="00FF394A">
        <w:tc>
          <w:tcPr>
            <w:tcW w:w="562" w:type="dxa"/>
          </w:tcPr>
          <w:p w:rsidR="00955B9D" w:rsidRDefault="00955B9D" w:rsidP="00FF394A">
            <w:pPr>
              <w:pStyle w:val="Default"/>
              <w:rPr>
                <w:sz w:val="23"/>
                <w:szCs w:val="23"/>
              </w:rPr>
            </w:pPr>
            <w:r>
              <w:rPr>
                <w:sz w:val="23"/>
                <w:szCs w:val="23"/>
              </w:rPr>
              <w:t>1.1.</w:t>
            </w:r>
          </w:p>
        </w:tc>
        <w:tc>
          <w:tcPr>
            <w:tcW w:w="4801" w:type="dxa"/>
          </w:tcPr>
          <w:p w:rsidR="00955B9D" w:rsidRPr="00944072" w:rsidRDefault="00955B9D" w:rsidP="00FF394A">
            <w:pPr>
              <w:pStyle w:val="Default"/>
              <w:rPr>
                <w:sz w:val="20"/>
                <w:szCs w:val="20"/>
              </w:rPr>
            </w:pPr>
            <w:r w:rsidRPr="00944072">
              <w:rPr>
                <w:sz w:val="20"/>
                <w:szCs w:val="20"/>
              </w:rPr>
              <w:t>Общее число всех педагогических работников</w:t>
            </w:r>
          </w:p>
        </w:tc>
        <w:tc>
          <w:tcPr>
            <w:tcW w:w="2544" w:type="dxa"/>
          </w:tcPr>
          <w:p w:rsidR="00955B9D" w:rsidRDefault="00955B9D" w:rsidP="00FF394A">
            <w:pPr>
              <w:pStyle w:val="Default"/>
              <w:rPr>
                <w:sz w:val="23"/>
                <w:szCs w:val="23"/>
              </w:rPr>
            </w:pPr>
            <w:r>
              <w:rPr>
                <w:sz w:val="23"/>
                <w:szCs w:val="23"/>
              </w:rPr>
              <w:t>Чел.</w:t>
            </w:r>
          </w:p>
        </w:tc>
        <w:tc>
          <w:tcPr>
            <w:tcW w:w="1664" w:type="dxa"/>
          </w:tcPr>
          <w:p w:rsidR="00955B9D" w:rsidRDefault="0073287A" w:rsidP="00FF394A">
            <w:pPr>
              <w:pStyle w:val="Default"/>
              <w:rPr>
                <w:sz w:val="23"/>
                <w:szCs w:val="23"/>
              </w:rPr>
            </w:pPr>
            <w:r>
              <w:rPr>
                <w:sz w:val="23"/>
                <w:szCs w:val="23"/>
              </w:rPr>
              <w:t>9</w:t>
            </w:r>
          </w:p>
        </w:tc>
      </w:tr>
      <w:tr w:rsidR="00955B9D" w:rsidTr="00FF394A">
        <w:tc>
          <w:tcPr>
            <w:tcW w:w="562" w:type="dxa"/>
          </w:tcPr>
          <w:p w:rsidR="00955B9D" w:rsidRDefault="00955B9D" w:rsidP="00FF394A">
            <w:pPr>
              <w:pStyle w:val="Default"/>
              <w:rPr>
                <w:sz w:val="23"/>
                <w:szCs w:val="23"/>
              </w:rPr>
            </w:pPr>
            <w:r>
              <w:rPr>
                <w:sz w:val="23"/>
                <w:szCs w:val="23"/>
              </w:rPr>
              <w:t>1.2.</w:t>
            </w:r>
          </w:p>
        </w:tc>
        <w:tc>
          <w:tcPr>
            <w:tcW w:w="4801" w:type="dxa"/>
          </w:tcPr>
          <w:p w:rsidR="00955B9D" w:rsidRPr="00944072" w:rsidRDefault="00955B9D" w:rsidP="00FF394A">
            <w:pPr>
              <w:pStyle w:val="Default"/>
              <w:rPr>
                <w:sz w:val="20"/>
                <w:szCs w:val="20"/>
              </w:rPr>
            </w:pPr>
            <w:r w:rsidRPr="00944072">
              <w:rPr>
                <w:sz w:val="20"/>
                <w:szCs w:val="20"/>
              </w:rPr>
              <w:t>Число педагогических работников за исключением внешних совместителей</w:t>
            </w:r>
          </w:p>
        </w:tc>
        <w:tc>
          <w:tcPr>
            <w:tcW w:w="2544" w:type="dxa"/>
          </w:tcPr>
          <w:p w:rsidR="00955B9D" w:rsidRDefault="00955B9D" w:rsidP="00FF394A">
            <w:pPr>
              <w:pStyle w:val="Default"/>
              <w:rPr>
                <w:sz w:val="23"/>
                <w:szCs w:val="23"/>
              </w:rPr>
            </w:pPr>
            <w:r>
              <w:rPr>
                <w:sz w:val="23"/>
                <w:szCs w:val="23"/>
              </w:rPr>
              <w:t>Чел.</w:t>
            </w:r>
          </w:p>
        </w:tc>
        <w:tc>
          <w:tcPr>
            <w:tcW w:w="1664" w:type="dxa"/>
          </w:tcPr>
          <w:p w:rsidR="00955B9D" w:rsidRDefault="0073287A" w:rsidP="00FF394A">
            <w:pPr>
              <w:pStyle w:val="Default"/>
              <w:rPr>
                <w:sz w:val="23"/>
                <w:szCs w:val="23"/>
              </w:rPr>
            </w:pPr>
            <w:r>
              <w:rPr>
                <w:sz w:val="23"/>
                <w:szCs w:val="23"/>
              </w:rPr>
              <w:t>8</w:t>
            </w:r>
          </w:p>
        </w:tc>
      </w:tr>
      <w:tr w:rsidR="00955B9D" w:rsidTr="00FF394A">
        <w:tc>
          <w:tcPr>
            <w:tcW w:w="562" w:type="dxa"/>
          </w:tcPr>
          <w:p w:rsidR="00955B9D" w:rsidRDefault="00955B9D" w:rsidP="00FF394A">
            <w:pPr>
              <w:pStyle w:val="Default"/>
              <w:rPr>
                <w:sz w:val="23"/>
                <w:szCs w:val="23"/>
              </w:rPr>
            </w:pPr>
            <w:r>
              <w:rPr>
                <w:sz w:val="23"/>
                <w:szCs w:val="23"/>
              </w:rPr>
              <w:t>1.3.</w:t>
            </w:r>
          </w:p>
        </w:tc>
        <w:tc>
          <w:tcPr>
            <w:tcW w:w="4801" w:type="dxa"/>
          </w:tcPr>
          <w:p w:rsidR="00955B9D" w:rsidRPr="00944072" w:rsidRDefault="00955B9D" w:rsidP="00FF394A">
            <w:pPr>
              <w:pStyle w:val="Default"/>
              <w:rPr>
                <w:sz w:val="20"/>
                <w:szCs w:val="20"/>
              </w:rPr>
            </w:pPr>
            <w:r w:rsidRPr="00944072">
              <w:rPr>
                <w:sz w:val="20"/>
                <w:szCs w:val="20"/>
              </w:rPr>
              <w:t>Фактическая доля штатных педагогических работников</w:t>
            </w:r>
          </w:p>
        </w:tc>
        <w:tc>
          <w:tcPr>
            <w:tcW w:w="2544" w:type="dxa"/>
          </w:tcPr>
          <w:p w:rsidR="00955B9D" w:rsidRDefault="00955B9D" w:rsidP="00FF394A">
            <w:pPr>
              <w:pStyle w:val="Default"/>
              <w:rPr>
                <w:sz w:val="23"/>
                <w:szCs w:val="23"/>
              </w:rPr>
            </w:pPr>
            <w:r>
              <w:rPr>
                <w:sz w:val="23"/>
                <w:szCs w:val="23"/>
              </w:rPr>
              <w:t>%</w:t>
            </w:r>
          </w:p>
        </w:tc>
        <w:tc>
          <w:tcPr>
            <w:tcW w:w="1664" w:type="dxa"/>
          </w:tcPr>
          <w:p w:rsidR="00955B9D" w:rsidRDefault="00955B9D" w:rsidP="00FF394A">
            <w:pPr>
              <w:pStyle w:val="Default"/>
              <w:rPr>
                <w:sz w:val="23"/>
                <w:szCs w:val="23"/>
              </w:rPr>
            </w:pPr>
            <w:r>
              <w:rPr>
                <w:sz w:val="23"/>
                <w:szCs w:val="23"/>
              </w:rPr>
              <w:t>91,3</w:t>
            </w:r>
          </w:p>
        </w:tc>
      </w:tr>
      <w:tr w:rsidR="00955B9D" w:rsidTr="00FF394A">
        <w:tc>
          <w:tcPr>
            <w:tcW w:w="562" w:type="dxa"/>
          </w:tcPr>
          <w:p w:rsidR="00955B9D" w:rsidRDefault="00955B9D" w:rsidP="00FF394A">
            <w:pPr>
              <w:pStyle w:val="Default"/>
              <w:rPr>
                <w:sz w:val="23"/>
                <w:szCs w:val="23"/>
              </w:rPr>
            </w:pPr>
            <w:r>
              <w:rPr>
                <w:sz w:val="23"/>
                <w:szCs w:val="23"/>
              </w:rPr>
              <w:t>2</w:t>
            </w:r>
          </w:p>
        </w:tc>
        <w:tc>
          <w:tcPr>
            <w:tcW w:w="9009" w:type="dxa"/>
            <w:gridSpan w:val="3"/>
          </w:tcPr>
          <w:p w:rsidR="00955B9D" w:rsidRDefault="00955B9D" w:rsidP="00FF394A">
            <w:pPr>
              <w:pStyle w:val="Default"/>
              <w:rPr>
                <w:sz w:val="23"/>
                <w:szCs w:val="23"/>
              </w:rPr>
            </w:pPr>
            <w:r>
              <w:rPr>
                <w:b/>
                <w:bCs/>
                <w:sz w:val="23"/>
                <w:szCs w:val="23"/>
              </w:rPr>
              <w:t>Образовательный ценз и квалификация педагогических работников (с учетом совместителей)</w:t>
            </w:r>
          </w:p>
        </w:tc>
      </w:tr>
      <w:tr w:rsidR="00955B9D" w:rsidTr="00FF394A">
        <w:tc>
          <w:tcPr>
            <w:tcW w:w="562" w:type="dxa"/>
          </w:tcPr>
          <w:p w:rsidR="00955B9D" w:rsidRDefault="00955B9D" w:rsidP="00FF394A">
            <w:pPr>
              <w:pStyle w:val="Default"/>
              <w:rPr>
                <w:sz w:val="23"/>
                <w:szCs w:val="23"/>
              </w:rPr>
            </w:pPr>
            <w:r>
              <w:rPr>
                <w:sz w:val="23"/>
                <w:szCs w:val="23"/>
              </w:rPr>
              <w:t>2.1.</w:t>
            </w:r>
          </w:p>
        </w:tc>
        <w:tc>
          <w:tcPr>
            <w:tcW w:w="4801" w:type="dxa"/>
          </w:tcPr>
          <w:p w:rsidR="00955B9D" w:rsidRPr="00944072" w:rsidRDefault="00955B9D" w:rsidP="00FF394A">
            <w:pPr>
              <w:pStyle w:val="Default"/>
              <w:rPr>
                <w:sz w:val="20"/>
                <w:szCs w:val="20"/>
              </w:rPr>
            </w:pPr>
            <w:r w:rsidRPr="00944072">
              <w:rPr>
                <w:sz w:val="20"/>
                <w:szCs w:val="20"/>
              </w:rPr>
              <w:t>Число педагогических работников, имеющих среднее профессиональное образование</w:t>
            </w:r>
          </w:p>
        </w:tc>
        <w:tc>
          <w:tcPr>
            <w:tcW w:w="2544" w:type="dxa"/>
          </w:tcPr>
          <w:p w:rsidR="00955B9D" w:rsidRDefault="00955B9D" w:rsidP="00FF394A">
            <w:pPr>
              <w:pStyle w:val="Default"/>
              <w:rPr>
                <w:sz w:val="23"/>
                <w:szCs w:val="23"/>
              </w:rPr>
            </w:pPr>
            <w:r>
              <w:rPr>
                <w:sz w:val="23"/>
                <w:szCs w:val="23"/>
              </w:rPr>
              <w:t>Чел.</w:t>
            </w:r>
          </w:p>
        </w:tc>
        <w:tc>
          <w:tcPr>
            <w:tcW w:w="1664" w:type="dxa"/>
          </w:tcPr>
          <w:p w:rsidR="00955B9D" w:rsidRDefault="00955B9D" w:rsidP="00FF394A">
            <w:pPr>
              <w:pStyle w:val="Default"/>
              <w:rPr>
                <w:sz w:val="23"/>
                <w:szCs w:val="23"/>
              </w:rPr>
            </w:pPr>
            <w:r>
              <w:rPr>
                <w:sz w:val="23"/>
                <w:szCs w:val="23"/>
              </w:rPr>
              <w:t>1</w:t>
            </w:r>
          </w:p>
        </w:tc>
      </w:tr>
      <w:tr w:rsidR="00955B9D" w:rsidTr="00FF394A">
        <w:tc>
          <w:tcPr>
            <w:tcW w:w="562" w:type="dxa"/>
          </w:tcPr>
          <w:p w:rsidR="00955B9D" w:rsidRDefault="00955B9D" w:rsidP="00FF394A">
            <w:pPr>
              <w:pStyle w:val="Default"/>
              <w:rPr>
                <w:sz w:val="23"/>
                <w:szCs w:val="23"/>
              </w:rPr>
            </w:pPr>
            <w:r>
              <w:rPr>
                <w:sz w:val="23"/>
                <w:szCs w:val="23"/>
              </w:rPr>
              <w:t>2.2.</w:t>
            </w:r>
          </w:p>
        </w:tc>
        <w:tc>
          <w:tcPr>
            <w:tcW w:w="4801" w:type="dxa"/>
          </w:tcPr>
          <w:p w:rsidR="00955B9D" w:rsidRPr="00944072" w:rsidRDefault="00955B9D" w:rsidP="00FF394A">
            <w:pPr>
              <w:pStyle w:val="Default"/>
              <w:rPr>
                <w:sz w:val="20"/>
                <w:szCs w:val="20"/>
              </w:rPr>
            </w:pPr>
            <w:r w:rsidRPr="00944072">
              <w:rPr>
                <w:sz w:val="20"/>
                <w:szCs w:val="20"/>
              </w:rPr>
              <w:t>Доля педагогических работников, имеющих среднее профессиональное образование</w:t>
            </w:r>
          </w:p>
        </w:tc>
        <w:tc>
          <w:tcPr>
            <w:tcW w:w="2544" w:type="dxa"/>
          </w:tcPr>
          <w:p w:rsidR="00955B9D" w:rsidRDefault="00955B9D" w:rsidP="00FF394A">
            <w:pPr>
              <w:pStyle w:val="Default"/>
              <w:rPr>
                <w:sz w:val="23"/>
                <w:szCs w:val="23"/>
              </w:rPr>
            </w:pPr>
            <w:r>
              <w:rPr>
                <w:sz w:val="23"/>
                <w:szCs w:val="23"/>
              </w:rPr>
              <w:t>%</w:t>
            </w:r>
          </w:p>
        </w:tc>
        <w:tc>
          <w:tcPr>
            <w:tcW w:w="1664" w:type="dxa"/>
          </w:tcPr>
          <w:p w:rsidR="00955B9D" w:rsidRDefault="0073287A" w:rsidP="00FF394A">
            <w:pPr>
              <w:pStyle w:val="Default"/>
              <w:rPr>
                <w:sz w:val="23"/>
                <w:szCs w:val="23"/>
              </w:rPr>
            </w:pPr>
            <w:r>
              <w:rPr>
                <w:sz w:val="23"/>
                <w:szCs w:val="23"/>
              </w:rPr>
              <w:t>12</w:t>
            </w:r>
          </w:p>
        </w:tc>
      </w:tr>
      <w:tr w:rsidR="00955B9D" w:rsidTr="00FF394A">
        <w:tc>
          <w:tcPr>
            <w:tcW w:w="562" w:type="dxa"/>
          </w:tcPr>
          <w:p w:rsidR="00955B9D" w:rsidRDefault="00955B9D" w:rsidP="00FF394A">
            <w:pPr>
              <w:pStyle w:val="Default"/>
              <w:rPr>
                <w:sz w:val="23"/>
                <w:szCs w:val="23"/>
              </w:rPr>
            </w:pPr>
            <w:r>
              <w:rPr>
                <w:sz w:val="23"/>
                <w:szCs w:val="23"/>
              </w:rPr>
              <w:t>2.3.</w:t>
            </w:r>
          </w:p>
        </w:tc>
        <w:tc>
          <w:tcPr>
            <w:tcW w:w="4801" w:type="dxa"/>
          </w:tcPr>
          <w:p w:rsidR="00955B9D" w:rsidRPr="00944072" w:rsidRDefault="00955B9D" w:rsidP="00FF394A">
            <w:pPr>
              <w:pStyle w:val="Default"/>
              <w:rPr>
                <w:sz w:val="20"/>
                <w:szCs w:val="20"/>
              </w:rPr>
            </w:pPr>
            <w:r w:rsidRPr="00944072">
              <w:rPr>
                <w:sz w:val="20"/>
                <w:szCs w:val="20"/>
              </w:rPr>
              <w:t>Число педагогических работников, имеющих высшее профессиональное образование</w:t>
            </w:r>
          </w:p>
        </w:tc>
        <w:tc>
          <w:tcPr>
            <w:tcW w:w="2544" w:type="dxa"/>
          </w:tcPr>
          <w:p w:rsidR="00955B9D" w:rsidRDefault="00955B9D" w:rsidP="00FF394A">
            <w:pPr>
              <w:pStyle w:val="Default"/>
              <w:rPr>
                <w:sz w:val="23"/>
                <w:szCs w:val="23"/>
              </w:rPr>
            </w:pPr>
            <w:r>
              <w:rPr>
                <w:sz w:val="23"/>
                <w:szCs w:val="23"/>
              </w:rPr>
              <w:t>Чел.</w:t>
            </w:r>
          </w:p>
        </w:tc>
        <w:tc>
          <w:tcPr>
            <w:tcW w:w="1664" w:type="dxa"/>
          </w:tcPr>
          <w:p w:rsidR="00955B9D" w:rsidRDefault="00040CE5" w:rsidP="00FF394A">
            <w:pPr>
              <w:pStyle w:val="Default"/>
              <w:rPr>
                <w:sz w:val="23"/>
                <w:szCs w:val="23"/>
              </w:rPr>
            </w:pPr>
            <w:r>
              <w:rPr>
                <w:sz w:val="23"/>
                <w:szCs w:val="23"/>
              </w:rPr>
              <w:t>7</w:t>
            </w:r>
          </w:p>
        </w:tc>
      </w:tr>
      <w:tr w:rsidR="00955B9D" w:rsidTr="00FF394A">
        <w:tc>
          <w:tcPr>
            <w:tcW w:w="562" w:type="dxa"/>
          </w:tcPr>
          <w:p w:rsidR="00955B9D" w:rsidRDefault="00955B9D" w:rsidP="00FF394A">
            <w:pPr>
              <w:pStyle w:val="Default"/>
              <w:rPr>
                <w:sz w:val="23"/>
                <w:szCs w:val="23"/>
              </w:rPr>
            </w:pPr>
            <w:r>
              <w:rPr>
                <w:sz w:val="23"/>
                <w:szCs w:val="23"/>
              </w:rPr>
              <w:t>2.4.</w:t>
            </w:r>
          </w:p>
        </w:tc>
        <w:tc>
          <w:tcPr>
            <w:tcW w:w="4801" w:type="dxa"/>
          </w:tcPr>
          <w:p w:rsidR="00955B9D" w:rsidRPr="00944072" w:rsidRDefault="00955B9D" w:rsidP="00FF394A">
            <w:pPr>
              <w:pStyle w:val="Default"/>
              <w:rPr>
                <w:sz w:val="20"/>
                <w:szCs w:val="20"/>
              </w:rPr>
            </w:pPr>
            <w:r w:rsidRPr="00944072">
              <w:rPr>
                <w:sz w:val="20"/>
                <w:szCs w:val="20"/>
              </w:rPr>
              <w:t>Доля педагогических работников, имеющих высшее профессиональное образование</w:t>
            </w:r>
          </w:p>
        </w:tc>
        <w:tc>
          <w:tcPr>
            <w:tcW w:w="2544" w:type="dxa"/>
          </w:tcPr>
          <w:p w:rsidR="00955B9D" w:rsidRDefault="00955B9D" w:rsidP="00FF394A">
            <w:pPr>
              <w:pStyle w:val="Default"/>
              <w:rPr>
                <w:sz w:val="23"/>
                <w:szCs w:val="23"/>
              </w:rPr>
            </w:pPr>
            <w:r>
              <w:rPr>
                <w:sz w:val="23"/>
                <w:szCs w:val="23"/>
              </w:rPr>
              <w:t>%</w:t>
            </w:r>
          </w:p>
        </w:tc>
        <w:tc>
          <w:tcPr>
            <w:tcW w:w="1664" w:type="dxa"/>
          </w:tcPr>
          <w:p w:rsidR="00955B9D" w:rsidRDefault="0073287A" w:rsidP="00FF394A">
            <w:pPr>
              <w:pStyle w:val="Default"/>
              <w:rPr>
                <w:sz w:val="23"/>
                <w:szCs w:val="23"/>
              </w:rPr>
            </w:pPr>
            <w:r>
              <w:rPr>
                <w:sz w:val="23"/>
                <w:szCs w:val="23"/>
              </w:rPr>
              <w:t>84</w:t>
            </w:r>
          </w:p>
        </w:tc>
      </w:tr>
      <w:tr w:rsidR="00955B9D" w:rsidTr="00FF394A">
        <w:tc>
          <w:tcPr>
            <w:tcW w:w="562" w:type="dxa"/>
          </w:tcPr>
          <w:p w:rsidR="00955B9D" w:rsidRDefault="00955B9D" w:rsidP="00FF394A">
            <w:pPr>
              <w:pStyle w:val="Default"/>
              <w:rPr>
                <w:sz w:val="23"/>
                <w:szCs w:val="23"/>
              </w:rPr>
            </w:pPr>
            <w:r>
              <w:rPr>
                <w:sz w:val="23"/>
                <w:szCs w:val="23"/>
              </w:rPr>
              <w:t>2.5.</w:t>
            </w:r>
          </w:p>
        </w:tc>
        <w:tc>
          <w:tcPr>
            <w:tcW w:w="4801" w:type="dxa"/>
          </w:tcPr>
          <w:p w:rsidR="00955B9D" w:rsidRPr="00944072" w:rsidRDefault="00955B9D" w:rsidP="00FF394A">
            <w:pPr>
              <w:pStyle w:val="Default"/>
              <w:rPr>
                <w:sz w:val="20"/>
                <w:szCs w:val="20"/>
              </w:rPr>
            </w:pPr>
            <w:r w:rsidRPr="00944072">
              <w:rPr>
                <w:sz w:val="20"/>
                <w:szCs w:val="20"/>
              </w:rPr>
              <w:t>Число педагогических работников, имеющих высшую квалификационную категорию</w:t>
            </w:r>
          </w:p>
        </w:tc>
        <w:tc>
          <w:tcPr>
            <w:tcW w:w="2544" w:type="dxa"/>
          </w:tcPr>
          <w:p w:rsidR="00955B9D" w:rsidRDefault="00955B9D" w:rsidP="00FF394A">
            <w:pPr>
              <w:pStyle w:val="Default"/>
              <w:rPr>
                <w:sz w:val="23"/>
                <w:szCs w:val="23"/>
              </w:rPr>
            </w:pPr>
            <w:r>
              <w:rPr>
                <w:sz w:val="23"/>
                <w:szCs w:val="23"/>
              </w:rPr>
              <w:t>Чел.</w:t>
            </w:r>
          </w:p>
        </w:tc>
        <w:tc>
          <w:tcPr>
            <w:tcW w:w="1664" w:type="dxa"/>
          </w:tcPr>
          <w:p w:rsidR="00955B9D" w:rsidRDefault="0073287A" w:rsidP="00FF394A">
            <w:pPr>
              <w:pStyle w:val="Default"/>
              <w:rPr>
                <w:sz w:val="23"/>
                <w:szCs w:val="23"/>
              </w:rPr>
            </w:pPr>
            <w:r>
              <w:rPr>
                <w:sz w:val="23"/>
                <w:szCs w:val="23"/>
              </w:rPr>
              <w:t>4</w:t>
            </w:r>
          </w:p>
        </w:tc>
      </w:tr>
      <w:tr w:rsidR="00955B9D" w:rsidTr="00FF394A">
        <w:tc>
          <w:tcPr>
            <w:tcW w:w="562" w:type="dxa"/>
          </w:tcPr>
          <w:p w:rsidR="00955B9D" w:rsidRDefault="00955B9D" w:rsidP="00FF394A">
            <w:pPr>
              <w:pStyle w:val="Default"/>
              <w:rPr>
                <w:sz w:val="23"/>
                <w:szCs w:val="23"/>
              </w:rPr>
            </w:pPr>
            <w:r>
              <w:rPr>
                <w:sz w:val="23"/>
                <w:szCs w:val="23"/>
              </w:rPr>
              <w:t>2.6.</w:t>
            </w:r>
          </w:p>
        </w:tc>
        <w:tc>
          <w:tcPr>
            <w:tcW w:w="4801" w:type="dxa"/>
          </w:tcPr>
          <w:p w:rsidR="00955B9D" w:rsidRPr="00944072" w:rsidRDefault="00955B9D" w:rsidP="00FF394A">
            <w:pPr>
              <w:pStyle w:val="Default"/>
              <w:rPr>
                <w:sz w:val="20"/>
                <w:szCs w:val="20"/>
              </w:rPr>
            </w:pPr>
            <w:r w:rsidRPr="00944072">
              <w:rPr>
                <w:sz w:val="20"/>
                <w:szCs w:val="20"/>
              </w:rPr>
              <w:t>Доля педагогических работников, имеющих высшую категорию</w:t>
            </w:r>
          </w:p>
        </w:tc>
        <w:tc>
          <w:tcPr>
            <w:tcW w:w="2544" w:type="dxa"/>
          </w:tcPr>
          <w:p w:rsidR="00955B9D" w:rsidRDefault="00955B9D" w:rsidP="00FF394A">
            <w:pPr>
              <w:pStyle w:val="Default"/>
              <w:rPr>
                <w:sz w:val="23"/>
                <w:szCs w:val="23"/>
              </w:rPr>
            </w:pPr>
            <w:r>
              <w:rPr>
                <w:sz w:val="23"/>
                <w:szCs w:val="23"/>
              </w:rPr>
              <w:t>%</w:t>
            </w:r>
          </w:p>
        </w:tc>
        <w:tc>
          <w:tcPr>
            <w:tcW w:w="1664" w:type="dxa"/>
          </w:tcPr>
          <w:p w:rsidR="00955B9D" w:rsidRDefault="0073287A" w:rsidP="00FF394A">
            <w:pPr>
              <w:pStyle w:val="Default"/>
              <w:rPr>
                <w:sz w:val="23"/>
                <w:szCs w:val="23"/>
              </w:rPr>
            </w:pPr>
            <w:r>
              <w:rPr>
                <w:sz w:val="23"/>
                <w:szCs w:val="23"/>
              </w:rPr>
              <w:t>48</w:t>
            </w:r>
          </w:p>
        </w:tc>
      </w:tr>
      <w:tr w:rsidR="00955B9D" w:rsidTr="00FF394A">
        <w:tc>
          <w:tcPr>
            <w:tcW w:w="562" w:type="dxa"/>
          </w:tcPr>
          <w:p w:rsidR="00955B9D" w:rsidRDefault="00955B9D" w:rsidP="00FF394A">
            <w:pPr>
              <w:pStyle w:val="Default"/>
              <w:rPr>
                <w:sz w:val="23"/>
                <w:szCs w:val="23"/>
              </w:rPr>
            </w:pPr>
            <w:r>
              <w:rPr>
                <w:sz w:val="23"/>
                <w:szCs w:val="23"/>
              </w:rPr>
              <w:t>2.7.</w:t>
            </w:r>
          </w:p>
        </w:tc>
        <w:tc>
          <w:tcPr>
            <w:tcW w:w="4801" w:type="dxa"/>
          </w:tcPr>
          <w:p w:rsidR="00955B9D" w:rsidRPr="00944072" w:rsidRDefault="00955B9D" w:rsidP="00FF394A">
            <w:pPr>
              <w:pStyle w:val="Default"/>
              <w:rPr>
                <w:sz w:val="20"/>
                <w:szCs w:val="20"/>
              </w:rPr>
            </w:pPr>
            <w:r w:rsidRPr="00944072">
              <w:rPr>
                <w:sz w:val="20"/>
                <w:szCs w:val="20"/>
              </w:rPr>
              <w:t>Число педагогических работников, имеющих первую квалификационную категорию</w:t>
            </w:r>
          </w:p>
        </w:tc>
        <w:tc>
          <w:tcPr>
            <w:tcW w:w="2544" w:type="dxa"/>
          </w:tcPr>
          <w:p w:rsidR="00955B9D" w:rsidRDefault="00955B9D" w:rsidP="00FF394A">
            <w:pPr>
              <w:pStyle w:val="Default"/>
              <w:rPr>
                <w:sz w:val="23"/>
                <w:szCs w:val="23"/>
              </w:rPr>
            </w:pPr>
            <w:r>
              <w:rPr>
                <w:sz w:val="23"/>
                <w:szCs w:val="23"/>
              </w:rPr>
              <w:t>Чел.</w:t>
            </w:r>
          </w:p>
        </w:tc>
        <w:tc>
          <w:tcPr>
            <w:tcW w:w="1664" w:type="dxa"/>
          </w:tcPr>
          <w:p w:rsidR="00955B9D" w:rsidRDefault="00955B9D" w:rsidP="00FF394A">
            <w:pPr>
              <w:pStyle w:val="Default"/>
              <w:rPr>
                <w:sz w:val="23"/>
                <w:szCs w:val="23"/>
              </w:rPr>
            </w:pPr>
            <w:r>
              <w:rPr>
                <w:sz w:val="23"/>
                <w:szCs w:val="23"/>
              </w:rPr>
              <w:t>2</w:t>
            </w:r>
          </w:p>
        </w:tc>
      </w:tr>
      <w:tr w:rsidR="00955B9D" w:rsidTr="00FF394A">
        <w:tc>
          <w:tcPr>
            <w:tcW w:w="562" w:type="dxa"/>
          </w:tcPr>
          <w:p w:rsidR="00955B9D" w:rsidRDefault="00955B9D" w:rsidP="00FF394A">
            <w:pPr>
              <w:pStyle w:val="Default"/>
              <w:rPr>
                <w:sz w:val="23"/>
                <w:szCs w:val="23"/>
              </w:rPr>
            </w:pPr>
            <w:r>
              <w:rPr>
                <w:sz w:val="23"/>
                <w:szCs w:val="23"/>
              </w:rPr>
              <w:t>2.8.</w:t>
            </w:r>
          </w:p>
        </w:tc>
        <w:tc>
          <w:tcPr>
            <w:tcW w:w="4801" w:type="dxa"/>
          </w:tcPr>
          <w:p w:rsidR="00955B9D" w:rsidRPr="00944072" w:rsidRDefault="00955B9D" w:rsidP="00FF394A">
            <w:pPr>
              <w:pStyle w:val="Default"/>
              <w:rPr>
                <w:sz w:val="20"/>
                <w:szCs w:val="20"/>
              </w:rPr>
            </w:pPr>
            <w:r w:rsidRPr="00944072">
              <w:rPr>
                <w:sz w:val="20"/>
                <w:szCs w:val="20"/>
              </w:rPr>
              <w:t>Доля педагогических работников, имеющих первую квалификационную категорию</w:t>
            </w:r>
          </w:p>
        </w:tc>
        <w:tc>
          <w:tcPr>
            <w:tcW w:w="2544" w:type="dxa"/>
          </w:tcPr>
          <w:p w:rsidR="00955B9D" w:rsidRDefault="00955B9D" w:rsidP="00FF394A">
            <w:pPr>
              <w:pStyle w:val="Default"/>
              <w:rPr>
                <w:sz w:val="23"/>
                <w:szCs w:val="23"/>
              </w:rPr>
            </w:pPr>
            <w:r>
              <w:rPr>
                <w:sz w:val="23"/>
                <w:szCs w:val="23"/>
              </w:rPr>
              <w:t>%</w:t>
            </w:r>
          </w:p>
        </w:tc>
        <w:tc>
          <w:tcPr>
            <w:tcW w:w="1664" w:type="dxa"/>
          </w:tcPr>
          <w:p w:rsidR="00955B9D" w:rsidRDefault="0073287A" w:rsidP="00FF394A">
            <w:pPr>
              <w:pStyle w:val="Default"/>
              <w:rPr>
                <w:sz w:val="23"/>
                <w:szCs w:val="23"/>
              </w:rPr>
            </w:pPr>
            <w:r>
              <w:rPr>
                <w:sz w:val="23"/>
                <w:szCs w:val="23"/>
              </w:rPr>
              <w:t>24</w:t>
            </w:r>
          </w:p>
        </w:tc>
      </w:tr>
      <w:tr w:rsidR="00955B9D" w:rsidTr="00FF394A">
        <w:tc>
          <w:tcPr>
            <w:tcW w:w="562" w:type="dxa"/>
          </w:tcPr>
          <w:p w:rsidR="00955B9D" w:rsidRDefault="00955B9D" w:rsidP="00FF394A">
            <w:pPr>
              <w:pStyle w:val="Default"/>
              <w:rPr>
                <w:sz w:val="23"/>
                <w:szCs w:val="23"/>
              </w:rPr>
            </w:pPr>
            <w:r>
              <w:rPr>
                <w:sz w:val="23"/>
                <w:szCs w:val="23"/>
              </w:rPr>
              <w:t>2.9.</w:t>
            </w:r>
          </w:p>
        </w:tc>
        <w:tc>
          <w:tcPr>
            <w:tcW w:w="4801" w:type="dxa"/>
          </w:tcPr>
          <w:p w:rsidR="00955B9D" w:rsidRPr="00944072" w:rsidRDefault="00955B9D" w:rsidP="00FF394A">
            <w:pPr>
              <w:pStyle w:val="Default"/>
              <w:rPr>
                <w:sz w:val="20"/>
                <w:szCs w:val="20"/>
              </w:rPr>
            </w:pPr>
            <w:r w:rsidRPr="00944072">
              <w:rPr>
                <w:sz w:val="20"/>
                <w:szCs w:val="20"/>
              </w:rPr>
              <w:t>Число педагогических работников, получивших документ, подтверждающий освоение ими дополнительных профессиональных образовательных программ за отчетный период</w:t>
            </w:r>
          </w:p>
        </w:tc>
        <w:tc>
          <w:tcPr>
            <w:tcW w:w="2544" w:type="dxa"/>
          </w:tcPr>
          <w:p w:rsidR="00955B9D" w:rsidRDefault="00955B9D" w:rsidP="00FF394A">
            <w:pPr>
              <w:pStyle w:val="Default"/>
              <w:rPr>
                <w:sz w:val="23"/>
                <w:szCs w:val="23"/>
              </w:rPr>
            </w:pPr>
            <w:r>
              <w:rPr>
                <w:sz w:val="23"/>
                <w:szCs w:val="23"/>
              </w:rPr>
              <w:t>Чел.</w:t>
            </w:r>
          </w:p>
        </w:tc>
        <w:tc>
          <w:tcPr>
            <w:tcW w:w="1664" w:type="dxa"/>
          </w:tcPr>
          <w:p w:rsidR="00955B9D" w:rsidRDefault="0073287A" w:rsidP="00FF394A">
            <w:pPr>
              <w:pStyle w:val="Default"/>
              <w:rPr>
                <w:sz w:val="23"/>
                <w:szCs w:val="23"/>
              </w:rPr>
            </w:pPr>
            <w:r>
              <w:rPr>
                <w:sz w:val="23"/>
                <w:szCs w:val="23"/>
              </w:rPr>
              <w:t>4</w:t>
            </w:r>
          </w:p>
        </w:tc>
      </w:tr>
      <w:tr w:rsidR="00955B9D" w:rsidTr="00FF394A">
        <w:tc>
          <w:tcPr>
            <w:tcW w:w="562" w:type="dxa"/>
          </w:tcPr>
          <w:p w:rsidR="00955B9D" w:rsidRDefault="00955B9D" w:rsidP="00FF394A">
            <w:pPr>
              <w:pStyle w:val="Default"/>
              <w:rPr>
                <w:sz w:val="23"/>
                <w:szCs w:val="23"/>
              </w:rPr>
            </w:pPr>
            <w:r>
              <w:rPr>
                <w:sz w:val="23"/>
                <w:szCs w:val="23"/>
              </w:rPr>
              <w:t>3</w:t>
            </w:r>
          </w:p>
        </w:tc>
        <w:tc>
          <w:tcPr>
            <w:tcW w:w="9009" w:type="dxa"/>
            <w:gridSpan w:val="3"/>
          </w:tcPr>
          <w:p w:rsidR="00955B9D" w:rsidRDefault="00955B9D" w:rsidP="00FF394A">
            <w:pPr>
              <w:pStyle w:val="Default"/>
              <w:rPr>
                <w:sz w:val="23"/>
                <w:szCs w:val="23"/>
              </w:rPr>
            </w:pPr>
            <w:r>
              <w:rPr>
                <w:sz w:val="23"/>
                <w:szCs w:val="23"/>
              </w:rPr>
              <w:t>Число педагогических работников, имеющих стаж педагогической работы</w:t>
            </w:r>
          </w:p>
        </w:tc>
      </w:tr>
      <w:tr w:rsidR="00955B9D" w:rsidTr="00FF394A">
        <w:tc>
          <w:tcPr>
            <w:tcW w:w="562" w:type="dxa"/>
          </w:tcPr>
          <w:p w:rsidR="00955B9D" w:rsidRDefault="00955B9D" w:rsidP="00FF394A">
            <w:pPr>
              <w:pStyle w:val="Default"/>
              <w:rPr>
                <w:sz w:val="23"/>
                <w:szCs w:val="23"/>
              </w:rPr>
            </w:pPr>
          </w:p>
        </w:tc>
        <w:tc>
          <w:tcPr>
            <w:tcW w:w="4801" w:type="dxa"/>
          </w:tcPr>
          <w:p w:rsidR="00955B9D" w:rsidRPr="00944072" w:rsidRDefault="00955B9D" w:rsidP="00FF394A">
            <w:pPr>
              <w:pStyle w:val="Default"/>
              <w:rPr>
                <w:sz w:val="20"/>
                <w:szCs w:val="20"/>
              </w:rPr>
            </w:pPr>
            <w:r w:rsidRPr="00944072">
              <w:rPr>
                <w:sz w:val="20"/>
                <w:szCs w:val="20"/>
              </w:rPr>
              <w:t>от 0 до 5 лет</w:t>
            </w:r>
          </w:p>
        </w:tc>
        <w:tc>
          <w:tcPr>
            <w:tcW w:w="2544" w:type="dxa"/>
          </w:tcPr>
          <w:p w:rsidR="00955B9D" w:rsidRDefault="00955B9D" w:rsidP="00FF394A">
            <w:pPr>
              <w:pStyle w:val="Default"/>
              <w:rPr>
                <w:sz w:val="23"/>
                <w:szCs w:val="23"/>
              </w:rPr>
            </w:pPr>
            <w:r>
              <w:rPr>
                <w:sz w:val="23"/>
                <w:szCs w:val="23"/>
              </w:rPr>
              <w:t>Чел.</w:t>
            </w:r>
          </w:p>
        </w:tc>
        <w:tc>
          <w:tcPr>
            <w:tcW w:w="1664" w:type="dxa"/>
          </w:tcPr>
          <w:p w:rsidR="00955B9D" w:rsidRDefault="00955B9D" w:rsidP="00FF394A">
            <w:pPr>
              <w:pStyle w:val="Default"/>
              <w:rPr>
                <w:sz w:val="23"/>
                <w:szCs w:val="23"/>
              </w:rPr>
            </w:pPr>
            <w:r>
              <w:rPr>
                <w:sz w:val="23"/>
                <w:szCs w:val="23"/>
              </w:rPr>
              <w:t>2</w:t>
            </w:r>
          </w:p>
        </w:tc>
      </w:tr>
      <w:tr w:rsidR="00955B9D" w:rsidTr="00FF394A">
        <w:tc>
          <w:tcPr>
            <w:tcW w:w="562" w:type="dxa"/>
          </w:tcPr>
          <w:p w:rsidR="00955B9D" w:rsidRDefault="00955B9D" w:rsidP="00FF394A">
            <w:pPr>
              <w:pStyle w:val="Default"/>
              <w:rPr>
                <w:sz w:val="23"/>
                <w:szCs w:val="23"/>
              </w:rPr>
            </w:pPr>
          </w:p>
        </w:tc>
        <w:tc>
          <w:tcPr>
            <w:tcW w:w="4801" w:type="dxa"/>
          </w:tcPr>
          <w:p w:rsidR="00955B9D" w:rsidRPr="00944072" w:rsidRDefault="00955B9D" w:rsidP="00FF394A">
            <w:pPr>
              <w:pStyle w:val="Default"/>
              <w:rPr>
                <w:sz w:val="20"/>
                <w:szCs w:val="20"/>
              </w:rPr>
            </w:pPr>
            <w:r w:rsidRPr="00944072">
              <w:rPr>
                <w:sz w:val="20"/>
                <w:szCs w:val="20"/>
              </w:rPr>
              <w:t>от 6 до 10 лет</w:t>
            </w:r>
          </w:p>
        </w:tc>
        <w:tc>
          <w:tcPr>
            <w:tcW w:w="2544" w:type="dxa"/>
          </w:tcPr>
          <w:p w:rsidR="00955B9D" w:rsidRDefault="00955B9D" w:rsidP="00FF394A">
            <w:pPr>
              <w:pStyle w:val="Default"/>
              <w:rPr>
                <w:sz w:val="23"/>
                <w:szCs w:val="23"/>
              </w:rPr>
            </w:pPr>
            <w:r>
              <w:rPr>
                <w:sz w:val="23"/>
                <w:szCs w:val="23"/>
              </w:rPr>
              <w:t>Чел.</w:t>
            </w:r>
          </w:p>
        </w:tc>
        <w:tc>
          <w:tcPr>
            <w:tcW w:w="1664" w:type="dxa"/>
          </w:tcPr>
          <w:p w:rsidR="00955B9D" w:rsidRDefault="00955B9D" w:rsidP="00FF394A">
            <w:pPr>
              <w:pStyle w:val="Default"/>
              <w:rPr>
                <w:sz w:val="23"/>
                <w:szCs w:val="23"/>
              </w:rPr>
            </w:pPr>
            <w:r>
              <w:rPr>
                <w:sz w:val="23"/>
                <w:szCs w:val="23"/>
              </w:rPr>
              <w:t>0</w:t>
            </w:r>
          </w:p>
        </w:tc>
      </w:tr>
      <w:tr w:rsidR="00955B9D" w:rsidTr="00FF394A">
        <w:tc>
          <w:tcPr>
            <w:tcW w:w="562" w:type="dxa"/>
          </w:tcPr>
          <w:p w:rsidR="00955B9D" w:rsidRDefault="00955B9D" w:rsidP="00FF394A">
            <w:pPr>
              <w:pStyle w:val="Default"/>
              <w:rPr>
                <w:sz w:val="23"/>
                <w:szCs w:val="23"/>
              </w:rPr>
            </w:pPr>
          </w:p>
        </w:tc>
        <w:tc>
          <w:tcPr>
            <w:tcW w:w="4801" w:type="dxa"/>
          </w:tcPr>
          <w:p w:rsidR="00955B9D" w:rsidRPr="00944072" w:rsidRDefault="00955B9D" w:rsidP="00FF394A">
            <w:pPr>
              <w:pStyle w:val="Default"/>
              <w:rPr>
                <w:sz w:val="20"/>
                <w:szCs w:val="20"/>
              </w:rPr>
            </w:pPr>
            <w:r w:rsidRPr="00944072">
              <w:rPr>
                <w:sz w:val="20"/>
                <w:szCs w:val="20"/>
              </w:rPr>
              <w:t>от 11 до 15 лет</w:t>
            </w:r>
          </w:p>
        </w:tc>
        <w:tc>
          <w:tcPr>
            <w:tcW w:w="2544" w:type="dxa"/>
          </w:tcPr>
          <w:p w:rsidR="00955B9D" w:rsidRDefault="00955B9D" w:rsidP="00FF394A">
            <w:pPr>
              <w:pStyle w:val="Default"/>
              <w:rPr>
                <w:sz w:val="23"/>
                <w:szCs w:val="23"/>
              </w:rPr>
            </w:pPr>
            <w:r>
              <w:rPr>
                <w:sz w:val="23"/>
                <w:szCs w:val="23"/>
              </w:rPr>
              <w:t>Чел.</w:t>
            </w:r>
          </w:p>
        </w:tc>
        <w:tc>
          <w:tcPr>
            <w:tcW w:w="1664" w:type="dxa"/>
          </w:tcPr>
          <w:p w:rsidR="00955B9D" w:rsidRDefault="00040CE5" w:rsidP="00FF394A">
            <w:pPr>
              <w:pStyle w:val="Default"/>
              <w:rPr>
                <w:sz w:val="23"/>
                <w:szCs w:val="23"/>
              </w:rPr>
            </w:pPr>
            <w:r>
              <w:rPr>
                <w:sz w:val="23"/>
                <w:szCs w:val="23"/>
              </w:rPr>
              <w:t>0</w:t>
            </w:r>
          </w:p>
        </w:tc>
      </w:tr>
      <w:tr w:rsidR="00955B9D" w:rsidTr="00FF394A">
        <w:tc>
          <w:tcPr>
            <w:tcW w:w="562" w:type="dxa"/>
          </w:tcPr>
          <w:p w:rsidR="00955B9D" w:rsidRDefault="00955B9D" w:rsidP="00FF394A">
            <w:pPr>
              <w:pStyle w:val="Default"/>
              <w:rPr>
                <w:sz w:val="23"/>
                <w:szCs w:val="23"/>
              </w:rPr>
            </w:pPr>
          </w:p>
        </w:tc>
        <w:tc>
          <w:tcPr>
            <w:tcW w:w="4801" w:type="dxa"/>
          </w:tcPr>
          <w:p w:rsidR="00955B9D" w:rsidRPr="00944072" w:rsidRDefault="00955B9D" w:rsidP="00FF394A">
            <w:pPr>
              <w:pStyle w:val="Default"/>
              <w:rPr>
                <w:sz w:val="20"/>
                <w:szCs w:val="20"/>
              </w:rPr>
            </w:pPr>
            <w:r w:rsidRPr="00944072">
              <w:rPr>
                <w:sz w:val="20"/>
                <w:szCs w:val="20"/>
              </w:rPr>
              <w:t>от 16 до 20 лет</w:t>
            </w:r>
          </w:p>
        </w:tc>
        <w:tc>
          <w:tcPr>
            <w:tcW w:w="2544" w:type="dxa"/>
          </w:tcPr>
          <w:p w:rsidR="00955B9D" w:rsidRDefault="00955B9D" w:rsidP="00FF394A">
            <w:pPr>
              <w:pStyle w:val="Default"/>
              <w:rPr>
                <w:sz w:val="23"/>
                <w:szCs w:val="23"/>
              </w:rPr>
            </w:pPr>
            <w:r>
              <w:rPr>
                <w:sz w:val="23"/>
                <w:szCs w:val="23"/>
              </w:rPr>
              <w:t>Чел.</w:t>
            </w:r>
          </w:p>
        </w:tc>
        <w:tc>
          <w:tcPr>
            <w:tcW w:w="1664" w:type="dxa"/>
          </w:tcPr>
          <w:p w:rsidR="00955B9D" w:rsidRDefault="00040CE5" w:rsidP="00FF394A">
            <w:pPr>
              <w:pStyle w:val="Default"/>
              <w:rPr>
                <w:sz w:val="23"/>
                <w:szCs w:val="23"/>
              </w:rPr>
            </w:pPr>
            <w:r>
              <w:rPr>
                <w:sz w:val="23"/>
                <w:szCs w:val="23"/>
              </w:rPr>
              <w:t>0</w:t>
            </w:r>
          </w:p>
        </w:tc>
      </w:tr>
      <w:tr w:rsidR="00955B9D" w:rsidTr="00FF394A">
        <w:tc>
          <w:tcPr>
            <w:tcW w:w="562" w:type="dxa"/>
          </w:tcPr>
          <w:p w:rsidR="00955B9D" w:rsidRDefault="00955B9D" w:rsidP="00FF394A">
            <w:pPr>
              <w:pStyle w:val="Default"/>
              <w:rPr>
                <w:sz w:val="23"/>
                <w:szCs w:val="23"/>
              </w:rPr>
            </w:pPr>
          </w:p>
        </w:tc>
        <w:tc>
          <w:tcPr>
            <w:tcW w:w="4801" w:type="dxa"/>
          </w:tcPr>
          <w:p w:rsidR="00955B9D" w:rsidRPr="00944072" w:rsidRDefault="00955B9D" w:rsidP="00FF394A">
            <w:pPr>
              <w:pStyle w:val="Default"/>
              <w:rPr>
                <w:sz w:val="20"/>
                <w:szCs w:val="20"/>
              </w:rPr>
            </w:pPr>
            <w:r w:rsidRPr="00944072">
              <w:rPr>
                <w:sz w:val="20"/>
                <w:szCs w:val="20"/>
              </w:rPr>
              <w:t>более 20 лет</w:t>
            </w:r>
          </w:p>
        </w:tc>
        <w:tc>
          <w:tcPr>
            <w:tcW w:w="2544" w:type="dxa"/>
          </w:tcPr>
          <w:p w:rsidR="00955B9D" w:rsidRDefault="00955B9D" w:rsidP="00FF394A">
            <w:pPr>
              <w:pStyle w:val="Default"/>
              <w:rPr>
                <w:sz w:val="23"/>
                <w:szCs w:val="23"/>
              </w:rPr>
            </w:pPr>
            <w:r>
              <w:rPr>
                <w:sz w:val="23"/>
                <w:szCs w:val="23"/>
              </w:rPr>
              <w:t>Чел.</w:t>
            </w:r>
          </w:p>
        </w:tc>
        <w:tc>
          <w:tcPr>
            <w:tcW w:w="1664" w:type="dxa"/>
          </w:tcPr>
          <w:p w:rsidR="00955B9D" w:rsidRDefault="0073287A" w:rsidP="00FF394A">
            <w:pPr>
              <w:pStyle w:val="Default"/>
              <w:rPr>
                <w:sz w:val="23"/>
                <w:szCs w:val="23"/>
              </w:rPr>
            </w:pPr>
            <w:r>
              <w:rPr>
                <w:sz w:val="23"/>
                <w:szCs w:val="23"/>
              </w:rPr>
              <w:t>6</w:t>
            </w:r>
          </w:p>
        </w:tc>
      </w:tr>
    </w:tbl>
    <w:p w:rsidR="000353FA" w:rsidRPr="001C05BB" w:rsidRDefault="000353FA" w:rsidP="00955B9D">
      <w:pPr>
        <w:pStyle w:val="body"/>
        <w:rPr>
          <w:rFonts w:cs="Times New Roman"/>
          <w:sz w:val="24"/>
          <w:szCs w:val="24"/>
        </w:rPr>
      </w:pPr>
    </w:p>
    <w:p w:rsidR="000353FA" w:rsidRPr="001C05BB" w:rsidRDefault="005D4BDA" w:rsidP="00955B9D">
      <w:pPr>
        <w:pStyle w:val="body"/>
        <w:ind w:firstLine="0"/>
        <w:rPr>
          <w:rFonts w:cs="Times New Roman"/>
          <w:sz w:val="24"/>
          <w:szCs w:val="24"/>
        </w:rPr>
      </w:pPr>
      <w:r w:rsidRPr="001C05BB">
        <w:rPr>
          <w:rFonts w:cs="Times New Roman"/>
          <w:spacing w:val="-1"/>
          <w:sz w:val="24"/>
          <w:szCs w:val="24"/>
        </w:rPr>
        <w:t>МКОУ «Новопокровская ООШ»</w:t>
      </w:r>
      <w:r w:rsidR="000353FA" w:rsidRPr="001C05BB">
        <w:rPr>
          <w:rFonts w:cs="Times New Roman"/>
          <w:sz w:val="24"/>
          <w:szCs w:val="24"/>
        </w:rPr>
        <w:t xml:space="preserve">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0353FA" w:rsidRPr="001C05BB" w:rsidRDefault="000353FA" w:rsidP="00955B9D">
      <w:pPr>
        <w:pStyle w:val="body"/>
        <w:rPr>
          <w:rFonts w:cs="Times New Roman"/>
          <w:sz w:val="24"/>
          <w:szCs w:val="24"/>
        </w:rPr>
      </w:pPr>
      <w:r w:rsidRPr="001C05BB">
        <w:rPr>
          <w:rStyle w:val="Bold"/>
          <w:rFonts w:cs="Times New Roman"/>
          <w:sz w:val="24"/>
          <w:szCs w:val="24"/>
        </w:rPr>
        <w:t>Профессиональное развитие и повышение квалификации педагогических работников.</w:t>
      </w:r>
      <w:r w:rsidRPr="001C05BB">
        <w:rPr>
          <w:rFonts w:cs="Times New Roman"/>
          <w:sz w:val="24"/>
          <w:szCs w:val="24"/>
        </w:rPr>
        <w:t xml:space="preserve">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w:t>
      </w:r>
    </w:p>
    <w:p w:rsidR="000353FA" w:rsidRPr="001C05BB" w:rsidRDefault="000353FA" w:rsidP="00955B9D">
      <w:pPr>
        <w:pStyle w:val="body"/>
        <w:rPr>
          <w:rFonts w:cs="Times New Roman"/>
          <w:sz w:val="24"/>
          <w:szCs w:val="24"/>
        </w:rPr>
      </w:pPr>
      <w:r w:rsidRPr="001C05BB">
        <w:rPr>
          <w:rFonts w:cs="Times New Roman"/>
          <w:sz w:val="24"/>
          <w:szCs w:val="24"/>
        </w:rPr>
        <w:t xml:space="preserve">Непрерывность профессионального развития педагогических и иных работников </w:t>
      </w:r>
      <w:r w:rsidR="005D4BDA" w:rsidRPr="001C05BB">
        <w:rPr>
          <w:rFonts w:cs="Times New Roman"/>
          <w:spacing w:val="-1"/>
          <w:sz w:val="24"/>
          <w:szCs w:val="24"/>
        </w:rPr>
        <w:t>МКОУ «Новопокровская ООШ»</w:t>
      </w:r>
      <w:r w:rsidRPr="001C05BB">
        <w:rPr>
          <w:rFonts w:cs="Times New Roman"/>
          <w:sz w:val="24"/>
          <w:szCs w:val="24"/>
        </w:rPr>
        <w:t>, участвующих в разработке и реализации основной образовательной программы  общего образования, характеризуется долей работников, повышающих квалификацию не реже 1 раза в 3 года.</w:t>
      </w:r>
    </w:p>
    <w:p w:rsidR="000353FA" w:rsidRPr="001C05BB" w:rsidRDefault="000353FA" w:rsidP="00955B9D">
      <w:pPr>
        <w:pStyle w:val="body"/>
        <w:rPr>
          <w:rFonts w:cs="Times New Roman"/>
          <w:sz w:val="24"/>
          <w:szCs w:val="24"/>
        </w:rPr>
      </w:pPr>
      <w:r w:rsidRPr="001C05BB">
        <w:rPr>
          <w:rFonts w:cs="Times New Roman"/>
          <w:sz w:val="24"/>
          <w:szCs w:val="24"/>
        </w:rPr>
        <w:t>При этом могут быть использованы различные образовательные организации, имеющие соответствующую лицензию.</w:t>
      </w:r>
    </w:p>
    <w:p w:rsidR="000353FA" w:rsidRPr="001C05BB" w:rsidRDefault="000353FA" w:rsidP="00955B9D">
      <w:pPr>
        <w:pStyle w:val="body"/>
        <w:rPr>
          <w:rFonts w:cs="Times New Roman"/>
          <w:sz w:val="24"/>
          <w:szCs w:val="24"/>
        </w:rPr>
      </w:pPr>
      <w:r w:rsidRPr="001C05BB">
        <w:rPr>
          <w:rFonts w:cs="Times New Roman"/>
          <w:sz w:val="24"/>
          <w:szCs w:val="24"/>
        </w:rPr>
        <w:t>В ходе реализации основной образовательной программы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353FA" w:rsidRPr="001C05BB" w:rsidRDefault="000353FA" w:rsidP="00955B9D">
      <w:pPr>
        <w:pStyle w:val="body"/>
        <w:rPr>
          <w:rFonts w:cs="Times New Roman"/>
          <w:sz w:val="24"/>
          <w:szCs w:val="24"/>
        </w:rPr>
      </w:pPr>
      <w:r w:rsidRPr="001C05BB">
        <w:rPr>
          <w:rFonts w:cs="Times New Roman"/>
          <w:sz w:val="24"/>
          <w:szCs w:val="24"/>
        </w:rPr>
        <w:t>Ожидаемый результат повышения квалификации — профессиональная готовность работников образова</w:t>
      </w:r>
      <w:r w:rsidR="0073287A">
        <w:rPr>
          <w:rFonts w:cs="Times New Roman"/>
          <w:sz w:val="24"/>
          <w:szCs w:val="24"/>
        </w:rPr>
        <w:t>ния к реализации ФГОС основного</w:t>
      </w:r>
      <w:r w:rsidRPr="001C05BB">
        <w:rPr>
          <w:rFonts w:cs="Times New Roman"/>
          <w:sz w:val="24"/>
          <w:szCs w:val="24"/>
        </w:rPr>
        <w:t xml:space="preserve"> общего образования:</w:t>
      </w:r>
    </w:p>
    <w:p w:rsidR="000353FA" w:rsidRPr="001C05BB" w:rsidRDefault="000353FA" w:rsidP="00955B9D">
      <w:pPr>
        <w:pStyle w:val="list-dash0"/>
        <w:numPr>
          <w:ilvl w:val="0"/>
          <w:numId w:val="0"/>
        </w:numPr>
        <w:tabs>
          <w:tab w:val="left" w:pos="567"/>
        </w:tabs>
        <w:spacing w:line="242" w:lineRule="atLeast"/>
        <w:ind w:left="567" w:hanging="340"/>
        <w:rPr>
          <w:rFonts w:cs="Times New Roman"/>
          <w:sz w:val="24"/>
          <w:szCs w:val="24"/>
        </w:rPr>
      </w:pPr>
      <w:r w:rsidRPr="001C05BB">
        <w:rPr>
          <w:rFonts w:cs="Times New Roman"/>
          <w:sz w:val="24"/>
          <w:szCs w:val="24"/>
        </w:rPr>
        <w:t>обеспечение оптимального вхождения работников образования в систему ценностей современного образования;</w:t>
      </w:r>
    </w:p>
    <w:p w:rsidR="000353FA" w:rsidRPr="001C05BB" w:rsidRDefault="000353FA" w:rsidP="00955B9D">
      <w:pPr>
        <w:pStyle w:val="list-dash0"/>
        <w:numPr>
          <w:ilvl w:val="0"/>
          <w:numId w:val="0"/>
        </w:numPr>
        <w:tabs>
          <w:tab w:val="left" w:pos="567"/>
        </w:tabs>
        <w:spacing w:line="242" w:lineRule="atLeast"/>
        <w:ind w:left="567" w:hanging="340"/>
        <w:rPr>
          <w:rFonts w:cs="Times New Roman"/>
          <w:sz w:val="24"/>
          <w:szCs w:val="24"/>
        </w:rPr>
      </w:pPr>
      <w:r w:rsidRPr="001C05BB">
        <w:rPr>
          <w:rFonts w:cs="Times New Roman"/>
          <w:sz w:val="24"/>
          <w:szCs w:val="24"/>
        </w:rPr>
        <w:t>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0353FA" w:rsidRPr="001C05BB" w:rsidRDefault="000353FA" w:rsidP="001C05BB">
      <w:pPr>
        <w:pStyle w:val="list-dash0"/>
        <w:numPr>
          <w:ilvl w:val="0"/>
          <w:numId w:val="0"/>
        </w:numPr>
        <w:tabs>
          <w:tab w:val="left" w:pos="567"/>
        </w:tabs>
        <w:spacing w:line="242" w:lineRule="atLeast"/>
        <w:ind w:left="567" w:hanging="340"/>
        <w:rPr>
          <w:rFonts w:cs="Times New Roman"/>
          <w:sz w:val="24"/>
          <w:szCs w:val="24"/>
        </w:rPr>
      </w:pPr>
      <w:r w:rsidRPr="001C05BB">
        <w:rPr>
          <w:rFonts w:cs="Times New Roman"/>
          <w:sz w:val="24"/>
          <w:szCs w:val="24"/>
        </w:rPr>
        <w:t>овладение учебно-методическими и информационно-методическими ресурсами, необходимыми для успешно</w:t>
      </w:r>
      <w:r w:rsidR="0073287A">
        <w:rPr>
          <w:rFonts w:cs="Times New Roman"/>
          <w:sz w:val="24"/>
          <w:szCs w:val="24"/>
        </w:rPr>
        <w:t>го решения задач ФГОС основного</w:t>
      </w:r>
      <w:r w:rsidRPr="001C05BB">
        <w:rPr>
          <w:rFonts w:cs="Times New Roman"/>
          <w:sz w:val="24"/>
          <w:szCs w:val="24"/>
        </w:rPr>
        <w:t xml:space="preserve"> общего образования.</w:t>
      </w:r>
    </w:p>
    <w:p w:rsidR="000353FA" w:rsidRPr="001C05BB" w:rsidRDefault="000353FA" w:rsidP="001C05BB">
      <w:pPr>
        <w:pStyle w:val="body"/>
        <w:rPr>
          <w:rFonts w:cs="Times New Roman"/>
          <w:sz w:val="24"/>
          <w:szCs w:val="24"/>
        </w:rPr>
      </w:pPr>
      <w:r w:rsidRPr="001C05BB">
        <w:rPr>
          <w:rFonts w:cs="Times New Roman"/>
          <w:sz w:val="24"/>
          <w:szCs w:val="24"/>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w:t>
      </w:r>
      <w:r w:rsidR="0073287A">
        <w:rPr>
          <w:rFonts w:cs="Times New Roman"/>
          <w:sz w:val="24"/>
          <w:szCs w:val="24"/>
        </w:rPr>
        <w:t>зовательной программы основного</w:t>
      </w:r>
      <w:r w:rsidRPr="001C05BB">
        <w:rPr>
          <w:rFonts w:cs="Times New Roman"/>
          <w:sz w:val="24"/>
          <w:szCs w:val="24"/>
        </w:rPr>
        <w:t xml:space="preserve"> общего образования, является система методической работы, обеспечивающая сопровождение деятельности педагогов на всех этапах реали</w:t>
      </w:r>
      <w:r w:rsidR="0073287A">
        <w:rPr>
          <w:rFonts w:cs="Times New Roman"/>
          <w:sz w:val="24"/>
          <w:szCs w:val="24"/>
        </w:rPr>
        <w:t>зации требований ФГОС основного</w:t>
      </w:r>
      <w:r w:rsidRPr="001C05BB">
        <w:rPr>
          <w:rFonts w:cs="Times New Roman"/>
          <w:sz w:val="24"/>
          <w:szCs w:val="24"/>
        </w:rPr>
        <w:t xml:space="preserve"> общего образования. </w:t>
      </w:r>
    </w:p>
    <w:p w:rsidR="000353FA" w:rsidRPr="001C05BB" w:rsidRDefault="000353FA" w:rsidP="001C05BB">
      <w:pPr>
        <w:pStyle w:val="body"/>
        <w:rPr>
          <w:rFonts w:cs="Times New Roman"/>
          <w:sz w:val="24"/>
          <w:szCs w:val="24"/>
        </w:rPr>
      </w:pPr>
      <w:r w:rsidRPr="001C05BB">
        <w:rPr>
          <w:rFonts w:cs="Times New Roman"/>
          <w:sz w:val="24"/>
          <w:szCs w:val="24"/>
        </w:rPr>
        <w:t>Актуальные вопросы реализации программы основного общего образования рассматриваются кафедрой учителей старшей классов, а также  районными методическими объединениями учителей старших классов и региональным учебно-методическими объединением. Педагогическими работниками</w:t>
      </w:r>
      <w:r w:rsidR="005D4BDA" w:rsidRPr="001C05BB">
        <w:rPr>
          <w:rFonts w:cs="Times New Roman"/>
          <w:spacing w:val="-1"/>
          <w:sz w:val="24"/>
          <w:szCs w:val="24"/>
        </w:rPr>
        <w:t xml:space="preserve"> МКОУ «Новопокровская ООШ»</w:t>
      </w:r>
      <w:r w:rsidR="005D4BDA" w:rsidRPr="001C05BB">
        <w:rPr>
          <w:rFonts w:cs="Times New Roman"/>
          <w:sz w:val="24"/>
          <w:szCs w:val="24"/>
        </w:rPr>
        <w:t xml:space="preserve"> </w:t>
      </w:r>
      <w:r w:rsidRPr="001C05BB">
        <w:rPr>
          <w:rFonts w:cs="Times New Roman"/>
          <w:sz w:val="24"/>
          <w:szCs w:val="24"/>
        </w:rPr>
        <w:t xml:space="preserve"> системно разрабатываются методические темы, отражающие их непрерывное профессиональное развитие. </w:t>
      </w:r>
    </w:p>
    <w:p w:rsidR="000353FA" w:rsidRPr="001C05BB" w:rsidRDefault="000353FA" w:rsidP="001C05BB">
      <w:pPr>
        <w:pStyle w:val="body"/>
        <w:rPr>
          <w:rFonts w:cs="Times New Roman"/>
          <w:sz w:val="24"/>
          <w:szCs w:val="24"/>
        </w:rPr>
      </w:pPr>
      <w:r w:rsidRPr="001C05BB">
        <w:rPr>
          <w:rFonts w:cs="Times New Roman"/>
          <w:sz w:val="24"/>
          <w:szCs w:val="24"/>
        </w:rPr>
        <w:t>Информация о методических т</w:t>
      </w:r>
      <w:r w:rsidR="00040CE5">
        <w:rPr>
          <w:rFonts w:cs="Times New Roman"/>
          <w:sz w:val="24"/>
          <w:szCs w:val="24"/>
        </w:rPr>
        <w:t xml:space="preserve">емах </w:t>
      </w:r>
    </w:p>
    <w:tbl>
      <w:tblPr>
        <w:tblW w:w="0" w:type="auto"/>
        <w:tblInd w:w="113" w:type="dxa"/>
        <w:tblLayout w:type="fixed"/>
        <w:tblCellMar>
          <w:left w:w="0" w:type="dxa"/>
          <w:right w:w="0" w:type="dxa"/>
        </w:tblCellMar>
        <w:tblLook w:val="0000" w:firstRow="0" w:lastRow="0" w:firstColumn="0" w:lastColumn="0" w:noHBand="0" w:noVBand="0"/>
      </w:tblPr>
      <w:tblGrid>
        <w:gridCol w:w="510"/>
        <w:gridCol w:w="1943"/>
        <w:gridCol w:w="1944"/>
        <w:gridCol w:w="4534"/>
      </w:tblGrid>
      <w:tr w:rsidR="000353FA" w:rsidRPr="001C05BB" w:rsidTr="005D4BDA">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53FA" w:rsidRPr="006242BB" w:rsidRDefault="000353FA" w:rsidP="001C05BB">
            <w:pPr>
              <w:pStyle w:val="table-head"/>
              <w:jc w:val="both"/>
              <w:rPr>
                <w:rFonts w:cs="Times New Roman"/>
                <w:b w:val="0"/>
                <w:sz w:val="24"/>
                <w:szCs w:val="24"/>
              </w:rPr>
            </w:pPr>
            <w:r w:rsidRPr="006242BB">
              <w:rPr>
                <w:rFonts w:cs="Times New Roman"/>
                <w:b w:val="0"/>
                <w:sz w:val="24"/>
                <w:szCs w:val="24"/>
              </w:rPr>
              <w:t>№</w:t>
            </w: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53FA" w:rsidRPr="006242BB" w:rsidRDefault="000353FA" w:rsidP="001C05BB">
            <w:pPr>
              <w:pStyle w:val="table-head"/>
              <w:jc w:val="both"/>
              <w:rPr>
                <w:rFonts w:cs="Times New Roman"/>
                <w:b w:val="0"/>
                <w:sz w:val="24"/>
                <w:szCs w:val="24"/>
              </w:rPr>
            </w:pPr>
            <w:r w:rsidRPr="006242BB">
              <w:rPr>
                <w:rFonts w:cs="Times New Roman"/>
                <w:b w:val="0"/>
                <w:sz w:val="24"/>
                <w:szCs w:val="24"/>
              </w:rPr>
              <w:t xml:space="preserve">Методическая </w:t>
            </w:r>
            <w:r w:rsidRPr="006242BB">
              <w:rPr>
                <w:rFonts w:cs="Times New Roman"/>
                <w:b w:val="0"/>
                <w:sz w:val="24"/>
                <w:szCs w:val="24"/>
              </w:rPr>
              <w:br/>
              <w:t>тема</w:t>
            </w: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53FA" w:rsidRPr="006242BB" w:rsidRDefault="000353FA" w:rsidP="001C05BB">
            <w:pPr>
              <w:pStyle w:val="table-head"/>
              <w:jc w:val="both"/>
              <w:rPr>
                <w:rFonts w:cs="Times New Roman"/>
                <w:b w:val="0"/>
                <w:sz w:val="24"/>
                <w:szCs w:val="24"/>
              </w:rPr>
            </w:pPr>
            <w:r w:rsidRPr="006242BB">
              <w:rPr>
                <w:rFonts w:cs="Times New Roman"/>
                <w:b w:val="0"/>
                <w:sz w:val="24"/>
                <w:szCs w:val="24"/>
              </w:rPr>
              <w:t xml:space="preserve">Раздел </w:t>
            </w:r>
            <w:r w:rsidRPr="006242BB">
              <w:rPr>
                <w:rFonts w:cs="Times New Roman"/>
                <w:b w:val="0"/>
                <w:sz w:val="24"/>
                <w:szCs w:val="24"/>
              </w:rPr>
              <w:br/>
              <w:t xml:space="preserve">образовательной программы, связанный </w:t>
            </w:r>
            <w:r w:rsidRPr="006242BB">
              <w:rPr>
                <w:rFonts w:cs="Times New Roman"/>
                <w:b w:val="0"/>
                <w:sz w:val="24"/>
                <w:szCs w:val="24"/>
              </w:rPr>
              <w:br/>
              <w:t>с методической темой</w:t>
            </w:r>
          </w:p>
        </w:tc>
        <w:tc>
          <w:tcPr>
            <w:tcW w:w="45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0353FA" w:rsidRPr="006242BB" w:rsidRDefault="000353FA" w:rsidP="001C05BB">
            <w:pPr>
              <w:pStyle w:val="table-head"/>
              <w:jc w:val="both"/>
              <w:rPr>
                <w:rFonts w:cs="Times New Roman"/>
                <w:b w:val="0"/>
                <w:sz w:val="24"/>
                <w:szCs w:val="24"/>
              </w:rPr>
            </w:pPr>
            <w:r w:rsidRPr="006242BB">
              <w:rPr>
                <w:rFonts w:cs="Times New Roman"/>
                <w:b w:val="0"/>
                <w:sz w:val="24"/>
                <w:szCs w:val="24"/>
              </w:rPr>
              <w:t xml:space="preserve">ФИО педагога, разрабатывающего </w:t>
            </w:r>
            <w:r w:rsidRPr="006242BB">
              <w:rPr>
                <w:rFonts w:cs="Times New Roman"/>
                <w:b w:val="0"/>
                <w:sz w:val="24"/>
                <w:szCs w:val="24"/>
              </w:rPr>
              <w:br/>
              <w:t>методическую тему</w:t>
            </w:r>
          </w:p>
        </w:tc>
      </w:tr>
      <w:tr w:rsidR="006242BB" w:rsidRPr="001C05BB" w:rsidTr="005D4BDA">
        <w:trPr>
          <w:trHeight w:val="60"/>
        </w:trPr>
        <w:tc>
          <w:tcPr>
            <w:tcW w:w="510"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242BB" w:rsidRPr="006242BB" w:rsidRDefault="006242BB" w:rsidP="001C05BB">
            <w:pPr>
              <w:pStyle w:val="table-head"/>
              <w:jc w:val="both"/>
              <w:rPr>
                <w:rFonts w:cs="Times New Roman"/>
                <w:b w:val="0"/>
                <w:sz w:val="24"/>
                <w:szCs w:val="24"/>
              </w:rPr>
            </w:pPr>
          </w:p>
        </w:tc>
        <w:tc>
          <w:tcPr>
            <w:tcW w:w="1943"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242BB" w:rsidRPr="006242BB" w:rsidRDefault="006242BB" w:rsidP="001C05BB">
            <w:pPr>
              <w:pStyle w:val="table-head"/>
              <w:jc w:val="both"/>
              <w:rPr>
                <w:rFonts w:cs="Times New Roman"/>
                <w:b w:val="0"/>
                <w:sz w:val="24"/>
                <w:szCs w:val="24"/>
              </w:rPr>
            </w:pPr>
          </w:p>
        </w:tc>
        <w:tc>
          <w:tcPr>
            <w:tcW w:w="194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242BB" w:rsidRPr="006242BB" w:rsidRDefault="006242BB" w:rsidP="001C05BB">
            <w:pPr>
              <w:pStyle w:val="table-head"/>
              <w:jc w:val="both"/>
              <w:rPr>
                <w:rFonts w:cs="Times New Roman"/>
                <w:b w:val="0"/>
                <w:sz w:val="24"/>
                <w:szCs w:val="24"/>
              </w:rPr>
            </w:pPr>
          </w:p>
        </w:tc>
        <w:tc>
          <w:tcPr>
            <w:tcW w:w="4534" w:type="dxa"/>
            <w:tcBorders>
              <w:top w:val="single" w:sz="4" w:space="0" w:color="000000"/>
              <w:left w:val="single" w:sz="4" w:space="0" w:color="000000"/>
              <w:bottom w:val="single" w:sz="4" w:space="0" w:color="000000"/>
              <w:right w:val="single" w:sz="4" w:space="0" w:color="000000"/>
            </w:tcBorders>
            <w:tcMar>
              <w:top w:w="113" w:type="dxa"/>
              <w:left w:w="113" w:type="dxa"/>
              <w:bottom w:w="128" w:type="dxa"/>
              <w:right w:w="113" w:type="dxa"/>
            </w:tcMar>
            <w:vAlign w:val="center"/>
          </w:tcPr>
          <w:p w:rsidR="006242BB" w:rsidRPr="006242BB" w:rsidRDefault="006242BB" w:rsidP="001C05BB">
            <w:pPr>
              <w:pStyle w:val="table-head"/>
              <w:jc w:val="both"/>
              <w:rPr>
                <w:rFonts w:cs="Times New Roman"/>
                <w:b w:val="0"/>
                <w:sz w:val="24"/>
                <w:szCs w:val="24"/>
              </w:rPr>
            </w:pPr>
          </w:p>
        </w:tc>
      </w:tr>
    </w:tbl>
    <w:p w:rsidR="000353FA" w:rsidRPr="001C05BB" w:rsidRDefault="000353FA" w:rsidP="001C05BB">
      <w:pPr>
        <w:pStyle w:val="list-bullet"/>
        <w:numPr>
          <w:ilvl w:val="0"/>
          <w:numId w:val="0"/>
        </w:numPr>
        <w:ind w:left="567" w:hanging="340"/>
        <w:rPr>
          <w:rFonts w:cs="Times New Roman"/>
          <w:sz w:val="24"/>
          <w:szCs w:val="24"/>
        </w:rPr>
        <w:sectPr w:rsidR="000353FA" w:rsidRPr="001C05BB" w:rsidSect="005D4BDA">
          <w:pgSz w:w="11906" w:h="16838"/>
          <w:pgMar w:top="1134" w:right="707" w:bottom="1134" w:left="1701" w:header="708" w:footer="708" w:gutter="0"/>
          <w:cols w:space="708"/>
          <w:docGrid w:linePitch="360"/>
        </w:sectPr>
      </w:pPr>
    </w:p>
    <w:p w:rsidR="005D4BDA" w:rsidRPr="001C05BB" w:rsidRDefault="00E621F1" w:rsidP="00040CE5">
      <w:pPr>
        <w:pStyle w:val="h3"/>
        <w:rPr>
          <w:rFonts w:cs="Times New Roman"/>
          <w:sz w:val="24"/>
          <w:szCs w:val="24"/>
        </w:rPr>
      </w:pPr>
      <w:r>
        <w:rPr>
          <w:rFonts w:cs="Times New Roman"/>
          <w:sz w:val="24"/>
          <w:szCs w:val="24"/>
        </w:rPr>
        <w:t>3.4</w:t>
      </w:r>
      <w:r w:rsidR="005D4BDA" w:rsidRPr="001C05BB">
        <w:rPr>
          <w:rFonts w:cs="Times New Roman"/>
          <w:sz w:val="24"/>
          <w:szCs w:val="24"/>
        </w:rPr>
        <w:t>.2.</w:t>
      </w:r>
      <w:r w:rsidR="005D4BDA" w:rsidRPr="001C05BB">
        <w:rPr>
          <w:rFonts w:cs="Times New Roman"/>
          <w:sz w:val="24"/>
          <w:szCs w:val="24"/>
        </w:rPr>
        <w:t> </w:t>
      </w:r>
      <w:r w:rsidR="005D4BDA" w:rsidRPr="001C05BB">
        <w:rPr>
          <w:rFonts w:cs="Times New Roman"/>
          <w:sz w:val="24"/>
          <w:szCs w:val="24"/>
        </w:rPr>
        <w:t xml:space="preserve">Психолого-педагогические условия реализации </w:t>
      </w:r>
      <w:r w:rsidR="005D4BDA" w:rsidRPr="001C05BB">
        <w:rPr>
          <w:rFonts w:cs="Times New Roman"/>
          <w:sz w:val="24"/>
          <w:szCs w:val="24"/>
        </w:rPr>
        <w:br/>
        <w:t>основной образовательной программы</w:t>
      </w:r>
      <w:r w:rsidR="0073287A">
        <w:rPr>
          <w:rFonts w:cs="Times New Roman"/>
          <w:sz w:val="24"/>
          <w:szCs w:val="24"/>
        </w:rPr>
        <w:t xml:space="preserve"> </w:t>
      </w:r>
      <w:r w:rsidR="0073287A">
        <w:rPr>
          <w:rFonts w:cs="Times New Roman"/>
          <w:sz w:val="24"/>
          <w:szCs w:val="24"/>
        </w:rPr>
        <w:br/>
        <w:t>основного</w:t>
      </w:r>
      <w:r w:rsidR="005D4BDA" w:rsidRPr="001C05BB">
        <w:rPr>
          <w:rFonts w:cs="Times New Roman"/>
          <w:sz w:val="24"/>
          <w:szCs w:val="24"/>
        </w:rPr>
        <w:t xml:space="preserve"> общего образования </w:t>
      </w:r>
    </w:p>
    <w:p w:rsidR="005D4BDA" w:rsidRPr="001C05BB" w:rsidRDefault="005D4BDA" w:rsidP="001C05BB">
      <w:pPr>
        <w:pStyle w:val="body"/>
        <w:rPr>
          <w:rFonts w:cs="Times New Roman"/>
          <w:sz w:val="24"/>
          <w:szCs w:val="24"/>
        </w:rPr>
      </w:pPr>
      <w:r w:rsidRPr="001C05BB">
        <w:rPr>
          <w:rFonts w:cs="Times New Roman"/>
          <w:sz w:val="24"/>
          <w:szCs w:val="24"/>
        </w:rPr>
        <w:t>Психолого-педагогические условия, созданные в образовательной организации, обеспечивают исполнение требований ФГОС ООО к психолого-педагогическим условиям реализации основной образовательной программы основного общего образования,  в частности:</w:t>
      </w:r>
    </w:p>
    <w:p w:rsidR="005D4BDA" w:rsidRPr="001C05BB" w:rsidRDefault="005D4BDA" w:rsidP="001C05BB">
      <w:pPr>
        <w:pStyle w:val="body"/>
        <w:rPr>
          <w:rFonts w:cs="Times New Roman"/>
          <w:sz w:val="24"/>
          <w:szCs w:val="24"/>
        </w:rPr>
      </w:pPr>
      <w:r w:rsidRPr="001C05BB">
        <w:rPr>
          <w:rFonts w:cs="Times New Roman"/>
          <w:sz w:val="24"/>
          <w:szCs w:val="24"/>
        </w:rPr>
        <w:t xml:space="preserve">1) обеспечивают преемственность содержания и форм организации образовательной деятельности при реализации образовательных программ </w:t>
      </w:r>
      <w:r w:rsidR="0073287A">
        <w:rPr>
          <w:rFonts w:cs="Times New Roman"/>
          <w:sz w:val="24"/>
          <w:szCs w:val="24"/>
        </w:rPr>
        <w:t xml:space="preserve">начального, основного </w:t>
      </w:r>
      <w:r w:rsidRPr="001C05BB">
        <w:rPr>
          <w:rFonts w:cs="Times New Roman"/>
          <w:sz w:val="24"/>
          <w:szCs w:val="24"/>
        </w:rPr>
        <w:t xml:space="preserve"> общего образования;</w:t>
      </w:r>
    </w:p>
    <w:p w:rsidR="005D4BDA" w:rsidRPr="001C05BB" w:rsidRDefault="005D4BDA" w:rsidP="001C05BB">
      <w:pPr>
        <w:pStyle w:val="body"/>
        <w:rPr>
          <w:rFonts w:cs="Times New Roman"/>
          <w:sz w:val="24"/>
          <w:szCs w:val="24"/>
        </w:rPr>
      </w:pPr>
      <w:r w:rsidRPr="001C05BB">
        <w:rPr>
          <w:rFonts w:cs="Times New Roman"/>
          <w:sz w:val="24"/>
          <w:szCs w:val="24"/>
        </w:rPr>
        <w:t>2) способствуют социально-психологической адаптации обучающихся к условиям МКОУ «Новопокровская ООШ» с учётом специфики их возрастного психофизиологического развития, включая особенности адаптации к социальной среде;</w:t>
      </w:r>
    </w:p>
    <w:p w:rsidR="005D4BDA" w:rsidRPr="001C05BB" w:rsidRDefault="005D4BDA" w:rsidP="001C05BB">
      <w:pPr>
        <w:pStyle w:val="body"/>
        <w:rPr>
          <w:rFonts w:cs="Times New Roman"/>
          <w:sz w:val="24"/>
          <w:szCs w:val="24"/>
        </w:rPr>
      </w:pPr>
      <w:r w:rsidRPr="001C05BB">
        <w:rPr>
          <w:rFonts w:cs="Times New Roman"/>
          <w:sz w:val="24"/>
          <w:szCs w:val="24"/>
        </w:rPr>
        <w:t>3) способствуют формированию и развитию психолого-педагогической компетентности работников школы и родителей (законных представителей) несовершеннолетних обучающихся;</w:t>
      </w:r>
    </w:p>
    <w:p w:rsidR="005D4BDA" w:rsidRPr="001C05BB" w:rsidRDefault="005D4BDA" w:rsidP="001C05BB">
      <w:pPr>
        <w:pStyle w:val="body"/>
        <w:rPr>
          <w:rFonts w:cs="Times New Roman"/>
          <w:sz w:val="24"/>
          <w:szCs w:val="24"/>
        </w:rPr>
      </w:pPr>
      <w:r w:rsidRPr="001C05BB">
        <w:rPr>
          <w:rFonts w:cs="Times New Roman"/>
          <w:sz w:val="24"/>
          <w:szCs w:val="24"/>
        </w:rPr>
        <w:t>4) обеспечивают профилактику формирования у обучающихся девиантных форм поведения, агрессии и повышенной тревожности.</w:t>
      </w:r>
    </w:p>
    <w:p w:rsidR="005D4BDA" w:rsidRPr="001C05BB" w:rsidRDefault="005D4BDA" w:rsidP="001C05BB">
      <w:pPr>
        <w:pStyle w:val="body"/>
        <w:rPr>
          <w:rFonts w:cs="Times New Roman"/>
          <w:sz w:val="24"/>
          <w:szCs w:val="24"/>
        </w:rPr>
      </w:pPr>
      <w:r w:rsidRPr="001C05BB">
        <w:rPr>
          <w:rFonts w:cs="Times New Roman"/>
          <w:sz w:val="24"/>
          <w:szCs w:val="24"/>
        </w:rPr>
        <w:t>В  МКОУ «Новопокровская ООШ»</w:t>
      </w:r>
      <w:r w:rsidR="0073287A">
        <w:rPr>
          <w:rFonts w:cs="Times New Roman"/>
          <w:sz w:val="24"/>
          <w:szCs w:val="24"/>
        </w:rPr>
        <w:t xml:space="preserve"> </w:t>
      </w:r>
      <w:r w:rsidRPr="001C05BB">
        <w:rPr>
          <w:rFonts w:cs="Times New Roman"/>
          <w:sz w:val="24"/>
          <w:szCs w:val="24"/>
        </w:rPr>
        <w:t xml:space="preserve">психолого-педагогическое сопровождение </w:t>
      </w:r>
      <w:r w:rsidR="0073287A">
        <w:rPr>
          <w:rFonts w:cs="Times New Roman"/>
          <w:sz w:val="24"/>
          <w:szCs w:val="24"/>
        </w:rPr>
        <w:t xml:space="preserve"> реализации программы основного</w:t>
      </w:r>
      <w:r w:rsidRPr="001C05BB">
        <w:rPr>
          <w:rFonts w:cs="Times New Roman"/>
          <w:sz w:val="24"/>
          <w:szCs w:val="24"/>
        </w:rPr>
        <w:t xml:space="preserve"> общего образования осуществляется квалифицированными специалистами :</w:t>
      </w:r>
    </w:p>
    <w:p w:rsidR="005D4BDA" w:rsidRPr="001C05BB" w:rsidRDefault="005D4BDA" w:rsidP="001C05BB">
      <w:pPr>
        <w:pStyle w:val="body"/>
        <w:rPr>
          <w:rFonts w:cs="Times New Roman"/>
          <w:sz w:val="24"/>
          <w:szCs w:val="24"/>
        </w:rPr>
      </w:pPr>
      <w:r w:rsidRPr="001C05BB">
        <w:rPr>
          <w:rFonts w:cs="Times New Roman"/>
          <w:sz w:val="24"/>
          <w:szCs w:val="24"/>
        </w:rPr>
        <w:t xml:space="preserve"> </w:t>
      </w:r>
    </w:p>
    <w:p w:rsidR="005D4BDA" w:rsidRPr="001C05BB" w:rsidRDefault="005D4BDA" w:rsidP="001C05BB">
      <w:pPr>
        <w:pStyle w:val="body"/>
        <w:rPr>
          <w:rFonts w:cs="Times New Roman"/>
          <w:sz w:val="24"/>
          <w:szCs w:val="24"/>
        </w:rPr>
      </w:pPr>
      <w:r w:rsidRPr="001C05BB">
        <w:rPr>
          <w:rFonts w:cs="Times New Roman"/>
          <w:sz w:val="24"/>
          <w:szCs w:val="24"/>
        </w:rPr>
        <w:t>социальным педагогом.</w:t>
      </w:r>
    </w:p>
    <w:p w:rsidR="005D4BDA" w:rsidRPr="001C05BB" w:rsidRDefault="005D4BDA" w:rsidP="001C05BB">
      <w:pPr>
        <w:pStyle w:val="body"/>
        <w:rPr>
          <w:rFonts w:cs="Times New Roman"/>
          <w:sz w:val="24"/>
          <w:szCs w:val="24"/>
        </w:rPr>
      </w:pPr>
      <w:r w:rsidRPr="001C05BB">
        <w:rPr>
          <w:rFonts w:cs="Times New Roman"/>
          <w:sz w:val="24"/>
          <w:szCs w:val="24"/>
        </w:rPr>
        <w:t>В процессе реализации основной обра</w:t>
      </w:r>
      <w:r w:rsidR="0073287A">
        <w:rPr>
          <w:rFonts w:cs="Times New Roman"/>
          <w:sz w:val="24"/>
          <w:szCs w:val="24"/>
        </w:rPr>
        <w:t>зовательной программы основного</w:t>
      </w:r>
      <w:r w:rsidRPr="001C05BB">
        <w:rPr>
          <w:rFonts w:cs="Times New Roman"/>
          <w:sz w:val="24"/>
          <w:szCs w:val="24"/>
        </w:rPr>
        <w:t xml:space="preserve"> общего образования МКОУ «Новопокровская ООШ»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5D4BDA" w:rsidRPr="001C05BB" w:rsidRDefault="005D4BDA" w:rsidP="001C05BB">
      <w:pPr>
        <w:pStyle w:val="list-dash0"/>
        <w:numPr>
          <w:ilvl w:val="0"/>
          <w:numId w:val="0"/>
        </w:numPr>
        <w:tabs>
          <w:tab w:val="left" w:pos="567"/>
        </w:tabs>
        <w:spacing w:line="242" w:lineRule="atLeast"/>
        <w:ind w:left="567" w:hanging="340"/>
        <w:rPr>
          <w:rFonts w:cs="Times New Roman"/>
          <w:sz w:val="24"/>
          <w:szCs w:val="24"/>
        </w:rPr>
      </w:pPr>
      <w:r w:rsidRPr="001C05BB">
        <w:rPr>
          <w:rFonts w:cs="Times New Roman"/>
          <w:sz w:val="24"/>
          <w:szCs w:val="24"/>
        </w:rPr>
        <w:t>формирование и развитие психолого-педагогической компетентности всех участников образовательных отношений;</w:t>
      </w:r>
    </w:p>
    <w:p w:rsidR="005D4BDA" w:rsidRPr="001C05BB" w:rsidRDefault="005D4BDA" w:rsidP="001C05BB">
      <w:pPr>
        <w:pStyle w:val="list-dash0"/>
        <w:numPr>
          <w:ilvl w:val="0"/>
          <w:numId w:val="0"/>
        </w:numPr>
        <w:tabs>
          <w:tab w:val="left" w:pos="567"/>
        </w:tabs>
        <w:spacing w:line="242" w:lineRule="atLeast"/>
        <w:ind w:left="567" w:hanging="340"/>
        <w:rPr>
          <w:rFonts w:cs="Times New Roman"/>
          <w:sz w:val="24"/>
          <w:szCs w:val="24"/>
        </w:rPr>
      </w:pPr>
      <w:r w:rsidRPr="001C05BB">
        <w:rPr>
          <w:rFonts w:cs="Times New Roman"/>
          <w:sz w:val="24"/>
          <w:szCs w:val="24"/>
        </w:rPr>
        <w:t>сохранение и укрепление психологического благополучия и психического здоровья обучающихся;</w:t>
      </w:r>
    </w:p>
    <w:p w:rsidR="005D4BDA" w:rsidRPr="001C05BB" w:rsidRDefault="005D4BDA" w:rsidP="001C05BB">
      <w:pPr>
        <w:pStyle w:val="list-dash0"/>
        <w:numPr>
          <w:ilvl w:val="0"/>
          <w:numId w:val="0"/>
        </w:numPr>
        <w:tabs>
          <w:tab w:val="left" w:pos="567"/>
        </w:tabs>
        <w:spacing w:line="242" w:lineRule="atLeast"/>
        <w:ind w:left="567" w:hanging="340"/>
        <w:rPr>
          <w:rFonts w:cs="Times New Roman"/>
          <w:sz w:val="24"/>
          <w:szCs w:val="24"/>
        </w:rPr>
      </w:pPr>
      <w:r w:rsidRPr="001C05BB">
        <w:rPr>
          <w:rFonts w:cs="Times New Roman"/>
          <w:sz w:val="24"/>
          <w:szCs w:val="24"/>
        </w:rPr>
        <w:t>поддержка и сопровождение детско-родительских отношений;</w:t>
      </w:r>
    </w:p>
    <w:p w:rsidR="005D4BDA" w:rsidRPr="001C05BB" w:rsidRDefault="005D4BDA" w:rsidP="001C05BB">
      <w:pPr>
        <w:pStyle w:val="list-dash0"/>
        <w:numPr>
          <w:ilvl w:val="0"/>
          <w:numId w:val="0"/>
        </w:numPr>
        <w:tabs>
          <w:tab w:val="left" w:pos="567"/>
        </w:tabs>
        <w:spacing w:line="242" w:lineRule="atLeast"/>
        <w:ind w:left="567" w:hanging="340"/>
        <w:rPr>
          <w:rFonts w:cs="Times New Roman"/>
          <w:sz w:val="24"/>
          <w:szCs w:val="24"/>
        </w:rPr>
      </w:pPr>
      <w:r w:rsidRPr="001C05BB">
        <w:rPr>
          <w:rFonts w:cs="Times New Roman"/>
          <w:sz w:val="24"/>
          <w:szCs w:val="24"/>
        </w:rPr>
        <w:t>формирование ценности здоровья и безопасного образа жизни;</w:t>
      </w:r>
    </w:p>
    <w:p w:rsidR="005D4BDA" w:rsidRPr="001C05BB" w:rsidRDefault="005D4BDA" w:rsidP="001C05BB">
      <w:pPr>
        <w:pStyle w:val="list-dash0"/>
        <w:numPr>
          <w:ilvl w:val="0"/>
          <w:numId w:val="0"/>
        </w:numPr>
        <w:tabs>
          <w:tab w:val="left" w:pos="567"/>
        </w:tabs>
        <w:spacing w:line="242" w:lineRule="atLeast"/>
        <w:ind w:left="567" w:hanging="340"/>
        <w:rPr>
          <w:rFonts w:cs="Times New Roman"/>
          <w:sz w:val="24"/>
          <w:szCs w:val="24"/>
        </w:rPr>
      </w:pPr>
      <w:r w:rsidRPr="001C05BB">
        <w:rPr>
          <w:rFonts w:cs="Times New Roman"/>
          <w:sz w:val="24"/>
          <w:szCs w:val="24"/>
        </w:rPr>
        <w:t>дифференциация и индивидуализация обучения и воспитания с учётом особенностей когнитивного и эмоционального развития обучающихся;</w:t>
      </w:r>
    </w:p>
    <w:p w:rsidR="005D4BDA" w:rsidRPr="001C05BB" w:rsidRDefault="005D4BDA" w:rsidP="001C05BB">
      <w:pPr>
        <w:pStyle w:val="list-dash0"/>
        <w:numPr>
          <w:ilvl w:val="0"/>
          <w:numId w:val="0"/>
        </w:numPr>
        <w:tabs>
          <w:tab w:val="left" w:pos="567"/>
        </w:tabs>
        <w:spacing w:line="242" w:lineRule="atLeast"/>
        <w:ind w:left="567" w:hanging="340"/>
        <w:rPr>
          <w:rFonts w:cs="Times New Roman"/>
          <w:sz w:val="24"/>
          <w:szCs w:val="24"/>
        </w:rPr>
      </w:pPr>
      <w:r w:rsidRPr="001C05BB">
        <w:rPr>
          <w:rFonts w:cs="Times New Roman"/>
          <w:sz w:val="24"/>
          <w:szCs w:val="24"/>
        </w:rPr>
        <w:t>мониторинг возможностей и способностей обучающихся, выявление, поддержка и сопровождение одарённых детей;</w:t>
      </w:r>
    </w:p>
    <w:p w:rsidR="005D4BDA" w:rsidRPr="001C05BB" w:rsidRDefault="005D4BDA" w:rsidP="001C05BB">
      <w:pPr>
        <w:pStyle w:val="list-dash0"/>
        <w:numPr>
          <w:ilvl w:val="0"/>
          <w:numId w:val="0"/>
        </w:numPr>
        <w:tabs>
          <w:tab w:val="left" w:pos="567"/>
        </w:tabs>
        <w:spacing w:line="242" w:lineRule="atLeast"/>
        <w:ind w:left="567" w:hanging="340"/>
        <w:rPr>
          <w:rFonts w:cs="Times New Roman"/>
          <w:sz w:val="24"/>
          <w:szCs w:val="24"/>
        </w:rPr>
      </w:pPr>
      <w:r w:rsidRPr="001C05BB">
        <w:rPr>
          <w:rFonts w:cs="Times New Roman"/>
          <w:sz w:val="24"/>
          <w:szCs w:val="24"/>
        </w:rPr>
        <w:t>создание условий для последующего профессионального самоопределения;</w:t>
      </w:r>
    </w:p>
    <w:p w:rsidR="005D4BDA" w:rsidRPr="001C05BB" w:rsidRDefault="005D4BDA" w:rsidP="001C05BB">
      <w:pPr>
        <w:pStyle w:val="list-dash0"/>
        <w:numPr>
          <w:ilvl w:val="0"/>
          <w:numId w:val="0"/>
        </w:numPr>
        <w:tabs>
          <w:tab w:val="left" w:pos="567"/>
        </w:tabs>
        <w:spacing w:line="242" w:lineRule="atLeast"/>
        <w:ind w:left="567" w:hanging="340"/>
        <w:rPr>
          <w:rFonts w:cs="Times New Roman"/>
          <w:sz w:val="24"/>
          <w:szCs w:val="24"/>
        </w:rPr>
      </w:pPr>
      <w:r w:rsidRPr="001C05BB">
        <w:rPr>
          <w:rFonts w:cs="Times New Roman"/>
          <w:sz w:val="24"/>
          <w:szCs w:val="24"/>
        </w:rPr>
        <w:t>формирование коммуникативных навыков в разновозрастной среде и среде сверстников;</w:t>
      </w:r>
    </w:p>
    <w:p w:rsidR="005D4BDA" w:rsidRPr="001C05BB" w:rsidRDefault="005D4BDA" w:rsidP="001C05BB">
      <w:pPr>
        <w:pStyle w:val="list-dash0"/>
        <w:numPr>
          <w:ilvl w:val="0"/>
          <w:numId w:val="0"/>
        </w:numPr>
        <w:tabs>
          <w:tab w:val="left" w:pos="567"/>
        </w:tabs>
        <w:spacing w:line="242" w:lineRule="atLeast"/>
        <w:ind w:left="567" w:hanging="340"/>
        <w:rPr>
          <w:rFonts w:cs="Times New Roman"/>
          <w:sz w:val="24"/>
          <w:szCs w:val="24"/>
        </w:rPr>
      </w:pPr>
      <w:r w:rsidRPr="001C05BB">
        <w:rPr>
          <w:rFonts w:cs="Times New Roman"/>
          <w:sz w:val="24"/>
          <w:szCs w:val="24"/>
        </w:rPr>
        <w:t>поддержка детских объединений, ученического самоуправления;</w:t>
      </w:r>
    </w:p>
    <w:p w:rsidR="005D4BDA" w:rsidRPr="001C05BB" w:rsidRDefault="005D4BDA" w:rsidP="001C05BB">
      <w:pPr>
        <w:pStyle w:val="list-dash0"/>
        <w:numPr>
          <w:ilvl w:val="0"/>
          <w:numId w:val="0"/>
        </w:numPr>
        <w:tabs>
          <w:tab w:val="left" w:pos="567"/>
        </w:tabs>
        <w:spacing w:line="242" w:lineRule="atLeast"/>
        <w:ind w:left="567" w:hanging="340"/>
        <w:rPr>
          <w:rFonts w:cs="Times New Roman"/>
          <w:sz w:val="24"/>
          <w:szCs w:val="24"/>
        </w:rPr>
      </w:pPr>
      <w:r w:rsidRPr="001C05BB">
        <w:rPr>
          <w:rFonts w:cs="Times New Roman"/>
          <w:sz w:val="24"/>
          <w:szCs w:val="24"/>
        </w:rPr>
        <w:t>формирование психологической культуры поведения в информационной среде;</w:t>
      </w:r>
    </w:p>
    <w:p w:rsidR="005D4BDA" w:rsidRPr="001C05BB" w:rsidRDefault="005D4BDA" w:rsidP="001C05BB">
      <w:pPr>
        <w:pStyle w:val="list-dash0"/>
        <w:numPr>
          <w:ilvl w:val="0"/>
          <w:numId w:val="0"/>
        </w:numPr>
        <w:tabs>
          <w:tab w:val="left" w:pos="567"/>
        </w:tabs>
        <w:spacing w:line="242" w:lineRule="atLeast"/>
        <w:ind w:left="567" w:hanging="340"/>
        <w:rPr>
          <w:rFonts w:cs="Times New Roman"/>
          <w:sz w:val="24"/>
          <w:szCs w:val="24"/>
        </w:rPr>
      </w:pPr>
      <w:r w:rsidRPr="001C05BB">
        <w:rPr>
          <w:rFonts w:cs="Times New Roman"/>
          <w:sz w:val="24"/>
          <w:szCs w:val="24"/>
        </w:rPr>
        <w:t>развитие психологической культуры в области использования ИКТ.</w:t>
      </w:r>
    </w:p>
    <w:p w:rsidR="005D4BDA" w:rsidRPr="001C05BB" w:rsidRDefault="005D4BDA" w:rsidP="001C05BB">
      <w:pPr>
        <w:pStyle w:val="body"/>
        <w:rPr>
          <w:rFonts w:cs="Times New Roman"/>
          <w:sz w:val="24"/>
          <w:szCs w:val="24"/>
        </w:rPr>
      </w:pPr>
      <w:r w:rsidRPr="001C05BB">
        <w:rPr>
          <w:rFonts w:cs="Times New Roman"/>
          <w:sz w:val="24"/>
          <w:szCs w:val="24"/>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5D4BDA" w:rsidRPr="001C05BB" w:rsidRDefault="005D4BDA" w:rsidP="001C05BB">
      <w:pPr>
        <w:pStyle w:val="body"/>
        <w:rPr>
          <w:rFonts w:cs="Times New Roman"/>
          <w:sz w:val="24"/>
          <w:szCs w:val="24"/>
        </w:rPr>
      </w:pPr>
      <w:r w:rsidRPr="001C05BB">
        <w:rPr>
          <w:rFonts w:cs="Times New Roman"/>
          <w:sz w:val="24"/>
          <w:szCs w:val="24"/>
        </w:rPr>
        <w:t>обучающихся, испытывающих трудности в освоении программы основного общего образования, развитии и социальной адаптации;</w:t>
      </w:r>
    </w:p>
    <w:p w:rsidR="005D4BDA" w:rsidRPr="001C05BB" w:rsidRDefault="005D4BDA" w:rsidP="001C05BB">
      <w:pPr>
        <w:pStyle w:val="body"/>
        <w:rPr>
          <w:rFonts w:cs="Times New Roman"/>
          <w:sz w:val="24"/>
          <w:szCs w:val="24"/>
        </w:rPr>
      </w:pPr>
      <w:r w:rsidRPr="001C05BB">
        <w:rPr>
          <w:rFonts w:cs="Times New Roman"/>
          <w:sz w:val="24"/>
          <w:szCs w:val="24"/>
        </w:rPr>
        <w:t>обучающихся, проявляющих индивидуальные способности, и одарённых;</w:t>
      </w:r>
    </w:p>
    <w:p w:rsidR="005D4BDA" w:rsidRPr="001C05BB" w:rsidRDefault="005D4BDA" w:rsidP="001C05BB">
      <w:pPr>
        <w:pStyle w:val="body"/>
        <w:rPr>
          <w:rFonts w:cs="Times New Roman"/>
          <w:sz w:val="24"/>
          <w:szCs w:val="24"/>
        </w:rPr>
      </w:pPr>
      <w:r w:rsidRPr="001C05BB">
        <w:rPr>
          <w:rFonts w:cs="Times New Roman"/>
          <w:sz w:val="24"/>
          <w:szCs w:val="24"/>
        </w:rPr>
        <w:t>обучающихся с ОВЗ;</w:t>
      </w:r>
    </w:p>
    <w:p w:rsidR="005D4BDA" w:rsidRPr="001C05BB" w:rsidRDefault="005D4BDA" w:rsidP="001C05BB">
      <w:pPr>
        <w:pStyle w:val="body"/>
        <w:rPr>
          <w:rFonts w:cs="Times New Roman"/>
          <w:sz w:val="24"/>
          <w:szCs w:val="24"/>
        </w:rPr>
      </w:pPr>
      <w:r w:rsidRPr="001C05BB">
        <w:rPr>
          <w:rFonts w:cs="Times New Roman"/>
          <w:sz w:val="24"/>
          <w:szCs w:val="24"/>
        </w:rPr>
        <w:t>педагогических, учебно-вспомогательных и иных работников образовательной организации, обеспечивающих</w:t>
      </w:r>
      <w:r w:rsidR="00626D3F">
        <w:rPr>
          <w:rFonts w:cs="Times New Roman"/>
          <w:sz w:val="24"/>
          <w:szCs w:val="24"/>
        </w:rPr>
        <w:t xml:space="preserve"> реализацию программы основного</w:t>
      </w:r>
      <w:r w:rsidRPr="001C05BB">
        <w:rPr>
          <w:rFonts w:cs="Times New Roman"/>
          <w:sz w:val="24"/>
          <w:szCs w:val="24"/>
        </w:rPr>
        <w:t xml:space="preserve"> общего образования;</w:t>
      </w:r>
    </w:p>
    <w:p w:rsidR="005D4BDA" w:rsidRPr="001C05BB" w:rsidRDefault="005D4BDA" w:rsidP="001C05BB">
      <w:pPr>
        <w:pStyle w:val="body"/>
        <w:rPr>
          <w:rFonts w:cs="Times New Roman"/>
          <w:sz w:val="24"/>
          <w:szCs w:val="24"/>
        </w:rPr>
      </w:pPr>
      <w:r w:rsidRPr="001C05BB">
        <w:rPr>
          <w:rFonts w:cs="Times New Roman"/>
          <w:sz w:val="24"/>
          <w:szCs w:val="24"/>
        </w:rPr>
        <w:t>родителей (законных представителей) несовершеннолетних обучающихся.</w:t>
      </w:r>
    </w:p>
    <w:p w:rsidR="005D4BDA" w:rsidRPr="001C05BB" w:rsidRDefault="005D4BDA" w:rsidP="001C05BB">
      <w:pPr>
        <w:pStyle w:val="body"/>
        <w:rPr>
          <w:rFonts w:cs="Times New Roman"/>
          <w:sz w:val="24"/>
          <w:szCs w:val="24"/>
        </w:rPr>
      </w:pPr>
      <w:r w:rsidRPr="001C05BB">
        <w:rPr>
          <w:rFonts w:cs="Times New Roman"/>
          <w:sz w:val="24"/>
          <w:szCs w:val="24"/>
        </w:rPr>
        <w:t>Психолого-педагогическая поддержка участников образовательных отношений реализуется диверсифицировано, на уровне школы, классов, групп, а также на индивидуальном уровне.</w:t>
      </w:r>
    </w:p>
    <w:p w:rsidR="005D4BDA" w:rsidRPr="001C05BB" w:rsidRDefault="005D4BDA" w:rsidP="001C05BB">
      <w:pPr>
        <w:pStyle w:val="body"/>
        <w:rPr>
          <w:rFonts w:cs="Times New Roman"/>
          <w:sz w:val="24"/>
          <w:szCs w:val="24"/>
        </w:rPr>
      </w:pPr>
      <w:r w:rsidRPr="001C05BB">
        <w:rPr>
          <w:rFonts w:cs="Times New Roman"/>
          <w:sz w:val="24"/>
          <w:szCs w:val="24"/>
        </w:rPr>
        <w:t>В процессе реализации основной образовательной программы используются такие формы психолого-педагогического сопровождения, как:</w:t>
      </w:r>
    </w:p>
    <w:p w:rsidR="005D4BDA" w:rsidRPr="001C05BB" w:rsidRDefault="005D4BDA" w:rsidP="001C05BB">
      <w:pPr>
        <w:spacing w:line="240" w:lineRule="auto"/>
        <w:jc w:val="both"/>
        <w:rPr>
          <w:rFonts w:ascii="Times New Roman" w:hAnsi="Times New Roman" w:cs="Times New Roman"/>
          <w:sz w:val="24"/>
          <w:szCs w:val="24"/>
        </w:rPr>
      </w:pPr>
      <w:r w:rsidRPr="001C05BB">
        <w:rPr>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5D4BDA" w:rsidRPr="001C05BB" w:rsidRDefault="005D4BDA" w:rsidP="001C05BB">
      <w:pPr>
        <w:spacing w:line="240" w:lineRule="auto"/>
        <w:jc w:val="both"/>
        <w:rPr>
          <w:rFonts w:ascii="Times New Roman" w:eastAsia="Times New Roman" w:hAnsi="Times New Roman" w:cs="Times New Roman"/>
          <w:sz w:val="24"/>
          <w:szCs w:val="24"/>
        </w:rPr>
      </w:pPr>
      <w:r w:rsidRPr="001C05BB">
        <w:rPr>
          <w:rFonts w:ascii="Times New Roman" w:hAnsi="Times New Roman" w:cs="Times New Roman"/>
          <w:sz w:val="24"/>
          <w:szCs w:val="24"/>
        </w:rPr>
        <w:t>(</w:t>
      </w:r>
      <w:r w:rsidRPr="001C05BB">
        <w:rPr>
          <w:rFonts w:ascii="Times New Roman" w:eastAsia="Times New Roman" w:hAnsi="Times New Roman" w:cs="Times New Roman"/>
          <w:bCs/>
          <w:color w:val="000000"/>
          <w:sz w:val="24"/>
          <w:szCs w:val="24"/>
        </w:rPr>
        <w:t>Анализ изучения готовности первоклассников к обучению в школе</w:t>
      </w:r>
      <w:r w:rsidRPr="001C05BB">
        <w:rPr>
          <w:rFonts w:ascii="Times New Roman" w:hAnsi="Times New Roman" w:cs="Times New Roman"/>
          <w:bCs/>
          <w:color w:val="000000"/>
          <w:sz w:val="24"/>
          <w:szCs w:val="24"/>
        </w:rPr>
        <w:t>,</w:t>
      </w:r>
    </w:p>
    <w:p w:rsidR="005D4BDA" w:rsidRPr="001C05BB" w:rsidRDefault="005D4BDA" w:rsidP="00040CE5">
      <w:pPr>
        <w:pStyle w:val="list-bullet"/>
        <w:numPr>
          <w:ilvl w:val="0"/>
          <w:numId w:val="0"/>
        </w:numPr>
        <w:ind w:left="227"/>
        <w:jc w:val="left"/>
        <w:rPr>
          <w:rStyle w:val="Italic"/>
          <w:rFonts w:cs="Times New Roman"/>
          <w:i w:val="0"/>
          <w:iCs w:val="0"/>
          <w:sz w:val="24"/>
          <w:szCs w:val="24"/>
        </w:rPr>
      </w:pPr>
      <w:r w:rsidRPr="001C05BB">
        <w:rPr>
          <w:rFonts w:cs="Times New Roman"/>
          <w:sz w:val="24"/>
          <w:szCs w:val="24"/>
        </w:rPr>
        <w:t>изучение уровня готовности учащихся 5- х классов к переходу в основную  школу диагностика адаптации пятиклассников</w:t>
      </w:r>
      <w:r w:rsidRPr="001C05BB">
        <w:rPr>
          <w:rFonts w:cs="Times New Roman"/>
          <w:sz w:val="24"/>
          <w:szCs w:val="24"/>
        </w:rPr>
        <w:br/>
        <w:t>на этапе перехода из начальной школы в среднее звено)</w:t>
      </w:r>
    </w:p>
    <w:p w:rsidR="0055757E" w:rsidRPr="001C05BB" w:rsidRDefault="00E621F1" w:rsidP="001C05BB">
      <w:pPr>
        <w:pStyle w:val="list-bullet"/>
        <w:numPr>
          <w:ilvl w:val="0"/>
          <w:numId w:val="0"/>
        </w:numPr>
        <w:ind w:left="567" w:hanging="340"/>
        <w:rPr>
          <w:rFonts w:cs="Times New Roman"/>
          <w:b/>
          <w:color w:val="auto"/>
          <w:sz w:val="24"/>
          <w:szCs w:val="24"/>
        </w:rPr>
      </w:pPr>
      <w:bookmarkStart w:id="49" w:name="_Toc410654079"/>
      <w:bookmarkStart w:id="50" w:name="_Toc409691738"/>
      <w:bookmarkStart w:id="51" w:name="_Toc414553288"/>
      <w:r>
        <w:rPr>
          <w:rFonts w:cs="Times New Roman"/>
          <w:b/>
          <w:color w:val="auto"/>
          <w:sz w:val="24"/>
          <w:szCs w:val="24"/>
        </w:rPr>
        <w:t>3.4</w:t>
      </w:r>
      <w:r w:rsidR="0055757E" w:rsidRPr="001C05BB">
        <w:rPr>
          <w:rFonts w:cs="Times New Roman"/>
          <w:b/>
          <w:color w:val="auto"/>
          <w:sz w:val="24"/>
          <w:szCs w:val="24"/>
        </w:rPr>
        <w:t>.3. Финансово-экономические условия реализации образовательной</w:t>
      </w:r>
      <w:bookmarkStart w:id="52" w:name="_Toc410654080"/>
      <w:bookmarkEnd w:id="49"/>
      <w:r w:rsidR="00626D3F">
        <w:rPr>
          <w:rFonts w:cs="Times New Roman"/>
          <w:b/>
          <w:color w:val="auto"/>
          <w:sz w:val="24"/>
          <w:szCs w:val="24"/>
        </w:rPr>
        <w:t xml:space="preserve"> программы основного</w:t>
      </w:r>
      <w:r w:rsidR="0055757E" w:rsidRPr="001C05BB">
        <w:rPr>
          <w:rFonts w:cs="Times New Roman"/>
          <w:b/>
          <w:color w:val="auto"/>
          <w:sz w:val="24"/>
          <w:szCs w:val="24"/>
        </w:rPr>
        <w:t xml:space="preserve"> общего образования</w:t>
      </w:r>
      <w:bookmarkEnd w:id="50"/>
      <w:bookmarkEnd w:id="51"/>
      <w:bookmarkEnd w:id="52"/>
    </w:p>
    <w:p w:rsidR="00C036CF" w:rsidRPr="001C05BB" w:rsidRDefault="005D4BDA" w:rsidP="001C05BB">
      <w:pPr>
        <w:pStyle w:val="list-bullet"/>
        <w:numPr>
          <w:ilvl w:val="0"/>
          <w:numId w:val="0"/>
        </w:numPr>
        <w:ind w:left="567" w:hanging="340"/>
        <w:rPr>
          <w:rFonts w:eastAsiaTheme="majorEastAsia" w:cs="Times New Roman"/>
          <w:b/>
          <w:iCs/>
          <w:caps/>
          <w:color w:val="0D0D0D" w:themeColor="text1" w:themeTint="F2"/>
          <w:sz w:val="24"/>
          <w:szCs w:val="24"/>
        </w:rPr>
      </w:pPr>
      <w:r w:rsidRPr="001C05BB">
        <w:rPr>
          <w:rFonts w:cs="Times New Roman"/>
          <w:sz w:val="24"/>
          <w:szCs w:val="24"/>
        </w:rPr>
        <w:t xml:space="preserve"> </w:t>
      </w:r>
    </w:p>
    <w:p w:rsidR="005D4BDA" w:rsidRPr="001C05BB" w:rsidRDefault="005D4BDA" w:rsidP="001C05BB">
      <w:pPr>
        <w:spacing w:after="0" w:line="240" w:lineRule="auto"/>
        <w:jc w:val="both"/>
        <w:rPr>
          <w:rFonts w:ascii="Times New Roman" w:eastAsia="Calibri" w:hAnsi="Times New Roman" w:cs="Times New Roman"/>
          <w:sz w:val="24"/>
          <w:szCs w:val="24"/>
        </w:rPr>
      </w:pPr>
      <w:r w:rsidRPr="001C05BB">
        <w:rPr>
          <w:rFonts w:ascii="Times New Roman" w:eastAsia="Calibri" w:hAnsi="Times New Roman" w:cs="Times New Roman"/>
          <w:sz w:val="24"/>
          <w:szCs w:val="24"/>
        </w:rPr>
        <w:t>Финансовое обеспечение реализа</w:t>
      </w:r>
      <w:r w:rsidR="00626D3F">
        <w:rPr>
          <w:rFonts w:ascii="Times New Roman" w:eastAsia="Calibri" w:hAnsi="Times New Roman" w:cs="Times New Roman"/>
          <w:sz w:val="24"/>
          <w:szCs w:val="24"/>
        </w:rPr>
        <w:t>ции образовательной программы основного</w:t>
      </w:r>
      <w:r w:rsidRPr="001C05BB">
        <w:rPr>
          <w:rFonts w:ascii="Times New Roman" w:eastAsia="Calibri" w:hAnsi="Times New Roman" w:cs="Times New Roman"/>
          <w:sz w:val="24"/>
          <w:szCs w:val="24"/>
        </w:rPr>
        <w:t xml:space="preserve"> общего образования опирается на исполнение расходных обязательств, обеспечивающих государственные гарантии прав на получение общедос</w:t>
      </w:r>
      <w:r w:rsidR="00626D3F">
        <w:rPr>
          <w:rFonts w:ascii="Times New Roman" w:eastAsia="Calibri" w:hAnsi="Times New Roman" w:cs="Times New Roman"/>
          <w:sz w:val="24"/>
          <w:szCs w:val="24"/>
        </w:rPr>
        <w:t>тупного и бесплатного основного</w:t>
      </w:r>
      <w:r w:rsidRPr="001C05BB">
        <w:rPr>
          <w:rFonts w:ascii="Times New Roman" w:eastAsia="Calibri" w:hAnsi="Times New Roman" w:cs="Times New Roman"/>
          <w:sz w:val="24"/>
          <w:szCs w:val="24"/>
        </w:rPr>
        <w:t xml:space="preserve"> общего образования. </w:t>
      </w:r>
    </w:p>
    <w:p w:rsidR="005D4BDA" w:rsidRPr="001C05BB" w:rsidRDefault="005D4BDA" w:rsidP="001C05BB">
      <w:pPr>
        <w:spacing w:after="0" w:line="240" w:lineRule="auto"/>
        <w:jc w:val="both"/>
        <w:rPr>
          <w:rFonts w:ascii="Times New Roman" w:eastAsia="Calibri" w:hAnsi="Times New Roman" w:cs="Times New Roman"/>
          <w:sz w:val="24"/>
          <w:szCs w:val="24"/>
        </w:rPr>
      </w:pPr>
    </w:p>
    <w:p w:rsidR="005D4BDA" w:rsidRPr="001C05BB" w:rsidRDefault="005D4BDA" w:rsidP="001C05BB">
      <w:pPr>
        <w:widowControl w:val="0"/>
        <w:autoSpaceDE w:val="0"/>
        <w:autoSpaceDN w:val="0"/>
        <w:adjustRightInd w:val="0"/>
        <w:spacing w:after="0" w:line="259" w:lineRule="auto"/>
        <w:jc w:val="both"/>
        <w:rPr>
          <w:rFonts w:ascii="Times New Roman" w:eastAsia="Calibri" w:hAnsi="Times New Roman" w:cs="Times New Roman"/>
          <w:sz w:val="24"/>
          <w:szCs w:val="24"/>
        </w:rPr>
      </w:pPr>
      <w:r w:rsidRPr="001C05BB">
        <w:rPr>
          <w:rFonts w:ascii="Times New Roman" w:eastAsia="Calibri" w:hAnsi="Times New Roman" w:cs="Times New Roman"/>
          <w:sz w:val="24"/>
          <w:szCs w:val="24"/>
        </w:rPr>
        <w:t xml:space="preserve">Финансовое обеспечение осуществляется за счет средств бюджета Тяжинского муниципального округа  на основании бюджетной сметы, утверждаемой в порядке, определенном Учредителем в соответствии с действующим законодательством и нормативными правовыми актами Тяжинского муниципального округа </w:t>
      </w:r>
    </w:p>
    <w:p w:rsidR="005D4BDA" w:rsidRPr="001C05BB" w:rsidRDefault="005D4BDA" w:rsidP="001C05BB">
      <w:pPr>
        <w:spacing w:after="0" w:line="240" w:lineRule="auto"/>
        <w:jc w:val="both"/>
        <w:rPr>
          <w:rFonts w:ascii="Times New Roman" w:eastAsia="Calibri" w:hAnsi="Times New Roman" w:cs="Times New Roman"/>
          <w:sz w:val="24"/>
          <w:szCs w:val="24"/>
        </w:rPr>
      </w:pPr>
    </w:p>
    <w:p w:rsidR="005D4BDA" w:rsidRPr="001C05BB" w:rsidRDefault="005D4BDA" w:rsidP="001C05BB">
      <w:pPr>
        <w:spacing w:after="0" w:line="240" w:lineRule="auto"/>
        <w:jc w:val="both"/>
        <w:rPr>
          <w:rFonts w:ascii="Times New Roman" w:eastAsia="Calibri" w:hAnsi="Times New Roman" w:cs="Times New Roman"/>
          <w:sz w:val="24"/>
          <w:szCs w:val="24"/>
        </w:rPr>
      </w:pPr>
      <w:r w:rsidRPr="001C05BB">
        <w:rPr>
          <w:rFonts w:ascii="Times New Roman" w:eastAsia="Calibri" w:hAnsi="Times New Roman" w:cs="Times New Roman"/>
          <w:sz w:val="24"/>
          <w:szCs w:val="24"/>
        </w:rPr>
        <w:t xml:space="preserve">  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начального общего образования (при наличии этих расходов).     Расходы на оплату труда педагогических работников,,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w:t>
      </w:r>
      <w:r w:rsidR="00626D3F">
        <w:rPr>
          <w:rFonts w:ascii="Times New Roman" w:eastAsia="Calibri" w:hAnsi="Times New Roman" w:cs="Times New Roman"/>
          <w:sz w:val="24"/>
          <w:szCs w:val="24"/>
        </w:rPr>
        <w:t>и. В связи с требованиями ФГОС О</w:t>
      </w:r>
      <w:r w:rsidRPr="001C05BB">
        <w:rPr>
          <w:rFonts w:ascii="Times New Roman" w:eastAsia="Calibri" w:hAnsi="Times New Roman" w:cs="Times New Roman"/>
          <w:sz w:val="24"/>
          <w:szCs w:val="24"/>
        </w:rPr>
        <w:t>ОО учитываются затраты рабочего времени педагогических работников образовательных организаций на урочную и внеурочную деятельность. Формирование фонда оплаты труда образовательной организации осуществляется в пределах объёма средств образовательной организации на текущий финансовый год</w:t>
      </w:r>
      <w:r w:rsidR="00626D3F">
        <w:rPr>
          <w:rFonts w:ascii="Times New Roman" w:eastAsia="Calibri" w:hAnsi="Times New Roman" w:cs="Times New Roman"/>
          <w:sz w:val="24"/>
          <w:szCs w:val="24"/>
        </w:rPr>
        <w:t xml:space="preserve"> на основании локальных нормативных документов Кузбасса, администрации Тяжинского муниципального округа </w:t>
      </w:r>
      <w:r w:rsidRPr="001C05BB">
        <w:rPr>
          <w:rFonts w:ascii="Times New Roman" w:eastAsia="Calibri" w:hAnsi="Times New Roman" w:cs="Times New Roman"/>
          <w:sz w:val="24"/>
          <w:szCs w:val="24"/>
        </w:rPr>
        <w:t>и локальным нормативным актом образовательной организации, устанавливающим положение об оплате труда работников образовательной организации. 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образовательной организации и достигнутых результатов, разработанные в соответствии с требованиями ФГОС к результатам освоения обра</w:t>
      </w:r>
      <w:r w:rsidR="00626D3F">
        <w:rPr>
          <w:rFonts w:ascii="Times New Roman" w:eastAsia="Calibri" w:hAnsi="Times New Roman" w:cs="Times New Roman"/>
          <w:sz w:val="24"/>
          <w:szCs w:val="24"/>
        </w:rPr>
        <w:t>зовательной программы основного</w:t>
      </w:r>
      <w:r w:rsidRPr="001C05BB">
        <w:rPr>
          <w:rFonts w:ascii="Times New Roman" w:eastAsia="Calibri" w:hAnsi="Times New Roman" w:cs="Times New Roman"/>
          <w:sz w:val="24"/>
          <w:szCs w:val="24"/>
        </w:rPr>
        <w:t xml:space="preserve"> общего образования. В них включаются: динамика учебных достижений обучающихся, активность их участия во внеурочной деятельности; использование педагогическими работниками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 Образовательная организация самостоятельно определяет:</w:t>
      </w:r>
    </w:p>
    <w:p w:rsidR="005D4BDA" w:rsidRPr="001C05BB" w:rsidRDefault="005D4BDA" w:rsidP="001C05BB">
      <w:pPr>
        <w:spacing w:after="0" w:line="240" w:lineRule="auto"/>
        <w:jc w:val="both"/>
        <w:rPr>
          <w:rFonts w:ascii="Times New Roman" w:eastAsia="Calibri" w:hAnsi="Times New Roman" w:cs="Times New Roman"/>
          <w:sz w:val="24"/>
          <w:szCs w:val="24"/>
        </w:rPr>
      </w:pPr>
      <w:r w:rsidRPr="001C05BB">
        <w:rPr>
          <w:rFonts w:ascii="Times New Roman" w:eastAsia="Calibri" w:hAnsi="Times New Roman" w:cs="Times New Roman"/>
          <w:sz w:val="24"/>
          <w:szCs w:val="24"/>
        </w:rPr>
        <w:t xml:space="preserve"> </w:t>
      </w:r>
      <w:r w:rsidRPr="001C05BB">
        <w:rPr>
          <w:rFonts w:ascii="Times New Roman" w:eastAsia="Calibri" w:hAnsi="Times New Roman" w:cs="Times New Roman"/>
          <w:sz w:val="24"/>
          <w:szCs w:val="24"/>
        </w:rPr>
        <w:sym w:font="Symbol" w:char="F0A7"/>
      </w:r>
      <w:r w:rsidRPr="001C05BB">
        <w:rPr>
          <w:rFonts w:ascii="Times New Roman" w:eastAsia="Calibri" w:hAnsi="Times New Roman" w:cs="Times New Roman"/>
          <w:sz w:val="24"/>
          <w:szCs w:val="24"/>
        </w:rPr>
        <w:t xml:space="preserve"> соотношение базовой и стимулирующей частей фонда оплаты труда; </w:t>
      </w:r>
    </w:p>
    <w:p w:rsidR="005D4BDA" w:rsidRPr="001C05BB" w:rsidRDefault="005D4BDA" w:rsidP="001C05BB">
      <w:pPr>
        <w:spacing w:after="0" w:line="240" w:lineRule="auto"/>
        <w:jc w:val="both"/>
        <w:rPr>
          <w:rFonts w:ascii="Times New Roman" w:eastAsia="Calibri" w:hAnsi="Times New Roman" w:cs="Times New Roman"/>
          <w:sz w:val="24"/>
          <w:szCs w:val="24"/>
        </w:rPr>
      </w:pPr>
      <w:r w:rsidRPr="001C05BB">
        <w:rPr>
          <w:rFonts w:ascii="Times New Roman" w:eastAsia="Calibri" w:hAnsi="Times New Roman" w:cs="Times New Roman"/>
          <w:sz w:val="24"/>
          <w:szCs w:val="24"/>
        </w:rPr>
        <w:t xml:space="preserve"> </w:t>
      </w:r>
      <w:r w:rsidRPr="001C05BB">
        <w:rPr>
          <w:rFonts w:ascii="Times New Roman" w:eastAsia="Calibri" w:hAnsi="Times New Roman" w:cs="Times New Roman"/>
          <w:sz w:val="24"/>
          <w:szCs w:val="24"/>
        </w:rPr>
        <w:sym w:font="Symbol" w:char="F0A7"/>
      </w:r>
      <w:r w:rsidRPr="001C05BB">
        <w:rPr>
          <w:rFonts w:ascii="Times New Roman" w:eastAsia="Calibri" w:hAnsi="Times New Roman" w:cs="Times New Roman"/>
          <w:sz w:val="24"/>
          <w:szCs w:val="24"/>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 </w:t>
      </w:r>
    </w:p>
    <w:p w:rsidR="005D4BDA" w:rsidRPr="001C05BB" w:rsidRDefault="005D4BDA" w:rsidP="001C05BB">
      <w:pPr>
        <w:spacing w:after="0" w:line="240" w:lineRule="auto"/>
        <w:jc w:val="both"/>
        <w:rPr>
          <w:rFonts w:ascii="Times New Roman" w:eastAsia="Calibri" w:hAnsi="Times New Roman" w:cs="Times New Roman"/>
          <w:sz w:val="24"/>
          <w:szCs w:val="24"/>
        </w:rPr>
      </w:pPr>
      <w:r w:rsidRPr="001C05BB">
        <w:rPr>
          <w:rFonts w:ascii="Times New Roman" w:eastAsia="Calibri" w:hAnsi="Times New Roman" w:cs="Times New Roman"/>
          <w:sz w:val="24"/>
          <w:szCs w:val="24"/>
        </w:rPr>
        <w:sym w:font="Symbol" w:char="F0A7"/>
      </w:r>
      <w:r w:rsidRPr="001C05BB">
        <w:rPr>
          <w:rFonts w:ascii="Times New Roman" w:eastAsia="Calibri" w:hAnsi="Times New Roman" w:cs="Times New Roman"/>
          <w:sz w:val="24"/>
          <w:szCs w:val="24"/>
        </w:rPr>
        <w:t xml:space="preserve"> соотношение общей и специальной частей внутри базовой части фонда оплаты труда;</w:t>
      </w:r>
    </w:p>
    <w:p w:rsidR="005D4BDA" w:rsidRPr="001C05BB" w:rsidRDefault="005D4BDA" w:rsidP="001C05BB">
      <w:pPr>
        <w:spacing w:after="0" w:line="240" w:lineRule="auto"/>
        <w:jc w:val="both"/>
        <w:rPr>
          <w:rFonts w:ascii="Times New Roman" w:eastAsia="Calibri" w:hAnsi="Times New Roman" w:cs="Times New Roman"/>
          <w:sz w:val="24"/>
          <w:szCs w:val="24"/>
        </w:rPr>
      </w:pPr>
      <w:r w:rsidRPr="001C05BB">
        <w:rPr>
          <w:rFonts w:ascii="Times New Roman" w:eastAsia="Calibri" w:hAnsi="Times New Roman" w:cs="Times New Roman"/>
          <w:sz w:val="24"/>
          <w:szCs w:val="24"/>
        </w:rPr>
        <w:t xml:space="preserve"> </w:t>
      </w:r>
      <w:r w:rsidRPr="001C05BB">
        <w:rPr>
          <w:rFonts w:ascii="Times New Roman" w:eastAsia="Calibri" w:hAnsi="Times New Roman" w:cs="Times New Roman"/>
          <w:sz w:val="24"/>
          <w:szCs w:val="24"/>
        </w:rPr>
        <w:sym w:font="Symbol" w:char="F0A7"/>
      </w:r>
      <w:r w:rsidRPr="001C05BB">
        <w:rPr>
          <w:rFonts w:ascii="Times New Roman" w:eastAsia="Calibri" w:hAnsi="Times New Roman" w:cs="Times New Roman"/>
          <w:sz w:val="24"/>
          <w:szCs w:val="24"/>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 </w:t>
      </w:r>
    </w:p>
    <w:p w:rsidR="005D4BDA" w:rsidRPr="001C05BB" w:rsidRDefault="005D4BDA" w:rsidP="001C05BB">
      <w:pPr>
        <w:spacing w:after="0" w:line="240" w:lineRule="auto"/>
        <w:jc w:val="both"/>
        <w:rPr>
          <w:rFonts w:ascii="Times New Roman" w:eastAsia="Calibri" w:hAnsi="Times New Roman" w:cs="Times New Roman"/>
          <w:sz w:val="24"/>
          <w:szCs w:val="24"/>
        </w:rPr>
      </w:pPr>
      <w:r w:rsidRPr="001C05BB">
        <w:rPr>
          <w:rFonts w:ascii="Times New Roman" w:eastAsia="Calibri" w:hAnsi="Times New Roman" w:cs="Times New Roman"/>
          <w:sz w:val="24"/>
          <w:szCs w:val="24"/>
        </w:rPr>
        <w:t xml:space="preserve">В распределении стимулирующей части фонда оплаты труда учитывается мнение коллегиальных органов управления образовательной организации, выборного органа первичной профсоюзной организации. При реализации основной образовательной программы с привлечением ресурсов иных организаций, на условиях сетевого взаимодействия образовательная организация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Взаимодействие осуществляется: </w:t>
      </w:r>
    </w:p>
    <w:p w:rsidR="005D4BDA" w:rsidRPr="001C05BB" w:rsidRDefault="005D4BDA" w:rsidP="001C05BB">
      <w:pPr>
        <w:spacing w:after="0" w:line="240" w:lineRule="auto"/>
        <w:jc w:val="both"/>
        <w:rPr>
          <w:rFonts w:ascii="Times New Roman" w:eastAsia="Calibri" w:hAnsi="Times New Roman" w:cs="Times New Roman"/>
          <w:sz w:val="24"/>
          <w:szCs w:val="24"/>
        </w:rPr>
      </w:pPr>
      <w:r w:rsidRPr="001C05BB">
        <w:rPr>
          <w:rFonts w:ascii="Times New Roman" w:eastAsia="Calibri" w:hAnsi="Times New Roman" w:cs="Times New Roman"/>
          <w:sz w:val="24"/>
          <w:szCs w:val="24"/>
        </w:rPr>
        <w:sym w:font="Symbol" w:char="F0A7"/>
      </w:r>
      <w:r w:rsidRPr="001C05BB">
        <w:rPr>
          <w:rFonts w:ascii="Times New Roman" w:eastAsia="Calibri" w:hAnsi="Times New Roman" w:cs="Times New Roman"/>
          <w:sz w:val="24"/>
          <w:szCs w:val="24"/>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 </w:t>
      </w:r>
    </w:p>
    <w:p w:rsidR="005D4BDA" w:rsidRPr="001C05BB" w:rsidRDefault="005D4BDA" w:rsidP="001C05BB">
      <w:pPr>
        <w:spacing w:after="0" w:line="240" w:lineRule="auto"/>
        <w:jc w:val="both"/>
        <w:rPr>
          <w:rFonts w:ascii="Times New Roman" w:eastAsia="Calibri" w:hAnsi="Times New Roman" w:cs="Times New Roman"/>
          <w:sz w:val="24"/>
          <w:szCs w:val="24"/>
        </w:rPr>
      </w:pPr>
      <w:r w:rsidRPr="001C05BB">
        <w:rPr>
          <w:rFonts w:ascii="Times New Roman" w:eastAsia="Calibri" w:hAnsi="Times New Roman" w:cs="Times New Roman"/>
          <w:sz w:val="24"/>
          <w:szCs w:val="24"/>
        </w:rPr>
        <w:sym w:font="Symbol" w:char="F0A7"/>
      </w:r>
      <w:r w:rsidRPr="001C05BB">
        <w:rPr>
          <w:rFonts w:ascii="Times New Roman" w:eastAsia="Calibri" w:hAnsi="Times New Roman" w:cs="Times New Roman"/>
          <w:sz w:val="24"/>
          <w:szCs w:val="24"/>
        </w:rPr>
        <w:t xml:space="preserve"> за счёт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rsidR="005D4BDA" w:rsidRPr="001C05BB" w:rsidRDefault="005D4BDA" w:rsidP="001C05BB">
      <w:pPr>
        <w:spacing w:after="0" w:line="240" w:lineRule="auto"/>
        <w:jc w:val="both"/>
        <w:rPr>
          <w:rFonts w:ascii="Times New Roman" w:eastAsia="Calibri" w:hAnsi="Times New Roman" w:cs="Times New Roman"/>
          <w:sz w:val="24"/>
          <w:szCs w:val="24"/>
        </w:rPr>
      </w:pPr>
      <w:r w:rsidRPr="001C05BB">
        <w:rPr>
          <w:rFonts w:ascii="Times New Roman" w:eastAsia="Calibri" w:hAnsi="Times New Roman" w:cs="Times New Roman"/>
          <w:sz w:val="24"/>
          <w:szCs w:val="24"/>
        </w:rPr>
        <w:t xml:space="preserve"> </w:t>
      </w:r>
    </w:p>
    <w:p w:rsidR="00A94A6A" w:rsidRDefault="00EF7D5A" w:rsidP="001C05BB">
      <w:pPr>
        <w:pStyle w:val="af"/>
        <w:jc w:val="both"/>
        <w:rPr>
          <w:rFonts w:ascii="Times New Roman" w:hAnsi="Times New Roman" w:cs="Times New Roman"/>
          <w:b/>
          <w:sz w:val="24"/>
          <w:szCs w:val="24"/>
        </w:rPr>
      </w:pPr>
      <w:r>
        <w:rPr>
          <w:rFonts w:ascii="Times New Roman" w:hAnsi="Times New Roman" w:cs="Times New Roman"/>
          <w:b/>
          <w:sz w:val="24"/>
          <w:szCs w:val="24"/>
        </w:rPr>
        <w:t xml:space="preserve"> </w:t>
      </w:r>
    </w:p>
    <w:p w:rsidR="00A94A6A" w:rsidRDefault="00A94A6A" w:rsidP="001C05BB">
      <w:pPr>
        <w:pStyle w:val="af"/>
        <w:jc w:val="both"/>
        <w:rPr>
          <w:rFonts w:ascii="Times New Roman" w:hAnsi="Times New Roman" w:cs="Times New Roman"/>
          <w:b/>
          <w:sz w:val="24"/>
          <w:szCs w:val="24"/>
        </w:rPr>
      </w:pPr>
    </w:p>
    <w:sectPr w:rsidR="00A94A6A" w:rsidSect="00AA5C6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5379" w:rsidRDefault="00FE5379" w:rsidP="000F7129">
      <w:pPr>
        <w:spacing w:after="0" w:line="240" w:lineRule="auto"/>
      </w:pPr>
      <w:r>
        <w:separator/>
      </w:r>
    </w:p>
  </w:endnote>
  <w:endnote w:type="continuationSeparator" w:id="0">
    <w:p w:rsidR="00FE5379" w:rsidRDefault="00FE5379" w:rsidP="000F71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choolBookSanPin">
    <w:altName w:val="Cambria Math"/>
    <w:panose1 w:val="00000000000000000000"/>
    <w:charset w:val="00"/>
    <w:family w:val="roman"/>
    <w:notTrueType/>
    <w:pitch w:val="variable"/>
    <w:sig w:usb0="A00002FF" w:usb1="5000204A" w:usb2="00000020" w:usb3="00000000" w:csb0="0000009F" w:csb1="00000000"/>
  </w:font>
  <w:font w:name="OfficinaSansMediumITC">
    <w:altName w:val="Arial"/>
    <w:panose1 w:val="00000000000000000000"/>
    <w:charset w:val="00"/>
    <w:family w:val="swiss"/>
    <w:notTrueType/>
    <w:pitch w:val="variable"/>
    <w:sig w:usb0="00000001" w:usb1="500020CA" w:usb2="00000000" w:usb3="00000000" w:csb0="0000009F" w:csb1="00000000"/>
  </w:font>
  <w:font w:name="OfficinaSansExtraBoldITC-Reg">
    <w:altName w:val="Calibri"/>
    <w:panose1 w:val="00000000000000000000"/>
    <w:charset w:val="00"/>
    <w:family w:val="auto"/>
    <w:notTrueType/>
    <w:pitch w:val="default"/>
    <w:sig w:usb0="00000003" w:usb1="00000000" w:usb2="00000000" w:usb3="00000000" w:csb0="00000001" w:csb1="00000000"/>
  </w:font>
  <w:font w:name="Minion Pro">
    <w:altName w:val="Times New Roman"/>
    <w:panose1 w:val="00000000000000000000"/>
    <w:charset w:val="00"/>
    <w:family w:val="roman"/>
    <w:notTrueType/>
    <w:pitch w:val="variable"/>
    <w:sig w:usb0="00000001" w:usb1="00000001" w:usb2="00000000" w:usb3="00000000" w:csb0="0000019F" w:csb1="00000000"/>
  </w:font>
  <w:font w:name="PiGraphA Regular">
    <w:altName w:val="Times New Roman"/>
    <w:panose1 w:val="00000000000000000000"/>
    <w:charset w:val="00"/>
    <w:family w:val="auto"/>
    <w:notTrueType/>
    <w:pitch w:val="default"/>
    <w:sig w:usb0="00000003" w:usb1="00000000" w:usb2="00000000" w:usb3="00000000" w:csb0="00000001" w:csb1="00000000"/>
  </w:font>
  <w:font w:name="SchoolBookSanPin-BoldItalic">
    <w:altName w:val="SchoolBookSanPin"/>
    <w:panose1 w:val="00000000000000000000"/>
    <w:charset w:val="CC"/>
    <w:family w:val="auto"/>
    <w:notTrueType/>
    <w:pitch w:val="default"/>
    <w:sig w:usb0="00000201" w:usb1="00000000" w:usb2="00000000" w:usb3="00000000" w:csb0="00000004" w:csb1="00000000"/>
  </w:font>
  <w:font w:name="OfficinaSansExtraBoldITC">
    <w:panose1 w:val="00000000000000000000"/>
    <w:charset w:val="00"/>
    <w:family w:val="swiss"/>
    <w:notTrueType/>
    <w:pitch w:val="variable"/>
    <w:sig w:usb0="800002FF" w:usb1="500020CA" w:usb2="00000000" w:usb3="00000000" w:csb0="0000009F" w:csb1="00000000"/>
  </w:font>
  <w:font w:name="OfficinaSansMediumITC-Reg">
    <w:altName w:val="OfficinaSansMediumITC"/>
    <w:panose1 w:val="00000000000000000000"/>
    <w:charset w:val="00"/>
    <w:family w:val="auto"/>
    <w:notTrueType/>
    <w:pitch w:val="default"/>
    <w:sig w:usb0="00000003" w:usb1="00000000" w:usb2="00000000" w:usb3="00000000" w:csb0="00000001" w:csb1="00000000"/>
  </w:font>
  <w:font w:name="PiGraphA">
    <w:altName w:val="Calibri"/>
    <w:panose1 w:val="00000000000000000000"/>
    <w:charset w:val="00"/>
    <w:family w:val="auto"/>
    <w:notTrueType/>
    <w:pitch w:val="default"/>
    <w:sig w:usb0="00000003" w:usb1="00000000" w:usb2="00000000" w:usb3="00000000" w:csb0="00000001" w:csb1="00000000"/>
  </w:font>
  <w:font w:name="KaiTi Regular">
    <w:altName w:val="Arial Unicode MS"/>
    <w:panose1 w:val="00000000000000000000"/>
    <w:charset w:val="86"/>
    <w:family w:val="auto"/>
    <w:notTrueType/>
    <w:pitch w:val="default"/>
    <w:sig w:usb0="00000000" w:usb1="080E0000" w:usb2="00000010" w:usb3="00000000" w:csb0="00040000" w:csb1="00000000"/>
  </w:font>
  <w:font w:name="SchoolBookSanPin-Regular">
    <w:altName w:val="Times New Roman"/>
    <w:panose1 w:val="00000000000000000000"/>
    <w:charset w:val="00"/>
    <w:family w:val="auto"/>
    <w:notTrueType/>
    <w:pitch w:val="default"/>
    <w:sig w:usb0="00000003" w:usb1="00000000" w:usb2="00000000" w:usb3="00000000" w:csb0="00000001" w:csb1="00000000"/>
  </w:font>
  <w:font w:name="KaiTi">
    <w:panose1 w:val="02010609060101010101"/>
    <w:charset w:val="86"/>
    <w:family w:val="modern"/>
    <w:pitch w:val="fixed"/>
    <w:sig w:usb0="800002BF" w:usb1="38CF7CFA" w:usb2="00000016" w:usb3="00000000" w:csb0="00040001" w:csb1="00000000"/>
  </w:font>
  <w:font w:name="SchoolBookSanPin-Bold">
    <w:altName w:val="SchoolBookSanPin"/>
    <w:panose1 w:val="00000000000000000000"/>
    <w:charset w:val="CC"/>
    <w:family w:val="auto"/>
    <w:notTrueType/>
    <w:pitch w:val="default"/>
    <w:sig w:usb0="00000201" w:usb1="00000000" w:usb2="00000000" w:usb3="00000000" w:csb0="00000004"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OfficinaSansBoldITC-Reg">
    <w:panose1 w:val="00000000000000000000"/>
    <w:charset w:val="00"/>
    <w:family w:val="auto"/>
    <w:notTrueType/>
    <w:pitch w:val="default"/>
    <w:sig w:usb0="00000003" w:usb1="00000000" w:usb2="00000000" w:usb3="00000000" w:csb0="00000001" w:csb1="00000000"/>
  </w:font>
  <w:font w:name="MingLiU Regular">
    <w:altName w:val="Arial Unicode MS"/>
    <w:panose1 w:val="00000000000000000000"/>
    <w:charset w:val="88"/>
    <w:family w:val="auto"/>
    <w:notTrueType/>
    <w:pitch w:val="default"/>
    <w:sig w:usb0="00000000" w:usb1="08080000" w:usb2="00000010" w:usb3="00000000" w:csb0="00100000" w:csb1="00000000"/>
  </w:font>
  <w:font w:name="MingLiU">
    <w:altName w:val="細明體"/>
    <w:panose1 w:val="02020509000000000000"/>
    <w:charset w:val="88"/>
    <w:family w:val="modern"/>
    <w:pitch w:val="fixed"/>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TextBookC">
    <w:altName w:val="Courier New"/>
    <w:panose1 w:val="00000000000000000000"/>
    <w:charset w:val="CC"/>
    <w:family w:val="modern"/>
    <w:notTrueType/>
    <w:pitch w:val="variable"/>
    <w:sig w:usb0="00000201" w:usb1="00000000" w:usb2="00000000" w:usb3="00000000" w:csb0="00000004"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0595728"/>
      <w:docPartObj>
        <w:docPartGallery w:val="Page Numbers (Bottom of Page)"/>
        <w:docPartUnique/>
      </w:docPartObj>
    </w:sdtPr>
    <w:sdtEndPr/>
    <w:sdtContent>
      <w:p w:rsidR="006141CB" w:rsidRDefault="00AA5C64">
        <w:pPr>
          <w:pStyle w:val="affa"/>
          <w:jc w:val="right"/>
        </w:pPr>
        <w:r>
          <w:fldChar w:fldCharType="begin"/>
        </w:r>
        <w:r w:rsidR="006141CB">
          <w:instrText>PAGE   \* MERGEFORMAT</w:instrText>
        </w:r>
        <w:r>
          <w:fldChar w:fldCharType="separate"/>
        </w:r>
        <w:r w:rsidR="00BF4CA6">
          <w:rPr>
            <w:noProof/>
          </w:rPr>
          <w:t>87</w:t>
        </w:r>
        <w:r>
          <w:fldChar w:fldCharType="end"/>
        </w:r>
      </w:p>
    </w:sdtContent>
  </w:sdt>
  <w:p w:rsidR="006141CB" w:rsidRDefault="006141CB">
    <w:pPr>
      <w:pStyle w:val="affa"/>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9449043"/>
      <w:docPartObj>
        <w:docPartGallery w:val="Page Numbers (Bottom of Page)"/>
        <w:docPartUnique/>
      </w:docPartObj>
    </w:sdtPr>
    <w:sdtEndPr/>
    <w:sdtContent>
      <w:p w:rsidR="006141CB" w:rsidRDefault="00AA5C64">
        <w:pPr>
          <w:pStyle w:val="affa"/>
          <w:jc w:val="right"/>
        </w:pPr>
        <w:r>
          <w:fldChar w:fldCharType="begin"/>
        </w:r>
        <w:r w:rsidR="006141CB">
          <w:instrText>PAGE   \* MERGEFORMAT</w:instrText>
        </w:r>
        <w:r>
          <w:fldChar w:fldCharType="separate"/>
        </w:r>
        <w:r w:rsidR="00BF4CA6">
          <w:rPr>
            <w:noProof/>
          </w:rPr>
          <w:t>1</w:t>
        </w:r>
        <w:r>
          <w:fldChar w:fldCharType="end"/>
        </w:r>
      </w:p>
    </w:sdtContent>
  </w:sdt>
  <w:p w:rsidR="006141CB" w:rsidRDefault="006141CB">
    <w:pPr>
      <w:pStyle w:val="aff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5379" w:rsidRDefault="00FE5379" w:rsidP="000F7129">
      <w:pPr>
        <w:spacing w:after="0" w:line="240" w:lineRule="auto"/>
      </w:pPr>
      <w:r>
        <w:separator/>
      </w:r>
    </w:p>
  </w:footnote>
  <w:footnote w:type="continuationSeparator" w:id="0">
    <w:p w:rsidR="00FE5379" w:rsidRDefault="00FE5379" w:rsidP="000F7129">
      <w:pPr>
        <w:spacing w:after="0" w:line="240" w:lineRule="auto"/>
      </w:pPr>
      <w:r>
        <w:continuationSeparator/>
      </w:r>
    </w:p>
  </w:footnote>
  <w:footnote w:id="1">
    <w:p w:rsidR="006141CB" w:rsidRPr="005636D9" w:rsidRDefault="006141CB" w:rsidP="000F7129">
      <w:pPr>
        <w:pStyle w:val="af3"/>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92 Федерального закона «Об образовании в Российской Федерации»</w:t>
      </w:r>
    </w:p>
  </w:footnote>
  <w:footnote w:id="2">
    <w:p w:rsidR="006141CB" w:rsidRPr="005636D9" w:rsidRDefault="006141CB" w:rsidP="000F7129">
      <w:pPr>
        <w:pStyle w:val="af3"/>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95 Федерального закона «Об образовании в Российской Федерации»</w:t>
      </w:r>
    </w:p>
  </w:footnote>
  <w:footnote w:id="3">
    <w:p w:rsidR="006141CB" w:rsidRPr="005636D9" w:rsidRDefault="006141CB" w:rsidP="000F7129">
      <w:pPr>
        <w:pStyle w:val="af3"/>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Осуществляется в соответствии со статьей 97 Федерального закона «Об образовании в Российской Федерации»</w:t>
      </w:r>
    </w:p>
  </w:footnote>
  <w:footnote w:id="4">
    <w:p w:rsidR="006141CB" w:rsidRPr="005636D9" w:rsidRDefault="006141CB" w:rsidP="000F7129">
      <w:pPr>
        <w:pStyle w:val="af3"/>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b/>
          <w:bCs/>
          <w:sz w:val="16"/>
          <w:szCs w:val="16"/>
        </w:rPr>
        <w:t xml:space="preserve">Критерий </w:t>
      </w:r>
      <w:r w:rsidRPr="005636D9">
        <w:rPr>
          <w:rFonts w:ascii="Times New Roman" w:hAnsi="Times New Roman" w:cs="Times New Roman"/>
          <w:sz w:val="16"/>
          <w:szCs w:val="16"/>
        </w:rPr>
        <w:t>— признак, на основании которого производится оценка, определение или классификация исследуемого объекта; свойство изучаемого объекта, которое позволяет судить о его состоянии и уровне функционирования и развития.</w:t>
      </w:r>
    </w:p>
  </w:footnote>
  <w:footnote w:id="5">
    <w:p w:rsidR="006141CB" w:rsidRPr="005636D9" w:rsidRDefault="006141CB" w:rsidP="000F7129">
      <w:pPr>
        <w:pStyle w:val="af3"/>
        <w:spacing w:line="240" w:lineRule="auto"/>
        <w:ind w:left="0" w:firstLine="0"/>
        <w:rPr>
          <w:rFonts w:ascii="Times New Roman" w:hAnsi="Times New Roman" w:cs="Times New Roman"/>
          <w:sz w:val="16"/>
          <w:szCs w:val="16"/>
        </w:rPr>
      </w:pPr>
      <w:r w:rsidRPr="005636D9">
        <w:rPr>
          <w:rFonts w:ascii="Times New Roman" w:eastAsia="Times New Roman" w:hAnsi="Times New Roman" w:cs="Times New Roman"/>
          <w:sz w:val="16"/>
          <w:szCs w:val="16"/>
          <w:vertAlign w:val="superscript"/>
        </w:rPr>
        <w:footnoteRef/>
      </w:r>
      <w:r w:rsidRPr="005636D9">
        <w:rPr>
          <w:rFonts w:ascii="Times New Roman" w:eastAsia="Times New Roman" w:hAnsi="Times New Roman" w:cs="Times New Roman"/>
          <w:sz w:val="16"/>
          <w:szCs w:val="16"/>
        </w:rPr>
        <w:t xml:space="preserve"> </w:t>
      </w:r>
      <w:r w:rsidRPr="005636D9">
        <w:rPr>
          <w:rFonts w:ascii="Times New Roman" w:hAnsi="Times New Roman" w:cs="Times New Roman"/>
          <w:sz w:val="16"/>
          <w:szCs w:val="16"/>
        </w:rPr>
        <w:t>Накопленная оценка рассматривается как способ фиксации освое</w:t>
      </w:r>
      <w:r w:rsidRPr="005636D9">
        <w:rPr>
          <w:rFonts w:ascii="Times New Roman" w:hAnsi="Times New Roman" w:cs="Times New Roman"/>
          <w:sz w:val="16"/>
          <w:szCs w:val="16"/>
        </w:rPr>
        <w:softHyphen/>
        <w:t>ния учащимся основных умений, характеризующих достижение каждого планируемого результата на всех этапах его формирования.</w:t>
      </w:r>
    </w:p>
  </w:footnote>
  <w:footnote w:id="6">
    <w:p w:rsidR="006141CB" w:rsidRDefault="006141CB" w:rsidP="00C036CF">
      <w:pPr>
        <w:pStyle w:val="footnote"/>
      </w:pPr>
      <w:r>
        <w:rPr>
          <w:vertAlign w:val="superscript"/>
        </w:rPr>
        <w:footnoteRef/>
      </w:r>
      <w:r>
        <w:tab/>
        <w:t>Здесь и далее по тексту в аналогичных предметных требованиях к результатам знание определений понятий не выносится на промежуточную и итоговую аттестацию.</w:t>
      </w:r>
    </w:p>
  </w:footnote>
  <w:footnote w:id="7">
    <w:p w:rsidR="006141CB" w:rsidRDefault="006141CB" w:rsidP="00C036CF"/>
    <w:p w:rsidR="006141CB" w:rsidRPr="00187CD1" w:rsidRDefault="006141CB" w:rsidP="00C036CF">
      <w:pPr>
        <w:pStyle w:val="footnote"/>
        <w:ind w:firstLine="0"/>
      </w:pPr>
    </w:p>
  </w:footnote>
  <w:footnote w:id="8">
    <w:p w:rsidR="006141CB" w:rsidRDefault="006141CB" w:rsidP="00C036CF">
      <w:pPr>
        <w:pStyle w:val="footnote"/>
      </w:pPr>
      <w:r>
        <w:rPr>
          <w:vertAlign w:val="superscript"/>
        </w:rPr>
        <w:footnoteRef/>
      </w:r>
      <w:r>
        <w:tab/>
        <w:t>Концепция преподавания учебного курса «История России» в образовательных организациях Российской Федерации, реализующих основные общеобразовательные программы // Преподавание истории и обществознания в школе. — 2020. — № 8. — С. 7—8.</w:t>
      </w:r>
    </w:p>
  </w:footnote>
  <w:footnote w:id="9">
    <w:p w:rsidR="006141CB" w:rsidRDefault="006141CB" w:rsidP="00C036CF">
      <w:pPr>
        <w:pStyle w:val="footnote"/>
      </w:pPr>
      <w:r>
        <w:rPr>
          <w:vertAlign w:val="superscript"/>
        </w:rPr>
        <w:footnoteRef/>
      </w:r>
      <w:r>
        <w:tab/>
        <w:t>Последовательность изучения тем в пределах одного класса может варьироваться.</w:t>
      </w:r>
    </w:p>
  </w:footnote>
  <w:footnote w:id="10">
    <w:p w:rsidR="006141CB" w:rsidRDefault="006141CB" w:rsidP="00C036CF">
      <w:pPr>
        <w:pStyle w:val="footnote"/>
      </w:pPr>
      <w:r>
        <w:rPr>
          <w:vertAlign w:val="superscript"/>
        </w:rPr>
        <w:footnoteRef/>
      </w:r>
      <w:r>
        <w:tab/>
        <w:t>Количество учебных часов определено исходя из нагрузки 2 ч в неделю при 34 учебных неделях.</w:t>
      </w:r>
    </w:p>
  </w:footnote>
  <w:footnote w:id="11">
    <w:p w:rsidR="006141CB" w:rsidRDefault="006141CB" w:rsidP="00C036CF">
      <w:pPr>
        <w:pStyle w:val="footnote"/>
      </w:pPr>
      <w:r>
        <w:rPr>
          <w:vertAlign w:val="superscript"/>
        </w:rPr>
        <w:footnoteRef/>
      </w:r>
      <w:r>
        <w:tab/>
        <w:t>Материал по истории своего края привлекается при рассмотрении ключевых событий и процессов отечественной истории.</w:t>
      </w:r>
    </w:p>
  </w:footnote>
  <w:footnote w:id="12">
    <w:p w:rsidR="006141CB" w:rsidRDefault="006141CB" w:rsidP="00C074C5">
      <w:pPr>
        <w:pStyle w:val="footnote"/>
      </w:pPr>
      <w:r>
        <w:rPr>
          <w:vertAlign w:val="superscript"/>
        </w:rPr>
        <w:footnoteRef/>
      </w:r>
      <w:r>
        <w:tab/>
        <w:t>Цели изучения данного модуля, его содержание, планируемые результаты освоения отражены в Примерной рабочей программе учебного модуля «Введение в Новейшую историю России».</w:t>
      </w:r>
    </w:p>
  </w:footnote>
  <w:footnote w:id="13">
    <w:p w:rsidR="006141CB" w:rsidRDefault="006141CB" w:rsidP="00C074C5">
      <w:pPr>
        <w:pStyle w:val="footnote"/>
      </w:pPr>
      <w:r>
        <w:rPr>
          <w:vertAlign w:val="superscript"/>
        </w:rPr>
        <w:footnoteRef/>
      </w:r>
      <w:r>
        <w:tab/>
      </w:r>
      <w:r>
        <w:rPr>
          <w:rStyle w:val="Italic"/>
        </w:rPr>
        <w:t>Исторические источники</w:t>
      </w:r>
      <w:r>
        <w:t xml:space="preserve"> выделены из широкого круга источников исторической учебной и внеучебной информации как особая совокупность материалов исторических эпох и специальный объект исторического анализа.</w:t>
      </w:r>
    </w:p>
  </w:footnote>
  <w:footnote w:id="14">
    <w:p w:rsidR="006141CB" w:rsidRDefault="006141CB" w:rsidP="00C074C5">
      <w:pPr>
        <w:pStyle w:val="footnote"/>
      </w:pPr>
      <w:r>
        <w:rPr>
          <w:vertAlign w:val="superscript"/>
        </w:rPr>
        <w:footnoteRef/>
      </w:r>
      <w:r>
        <w:tab/>
        <w:t>Предметные результаты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учащихся. Названные ниже результаты формируются в работе с комплексом учебных пособий — учебниками, настенными и электронными картами и атласами, хрестоматиями и т. д. Это предполагается по определению, но не повторяется для каждого результата из соображений компактности изложения.</w:t>
      </w:r>
    </w:p>
  </w:footnote>
  <w:footnote w:id="15">
    <w:p w:rsidR="006141CB" w:rsidRDefault="006141CB" w:rsidP="00C074C5">
      <w:pPr>
        <w:pStyle w:val="aff1"/>
      </w:pPr>
      <w:r>
        <w:rPr>
          <w:vertAlign w:val="superscript"/>
        </w:rPr>
        <w:footnoteRef/>
      </w:r>
      <w:r>
        <w:tab/>
        <w:t>Концепция преподавания учебного предмета «Обществознание» в образовательных организациях Российской Федерации, реализующих основные общеобразовательные программы / Банк документов. Министерство просвещения Российской Федерации. https://docs.edu.gov.ru/document/9906056a57059c4266eaa78bff1f0bbe</w:t>
      </w:r>
    </w:p>
  </w:footnote>
  <w:footnote w:id="16">
    <w:p w:rsidR="006141CB" w:rsidRDefault="006141CB" w:rsidP="00C074C5">
      <w:pPr>
        <w:pStyle w:val="aff1"/>
      </w:pPr>
      <w:r>
        <w:rPr>
          <w:vertAlign w:val="superscript"/>
        </w:rPr>
        <w:footnoteRef/>
      </w:r>
      <w:r>
        <w:tab/>
        <w:t>О примерной программе воспитания / Апробация и внедрение примерной программы воспитания. Институт стратегий развития образования РАО. http://form.instrao.ru</w:t>
      </w:r>
    </w:p>
  </w:footnote>
  <w:footnote w:id="17">
    <w:p w:rsidR="006141CB" w:rsidRDefault="006141CB" w:rsidP="00C074C5">
      <w:pPr>
        <w:pStyle w:val="aff1"/>
      </w:pPr>
      <w:r>
        <w:rPr>
          <w:vertAlign w:val="superscript"/>
        </w:rPr>
        <w:footnoteRef/>
      </w:r>
      <w:r>
        <w:tab/>
        <w:t>Далее в примерной программе предметные результаты конкретизируются по годам обучения. В разделе программы «Тематическое планирование» каждый из предметных результатов содержит номер конкретизируемого обобщённого результата, представленного в данном перечне.</w:t>
      </w:r>
    </w:p>
  </w:footnote>
  <w:footnote w:id="18">
    <w:p w:rsidR="006141CB" w:rsidRDefault="006141CB" w:rsidP="00C074C5">
      <w:pPr>
        <w:pStyle w:val="footnote"/>
      </w:pPr>
      <w:r>
        <w:rPr>
          <w:vertAlign w:val="superscript"/>
        </w:rPr>
        <w:footnoteRef/>
      </w:r>
      <w:r>
        <w:tab/>
        <w:t>Курсивом в содержании программы выделяется материал, который не является обязательным при изучении и не входит в содержание промежуточной или итоговой аттестации по предмету.</w:t>
      </w:r>
    </w:p>
  </w:footnote>
  <w:footnote w:id="19">
    <w:p w:rsidR="006141CB" w:rsidRDefault="006141CB" w:rsidP="00C074C5">
      <w:pPr>
        <w:pStyle w:val="footnote"/>
      </w:pPr>
      <w:r>
        <w:rPr>
          <w:vertAlign w:val="superscript"/>
        </w:rPr>
        <w:footnoteRef/>
      </w:r>
      <w:r>
        <w:tab/>
        <w:t>Анализ результатов фенологических наблюдений и наблюдений за погодой осуществляется в конце учебного года.</w:t>
      </w:r>
    </w:p>
  </w:footnote>
  <w:footnote w:id="20">
    <w:p w:rsidR="006141CB" w:rsidRDefault="006141CB" w:rsidP="00C036CF">
      <w:pPr>
        <w:pStyle w:val="footnote"/>
      </w:pPr>
      <w:r>
        <w:rPr>
          <w:vertAlign w:val="superscript"/>
        </w:rPr>
        <w:footnoteRef/>
      </w:r>
      <w:r>
        <w:tab/>
        <w:t>МС — элементы содержания, включающие межпредметные связи, которые подробнее раскрыты в тематическом планировании.</w:t>
      </w:r>
    </w:p>
  </w:footnote>
  <w:footnote w:id="21">
    <w:p w:rsidR="006141CB" w:rsidRDefault="006141CB" w:rsidP="00C036CF">
      <w:pPr>
        <w:pStyle w:val="footnote"/>
      </w:pPr>
      <w:r>
        <w:rPr>
          <w:vertAlign w:val="superscript"/>
        </w:rPr>
        <w:footnoteRef/>
      </w:r>
      <w:r>
        <w:tab/>
        <w:t>Здесь и далее приводится расширенный перечень лабораторных работ и опытов, из которого учитель делает выбор по своему усмотрению и с учётом списка экспериментальных заданий, предлагаемых в рамках ОГЭ по физике.</w:t>
      </w:r>
    </w:p>
  </w:footnote>
  <w:footnote w:id="22">
    <w:p w:rsidR="006141CB" w:rsidRDefault="006141CB" w:rsidP="00C036CF">
      <w:pPr>
        <w:pStyle w:val="snoska"/>
      </w:pPr>
      <w:r>
        <w:rPr>
          <w:vertAlign w:val="superscript"/>
        </w:rPr>
        <w:footnoteRef/>
      </w:r>
      <w:r>
        <w:t xml:space="preserve"> Здесь и далее приводится расширенный перечень лабораторных и практических работ, из которых учитель делает выбор по своему усмотрению.</w:t>
      </w:r>
    </w:p>
  </w:footnote>
  <w:footnote w:id="23">
    <w:p w:rsidR="006141CB" w:rsidRDefault="006141CB" w:rsidP="00C036CF">
      <w:pPr>
        <w:pStyle w:val="footnote"/>
      </w:pPr>
      <w:r w:rsidRPr="00DD5238">
        <w:rPr>
          <w:vertAlign w:val="superscript"/>
        </w:rPr>
        <w:footnoteRef/>
      </w:r>
      <w:r>
        <w:tab/>
        <w:t>Курсивом обозначен учебный материал, который изучается, но не выносится на промежуточную и итоговую аттестацию.</w:t>
      </w:r>
    </w:p>
  </w:footnote>
  <w:footnote w:id="24">
    <w:p w:rsidR="006141CB" w:rsidRDefault="006141CB" w:rsidP="00C036CF">
      <w:pPr>
        <w:pStyle w:val="footnote"/>
      </w:pPr>
      <w:r>
        <w:rPr>
          <w:rStyle w:val="affe"/>
        </w:rPr>
        <w:footnoteRef/>
      </w:r>
      <w:r>
        <w:t xml:space="preserve"> В случае, если в начальной школе тематический материал по блокам 1 и 2 уже был освоен на достаточном уровне, целесообразно повторить его сокращённо и увеличить количество учебных часов на изучение других тематических блоков.</w:t>
      </w:r>
    </w:p>
  </w:footnote>
  <w:footnote w:id="25">
    <w:p w:rsidR="006141CB" w:rsidRDefault="006141CB" w:rsidP="00C036CF">
      <w:pPr>
        <w:pStyle w:val="footnote"/>
      </w:pPr>
      <w:r>
        <w:rPr>
          <w:rStyle w:val="affe"/>
        </w:rPr>
        <w:footnoteRef/>
      </w:r>
      <w:r>
        <w:t xml:space="preserve"> При выборе данного тематического блока рекомендуется включать его в тематическое планирование в четверти, соответствующей конкретному календарному сезону.</w:t>
      </w:r>
    </w:p>
  </w:footnote>
  <w:footnote w:id="26">
    <w:p w:rsidR="006141CB" w:rsidRDefault="006141CB" w:rsidP="00C036CF">
      <w:pPr>
        <w:pStyle w:val="footnote"/>
      </w:pPr>
      <w:r>
        <w:rPr>
          <w:rStyle w:val="affe"/>
        </w:rPr>
        <w:footnoteRef/>
      </w:r>
      <w:r>
        <w:t xml:space="preserve"> Изучение тематических блоков данного модуля в календарном планировании целесообразно соотносить с изучением модуля «Музыка моего края», устанавливая смысловые арки, сопоставляя и сравнивая музыкальный материал данных разделов программы между собой.</w:t>
      </w:r>
    </w:p>
  </w:footnote>
  <w:footnote w:id="27">
    <w:p w:rsidR="006141CB" w:rsidRDefault="006141CB" w:rsidP="00C036CF">
      <w:pPr>
        <w:pStyle w:val="footnote"/>
      </w:pPr>
      <w:r>
        <w:rPr>
          <w:rStyle w:val="affe"/>
        </w:rPr>
        <w:footnoteRef/>
      </w:r>
      <w:r>
        <w:t xml:space="preserve"> При изучении данного тематического материала рекомендуется выбрать не менее трёх региональных традиций. Одна из которых </w:t>
      </w:r>
      <w:r>
        <w:rPr>
          <w:rFonts w:ascii="SchoolBookSanPin" w:hAnsi="SchoolBookSanPin"/>
        </w:rPr>
        <w:t xml:space="preserve">— </w:t>
      </w:r>
      <w:r>
        <w:t xml:space="preserve">музыка ближайших соседей (например, для обучающихся Нижегородской области </w:t>
      </w:r>
      <w:r>
        <w:rPr>
          <w:rFonts w:ascii="SchoolBookSanPin" w:hAnsi="SchoolBookSanPin"/>
        </w:rPr>
        <w:t xml:space="preserve">— </w:t>
      </w:r>
      <w:r>
        <w:t xml:space="preserve">чувашский или марийский фольклор, для обучающихся Краснодарского края </w:t>
      </w:r>
      <w:r>
        <w:rPr>
          <w:rFonts w:ascii="SchoolBookSanPin" w:hAnsi="SchoolBookSanPin"/>
        </w:rPr>
        <w:t xml:space="preserve">— </w:t>
      </w:r>
      <w:r>
        <w:t>музыка Адыгеи и т. д.). Две другие культурные традиции желательно выбрать среди более удалённых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footnote>
  <w:footnote w:id="28">
    <w:p w:rsidR="006141CB" w:rsidRDefault="006141CB" w:rsidP="00C036CF">
      <w:pPr>
        <w:pStyle w:val="footnote"/>
      </w:pPr>
      <w:r>
        <w:rPr>
          <w:rStyle w:val="affe"/>
        </w:rPr>
        <w:footnoteRef/>
      </w:r>
      <w:r>
        <w:t xml:space="preserve"> Например, казачья лезгинка, калмыцкая гармошка и т. п.</w:t>
      </w:r>
    </w:p>
  </w:footnote>
  <w:footnote w:id="29">
    <w:p w:rsidR="006141CB" w:rsidRDefault="006141CB" w:rsidP="00C036CF">
      <w:pPr>
        <w:pStyle w:val="footnote"/>
      </w:pPr>
      <w:r>
        <w:rPr>
          <w:rStyle w:val="affe"/>
        </w:rPr>
        <w:footnoteRef/>
      </w:r>
      <w:r>
        <w:t xml:space="preserve">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footnote>
  <w:footnote w:id="30">
    <w:p w:rsidR="006141CB" w:rsidRDefault="006141CB" w:rsidP="00C036CF">
      <w:pPr>
        <w:pStyle w:val="footnote"/>
      </w:pPr>
      <w:r>
        <w:rPr>
          <w:rStyle w:val="affe"/>
        </w:rPr>
        <w:footnoteRef/>
      </w:r>
      <w:r>
        <w:t xml:space="preserve">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 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и т. д.).</w:t>
      </w:r>
    </w:p>
  </w:footnote>
  <w:footnote w:id="31">
    <w:p w:rsidR="006141CB" w:rsidRDefault="006141CB" w:rsidP="00C036CF">
      <w:pPr>
        <w:pStyle w:val="footnote"/>
      </w:pPr>
      <w:r>
        <w:rPr>
          <w:rStyle w:val="affe"/>
        </w:rPr>
        <w:footnoteRef/>
      </w:r>
      <w:r>
        <w:t xml:space="preserve"> Для изучения данного тематического блока рекомендуется выбрать 1</w:t>
      </w:r>
      <w:r>
        <w:rPr>
          <w:rFonts w:ascii="SchoolBookSanPin" w:hAnsi="SchoolBookSanPin"/>
        </w:rPr>
        <w:t>—</w:t>
      </w:r>
      <w:r>
        <w:t>2 национальные традиции из следующего списка: Китай, Индия, Япония, Вьетнам, Индонезия, Иран, Турция.</w:t>
      </w:r>
    </w:p>
  </w:footnote>
  <w:footnote w:id="32">
    <w:p w:rsidR="006141CB" w:rsidRDefault="006141CB" w:rsidP="00C036CF">
      <w:pPr>
        <w:pStyle w:val="footnote"/>
      </w:pPr>
      <w:r>
        <w:rPr>
          <w:rStyle w:val="affe"/>
        </w:rPr>
        <w:footnoteRef/>
      </w:r>
      <w:r>
        <w:t xml:space="preserve"> Изучение тематических блоков данного модуля строится по принципу сопоставления значительных явлений, стилей, образов на примере творчества крупнейших композиторов Западной Европы. Однако биографические сведения из жизни композиторов предполагаются к использованию лишь в качестве контекста и не должны подменять собой освоение, постижение смысла самих музыкальных произведений.</w:t>
      </w:r>
    </w:p>
    <w:p w:rsidR="006141CB" w:rsidRDefault="006141CB" w:rsidP="00C036CF">
      <w:pPr>
        <w:pStyle w:val="footnote"/>
      </w:pPr>
      <w:r>
        <w:t>В календарном планировании данный модуль целесообразно соотносить с изучением модуля «Музыка народов мира», переходя от фольклора той или иной страны к творчеству профессиональных композиторов, в котором изученная национальная традиция получила продолжение и развитие.</w:t>
      </w:r>
    </w:p>
  </w:footnote>
  <w:footnote w:id="33">
    <w:p w:rsidR="006141CB" w:rsidRDefault="006141CB" w:rsidP="00C036CF">
      <w:pPr>
        <w:pStyle w:val="footnote"/>
      </w:pPr>
      <w:r>
        <w:rPr>
          <w:rStyle w:val="affe"/>
        </w:rPr>
        <w:footnoteRef/>
      </w:r>
      <w:r>
        <w:t xml:space="preserve">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4">
    <w:p w:rsidR="006141CB" w:rsidRDefault="006141CB" w:rsidP="00C036CF">
      <w:pPr>
        <w:pStyle w:val="footnote"/>
      </w:pPr>
      <w:r>
        <w:rPr>
          <w:rStyle w:val="affe"/>
        </w:rPr>
        <w:footnoteRef/>
      </w:r>
      <w:r>
        <w:t xml:space="preserve"> Изучение тематических блоков данного модуля перекликается с модулями «Европейская классическая музыка» и «Русская классическая музыка». В календарном планировании допускается сочетание, сращивание его тематических блоков с логикой изучения творческого наследия великих композиторов, таких как И. С. Бах, В. А. Моцарт, П. И. Чайковский, С. В. Рахманинов и др.</w:t>
      </w:r>
    </w:p>
  </w:footnote>
  <w:footnote w:id="35">
    <w:p w:rsidR="006141CB" w:rsidRDefault="006141CB" w:rsidP="00C036CF">
      <w:pPr>
        <w:pStyle w:val="footnote"/>
      </w:pPr>
      <w:r>
        <w:rPr>
          <w:rStyle w:val="affe"/>
        </w:rPr>
        <w:footnoteRef/>
      </w:r>
      <w:r>
        <w:t xml:space="preserve"> Уточнение различий между музыкой католической и протестантской церкви зависит от уровня подготовки обучающихся (как по музыке, так и по ОРКСЭ) и может быть раскрыто позднее или факультативно по усмотрению учителя. Также на усмотрение учителя данный перечень может быть дополнен образцами исламской, буддийской культуры, иудаизма в зависимости от особенностей конкретного учебного заведения и религиозных верований, распространённых в данном регионе.</w:t>
      </w:r>
    </w:p>
  </w:footnote>
  <w:footnote w:id="36">
    <w:p w:rsidR="006141CB" w:rsidRDefault="006141CB" w:rsidP="00C036CF">
      <w:pPr>
        <w:pStyle w:val="footnote"/>
      </w:pPr>
      <w:r>
        <w:rPr>
          <w:rStyle w:val="affe"/>
        </w:rPr>
        <w:footnoteRef/>
      </w:r>
      <w:r>
        <w:t xml:space="preserve"> Изучение тематических блоков данного модуля строится по биографическому принципу. В календарном планировании его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footnote>
  <w:footnote w:id="37">
    <w:p w:rsidR="006141CB" w:rsidRDefault="006141CB" w:rsidP="00C036CF">
      <w:pPr>
        <w:pStyle w:val="footnote"/>
      </w:pPr>
      <w:r>
        <w:rPr>
          <w:vertAlign w:val="superscript"/>
        </w:rPr>
        <w:footnoteRef/>
      </w:r>
      <w:r>
        <w:tab/>
        <w:t xml:space="preserve">Принцип «двойного вхождения» был сформулирован и обоснован выдающимся педагогом, академиком РАО В. С. Ледневым. </w:t>
      </w:r>
    </w:p>
  </w:footnote>
  <w:footnote w:id="38">
    <w:p w:rsidR="006141CB" w:rsidRDefault="006141CB" w:rsidP="00C036CF">
      <w:pPr>
        <w:pStyle w:val="footnote"/>
      </w:pPr>
      <w:r>
        <w:rPr>
          <w:vertAlign w:val="superscript"/>
        </w:rPr>
        <w:footnoteRef/>
      </w:r>
      <w:r>
        <w:tab/>
        <w:t>С учетом климатических условий лыжная подготовка может быть заменена либо другим зимним видом спорта, либо видом спорта из Перечня Примерных модульных программ по физической культуре, рекомендованных Министерством просвещением Российской Федерации</w:t>
      </w:r>
    </w:p>
  </w:footnote>
  <w:footnote w:id="39">
    <w:p w:rsidR="006141CB" w:rsidRDefault="006141CB" w:rsidP="00C036CF">
      <w:pPr>
        <w:pStyle w:val="affc"/>
      </w:pPr>
      <w:r>
        <w:rPr>
          <w:rStyle w:val="affe"/>
        </w:rPr>
        <w:footnoteRef/>
      </w:r>
      <w:r>
        <w:t xml:space="preserve"> При реализации рабочей программы следует учитывать необходимость дифференцированного подхода в организации занятий с учетом состояния здоровья обучающихся (лечебной физкультуры).</w:t>
      </w:r>
    </w:p>
  </w:footnote>
  <w:footnote w:id="40">
    <w:p w:rsidR="006141CB" w:rsidRDefault="006141CB" w:rsidP="000353FA">
      <w:pPr>
        <w:pStyle w:val="footnote"/>
      </w:pPr>
      <w:r>
        <w:rPr>
          <w:rStyle w:val="affe"/>
        </w:rPr>
        <w:footnoteRef/>
      </w:r>
      <w:r>
        <w:t xml:space="preserve"> Общий объем аудиторной работы обучающихся не может составлять менее 5058 и более 5549 часов.</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662F1"/>
    <w:multiLevelType w:val="hybridMultilevel"/>
    <w:tmpl w:val="FBFEFC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29E2182"/>
    <w:multiLevelType w:val="multilevel"/>
    <w:tmpl w:val="566A75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03A04C92"/>
    <w:multiLevelType w:val="hybridMultilevel"/>
    <w:tmpl w:val="6D9EA6D0"/>
    <w:lvl w:ilvl="0" w:tplc="A816C2FE">
      <w:start w:val="1"/>
      <w:numFmt w:val="bullet"/>
      <w:pStyle w:val="a"/>
      <w:lvlText w:val=""/>
      <w:lvlJc w:val="left"/>
      <w:pPr>
        <w:ind w:left="799" w:hanging="360"/>
      </w:pPr>
      <w:rPr>
        <w:rFonts w:ascii="Wingdings" w:hAnsi="Wingdings" w:hint="default"/>
      </w:rPr>
    </w:lvl>
    <w:lvl w:ilvl="1" w:tplc="04190003" w:tentative="1">
      <w:start w:val="1"/>
      <w:numFmt w:val="bullet"/>
      <w:lvlText w:val="o"/>
      <w:lvlJc w:val="left"/>
      <w:pPr>
        <w:ind w:left="1519" w:hanging="360"/>
      </w:pPr>
      <w:rPr>
        <w:rFonts w:ascii="Courier New" w:hAnsi="Courier New" w:cs="Courier New" w:hint="default"/>
      </w:rPr>
    </w:lvl>
    <w:lvl w:ilvl="2" w:tplc="04190005" w:tentative="1">
      <w:start w:val="1"/>
      <w:numFmt w:val="bullet"/>
      <w:lvlText w:val=""/>
      <w:lvlJc w:val="left"/>
      <w:pPr>
        <w:ind w:left="2239" w:hanging="360"/>
      </w:pPr>
      <w:rPr>
        <w:rFonts w:ascii="Wingdings" w:hAnsi="Wingdings" w:hint="default"/>
      </w:rPr>
    </w:lvl>
    <w:lvl w:ilvl="3" w:tplc="04190001" w:tentative="1">
      <w:start w:val="1"/>
      <w:numFmt w:val="bullet"/>
      <w:lvlText w:val=""/>
      <w:lvlJc w:val="left"/>
      <w:pPr>
        <w:ind w:left="2959" w:hanging="360"/>
      </w:pPr>
      <w:rPr>
        <w:rFonts w:ascii="Symbol" w:hAnsi="Symbol" w:hint="default"/>
      </w:rPr>
    </w:lvl>
    <w:lvl w:ilvl="4" w:tplc="04190003" w:tentative="1">
      <w:start w:val="1"/>
      <w:numFmt w:val="bullet"/>
      <w:lvlText w:val="o"/>
      <w:lvlJc w:val="left"/>
      <w:pPr>
        <w:ind w:left="3679" w:hanging="360"/>
      </w:pPr>
      <w:rPr>
        <w:rFonts w:ascii="Courier New" w:hAnsi="Courier New" w:cs="Courier New" w:hint="default"/>
      </w:rPr>
    </w:lvl>
    <w:lvl w:ilvl="5" w:tplc="04190005" w:tentative="1">
      <w:start w:val="1"/>
      <w:numFmt w:val="bullet"/>
      <w:lvlText w:val=""/>
      <w:lvlJc w:val="left"/>
      <w:pPr>
        <w:ind w:left="4399" w:hanging="360"/>
      </w:pPr>
      <w:rPr>
        <w:rFonts w:ascii="Wingdings" w:hAnsi="Wingdings" w:hint="default"/>
      </w:rPr>
    </w:lvl>
    <w:lvl w:ilvl="6" w:tplc="04190001" w:tentative="1">
      <w:start w:val="1"/>
      <w:numFmt w:val="bullet"/>
      <w:lvlText w:val=""/>
      <w:lvlJc w:val="left"/>
      <w:pPr>
        <w:ind w:left="5119" w:hanging="360"/>
      </w:pPr>
      <w:rPr>
        <w:rFonts w:ascii="Symbol" w:hAnsi="Symbol" w:hint="default"/>
      </w:rPr>
    </w:lvl>
    <w:lvl w:ilvl="7" w:tplc="04190003" w:tentative="1">
      <w:start w:val="1"/>
      <w:numFmt w:val="bullet"/>
      <w:lvlText w:val="o"/>
      <w:lvlJc w:val="left"/>
      <w:pPr>
        <w:ind w:left="5839" w:hanging="360"/>
      </w:pPr>
      <w:rPr>
        <w:rFonts w:ascii="Courier New" w:hAnsi="Courier New" w:cs="Courier New" w:hint="default"/>
      </w:rPr>
    </w:lvl>
    <w:lvl w:ilvl="8" w:tplc="04190005" w:tentative="1">
      <w:start w:val="1"/>
      <w:numFmt w:val="bullet"/>
      <w:lvlText w:val=""/>
      <w:lvlJc w:val="left"/>
      <w:pPr>
        <w:ind w:left="6559" w:hanging="360"/>
      </w:pPr>
      <w:rPr>
        <w:rFonts w:ascii="Wingdings" w:hAnsi="Wingdings" w:hint="default"/>
      </w:rPr>
    </w:lvl>
  </w:abstractNum>
  <w:abstractNum w:abstractNumId="4">
    <w:nsid w:val="03CB390B"/>
    <w:multiLevelType w:val="hybridMultilevel"/>
    <w:tmpl w:val="1BEEC9FA"/>
    <w:lvl w:ilvl="0" w:tplc="F278806A">
      <w:start w:val="1"/>
      <w:numFmt w:val="bullet"/>
      <w:pStyle w:val="list-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
    <w:nsid w:val="05897E1E"/>
    <w:multiLevelType w:val="multilevel"/>
    <w:tmpl w:val="D286DE82"/>
    <w:styleLink w:val="2"/>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6">
    <w:nsid w:val="06785C41"/>
    <w:multiLevelType w:val="hybridMultilevel"/>
    <w:tmpl w:val="DBA03010"/>
    <w:lvl w:ilvl="0" w:tplc="6C020E54">
      <w:start w:val="1"/>
      <w:numFmt w:val="bullet"/>
      <w:pStyle w:val="list-dash"/>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6D71954"/>
    <w:multiLevelType w:val="multilevel"/>
    <w:tmpl w:val="B69E5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7E1030C"/>
    <w:multiLevelType w:val="multilevel"/>
    <w:tmpl w:val="0BC8792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088765B1"/>
    <w:multiLevelType w:val="multilevel"/>
    <w:tmpl w:val="0BEE2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090D5587"/>
    <w:multiLevelType w:val="hybridMultilevel"/>
    <w:tmpl w:val="ACB0558E"/>
    <w:lvl w:ilvl="0" w:tplc="3F60B1E0">
      <w:start w:val="1"/>
      <w:numFmt w:val="bullet"/>
      <w:pStyle w:val="list-dashleviy"/>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1">
    <w:nsid w:val="0B514D89"/>
    <w:multiLevelType w:val="hybridMultilevel"/>
    <w:tmpl w:val="855A2DD4"/>
    <w:lvl w:ilvl="0" w:tplc="4F98C91E">
      <w:start w:val="1"/>
      <w:numFmt w:val="bullet"/>
      <w:pStyle w:val="a0"/>
      <w:lvlText w:val="—"/>
      <w:lvlJc w:val="left"/>
      <w:pPr>
        <w:ind w:left="947" w:hanging="360"/>
      </w:pPr>
      <w:rPr>
        <w:rFonts w:ascii="Times New Roman" w:hAnsi="Times New Roman" w:cs="Times New Roman" w:hint="default"/>
      </w:rPr>
    </w:lvl>
    <w:lvl w:ilvl="1" w:tplc="04190003" w:tentative="1">
      <w:start w:val="1"/>
      <w:numFmt w:val="bullet"/>
      <w:lvlText w:val="o"/>
      <w:lvlJc w:val="left"/>
      <w:pPr>
        <w:ind w:left="1667" w:hanging="360"/>
      </w:pPr>
      <w:rPr>
        <w:rFonts w:ascii="Courier New" w:hAnsi="Courier New" w:cs="Courier New" w:hint="default"/>
      </w:rPr>
    </w:lvl>
    <w:lvl w:ilvl="2" w:tplc="04190005" w:tentative="1">
      <w:start w:val="1"/>
      <w:numFmt w:val="bullet"/>
      <w:lvlText w:val=""/>
      <w:lvlJc w:val="left"/>
      <w:pPr>
        <w:ind w:left="2387" w:hanging="360"/>
      </w:pPr>
      <w:rPr>
        <w:rFonts w:ascii="Wingdings" w:hAnsi="Wingdings" w:hint="default"/>
      </w:rPr>
    </w:lvl>
    <w:lvl w:ilvl="3" w:tplc="04190001" w:tentative="1">
      <w:start w:val="1"/>
      <w:numFmt w:val="bullet"/>
      <w:lvlText w:val=""/>
      <w:lvlJc w:val="left"/>
      <w:pPr>
        <w:ind w:left="3107" w:hanging="360"/>
      </w:pPr>
      <w:rPr>
        <w:rFonts w:ascii="Symbol" w:hAnsi="Symbol" w:hint="default"/>
      </w:rPr>
    </w:lvl>
    <w:lvl w:ilvl="4" w:tplc="04190003" w:tentative="1">
      <w:start w:val="1"/>
      <w:numFmt w:val="bullet"/>
      <w:lvlText w:val="o"/>
      <w:lvlJc w:val="left"/>
      <w:pPr>
        <w:ind w:left="3827" w:hanging="360"/>
      </w:pPr>
      <w:rPr>
        <w:rFonts w:ascii="Courier New" w:hAnsi="Courier New" w:cs="Courier New" w:hint="default"/>
      </w:rPr>
    </w:lvl>
    <w:lvl w:ilvl="5" w:tplc="04190005" w:tentative="1">
      <w:start w:val="1"/>
      <w:numFmt w:val="bullet"/>
      <w:lvlText w:val=""/>
      <w:lvlJc w:val="left"/>
      <w:pPr>
        <w:ind w:left="4547" w:hanging="360"/>
      </w:pPr>
      <w:rPr>
        <w:rFonts w:ascii="Wingdings" w:hAnsi="Wingdings" w:hint="default"/>
      </w:rPr>
    </w:lvl>
    <w:lvl w:ilvl="6" w:tplc="04190001" w:tentative="1">
      <w:start w:val="1"/>
      <w:numFmt w:val="bullet"/>
      <w:lvlText w:val=""/>
      <w:lvlJc w:val="left"/>
      <w:pPr>
        <w:ind w:left="5267" w:hanging="360"/>
      </w:pPr>
      <w:rPr>
        <w:rFonts w:ascii="Symbol" w:hAnsi="Symbol" w:hint="default"/>
      </w:rPr>
    </w:lvl>
    <w:lvl w:ilvl="7" w:tplc="04190003" w:tentative="1">
      <w:start w:val="1"/>
      <w:numFmt w:val="bullet"/>
      <w:lvlText w:val="o"/>
      <w:lvlJc w:val="left"/>
      <w:pPr>
        <w:ind w:left="5987" w:hanging="360"/>
      </w:pPr>
      <w:rPr>
        <w:rFonts w:ascii="Courier New" w:hAnsi="Courier New" w:cs="Courier New" w:hint="default"/>
      </w:rPr>
    </w:lvl>
    <w:lvl w:ilvl="8" w:tplc="04190005" w:tentative="1">
      <w:start w:val="1"/>
      <w:numFmt w:val="bullet"/>
      <w:lvlText w:val=""/>
      <w:lvlJc w:val="left"/>
      <w:pPr>
        <w:ind w:left="6707" w:hanging="360"/>
      </w:pPr>
      <w:rPr>
        <w:rFonts w:ascii="Wingdings" w:hAnsi="Wingdings" w:hint="default"/>
      </w:rPr>
    </w:lvl>
  </w:abstractNum>
  <w:abstractNum w:abstractNumId="12">
    <w:nsid w:val="0D645725"/>
    <w:multiLevelType w:val="hybridMultilevel"/>
    <w:tmpl w:val="F17CA144"/>
    <w:lvl w:ilvl="0" w:tplc="0419000D">
      <w:start w:val="1"/>
      <w:numFmt w:val="bullet"/>
      <w:pStyle w:val="a1"/>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86113A"/>
    <w:multiLevelType w:val="hybridMultilevel"/>
    <w:tmpl w:val="F610460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0DD224D"/>
    <w:multiLevelType w:val="hybridMultilevel"/>
    <w:tmpl w:val="1AEC0F98"/>
    <w:lvl w:ilvl="0" w:tplc="7206D1D2">
      <w:start w:val="1"/>
      <w:numFmt w:val="bullet"/>
      <w:pStyle w:val="BodyBulletnew"/>
      <w:lvlText w:val=""/>
      <w:lvlJc w:val="left"/>
      <w:pPr>
        <w:ind w:left="805" w:hanging="360"/>
      </w:pPr>
      <w:rPr>
        <w:rFonts w:ascii="Wingdings" w:hAnsi="Wingdings" w:hint="default"/>
      </w:rPr>
    </w:lvl>
    <w:lvl w:ilvl="1" w:tplc="F0C2EF00" w:tentative="1">
      <w:start w:val="1"/>
      <w:numFmt w:val="bullet"/>
      <w:lvlText w:val="o"/>
      <w:lvlJc w:val="left"/>
      <w:pPr>
        <w:ind w:left="1525" w:hanging="360"/>
      </w:pPr>
      <w:rPr>
        <w:rFonts w:ascii="Courier New" w:hAnsi="Courier New" w:cs="Courier New" w:hint="default"/>
      </w:rPr>
    </w:lvl>
    <w:lvl w:ilvl="2" w:tplc="5F40B32A" w:tentative="1">
      <w:start w:val="1"/>
      <w:numFmt w:val="bullet"/>
      <w:lvlText w:val=""/>
      <w:lvlJc w:val="left"/>
      <w:pPr>
        <w:ind w:left="2245" w:hanging="360"/>
      </w:pPr>
      <w:rPr>
        <w:rFonts w:ascii="Wingdings" w:hAnsi="Wingdings" w:hint="default"/>
      </w:rPr>
    </w:lvl>
    <w:lvl w:ilvl="3" w:tplc="0254BEA4" w:tentative="1">
      <w:start w:val="1"/>
      <w:numFmt w:val="bullet"/>
      <w:lvlText w:val=""/>
      <w:lvlJc w:val="left"/>
      <w:pPr>
        <w:ind w:left="2965" w:hanging="360"/>
      </w:pPr>
      <w:rPr>
        <w:rFonts w:ascii="Symbol" w:hAnsi="Symbol" w:hint="default"/>
      </w:rPr>
    </w:lvl>
    <w:lvl w:ilvl="4" w:tplc="1B8656B6" w:tentative="1">
      <w:start w:val="1"/>
      <w:numFmt w:val="bullet"/>
      <w:lvlText w:val="o"/>
      <w:lvlJc w:val="left"/>
      <w:pPr>
        <w:ind w:left="3685" w:hanging="360"/>
      </w:pPr>
      <w:rPr>
        <w:rFonts w:ascii="Courier New" w:hAnsi="Courier New" w:cs="Courier New" w:hint="default"/>
      </w:rPr>
    </w:lvl>
    <w:lvl w:ilvl="5" w:tplc="030E914A" w:tentative="1">
      <w:start w:val="1"/>
      <w:numFmt w:val="bullet"/>
      <w:lvlText w:val=""/>
      <w:lvlJc w:val="left"/>
      <w:pPr>
        <w:ind w:left="4405" w:hanging="360"/>
      </w:pPr>
      <w:rPr>
        <w:rFonts w:ascii="Wingdings" w:hAnsi="Wingdings" w:hint="default"/>
      </w:rPr>
    </w:lvl>
    <w:lvl w:ilvl="6" w:tplc="4202CD7C" w:tentative="1">
      <w:start w:val="1"/>
      <w:numFmt w:val="bullet"/>
      <w:lvlText w:val=""/>
      <w:lvlJc w:val="left"/>
      <w:pPr>
        <w:ind w:left="5125" w:hanging="360"/>
      </w:pPr>
      <w:rPr>
        <w:rFonts w:ascii="Symbol" w:hAnsi="Symbol" w:hint="default"/>
      </w:rPr>
    </w:lvl>
    <w:lvl w:ilvl="7" w:tplc="AEF698D2" w:tentative="1">
      <w:start w:val="1"/>
      <w:numFmt w:val="bullet"/>
      <w:lvlText w:val="o"/>
      <w:lvlJc w:val="left"/>
      <w:pPr>
        <w:ind w:left="5845" w:hanging="360"/>
      </w:pPr>
      <w:rPr>
        <w:rFonts w:ascii="Courier New" w:hAnsi="Courier New" w:cs="Courier New" w:hint="default"/>
      </w:rPr>
    </w:lvl>
    <w:lvl w:ilvl="8" w:tplc="17DCA13A" w:tentative="1">
      <w:start w:val="1"/>
      <w:numFmt w:val="bullet"/>
      <w:lvlText w:val=""/>
      <w:lvlJc w:val="left"/>
      <w:pPr>
        <w:ind w:left="6565" w:hanging="360"/>
      </w:pPr>
      <w:rPr>
        <w:rFonts w:ascii="Wingdings" w:hAnsi="Wingdings" w:hint="default"/>
      </w:rPr>
    </w:lvl>
  </w:abstractNum>
  <w:abstractNum w:abstractNumId="15">
    <w:nsid w:val="11D952F3"/>
    <w:multiLevelType w:val="multilevel"/>
    <w:tmpl w:val="10A62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4262FB9"/>
    <w:multiLevelType w:val="hybridMultilevel"/>
    <w:tmpl w:val="F7702372"/>
    <w:lvl w:ilvl="0" w:tplc="ECE80BBE">
      <w:start w:val="1"/>
      <w:numFmt w:val="bullet"/>
      <w:pStyle w:val="a2"/>
      <w:lvlText w:val="—"/>
      <w:lvlJc w:val="left"/>
      <w:pPr>
        <w:ind w:left="720" w:hanging="360"/>
      </w:pPr>
      <w:rPr>
        <w:rFonts w:ascii="Times New Roman" w:hAnsi="Times New Roman" w:cs="Times New Roman" w:hint="default"/>
      </w:rPr>
    </w:lvl>
    <w:lvl w:ilvl="1" w:tplc="E5F80E66" w:tentative="1">
      <w:start w:val="1"/>
      <w:numFmt w:val="bullet"/>
      <w:lvlText w:val="o"/>
      <w:lvlJc w:val="left"/>
      <w:pPr>
        <w:ind w:left="1440" w:hanging="360"/>
      </w:pPr>
      <w:rPr>
        <w:rFonts w:ascii="Courier New" w:hAnsi="Courier New" w:cs="Courier New" w:hint="default"/>
      </w:rPr>
    </w:lvl>
    <w:lvl w:ilvl="2" w:tplc="B272313E" w:tentative="1">
      <w:start w:val="1"/>
      <w:numFmt w:val="bullet"/>
      <w:lvlText w:val=""/>
      <w:lvlJc w:val="left"/>
      <w:pPr>
        <w:ind w:left="2160" w:hanging="360"/>
      </w:pPr>
      <w:rPr>
        <w:rFonts w:ascii="Wingdings" w:hAnsi="Wingdings" w:hint="default"/>
      </w:rPr>
    </w:lvl>
    <w:lvl w:ilvl="3" w:tplc="9B5208E0" w:tentative="1">
      <w:start w:val="1"/>
      <w:numFmt w:val="bullet"/>
      <w:lvlText w:val=""/>
      <w:lvlJc w:val="left"/>
      <w:pPr>
        <w:ind w:left="2880" w:hanging="360"/>
      </w:pPr>
      <w:rPr>
        <w:rFonts w:ascii="Symbol" w:hAnsi="Symbol" w:hint="default"/>
      </w:rPr>
    </w:lvl>
    <w:lvl w:ilvl="4" w:tplc="D884D436" w:tentative="1">
      <w:start w:val="1"/>
      <w:numFmt w:val="bullet"/>
      <w:lvlText w:val="o"/>
      <w:lvlJc w:val="left"/>
      <w:pPr>
        <w:ind w:left="3600" w:hanging="360"/>
      </w:pPr>
      <w:rPr>
        <w:rFonts w:ascii="Courier New" w:hAnsi="Courier New" w:cs="Courier New" w:hint="default"/>
      </w:rPr>
    </w:lvl>
    <w:lvl w:ilvl="5" w:tplc="924277C6" w:tentative="1">
      <w:start w:val="1"/>
      <w:numFmt w:val="bullet"/>
      <w:lvlText w:val=""/>
      <w:lvlJc w:val="left"/>
      <w:pPr>
        <w:ind w:left="4320" w:hanging="360"/>
      </w:pPr>
      <w:rPr>
        <w:rFonts w:ascii="Wingdings" w:hAnsi="Wingdings" w:hint="default"/>
      </w:rPr>
    </w:lvl>
    <w:lvl w:ilvl="6" w:tplc="5914C7AC" w:tentative="1">
      <w:start w:val="1"/>
      <w:numFmt w:val="bullet"/>
      <w:lvlText w:val=""/>
      <w:lvlJc w:val="left"/>
      <w:pPr>
        <w:ind w:left="5040" w:hanging="360"/>
      </w:pPr>
      <w:rPr>
        <w:rFonts w:ascii="Symbol" w:hAnsi="Symbol" w:hint="default"/>
      </w:rPr>
    </w:lvl>
    <w:lvl w:ilvl="7" w:tplc="B96850D4" w:tentative="1">
      <w:start w:val="1"/>
      <w:numFmt w:val="bullet"/>
      <w:lvlText w:val="o"/>
      <w:lvlJc w:val="left"/>
      <w:pPr>
        <w:ind w:left="5760" w:hanging="360"/>
      </w:pPr>
      <w:rPr>
        <w:rFonts w:ascii="Courier New" w:hAnsi="Courier New" w:cs="Courier New" w:hint="default"/>
      </w:rPr>
    </w:lvl>
    <w:lvl w:ilvl="8" w:tplc="479EE952" w:tentative="1">
      <w:start w:val="1"/>
      <w:numFmt w:val="bullet"/>
      <w:lvlText w:val=""/>
      <w:lvlJc w:val="left"/>
      <w:pPr>
        <w:ind w:left="6480" w:hanging="360"/>
      </w:pPr>
      <w:rPr>
        <w:rFonts w:ascii="Wingdings" w:hAnsi="Wingdings" w:hint="default"/>
      </w:rPr>
    </w:lvl>
  </w:abstractNum>
  <w:abstractNum w:abstractNumId="17">
    <w:nsid w:val="148159B0"/>
    <w:multiLevelType w:val="hybridMultilevel"/>
    <w:tmpl w:val="D548E72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1573185D"/>
    <w:multiLevelType w:val="multilevel"/>
    <w:tmpl w:val="9EF0D4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7793905"/>
    <w:multiLevelType w:val="hybridMultilevel"/>
    <w:tmpl w:val="5328A418"/>
    <w:lvl w:ilvl="0" w:tplc="7FE86592">
      <w:start w:val="1"/>
      <w:numFmt w:val="bullet"/>
      <w:pStyle w:val="osnova-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0">
    <w:nsid w:val="1BD73B6B"/>
    <w:multiLevelType w:val="multilevel"/>
    <w:tmpl w:val="5244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1D48033A"/>
    <w:multiLevelType w:val="multilevel"/>
    <w:tmpl w:val="FE92B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1D9E715D"/>
    <w:multiLevelType w:val="multilevel"/>
    <w:tmpl w:val="ACE6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08C4388"/>
    <w:multiLevelType w:val="hybridMultilevel"/>
    <w:tmpl w:val="D286DE82"/>
    <w:lvl w:ilvl="0" w:tplc="6226AF6C">
      <w:start w:val="1"/>
      <w:numFmt w:val="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4">
    <w:nsid w:val="239C4ACD"/>
    <w:multiLevelType w:val="multilevel"/>
    <w:tmpl w:val="D62E4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24C25C50"/>
    <w:multiLevelType w:val="multilevel"/>
    <w:tmpl w:val="6BAE8F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25C001DF"/>
    <w:multiLevelType w:val="multilevel"/>
    <w:tmpl w:val="DF0A0B82"/>
    <w:lvl w:ilvl="0">
      <w:start w:val="1"/>
      <w:numFmt w:val="decimal"/>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2664106C"/>
    <w:multiLevelType w:val="hybridMultilevel"/>
    <w:tmpl w:val="F21010B0"/>
    <w:lvl w:ilvl="0" w:tplc="6E7C2C3C">
      <w:start w:val="1"/>
      <w:numFmt w:val="bullet"/>
      <w:pStyle w:val="a3"/>
      <w:lvlText w:val="–"/>
      <w:lvlJc w:val="left"/>
      <w:pPr>
        <w:ind w:left="786" w:hanging="360"/>
      </w:pPr>
      <w:rPr>
        <w:rFonts w:ascii="Times New Roman" w:hAnsi="Times New Roman" w:cs="Times New Roman" w:hint="default"/>
      </w:rPr>
    </w:lvl>
    <w:lvl w:ilvl="1" w:tplc="620E2402">
      <w:start w:val="1"/>
      <w:numFmt w:val="decimal"/>
      <w:lvlText w:val="%2."/>
      <w:lvlJc w:val="left"/>
      <w:pPr>
        <w:tabs>
          <w:tab w:val="num" w:pos="1440"/>
        </w:tabs>
        <w:ind w:left="1440" w:hanging="360"/>
      </w:pPr>
    </w:lvl>
    <w:lvl w:ilvl="2" w:tplc="BF14E05E">
      <w:start w:val="1"/>
      <w:numFmt w:val="decimal"/>
      <w:lvlText w:val="%3."/>
      <w:lvlJc w:val="left"/>
      <w:pPr>
        <w:tabs>
          <w:tab w:val="num" w:pos="2160"/>
        </w:tabs>
        <w:ind w:left="2160" w:hanging="360"/>
      </w:pPr>
    </w:lvl>
    <w:lvl w:ilvl="3" w:tplc="226A808E">
      <w:start w:val="1"/>
      <w:numFmt w:val="decimal"/>
      <w:lvlText w:val="%4."/>
      <w:lvlJc w:val="left"/>
      <w:pPr>
        <w:tabs>
          <w:tab w:val="num" w:pos="2880"/>
        </w:tabs>
        <w:ind w:left="2880" w:hanging="360"/>
      </w:pPr>
    </w:lvl>
    <w:lvl w:ilvl="4" w:tplc="5D3C4E5A">
      <w:start w:val="1"/>
      <w:numFmt w:val="decimal"/>
      <w:lvlText w:val="%5."/>
      <w:lvlJc w:val="left"/>
      <w:pPr>
        <w:tabs>
          <w:tab w:val="num" w:pos="3600"/>
        </w:tabs>
        <w:ind w:left="3600" w:hanging="360"/>
      </w:pPr>
    </w:lvl>
    <w:lvl w:ilvl="5" w:tplc="543033A0">
      <w:start w:val="1"/>
      <w:numFmt w:val="decimal"/>
      <w:lvlText w:val="%6."/>
      <w:lvlJc w:val="left"/>
      <w:pPr>
        <w:tabs>
          <w:tab w:val="num" w:pos="4320"/>
        </w:tabs>
        <w:ind w:left="4320" w:hanging="360"/>
      </w:pPr>
    </w:lvl>
    <w:lvl w:ilvl="6" w:tplc="04D22AB8">
      <w:start w:val="1"/>
      <w:numFmt w:val="decimal"/>
      <w:lvlText w:val="%7."/>
      <w:lvlJc w:val="left"/>
      <w:pPr>
        <w:tabs>
          <w:tab w:val="num" w:pos="5040"/>
        </w:tabs>
        <w:ind w:left="5040" w:hanging="360"/>
      </w:pPr>
    </w:lvl>
    <w:lvl w:ilvl="7" w:tplc="2E9ECB50">
      <w:start w:val="1"/>
      <w:numFmt w:val="decimal"/>
      <w:lvlText w:val="%8."/>
      <w:lvlJc w:val="left"/>
      <w:pPr>
        <w:tabs>
          <w:tab w:val="num" w:pos="5760"/>
        </w:tabs>
        <w:ind w:left="5760" w:hanging="360"/>
      </w:pPr>
    </w:lvl>
    <w:lvl w:ilvl="8" w:tplc="43AC9D16">
      <w:start w:val="1"/>
      <w:numFmt w:val="decimal"/>
      <w:lvlText w:val="%9."/>
      <w:lvlJc w:val="left"/>
      <w:pPr>
        <w:tabs>
          <w:tab w:val="num" w:pos="6480"/>
        </w:tabs>
        <w:ind w:left="6480" w:hanging="360"/>
      </w:pPr>
    </w:lvl>
  </w:abstractNum>
  <w:abstractNum w:abstractNumId="28">
    <w:nsid w:val="27ED6132"/>
    <w:multiLevelType w:val="hybridMultilevel"/>
    <w:tmpl w:val="EF32030C"/>
    <w:lvl w:ilvl="0" w:tplc="06B82B8E">
      <w:start w:val="1"/>
      <w:numFmt w:val="bullet"/>
      <w:pStyle w:val="BodyBullet"/>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29">
    <w:nsid w:val="285621A8"/>
    <w:multiLevelType w:val="hybridMultilevel"/>
    <w:tmpl w:val="A01A89F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2A995D26"/>
    <w:multiLevelType w:val="hybridMultilevel"/>
    <w:tmpl w:val="7CFAF796"/>
    <w:lvl w:ilvl="0" w:tplc="81AC0A6E">
      <w:start w:val="1"/>
      <w:numFmt w:val="bullet"/>
      <w:pStyle w:val="a4"/>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1">
    <w:nsid w:val="2E64011F"/>
    <w:multiLevelType w:val="multilevel"/>
    <w:tmpl w:val="5F862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3095725C"/>
    <w:multiLevelType w:val="hybridMultilevel"/>
    <w:tmpl w:val="EED614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31251DA3"/>
    <w:multiLevelType w:val="multilevel"/>
    <w:tmpl w:val="597E8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1DF655E"/>
    <w:multiLevelType w:val="hybridMultilevel"/>
    <w:tmpl w:val="0CEAED52"/>
    <w:lvl w:ilvl="0" w:tplc="3F60B1E0">
      <w:start w:val="1"/>
      <w:numFmt w:val="bullet"/>
      <w:pStyle w:val="Body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35">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3AAE634D"/>
    <w:multiLevelType w:val="multilevel"/>
    <w:tmpl w:val="86784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nsid w:val="3B9573B1"/>
    <w:multiLevelType w:val="multilevel"/>
    <w:tmpl w:val="2BC0D5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B9B5AF8"/>
    <w:multiLevelType w:val="multilevel"/>
    <w:tmpl w:val="425C2C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3E405D3B"/>
    <w:multiLevelType w:val="multilevel"/>
    <w:tmpl w:val="DF0C62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nsid w:val="3EBA2BD2"/>
    <w:multiLevelType w:val="multilevel"/>
    <w:tmpl w:val="C7A0D9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460562F4"/>
    <w:multiLevelType w:val="multilevel"/>
    <w:tmpl w:val="EEA0E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4A1E1489"/>
    <w:multiLevelType w:val="multilevel"/>
    <w:tmpl w:val="EBE8A7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4D06257E"/>
    <w:multiLevelType w:val="multilevel"/>
    <w:tmpl w:val="24C878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550D1BB8"/>
    <w:multiLevelType w:val="multilevel"/>
    <w:tmpl w:val="11404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55EC7C9F"/>
    <w:multiLevelType w:val="multilevel"/>
    <w:tmpl w:val="42C05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5A8313A5"/>
    <w:multiLevelType w:val="hybridMultilevel"/>
    <w:tmpl w:val="9FD09B9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5E6A45B9"/>
    <w:multiLevelType w:val="multilevel"/>
    <w:tmpl w:val="268AE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5EA650F7"/>
    <w:multiLevelType w:val="multilevel"/>
    <w:tmpl w:val="D286DE82"/>
    <w:styleLink w:val="1"/>
    <w:lvl w:ilvl="0">
      <w:start w:val="1"/>
      <w:numFmt w:val="bullet"/>
      <w:lvlText w:val=""/>
      <w:lvlJc w:val="left"/>
      <w:pPr>
        <w:ind w:left="805" w:hanging="360"/>
      </w:pPr>
      <w:rPr>
        <w:rFonts w:ascii="Wingdings" w:hAnsi="Wingdings" w:hint="default"/>
      </w:rPr>
    </w:lvl>
    <w:lvl w:ilvl="1">
      <w:start w:val="1"/>
      <w:numFmt w:val="bullet"/>
      <w:lvlText w:val="o"/>
      <w:lvlJc w:val="left"/>
      <w:pPr>
        <w:ind w:left="1525" w:hanging="360"/>
      </w:pPr>
      <w:rPr>
        <w:rFonts w:ascii="Courier New" w:hAnsi="Courier New" w:cs="Courier New" w:hint="default"/>
      </w:rPr>
    </w:lvl>
    <w:lvl w:ilvl="2">
      <w:start w:val="1"/>
      <w:numFmt w:val="bullet"/>
      <w:lvlText w:val=""/>
      <w:lvlJc w:val="left"/>
      <w:pPr>
        <w:ind w:left="2245" w:hanging="360"/>
      </w:pPr>
      <w:rPr>
        <w:rFonts w:ascii="Wingdings" w:hAnsi="Wingdings" w:hint="default"/>
      </w:rPr>
    </w:lvl>
    <w:lvl w:ilvl="3">
      <w:start w:val="1"/>
      <w:numFmt w:val="bullet"/>
      <w:lvlText w:val=""/>
      <w:lvlJc w:val="left"/>
      <w:pPr>
        <w:ind w:left="2965" w:hanging="360"/>
      </w:pPr>
      <w:rPr>
        <w:rFonts w:ascii="Symbol" w:hAnsi="Symbol" w:hint="default"/>
      </w:rPr>
    </w:lvl>
    <w:lvl w:ilvl="4">
      <w:start w:val="1"/>
      <w:numFmt w:val="bullet"/>
      <w:lvlText w:val="o"/>
      <w:lvlJc w:val="left"/>
      <w:pPr>
        <w:ind w:left="3685" w:hanging="360"/>
      </w:pPr>
      <w:rPr>
        <w:rFonts w:ascii="Courier New" w:hAnsi="Courier New" w:cs="Courier New" w:hint="default"/>
      </w:rPr>
    </w:lvl>
    <w:lvl w:ilvl="5">
      <w:start w:val="1"/>
      <w:numFmt w:val="bullet"/>
      <w:lvlText w:val=""/>
      <w:lvlJc w:val="left"/>
      <w:pPr>
        <w:ind w:left="4405" w:hanging="360"/>
      </w:pPr>
      <w:rPr>
        <w:rFonts w:ascii="Wingdings" w:hAnsi="Wingdings" w:hint="default"/>
      </w:rPr>
    </w:lvl>
    <w:lvl w:ilvl="6">
      <w:start w:val="1"/>
      <w:numFmt w:val="bullet"/>
      <w:lvlText w:val=""/>
      <w:lvlJc w:val="left"/>
      <w:pPr>
        <w:ind w:left="5125" w:hanging="360"/>
      </w:pPr>
      <w:rPr>
        <w:rFonts w:ascii="Symbol" w:hAnsi="Symbol" w:hint="default"/>
      </w:rPr>
    </w:lvl>
    <w:lvl w:ilvl="7">
      <w:start w:val="1"/>
      <w:numFmt w:val="bullet"/>
      <w:lvlText w:val="o"/>
      <w:lvlJc w:val="left"/>
      <w:pPr>
        <w:ind w:left="5845" w:hanging="360"/>
      </w:pPr>
      <w:rPr>
        <w:rFonts w:ascii="Courier New" w:hAnsi="Courier New" w:cs="Courier New" w:hint="default"/>
      </w:rPr>
    </w:lvl>
    <w:lvl w:ilvl="8">
      <w:start w:val="1"/>
      <w:numFmt w:val="bullet"/>
      <w:lvlText w:val=""/>
      <w:lvlJc w:val="left"/>
      <w:pPr>
        <w:ind w:left="6565" w:hanging="360"/>
      </w:pPr>
      <w:rPr>
        <w:rFonts w:ascii="Wingdings" w:hAnsi="Wingdings" w:hint="default"/>
      </w:rPr>
    </w:lvl>
  </w:abstractNum>
  <w:abstractNum w:abstractNumId="49">
    <w:nsid w:val="5FC306D4"/>
    <w:multiLevelType w:val="hybridMultilevel"/>
    <w:tmpl w:val="65BEB9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6198589F"/>
    <w:multiLevelType w:val="multilevel"/>
    <w:tmpl w:val="069AA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3156E32"/>
    <w:multiLevelType w:val="multilevel"/>
    <w:tmpl w:val="73563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64E14C4E"/>
    <w:multiLevelType w:val="multilevel"/>
    <w:tmpl w:val="0D7EE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67271C74"/>
    <w:multiLevelType w:val="multilevel"/>
    <w:tmpl w:val="66623E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6A435E41"/>
    <w:multiLevelType w:val="multilevel"/>
    <w:tmpl w:val="7B8C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nsid w:val="75160E79"/>
    <w:multiLevelType w:val="multilevel"/>
    <w:tmpl w:val="F4FA9D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530130F"/>
    <w:multiLevelType w:val="multilevel"/>
    <w:tmpl w:val="96B2C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789966CD"/>
    <w:multiLevelType w:val="multilevel"/>
    <w:tmpl w:val="2C563728"/>
    <w:lvl w:ilvl="0">
      <w:start w:val="1"/>
      <w:numFmt w:val="russianLower"/>
      <w:lvlText w:val="%1)"/>
      <w:lvlJc w:val="left"/>
      <w:rPr>
        <w:rFonts w:ascii="Times New Roman" w:eastAsia="Times New Roman" w:hAnsi="Times New Roman" w:cs="Times New Roman"/>
        <w:b w:val="0"/>
        <w:bCs w:val="0"/>
        <w:i w:val="0"/>
        <w:iCs w:val="0"/>
        <w:smallCaps w:val="0"/>
        <w:strike w:val="0"/>
        <w:color w:val="231E20"/>
        <w:spacing w:val="0"/>
        <w:w w:val="100"/>
        <w:position w:val="0"/>
        <w:sz w:val="20"/>
        <w:szCs w:val="20"/>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8">
    <w:nsid w:val="78C26F10"/>
    <w:multiLevelType w:val="hybridMultilevel"/>
    <w:tmpl w:val="184EB72A"/>
    <w:lvl w:ilvl="0" w:tplc="3F60B1E0">
      <w:start w:val="1"/>
      <w:numFmt w:val="bullet"/>
      <w:pStyle w:val="list-bullet0"/>
      <w:lvlText w:val=""/>
      <w:lvlJc w:val="left"/>
      <w:pPr>
        <w:ind w:left="805" w:hanging="360"/>
      </w:pPr>
      <w:rPr>
        <w:rFonts w:ascii="Wingdings" w:hAnsi="Wingdings" w:hint="default"/>
      </w:rPr>
    </w:lvl>
    <w:lvl w:ilvl="1" w:tplc="04190003" w:tentative="1">
      <w:start w:val="1"/>
      <w:numFmt w:val="bullet"/>
      <w:lvlText w:val="o"/>
      <w:lvlJc w:val="left"/>
      <w:pPr>
        <w:ind w:left="1525" w:hanging="360"/>
      </w:pPr>
      <w:rPr>
        <w:rFonts w:ascii="Courier New" w:hAnsi="Courier New" w:cs="Courier New" w:hint="default"/>
      </w:rPr>
    </w:lvl>
    <w:lvl w:ilvl="2" w:tplc="04190005" w:tentative="1">
      <w:start w:val="1"/>
      <w:numFmt w:val="bullet"/>
      <w:lvlText w:val=""/>
      <w:lvlJc w:val="left"/>
      <w:pPr>
        <w:ind w:left="2245" w:hanging="360"/>
      </w:pPr>
      <w:rPr>
        <w:rFonts w:ascii="Wingdings" w:hAnsi="Wingdings" w:hint="default"/>
      </w:rPr>
    </w:lvl>
    <w:lvl w:ilvl="3" w:tplc="04190001" w:tentative="1">
      <w:start w:val="1"/>
      <w:numFmt w:val="bullet"/>
      <w:lvlText w:val=""/>
      <w:lvlJc w:val="left"/>
      <w:pPr>
        <w:ind w:left="2965" w:hanging="360"/>
      </w:pPr>
      <w:rPr>
        <w:rFonts w:ascii="Symbol" w:hAnsi="Symbol" w:hint="default"/>
      </w:rPr>
    </w:lvl>
    <w:lvl w:ilvl="4" w:tplc="04190003" w:tentative="1">
      <w:start w:val="1"/>
      <w:numFmt w:val="bullet"/>
      <w:lvlText w:val="o"/>
      <w:lvlJc w:val="left"/>
      <w:pPr>
        <w:ind w:left="3685" w:hanging="360"/>
      </w:pPr>
      <w:rPr>
        <w:rFonts w:ascii="Courier New" w:hAnsi="Courier New" w:cs="Courier New" w:hint="default"/>
      </w:rPr>
    </w:lvl>
    <w:lvl w:ilvl="5" w:tplc="04190005" w:tentative="1">
      <w:start w:val="1"/>
      <w:numFmt w:val="bullet"/>
      <w:lvlText w:val=""/>
      <w:lvlJc w:val="left"/>
      <w:pPr>
        <w:ind w:left="4405" w:hanging="360"/>
      </w:pPr>
      <w:rPr>
        <w:rFonts w:ascii="Wingdings" w:hAnsi="Wingdings" w:hint="default"/>
      </w:rPr>
    </w:lvl>
    <w:lvl w:ilvl="6" w:tplc="04190001" w:tentative="1">
      <w:start w:val="1"/>
      <w:numFmt w:val="bullet"/>
      <w:lvlText w:val=""/>
      <w:lvlJc w:val="left"/>
      <w:pPr>
        <w:ind w:left="5125" w:hanging="360"/>
      </w:pPr>
      <w:rPr>
        <w:rFonts w:ascii="Symbol" w:hAnsi="Symbol" w:hint="default"/>
      </w:rPr>
    </w:lvl>
    <w:lvl w:ilvl="7" w:tplc="04190003" w:tentative="1">
      <w:start w:val="1"/>
      <w:numFmt w:val="bullet"/>
      <w:lvlText w:val="o"/>
      <w:lvlJc w:val="left"/>
      <w:pPr>
        <w:ind w:left="5845" w:hanging="360"/>
      </w:pPr>
      <w:rPr>
        <w:rFonts w:ascii="Courier New" w:hAnsi="Courier New" w:cs="Courier New" w:hint="default"/>
      </w:rPr>
    </w:lvl>
    <w:lvl w:ilvl="8" w:tplc="04190005" w:tentative="1">
      <w:start w:val="1"/>
      <w:numFmt w:val="bullet"/>
      <w:lvlText w:val=""/>
      <w:lvlJc w:val="left"/>
      <w:pPr>
        <w:ind w:left="6565" w:hanging="360"/>
      </w:pPr>
      <w:rPr>
        <w:rFonts w:ascii="Wingdings" w:hAnsi="Wingdings" w:hint="default"/>
      </w:rPr>
    </w:lvl>
  </w:abstractNum>
  <w:abstractNum w:abstractNumId="59">
    <w:nsid w:val="79227012"/>
    <w:multiLevelType w:val="hybridMultilevel"/>
    <w:tmpl w:val="4254DC98"/>
    <w:lvl w:ilvl="0" w:tplc="A2F63582">
      <w:start w:val="1"/>
      <w:numFmt w:val="bullet"/>
      <w:pStyle w:val="list-dash0"/>
      <w:lvlText w:val="—"/>
      <w:lvlJc w:val="left"/>
      <w:pPr>
        <w:ind w:left="502" w:hanging="360"/>
      </w:pPr>
      <w:rPr>
        <w:rFonts w:ascii="Times New Roman" w:hAnsi="Times New Roman" w:cs="Times New Roman" w:hint="default"/>
      </w:rPr>
    </w:lvl>
    <w:lvl w:ilvl="1" w:tplc="394EDDAA" w:tentative="1">
      <w:start w:val="1"/>
      <w:numFmt w:val="bullet"/>
      <w:lvlText w:val="o"/>
      <w:lvlJc w:val="left"/>
      <w:pPr>
        <w:ind w:left="1780" w:hanging="360"/>
      </w:pPr>
      <w:rPr>
        <w:rFonts w:ascii="Courier New" w:hAnsi="Courier New" w:cs="Courier New" w:hint="default"/>
      </w:rPr>
    </w:lvl>
    <w:lvl w:ilvl="2" w:tplc="5EEE5772" w:tentative="1">
      <w:start w:val="1"/>
      <w:numFmt w:val="bullet"/>
      <w:lvlText w:val=""/>
      <w:lvlJc w:val="left"/>
      <w:pPr>
        <w:ind w:left="2500" w:hanging="360"/>
      </w:pPr>
      <w:rPr>
        <w:rFonts w:ascii="Wingdings" w:hAnsi="Wingdings" w:hint="default"/>
      </w:rPr>
    </w:lvl>
    <w:lvl w:ilvl="3" w:tplc="497C828C" w:tentative="1">
      <w:start w:val="1"/>
      <w:numFmt w:val="bullet"/>
      <w:lvlText w:val=""/>
      <w:lvlJc w:val="left"/>
      <w:pPr>
        <w:ind w:left="3220" w:hanging="360"/>
      </w:pPr>
      <w:rPr>
        <w:rFonts w:ascii="Symbol" w:hAnsi="Symbol" w:hint="default"/>
      </w:rPr>
    </w:lvl>
    <w:lvl w:ilvl="4" w:tplc="A04E67A2" w:tentative="1">
      <w:start w:val="1"/>
      <w:numFmt w:val="bullet"/>
      <w:lvlText w:val="o"/>
      <w:lvlJc w:val="left"/>
      <w:pPr>
        <w:ind w:left="3940" w:hanging="360"/>
      </w:pPr>
      <w:rPr>
        <w:rFonts w:ascii="Courier New" w:hAnsi="Courier New" w:cs="Courier New" w:hint="default"/>
      </w:rPr>
    </w:lvl>
    <w:lvl w:ilvl="5" w:tplc="446C39F0" w:tentative="1">
      <w:start w:val="1"/>
      <w:numFmt w:val="bullet"/>
      <w:lvlText w:val=""/>
      <w:lvlJc w:val="left"/>
      <w:pPr>
        <w:ind w:left="4660" w:hanging="360"/>
      </w:pPr>
      <w:rPr>
        <w:rFonts w:ascii="Wingdings" w:hAnsi="Wingdings" w:hint="default"/>
      </w:rPr>
    </w:lvl>
    <w:lvl w:ilvl="6" w:tplc="1226A832" w:tentative="1">
      <w:start w:val="1"/>
      <w:numFmt w:val="bullet"/>
      <w:lvlText w:val=""/>
      <w:lvlJc w:val="left"/>
      <w:pPr>
        <w:ind w:left="5380" w:hanging="360"/>
      </w:pPr>
      <w:rPr>
        <w:rFonts w:ascii="Symbol" w:hAnsi="Symbol" w:hint="default"/>
      </w:rPr>
    </w:lvl>
    <w:lvl w:ilvl="7" w:tplc="21787356" w:tentative="1">
      <w:start w:val="1"/>
      <w:numFmt w:val="bullet"/>
      <w:lvlText w:val="o"/>
      <w:lvlJc w:val="left"/>
      <w:pPr>
        <w:ind w:left="6100" w:hanging="360"/>
      </w:pPr>
      <w:rPr>
        <w:rFonts w:ascii="Courier New" w:hAnsi="Courier New" w:cs="Courier New" w:hint="default"/>
      </w:rPr>
    </w:lvl>
    <w:lvl w:ilvl="8" w:tplc="123E15CA" w:tentative="1">
      <w:start w:val="1"/>
      <w:numFmt w:val="bullet"/>
      <w:lvlText w:val=""/>
      <w:lvlJc w:val="left"/>
      <w:pPr>
        <w:ind w:left="6820" w:hanging="360"/>
      </w:pPr>
      <w:rPr>
        <w:rFonts w:ascii="Wingdings" w:hAnsi="Wingdings" w:hint="default"/>
      </w:rPr>
    </w:lvl>
  </w:abstractNum>
  <w:abstractNum w:abstractNumId="60">
    <w:nsid w:val="7B9F5CDE"/>
    <w:multiLevelType w:val="hybridMultilevel"/>
    <w:tmpl w:val="DA4E92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EEF61B6"/>
    <w:multiLevelType w:val="hybridMultilevel"/>
    <w:tmpl w:val="AAECBC6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7F604AA7"/>
    <w:multiLevelType w:val="multilevel"/>
    <w:tmpl w:val="4DE6C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9"/>
  </w:num>
  <w:num w:numId="3">
    <w:abstractNumId w:val="1"/>
  </w:num>
  <w:num w:numId="4">
    <w:abstractNumId w:val="32"/>
  </w:num>
  <w:num w:numId="5">
    <w:abstractNumId w:val="46"/>
  </w:num>
  <w:num w:numId="6">
    <w:abstractNumId w:val="61"/>
  </w:num>
  <w:num w:numId="7">
    <w:abstractNumId w:val="57"/>
  </w:num>
  <w:num w:numId="8">
    <w:abstractNumId w:val="26"/>
  </w:num>
  <w:num w:numId="9">
    <w:abstractNumId w:val="4"/>
  </w:num>
  <w:num w:numId="10">
    <w:abstractNumId w:val="59"/>
  </w:num>
  <w:num w:numId="11">
    <w:abstractNumId w:val="3"/>
  </w:num>
  <w:num w:numId="12">
    <w:abstractNumId w:val="16"/>
  </w:num>
  <w:num w:numId="13">
    <w:abstractNumId w:val="30"/>
  </w:num>
  <w:num w:numId="14">
    <w:abstractNumId w:val="28"/>
  </w:num>
  <w:num w:numId="15">
    <w:abstractNumId w:val="14"/>
  </w:num>
  <w:num w:numId="16">
    <w:abstractNumId w:val="12"/>
  </w:num>
  <w:num w:numId="17">
    <w:abstractNumId w:val="34"/>
  </w:num>
  <w:num w:numId="18">
    <w:abstractNumId w:val="23"/>
  </w:num>
  <w:num w:numId="19">
    <w:abstractNumId w:val="48"/>
  </w:num>
  <w:num w:numId="20">
    <w:abstractNumId w:val="5"/>
  </w:num>
  <w:num w:numId="21">
    <w:abstractNumId w:val="10"/>
  </w:num>
  <w:num w:numId="22">
    <w:abstractNumId w:val="6"/>
  </w:num>
  <w:num w:numId="23">
    <w:abstractNumId w:val="58"/>
  </w:num>
  <w:num w:numId="24">
    <w:abstractNumId w:val="11"/>
  </w:num>
  <w:num w:numId="25">
    <w:abstractNumId w:val="19"/>
  </w:num>
  <w:num w:numId="2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0"/>
  </w:num>
  <w:num w:numId="28">
    <w:abstractNumId w:val="9"/>
  </w:num>
  <w:num w:numId="29">
    <w:abstractNumId w:val="42"/>
  </w:num>
  <w:num w:numId="30">
    <w:abstractNumId w:val="53"/>
  </w:num>
  <w:num w:numId="31">
    <w:abstractNumId w:val="31"/>
  </w:num>
  <w:num w:numId="32">
    <w:abstractNumId w:val="21"/>
  </w:num>
  <w:num w:numId="33">
    <w:abstractNumId w:val="22"/>
  </w:num>
  <w:num w:numId="34">
    <w:abstractNumId w:val="55"/>
  </w:num>
  <w:num w:numId="35">
    <w:abstractNumId w:val="56"/>
  </w:num>
  <w:num w:numId="36">
    <w:abstractNumId w:val="51"/>
  </w:num>
  <w:num w:numId="37">
    <w:abstractNumId w:val="41"/>
  </w:num>
  <w:num w:numId="38">
    <w:abstractNumId w:val="62"/>
  </w:num>
  <w:num w:numId="39">
    <w:abstractNumId w:val="50"/>
  </w:num>
  <w:num w:numId="40">
    <w:abstractNumId w:val="52"/>
  </w:num>
  <w:num w:numId="41">
    <w:abstractNumId w:val="38"/>
  </w:num>
  <w:num w:numId="42">
    <w:abstractNumId w:val="39"/>
  </w:num>
  <w:num w:numId="43">
    <w:abstractNumId w:val="24"/>
  </w:num>
  <w:num w:numId="44">
    <w:abstractNumId w:val="18"/>
  </w:num>
  <w:num w:numId="45">
    <w:abstractNumId w:val="43"/>
  </w:num>
  <w:num w:numId="46">
    <w:abstractNumId w:val="40"/>
  </w:num>
  <w:num w:numId="47">
    <w:abstractNumId w:val="2"/>
  </w:num>
  <w:num w:numId="48">
    <w:abstractNumId w:val="54"/>
  </w:num>
  <w:num w:numId="49">
    <w:abstractNumId w:val="44"/>
  </w:num>
  <w:num w:numId="50">
    <w:abstractNumId w:val="45"/>
  </w:num>
  <w:num w:numId="51">
    <w:abstractNumId w:val="37"/>
  </w:num>
  <w:num w:numId="52">
    <w:abstractNumId w:val="20"/>
  </w:num>
  <w:num w:numId="53">
    <w:abstractNumId w:val="15"/>
  </w:num>
  <w:num w:numId="54">
    <w:abstractNumId w:val="47"/>
  </w:num>
  <w:num w:numId="55">
    <w:abstractNumId w:val="7"/>
  </w:num>
  <w:num w:numId="56">
    <w:abstractNumId w:val="33"/>
  </w:num>
  <w:num w:numId="57">
    <w:abstractNumId w:val="8"/>
  </w:num>
  <w:num w:numId="58">
    <w:abstractNumId w:val="36"/>
  </w:num>
  <w:num w:numId="59">
    <w:abstractNumId w:val="25"/>
  </w:num>
  <w:num w:numId="60">
    <w:abstractNumId w:val="17"/>
  </w:num>
  <w:num w:numId="61">
    <w:abstractNumId w:val="35"/>
  </w:num>
  <w:num w:numId="62">
    <w:abstractNumId w:val="60"/>
  </w:num>
  <w:num w:numId="63">
    <w:abstractNumId w:val="49"/>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numRestart w:val="eachPage"/>
    <w:footnote w:id="-1"/>
    <w:footnote w:id="0"/>
  </w:footnotePr>
  <w:endnotePr>
    <w:endnote w:id="-1"/>
    <w:endnote w:id="0"/>
  </w:endnotePr>
  <w:compat>
    <w:compatSetting w:name="compatibilityMode" w:uri="http://schemas.microsoft.com/office/word" w:val="12"/>
  </w:compat>
  <w:rsids>
    <w:rsidRoot w:val="000C18D2"/>
    <w:rsid w:val="000353FA"/>
    <w:rsid w:val="00040CE5"/>
    <w:rsid w:val="00097BA7"/>
    <w:rsid w:val="000C0A79"/>
    <w:rsid w:val="000C18D2"/>
    <w:rsid w:val="000E619A"/>
    <w:rsid w:val="000F7129"/>
    <w:rsid w:val="00177912"/>
    <w:rsid w:val="001C05BB"/>
    <w:rsid w:val="001C5BE0"/>
    <w:rsid w:val="001E58CA"/>
    <w:rsid w:val="001F5E22"/>
    <w:rsid w:val="002F66A8"/>
    <w:rsid w:val="0030119E"/>
    <w:rsid w:val="003203A6"/>
    <w:rsid w:val="003A2C37"/>
    <w:rsid w:val="003D1CEF"/>
    <w:rsid w:val="00412EFC"/>
    <w:rsid w:val="0041775A"/>
    <w:rsid w:val="0044201F"/>
    <w:rsid w:val="004810B0"/>
    <w:rsid w:val="0055757E"/>
    <w:rsid w:val="005D4BDA"/>
    <w:rsid w:val="00601C75"/>
    <w:rsid w:val="006141CB"/>
    <w:rsid w:val="006242BB"/>
    <w:rsid w:val="006252A5"/>
    <w:rsid w:val="00626D3F"/>
    <w:rsid w:val="00630D11"/>
    <w:rsid w:val="006B1AF8"/>
    <w:rsid w:val="006B5C94"/>
    <w:rsid w:val="0073287A"/>
    <w:rsid w:val="00732897"/>
    <w:rsid w:val="007931E1"/>
    <w:rsid w:val="0079593F"/>
    <w:rsid w:val="007B2B47"/>
    <w:rsid w:val="007C3DBA"/>
    <w:rsid w:val="007F22D0"/>
    <w:rsid w:val="008465FF"/>
    <w:rsid w:val="00857EEE"/>
    <w:rsid w:val="00947E65"/>
    <w:rsid w:val="0095253A"/>
    <w:rsid w:val="00955B9D"/>
    <w:rsid w:val="00970B7D"/>
    <w:rsid w:val="009A7F83"/>
    <w:rsid w:val="009B6A7C"/>
    <w:rsid w:val="009C5D2F"/>
    <w:rsid w:val="009E49F3"/>
    <w:rsid w:val="00A46A96"/>
    <w:rsid w:val="00A94A6A"/>
    <w:rsid w:val="00AA5C64"/>
    <w:rsid w:val="00B053C5"/>
    <w:rsid w:val="00B52380"/>
    <w:rsid w:val="00BE52CC"/>
    <w:rsid w:val="00BF4CA6"/>
    <w:rsid w:val="00C01A75"/>
    <w:rsid w:val="00C036CF"/>
    <w:rsid w:val="00C074C5"/>
    <w:rsid w:val="00C4103D"/>
    <w:rsid w:val="00D36F8D"/>
    <w:rsid w:val="00D41901"/>
    <w:rsid w:val="00D758B0"/>
    <w:rsid w:val="00DD2E0D"/>
    <w:rsid w:val="00DE0C3B"/>
    <w:rsid w:val="00DE306F"/>
    <w:rsid w:val="00E32A60"/>
    <w:rsid w:val="00E46219"/>
    <w:rsid w:val="00E50445"/>
    <w:rsid w:val="00E621F1"/>
    <w:rsid w:val="00E80D7E"/>
    <w:rsid w:val="00E90939"/>
    <w:rsid w:val="00EE752C"/>
    <w:rsid w:val="00EF7D5A"/>
    <w:rsid w:val="00F54D52"/>
    <w:rsid w:val="00F95F6E"/>
    <w:rsid w:val="00FE5379"/>
    <w:rsid w:val="00FF394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rsid w:val="00AA5C64"/>
  </w:style>
  <w:style w:type="paragraph" w:styleId="10">
    <w:name w:val="heading 1"/>
    <w:basedOn w:val="a5"/>
    <w:next w:val="a5"/>
    <w:link w:val="11"/>
    <w:uiPriority w:val="9"/>
    <w:qFormat/>
    <w:rsid w:val="00C036CF"/>
    <w:pPr>
      <w:keepNext/>
      <w:keepLines/>
      <w:spacing w:before="240" w:after="120" w:line="240" w:lineRule="auto"/>
      <w:outlineLvl w:val="0"/>
    </w:pPr>
    <w:rPr>
      <w:rFonts w:ascii="Times New Roman" w:eastAsiaTheme="majorEastAsia" w:hAnsi="Times New Roman" w:cstheme="majorBidi"/>
      <w:b/>
      <w:caps/>
      <w:color w:val="0D0D0D" w:themeColor="text1" w:themeTint="F2"/>
      <w:sz w:val="24"/>
      <w:szCs w:val="32"/>
      <w:lang w:eastAsia="ru-RU"/>
    </w:rPr>
  </w:style>
  <w:style w:type="paragraph" w:styleId="20">
    <w:name w:val="heading 2"/>
    <w:basedOn w:val="a5"/>
    <w:next w:val="a5"/>
    <w:link w:val="22"/>
    <w:uiPriority w:val="9"/>
    <w:unhideWhenUsed/>
    <w:qFormat/>
    <w:rsid w:val="00C036CF"/>
    <w:pPr>
      <w:keepNext/>
      <w:keepLines/>
      <w:spacing w:before="120" w:after="120" w:line="240" w:lineRule="auto"/>
      <w:outlineLvl w:val="1"/>
    </w:pPr>
    <w:rPr>
      <w:rFonts w:ascii="Times New Roman" w:eastAsiaTheme="majorEastAsia" w:hAnsi="Times New Roman" w:cstheme="majorBidi"/>
      <w:b/>
      <w:caps/>
      <w:color w:val="0D0D0D" w:themeColor="text1" w:themeTint="F2"/>
      <w:szCs w:val="26"/>
      <w:lang w:eastAsia="ru-RU"/>
    </w:rPr>
  </w:style>
  <w:style w:type="paragraph" w:styleId="3">
    <w:name w:val="heading 3"/>
    <w:basedOn w:val="a5"/>
    <w:next w:val="a5"/>
    <w:link w:val="30"/>
    <w:uiPriority w:val="9"/>
    <w:unhideWhenUsed/>
    <w:qFormat/>
    <w:rsid w:val="00C036CF"/>
    <w:pPr>
      <w:keepNext/>
      <w:keepLines/>
      <w:pBdr>
        <w:bottom w:val="single" w:sz="4" w:space="1" w:color="auto"/>
      </w:pBdr>
      <w:spacing w:before="120" w:after="120" w:line="240" w:lineRule="auto"/>
      <w:outlineLvl w:val="2"/>
    </w:pPr>
    <w:rPr>
      <w:rFonts w:ascii="Times New Roman" w:eastAsiaTheme="majorEastAsia" w:hAnsi="Times New Roman" w:cstheme="majorBidi"/>
      <w:b/>
      <w:color w:val="0D0D0D" w:themeColor="text1" w:themeTint="F2"/>
      <w:szCs w:val="24"/>
      <w:lang w:eastAsia="ru-RU"/>
    </w:rPr>
  </w:style>
  <w:style w:type="paragraph" w:styleId="4">
    <w:name w:val="heading 4"/>
    <w:basedOn w:val="a5"/>
    <w:next w:val="a5"/>
    <w:link w:val="40"/>
    <w:uiPriority w:val="9"/>
    <w:unhideWhenUsed/>
    <w:qFormat/>
    <w:rsid w:val="00C036CF"/>
    <w:pPr>
      <w:keepNext/>
      <w:keepLines/>
      <w:spacing w:before="480" w:after="240" w:line="240" w:lineRule="auto"/>
      <w:outlineLvl w:val="3"/>
    </w:pPr>
    <w:rPr>
      <w:rFonts w:ascii="Times New Roman" w:eastAsiaTheme="majorEastAsia" w:hAnsi="Times New Roman" w:cstheme="majorBidi"/>
      <w:b/>
      <w:iCs/>
      <w:caps/>
      <w:color w:val="0D0D0D" w:themeColor="text1" w:themeTint="F2"/>
      <w:sz w:val="24"/>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a9">
    <w:name w:val="Другое_"/>
    <w:basedOn w:val="a6"/>
    <w:link w:val="aa"/>
    <w:rsid w:val="009E49F3"/>
    <w:rPr>
      <w:rFonts w:ascii="Times New Roman" w:eastAsia="Times New Roman" w:hAnsi="Times New Roman" w:cs="Times New Roman"/>
      <w:color w:val="231E20"/>
      <w:sz w:val="20"/>
      <w:szCs w:val="20"/>
    </w:rPr>
  </w:style>
  <w:style w:type="paragraph" w:customStyle="1" w:styleId="aa">
    <w:name w:val="Другое"/>
    <w:basedOn w:val="a5"/>
    <w:link w:val="a9"/>
    <w:rsid w:val="009E49F3"/>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b">
    <w:name w:val="Подзаг"/>
    <w:basedOn w:val="a5"/>
    <w:qFormat/>
    <w:rsid w:val="009E49F3"/>
    <w:pPr>
      <w:widowControl w:val="0"/>
      <w:spacing w:after="0" w:line="240" w:lineRule="auto"/>
    </w:pPr>
    <w:rPr>
      <w:rFonts w:ascii="Arial" w:eastAsia="Courier New" w:hAnsi="Arial" w:cs="Arial"/>
      <w:b/>
      <w:color w:val="000000"/>
      <w:sz w:val="20"/>
      <w:szCs w:val="20"/>
      <w:lang w:eastAsia="ru-RU" w:bidi="ru-RU"/>
    </w:rPr>
  </w:style>
  <w:style w:type="character" w:customStyle="1" w:styleId="ac">
    <w:name w:val="Оглавление_"/>
    <w:basedOn w:val="a6"/>
    <w:link w:val="ad"/>
    <w:rsid w:val="009E49F3"/>
    <w:rPr>
      <w:rFonts w:ascii="Times New Roman" w:eastAsia="Times New Roman" w:hAnsi="Times New Roman" w:cs="Times New Roman"/>
      <w:color w:val="231E20"/>
      <w:sz w:val="20"/>
      <w:szCs w:val="20"/>
    </w:rPr>
  </w:style>
  <w:style w:type="paragraph" w:customStyle="1" w:styleId="ad">
    <w:name w:val="Оглавление"/>
    <w:basedOn w:val="a5"/>
    <w:link w:val="ac"/>
    <w:rsid w:val="009E49F3"/>
    <w:pPr>
      <w:widowControl w:val="0"/>
      <w:spacing w:after="80" w:line="293" w:lineRule="auto"/>
      <w:ind w:left="460"/>
    </w:pPr>
    <w:rPr>
      <w:rFonts w:ascii="Times New Roman" w:eastAsia="Times New Roman" w:hAnsi="Times New Roman" w:cs="Times New Roman"/>
      <w:color w:val="231E20"/>
      <w:sz w:val="20"/>
      <w:szCs w:val="20"/>
    </w:rPr>
  </w:style>
  <w:style w:type="character" w:styleId="ae">
    <w:name w:val="Hyperlink"/>
    <w:basedOn w:val="a6"/>
    <w:unhideWhenUsed/>
    <w:rsid w:val="009E49F3"/>
    <w:rPr>
      <w:color w:val="0000FF" w:themeColor="hyperlink"/>
      <w:u w:val="single"/>
    </w:rPr>
  </w:style>
  <w:style w:type="paragraph" w:styleId="12">
    <w:name w:val="toc 1"/>
    <w:basedOn w:val="a5"/>
    <w:next w:val="a5"/>
    <w:autoRedefine/>
    <w:uiPriority w:val="39"/>
    <w:unhideWhenUsed/>
    <w:rsid w:val="009E49F3"/>
    <w:pPr>
      <w:widowControl w:val="0"/>
      <w:spacing w:after="100" w:line="240" w:lineRule="auto"/>
    </w:pPr>
    <w:rPr>
      <w:rFonts w:ascii="Courier New" w:eastAsia="Courier New" w:hAnsi="Courier New" w:cs="Courier New"/>
      <w:color w:val="000000"/>
      <w:sz w:val="24"/>
      <w:szCs w:val="24"/>
      <w:lang w:eastAsia="ru-RU" w:bidi="ru-RU"/>
    </w:rPr>
  </w:style>
  <w:style w:type="paragraph" w:styleId="23">
    <w:name w:val="toc 2"/>
    <w:basedOn w:val="a5"/>
    <w:next w:val="a5"/>
    <w:autoRedefine/>
    <w:uiPriority w:val="39"/>
    <w:unhideWhenUsed/>
    <w:rsid w:val="009E49F3"/>
    <w:pPr>
      <w:widowControl w:val="0"/>
      <w:spacing w:after="100" w:line="240" w:lineRule="auto"/>
      <w:ind w:left="240"/>
    </w:pPr>
    <w:rPr>
      <w:rFonts w:ascii="Courier New" w:eastAsia="Courier New" w:hAnsi="Courier New" w:cs="Courier New"/>
      <w:color w:val="000000"/>
      <w:sz w:val="24"/>
      <w:szCs w:val="24"/>
      <w:lang w:eastAsia="ru-RU" w:bidi="ru-RU"/>
    </w:rPr>
  </w:style>
  <w:style w:type="paragraph" w:styleId="af">
    <w:name w:val="No Spacing"/>
    <w:link w:val="af0"/>
    <w:uiPriority w:val="1"/>
    <w:qFormat/>
    <w:rsid w:val="009E49F3"/>
    <w:pPr>
      <w:spacing w:after="0" w:line="240" w:lineRule="auto"/>
    </w:pPr>
  </w:style>
  <w:style w:type="character" w:customStyle="1" w:styleId="24">
    <w:name w:val="Колонтитул (2)_"/>
    <w:basedOn w:val="a6"/>
    <w:link w:val="25"/>
    <w:rsid w:val="0095253A"/>
    <w:rPr>
      <w:rFonts w:ascii="Times New Roman" w:eastAsia="Times New Roman" w:hAnsi="Times New Roman" w:cs="Times New Roman"/>
      <w:sz w:val="20"/>
      <w:szCs w:val="20"/>
    </w:rPr>
  </w:style>
  <w:style w:type="paragraph" w:customStyle="1" w:styleId="25">
    <w:name w:val="Колонтитул (2)"/>
    <w:basedOn w:val="a5"/>
    <w:link w:val="24"/>
    <w:rsid w:val="0095253A"/>
    <w:pPr>
      <w:widowControl w:val="0"/>
      <w:spacing w:after="0" w:line="240" w:lineRule="auto"/>
    </w:pPr>
    <w:rPr>
      <w:rFonts w:ascii="Times New Roman" w:eastAsia="Times New Roman" w:hAnsi="Times New Roman" w:cs="Times New Roman"/>
      <w:sz w:val="20"/>
      <w:szCs w:val="20"/>
    </w:rPr>
  </w:style>
  <w:style w:type="character" w:customStyle="1" w:styleId="af1">
    <w:name w:val="Основной текст_"/>
    <w:basedOn w:val="a6"/>
    <w:link w:val="13"/>
    <w:rsid w:val="0095253A"/>
    <w:rPr>
      <w:rFonts w:ascii="Times New Roman" w:eastAsia="Times New Roman" w:hAnsi="Times New Roman" w:cs="Times New Roman"/>
      <w:color w:val="231E20"/>
      <w:sz w:val="20"/>
      <w:szCs w:val="20"/>
    </w:rPr>
  </w:style>
  <w:style w:type="paragraph" w:customStyle="1" w:styleId="13">
    <w:name w:val="Основной текст1"/>
    <w:basedOn w:val="a5"/>
    <w:link w:val="af1"/>
    <w:rsid w:val="0095253A"/>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26">
    <w:name w:val="Заголовок №2_"/>
    <w:basedOn w:val="a6"/>
    <w:link w:val="27"/>
    <w:rsid w:val="0095253A"/>
    <w:rPr>
      <w:rFonts w:ascii="Arial" w:eastAsia="Arial" w:hAnsi="Arial" w:cs="Arial"/>
      <w:b/>
      <w:bCs/>
      <w:color w:val="231E20"/>
      <w:sz w:val="20"/>
      <w:szCs w:val="20"/>
    </w:rPr>
  </w:style>
  <w:style w:type="paragraph" w:customStyle="1" w:styleId="27">
    <w:name w:val="Заголовок №2"/>
    <w:basedOn w:val="a5"/>
    <w:link w:val="26"/>
    <w:rsid w:val="0095253A"/>
    <w:pPr>
      <w:widowControl w:val="0"/>
      <w:spacing w:after="60" w:line="240" w:lineRule="auto"/>
      <w:outlineLvl w:val="1"/>
    </w:pPr>
    <w:rPr>
      <w:rFonts w:ascii="Arial" w:eastAsia="Arial" w:hAnsi="Arial" w:cs="Arial"/>
      <w:b/>
      <w:bCs/>
      <w:color w:val="231E20"/>
      <w:sz w:val="20"/>
      <w:szCs w:val="20"/>
    </w:rPr>
  </w:style>
  <w:style w:type="character" w:customStyle="1" w:styleId="28">
    <w:name w:val="Основной текст (2)_"/>
    <w:basedOn w:val="a6"/>
    <w:link w:val="29"/>
    <w:rsid w:val="0095253A"/>
    <w:rPr>
      <w:sz w:val="18"/>
      <w:szCs w:val="18"/>
    </w:rPr>
  </w:style>
  <w:style w:type="paragraph" w:customStyle="1" w:styleId="29">
    <w:name w:val="Основной текст (2)"/>
    <w:basedOn w:val="a5"/>
    <w:link w:val="28"/>
    <w:rsid w:val="0095253A"/>
    <w:pPr>
      <w:widowControl w:val="0"/>
      <w:spacing w:after="0" w:line="298" w:lineRule="auto"/>
      <w:ind w:left="240" w:hanging="240"/>
    </w:pPr>
    <w:rPr>
      <w:sz w:val="18"/>
      <w:szCs w:val="18"/>
    </w:rPr>
  </w:style>
  <w:style w:type="paragraph" w:customStyle="1" w:styleId="31">
    <w:name w:val="Заголовок №3"/>
    <w:basedOn w:val="27"/>
    <w:qFormat/>
    <w:rsid w:val="0095253A"/>
    <w:pPr>
      <w:keepNext/>
      <w:keepLines/>
      <w:tabs>
        <w:tab w:val="left" w:pos="649"/>
      </w:tabs>
      <w:spacing w:line="257" w:lineRule="auto"/>
    </w:pPr>
  </w:style>
  <w:style w:type="character" w:customStyle="1" w:styleId="af2">
    <w:name w:val="Сноска_"/>
    <w:basedOn w:val="a6"/>
    <w:link w:val="af3"/>
    <w:rsid w:val="000F7129"/>
    <w:rPr>
      <w:color w:val="231E20"/>
      <w:sz w:val="18"/>
      <w:szCs w:val="18"/>
    </w:rPr>
  </w:style>
  <w:style w:type="paragraph" w:customStyle="1" w:styleId="af3">
    <w:name w:val="Сноска"/>
    <w:basedOn w:val="a5"/>
    <w:link w:val="af2"/>
    <w:rsid w:val="000F7129"/>
    <w:pPr>
      <w:widowControl w:val="0"/>
      <w:spacing w:after="0" w:line="223" w:lineRule="auto"/>
      <w:ind w:left="240" w:hanging="240"/>
    </w:pPr>
    <w:rPr>
      <w:color w:val="231E20"/>
      <w:sz w:val="18"/>
      <w:szCs w:val="18"/>
    </w:rPr>
  </w:style>
  <w:style w:type="table" w:styleId="af4">
    <w:name w:val="Table Grid"/>
    <w:basedOn w:val="a7"/>
    <w:uiPriority w:val="59"/>
    <w:rsid w:val="000E6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5"/>
    <w:uiPriority w:val="99"/>
    <w:rsid w:val="00C036CF"/>
    <w:pPr>
      <w:autoSpaceDE w:val="0"/>
      <w:autoSpaceDN w:val="0"/>
      <w:adjustRightInd w:val="0"/>
      <w:spacing w:after="0" w:line="240" w:lineRule="atLeast"/>
      <w:ind w:firstLine="227"/>
      <w:jc w:val="both"/>
      <w:textAlignment w:val="center"/>
    </w:pPr>
    <w:rPr>
      <w:rFonts w:ascii="Times New Roman" w:eastAsiaTheme="minorEastAsia" w:hAnsi="Times New Roman" w:cs="SchoolBookSanPin"/>
      <w:color w:val="000000"/>
      <w:sz w:val="20"/>
      <w:szCs w:val="20"/>
      <w:lang w:eastAsia="ru-RU"/>
    </w:rPr>
  </w:style>
  <w:style w:type="paragraph" w:customStyle="1" w:styleId="h2">
    <w:name w:val="h2"/>
    <w:basedOn w:val="a5"/>
    <w:uiPriority w:val="99"/>
    <w:rsid w:val="00C036CF"/>
    <w:pPr>
      <w:keepNext/>
      <w:keepLines/>
      <w:suppressAutoHyphens/>
      <w:autoSpaceDE w:val="0"/>
      <w:autoSpaceDN w:val="0"/>
      <w:adjustRightInd w:val="0"/>
      <w:spacing w:before="240" w:after="120" w:line="240" w:lineRule="atLeast"/>
      <w:textAlignment w:val="center"/>
    </w:pPr>
    <w:rPr>
      <w:rFonts w:ascii="Times New Roman" w:eastAsiaTheme="minorEastAsia" w:hAnsi="Times New Roman" w:cs="OfficinaSansMediumITC"/>
      <w:b/>
      <w:bCs/>
      <w:caps/>
      <w:color w:val="000000"/>
      <w:position w:val="6"/>
      <w:lang w:eastAsia="ru-RU"/>
    </w:rPr>
  </w:style>
  <w:style w:type="paragraph" w:customStyle="1" w:styleId="h3">
    <w:name w:val="h3"/>
    <w:basedOn w:val="h2"/>
    <w:uiPriority w:val="99"/>
    <w:rsid w:val="00C036CF"/>
    <w:rPr>
      <w:rFonts w:cs="OfficinaSansExtraBoldITC-Reg"/>
      <w:caps w:val="0"/>
    </w:rPr>
  </w:style>
  <w:style w:type="paragraph" w:customStyle="1" w:styleId="h4">
    <w:name w:val="h4"/>
    <w:basedOn w:val="body"/>
    <w:uiPriority w:val="99"/>
    <w:rsid w:val="00C036CF"/>
    <w:pPr>
      <w:keepNext/>
      <w:keepLines/>
      <w:spacing w:before="181" w:after="57" w:line="242" w:lineRule="atLeast"/>
      <w:ind w:firstLine="0"/>
    </w:pPr>
    <w:rPr>
      <w:rFonts w:cs="OfficinaSansMediumITC"/>
      <w:b/>
      <w:sz w:val="22"/>
      <w:szCs w:val="22"/>
    </w:rPr>
  </w:style>
  <w:style w:type="character" w:customStyle="1" w:styleId="af5">
    <w:name w:val="Полужирный курсив"/>
    <w:uiPriority w:val="99"/>
    <w:rsid w:val="00C036CF"/>
    <w:rPr>
      <w:rFonts w:ascii="Times New Roman" w:hAnsi="Times New Roman"/>
      <w:b/>
      <w:bCs/>
      <w:i/>
      <w:iCs/>
    </w:rPr>
  </w:style>
  <w:style w:type="character" w:customStyle="1" w:styleId="11">
    <w:name w:val="Заголовок 1 Знак"/>
    <w:basedOn w:val="a6"/>
    <w:link w:val="10"/>
    <w:uiPriority w:val="9"/>
    <w:rsid w:val="00C036CF"/>
    <w:rPr>
      <w:rFonts w:ascii="Times New Roman" w:eastAsiaTheme="majorEastAsia" w:hAnsi="Times New Roman" w:cstheme="majorBidi"/>
      <w:b/>
      <w:caps/>
      <w:color w:val="0D0D0D" w:themeColor="text1" w:themeTint="F2"/>
      <w:sz w:val="24"/>
      <w:szCs w:val="32"/>
      <w:lang w:eastAsia="ru-RU"/>
    </w:rPr>
  </w:style>
  <w:style w:type="character" w:customStyle="1" w:styleId="22">
    <w:name w:val="Заголовок 2 Знак"/>
    <w:basedOn w:val="a6"/>
    <w:link w:val="20"/>
    <w:uiPriority w:val="9"/>
    <w:rsid w:val="00C036CF"/>
    <w:rPr>
      <w:rFonts w:ascii="Times New Roman" w:eastAsiaTheme="majorEastAsia" w:hAnsi="Times New Roman" w:cstheme="majorBidi"/>
      <w:b/>
      <w:caps/>
      <w:color w:val="0D0D0D" w:themeColor="text1" w:themeTint="F2"/>
      <w:szCs w:val="26"/>
      <w:lang w:eastAsia="ru-RU"/>
    </w:rPr>
  </w:style>
  <w:style w:type="character" w:customStyle="1" w:styleId="30">
    <w:name w:val="Заголовок 3 Знак"/>
    <w:basedOn w:val="a6"/>
    <w:link w:val="3"/>
    <w:uiPriority w:val="9"/>
    <w:rsid w:val="00C036CF"/>
    <w:rPr>
      <w:rFonts w:ascii="Times New Roman" w:eastAsiaTheme="majorEastAsia" w:hAnsi="Times New Roman" w:cstheme="majorBidi"/>
      <w:b/>
      <w:color w:val="0D0D0D" w:themeColor="text1" w:themeTint="F2"/>
      <w:szCs w:val="24"/>
      <w:lang w:eastAsia="ru-RU"/>
    </w:rPr>
  </w:style>
  <w:style w:type="character" w:customStyle="1" w:styleId="40">
    <w:name w:val="Заголовок 4 Знак"/>
    <w:basedOn w:val="a6"/>
    <w:link w:val="4"/>
    <w:uiPriority w:val="9"/>
    <w:rsid w:val="00C036CF"/>
    <w:rPr>
      <w:rFonts w:ascii="Times New Roman" w:eastAsiaTheme="majorEastAsia" w:hAnsi="Times New Roman" w:cstheme="majorBidi"/>
      <w:b/>
      <w:iCs/>
      <w:caps/>
      <w:color w:val="0D0D0D" w:themeColor="text1" w:themeTint="F2"/>
      <w:sz w:val="24"/>
      <w:lang w:eastAsia="ru-RU"/>
    </w:rPr>
  </w:style>
  <w:style w:type="paragraph" w:customStyle="1" w:styleId="NoParagraphStyle">
    <w:name w:val="[No Paragraph Style]"/>
    <w:rsid w:val="00C036CF"/>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036CF"/>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C036CF"/>
    <w:pPr>
      <w:tabs>
        <w:tab w:val="right" w:leader="dot" w:pos="5670"/>
        <w:tab w:val="right" w:pos="6350"/>
      </w:tabs>
      <w:suppressAutoHyphens/>
      <w:spacing w:before="120"/>
      <w:ind w:firstLine="0"/>
      <w:jc w:val="left"/>
    </w:pPr>
  </w:style>
  <w:style w:type="paragraph" w:customStyle="1" w:styleId="TOC-2">
    <w:name w:val="TOC-2"/>
    <w:basedOn w:val="TOC-1"/>
    <w:uiPriority w:val="99"/>
    <w:rsid w:val="00C036CF"/>
    <w:pPr>
      <w:spacing w:before="0"/>
      <w:ind w:left="227"/>
    </w:pPr>
  </w:style>
  <w:style w:type="paragraph" w:customStyle="1" w:styleId="TOC-3">
    <w:name w:val="TOC-3"/>
    <w:basedOn w:val="TOC-1"/>
    <w:uiPriority w:val="99"/>
    <w:rsid w:val="00C036CF"/>
    <w:pPr>
      <w:spacing w:before="0"/>
      <w:ind w:left="454"/>
    </w:pPr>
  </w:style>
  <w:style w:type="paragraph" w:customStyle="1" w:styleId="h2-first">
    <w:name w:val="h2-first"/>
    <w:basedOn w:val="h2"/>
    <w:uiPriority w:val="99"/>
    <w:rsid w:val="00C036CF"/>
    <w:pPr>
      <w:spacing w:before="113"/>
    </w:pPr>
  </w:style>
  <w:style w:type="paragraph" w:customStyle="1" w:styleId="h3-first">
    <w:name w:val="h3-first"/>
    <w:basedOn w:val="h3"/>
    <w:uiPriority w:val="99"/>
    <w:rsid w:val="00C036CF"/>
    <w:pPr>
      <w:spacing w:before="120"/>
    </w:pPr>
  </w:style>
  <w:style w:type="paragraph" w:customStyle="1" w:styleId="list-bullet">
    <w:name w:val="list-bullet"/>
    <w:basedOn w:val="body"/>
    <w:uiPriority w:val="99"/>
    <w:rsid w:val="00C036CF"/>
    <w:pPr>
      <w:numPr>
        <w:numId w:val="9"/>
      </w:numPr>
      <w:ind w:left="567" w:hanging="340"/>
    </w:pPr>
  </w:style>
  <w:style w:type="paragraph" w:customStyle="1" w:styleId="list-dash0">
    <w:name w:val="list-dash"/>
    <w:basedOn w:val="list-bullet"/>
    <w:uiPriority w:val="99"/>
    <w:rsid w:val="00C036CF"/>
    <w:pPr>
      <w:numPr>
        <w:numId w:val="10"/>
      </w:numPr>
      <w:ind w:left="567" w:hanging="340"/>
    </w:pPr>
  </w:style>
  <w:style w:type="paragraph" w:customStyle="1" w:styleId="footnote">
    <w:name w:val="footnote"/>
    <w:basedOn w:val="body"/>
    <w:uiPriority w:val="99"/>
    <w:rsid w:val="00C036CF"/>
    <w:pPr>
      <w:tabs>
        <w:tab w:val="left" w:pos="454"/>
      </w:tabs>
      <w:spacing w:line="200" w:lineRule="atLeast"/>
    </w:pPr>
    <w:rPr>
      <w:sz w:val="18"/>
      <w:szCs w:val="18"/>
    </w:rPr>
  </w:style>
  <w:style w:type="character" w:customStyle="1" w:styleId="Italic">
    <w:name w:val="Italic"/>
    <w:uiPriority w:val="99"/>
    <w:rsid w:val="00C036CF"/>
    <w:rPr>
      <w:i/>
      <w:iCs/>
    </w:rPr>
  </w:style>
  <w:style w:type="character" w:customStyle="1" w:styleId="Bold">
    <w:name w:val="Bold"/>
    <w:uiPriority w:val="99"/>
    <w:rsid w:val="00C036CF"/>
    <w:rPr>
      <w:rFonts w:ascii="Times New Roman" w:hAnsi="Times New Roman"/>
      <w:b/>
      <w:bCs/>
    </w:rPr>
  </w:style>
  <w:style w:type="character" w:customStyle="1" w:styleId="BoldItalic">
    <w:name w:val="Bold_Italic"/>
    <w:uiPriority w:val="99"/>
    <w:rsid w:val="00C036CF"/>
    <w:rPr>
      <w:rFonts w:ascii="Times New Roman" w:hAnsi="Times New Roman"/>
      <w:b/>
      <w:bCs/>
      <w:i/>
      <w:iCs/>
    </w:rPr>
  </w:style>
  <w:style w:type="character" w:customStyle="1" w:styleId="footnote-num">
    <w:name w:val="footnote-num"/>
    <w:uiPriority w:val="99"/>
    <w:rsid w:val="00C036CF"/>
    <w:rPr>
      <w:position w:val="4"/>
      <w:sz w:val="12"/>
      <w:szCs w:val="12"/>
      <w:vertAlign w:val="baseline"/>
    </w:rPr>
  </w:style>
  <w:style w:type="character" w:customStyle="1" w:styleId="list-bullet1">
    <w:name w:val="list-bullet1"/>
    <w:uiPriority w:val="99"/>
    <w:rsid w:val="00C036CF"/>
    <w:rPr>
      <w:rFonts w:ascii="PiGraphA Regular" w:hAnsi="PiGraphA Regular" w:cs="PiGraphA Regular"/>
      <w:position w:val="1"/>
      <w:sz w:val="14"/>
      <w:szCs w:val="14"/>
    </w:rPr>
  </w:style>
  <w:style w:type="paragraph" w:customStyle="1" w:styleId="body20">
    <w:name w:val="body_2/0"/>
    <w:basedOn w:val="NoParagraphStyle"/>
    <w:next w:val="NoParagraphStyle"/>
    <w:uiPriority w:val="99"/>
    <w:rsid w:val="00C036CF"/>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C036CF"/>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C036CF"/>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C036CF"/>
    <w:pPr>
      <w:suppressAutoHyphens/>
      <w:spacing w:before="120" w:after="0" w:line="240" w:lineRule="atLeast"/>
      <w:jc w:val="left"/>
    </w:pPr>
    <w:rPr>
      <w:position w:val="6"/>
      <w:sz w:val="20"/>
      <w:szCs w:val="20"/>
    </w:rPr>
  </w:style>
  <w:style w:type="paragraph" w:customStyle="1" w:styleId="Noparagraphstyle0">
    <w:name w:val="[No paragraph style]"/>
    <w:rsid w:val="00C036CF"/>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GB" w:eastAsia="ru-RU"/>
    </w:rPr>
  </w:style>
  <w:style w:type="paragraph" w:customStyle="1" w:styleId="h1Header">
    <w:name w:val="h1 (Header)"/>
    <w:basedOn w:val="body"/>
    <w:uiPriority w:val="99"/>
    <w:rsid w:val="00C036CF"/>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036CF"/>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C036CF"/>
    <w:pPr>
      <w:tabs>
        <w:tab w:val="clear" w:pos="567"/>
        <w:tab w:val="left" w:pos="227"/>
      </w:tabs>
    </w:pPr>
    <w:rPr>
      <w:rFonts w:cs="OfficinaSansExtraBoldITC-Reg"/>
      <w:caps w:val="0"/>
    </w:rPr>
  </w:style>
  <w:style w:type="paragraph" w:customStyle="1" w:styleId="h3-firstHeader">
    <w:name w:val="h3-first (Header)"/>
    <w:basedOn w:val="h3Header"/>
    <w:uiPriority w:val="99"/>
    <w:rsid w:val="00C036CF"/>
    <w:pPr>
      <w:spacing w:before="120"/>
    </w:pPr>
  </w:style>
  <w:style w:type="paragraph" w:customStyle="1" w:styleId="h4Header">
    <w:name w:val="h4 (Header)"/>
    <w:basedOn w:val="body"/>
    <w:uiPriority w:val="99"/>
    <w:rsid w:val="00C036CF"/>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C036CF"/>
    <w:pPr>
      <w:spacing w:before="120"/>
    </w:pPr>
  </w:style>
  <w:style w:type="character" w:customStyle="1" w:styleId="BoldItalic0">
    <w:name w:val="Bold+Italic"/>
    <w:uiPriority w:val="99"/>
    <w:rsid w:val="00C036CF"/>
    <w:rPr>
      <w:rFonts w:ascii="Times New Roman" w:hAnsi="Times New Roman"/>
      <w:b/>
      <w:bCs/>
      <w:i/>
      <w:iCs/>
    </w:rPr>
  </w:style>
  <w:style w:type="character" w:customStyle="1" w:styleId="Bul">
    <w:name w:val="Bul"/>
    <w:uiPriority w:val="99"/>
    <w:rsid w:val="00C036CF"/>
    <w:rPr>
      <w:rFonts w:ascii="SchoolBookSanPin" w:hAnsi="SchoolBookSanPin" w:cs="SchoolBookSanPin"/>
      <w:w w:val="80"/>
      <w:sz w:val="20"/>
      <w:szCs w:val="20"/>
    </w:rPr>
  </w:style>
  <w:style w:type="paragraph" w:customStyle="1" w:styleId="af6">
    <w:name w:val="Основной (Основной Текст)"/>
    <w:basedOn w:val="NoParagraphStyle"/>
    <w:uiPriority w:val="99"/>
    <w:rsid w:val="00C036CF"/>
    <w:pPr>
      <w:widowControl/>
      <w:spacing w:line="240" w:lineRule="atLeast"/>
      <w:ind w:firstLine="227"/>
      <w:jc w:val="both"/>
    </w:pPr>
    <w:rPr>
      <w:rFonts w:ascii="Times New Roman" w:hAnsi="Times New Roman" w:cs="SchoolBookSanPin"/>
      <w:sz w:val="20"/>
      <w:szCs w:val="20"/>
      <w:lang w:val="ru-RU"/>
    </w:rPr>
  </w:style>
  <w:style w:type="paragraph" w:customStyle="1" w:styleId="14">
    <w:name w:val="Заг 1 (Заголовки)"/>
    <w:basedOn w:val="af6"/>
    <w:uiPriority w:val="99"/>
    <w:rsid w:val="00C036CF"/>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a">
    <w:name w:val="Заг 2 (Заголовки)"/>
    <w:basedOn w:val="14"/>
    <w:uiPriority w:val="99"/>
    <w:rsid w:val="00C036CF"/>
    <w:pPr>
      <w:pageBreakBefore w:val="0"/>
      <w:pBdr>
        <w:top w:val="none" w:sz="0" w:space="0" w:color="auto"/>
      </w:pBdr>
      <w:spacing w:before="283" w:after="170"/>
      <w:jc w:val="left"/>
    </w:pPr>
    <w:rPr>
      <w:rFonts w:cs="OfficinaSansMediumITC"/>
      <w:caps/>
      <w:sz w:val="22"/>
      <w:szCs w:val="22"/>
    </w:rPr>
  </w:style>
  <w:style w:type="paragraph" w:customStyle="1" w:styleId="32">
    <w:name w:val="Заг 3 (Заголовки)"/>
    <w:basedOn w:val="2a"/>
    <w:uiPriority w:val="99"/>
    <w:rsid w:val="00C036CF"/>
    <w:pPr>
      <w:spacing w:before="227" w:after="113"/>
    </w:pPr>
    <w:rPr>
      <w:rFonts w:cs="OfficinaSansExtraBoldITC"/>
      <w:caps w:val="0"/>
    </w:rPr>
  </w:style>
  <w:style w:type="paragraph" w:customStyle="1" w:styleId="15">
    <w:name w:val="Заг1а (Заголовки)"/>
    <w:basedOn w:val="14"/>
    <w:uiPriority w:val="99"/>
    <w:rsid w:val="00C036CF"/>
    <w:pPr>
      <w:pBdr>
        <w:top w:val="none" w:sz="0" w:space="0" w:color="auto"/>
      </w:pBdr>
      <w:spacing w:after="0"/>
      <w:jc w:val="left"/>
    </w:pPr>
  </w:style>
  <w:style w:type="paragraph" w:customStyle="1" w:styleId="5">
    <w:name w:val="Заг 5 (Заголовки)"/>
    <w:basedOn w:val="af6"/>
    <w:uiPriority w:val="99"/>
    <w:rsid w:val="00C036CF"/>
    <w:pPr>
      <w:spacing w:before="113"/>
    </w:pPr>
    <w:rPr>
      <w:rFonts w:cs="SchoolBookSanPin-BoldItalic"/>
      <w:b/>
      <w:bCs/>
      <w:iCs/>
    </w:rPr>
  </w:style>
  <w:style w:type="paragraph" w:customStyle="1" w:styleId="footnote0">
    <w:name w:val="footnote (Доп. текст)"/>
    <w:basedOn w:val="af6"/>
    <w:uiPriority w:val="99"/>
    <w:rsid w:val="00C036CF"/>
    <w:pPr>
      <w:tabs>
        <w:tab w:val="left" w:pos="454"/>
      </w:tabs>
      <w:spacing w:line="200" w:lineRule="atLeast"/>
    </w:pPr>
    <w:rPr>
      <w:sz w:val="18"/>
      <w:szCs w:val="18"/>
    </w:rPr>
  </w:style>
  <w:style w:type="character" w:customStyle="1" w:styleId="af7">
    <w:name w:val="Полужирный (Выделения)"/>
    <w:uiPriority w:val="99"/>
    <w:rsid w:val="00C036CF"/>
    <w:rPr>
      <w:rFonts w:ascii="Times New Roman" w:hAnsi="Times New Roman"/>
      <w:b/>
      <w:bCs/>
    </w:rPr>
  </w:style>
  <w:style w:type="character" w:customStyle="1" w:styleId="af8">
    <w:name w:val="Курсив (Выделения)"/>
    <w:uiPriority w:val="99"/>
    <w:rsid w:val="00C036CF"/>
    <w:rPr>
      <w:rFonts w:ascii="Times New Roman" w:hAnsi="Times New Roman"/>
      <w:i/>
      <w:iCs/>
    </w:rPr>
  </w:style>
  <w:style w:type="character" w:customStyle="1" w:styleId="af9">
    <w:name w:val="Полужирный Курсив (Выделения)"/>
    <w:uiPriority w:val="99"/>
    <w:rsid w:val="00C036CF"/>
    <w:rPr>
      <w:rFonts w:ascii="Times New Roman" w:hAnsi="Times New Roman"/>
      <w:b/>
      <w:bCs/>
      <w:i/>
      <w:iCs/>
    </w:rPr>
  </w:style>
  <w:style w:type="paragraph" w:customStyle="1" w:styleId="41">
    <w:name w:val="Заг 4 (Заголовки)"/>
    <w:basedOn w:val="NoParagraphStyle"/>
    <w:uiPriority w:val="99"/>
    <w:rsid w:val="00C036CF"/>
    <w:pPr>
      <w:spacing w:before="283" w:after="113" w:line="237" w:lineRule="atLeast"/>
    </w:pPr>
    <w:rPr>
      <w:rFonts w:ascii="Times New Roman" w:hAnsi="Times New Roman" w:cs="OfficinaSansMediumITC-Reg"/>
      <w:b/>
      <w:sz w:val="20"/>
      <w:szCs w:val="20"/>
      <w:lang w:val="ru-RU"/>
    </w:rPr>
  </w:style>
  <w:style w:type="paragraph" w:customStyle="1" w:styleId="16">
    <w:name w:val="Заг 1 а (Заголовки)"/>
    <w:basedOn w:val="NoParagraphStyle"/>
    <w:uiPriority w:val="99"/>
    <w:rsid w:val="00C036CF"/>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fa">
    <w:name w:val="Основной БА (Основной Текст)"/>
    <w:basedOn w:val="af6"/>
    <w:uiPriority w:val="99"/>
    <w:rsid w:val="00C036CF"/>
    <w:pPr>
      <w:ind w:firstLine="0"/>
    </w:pPr>
  </w:style>
  <w:style w:type="paragraph" w:customStyle="1" w:styleId="afb">
    <w:name w:val="Осн тире (Основной Текст)"/>
    <w:basedOn w:val="afa"/>
    <w:uiPriority w:val="99"/>
    <w:rsid w:val="00C036CF"/>
    <w:pPr>
      <w:ind w:left="283" w:hanging="283"/>
    </w:pPr>
  </w:style>
  <w:style w:type="paragraph" w:customStyle="1" w:styleId="a">
    <w:name w:val="Осн булит (Основной Текст)"/>
    <w:basedOn w:val="af6"/>
    <w:uiPriority w:val="99"/>
    <w:rsid w:val="00C036CF"/>
    <w:pPr>
      <w:numPr>
        <w:numId w:val="11"/>
      </w:numPr>
      <w:tabs>
        <w:tab w:val="left" w:pos="227"/>
      </w:tabs>
      <w:ind w:left="567" w:hanging="340"/>
    </w:pPr>
  </w:style>
  <w:style w:type="paragraph" w:customStyle="1" w:styleId="afc">
    <w:name w:val="Осн  тире набором (Основной Текст)"/>
    <w:basedOn w:val="afa"/>
    <w:uiPriority w:val="99"/>
    <w:rsid w:val="00C036CF"/>
    <w:pPr>
      <w:tabs>
        <w:tab w:val="left" w:pos="283"/>
      </w:tabs>
      <w:ind w:left="567" w:hanging="340"/>
    </w:pPr>
  </w:style>
  <w:style w:type="character" w:customStyle="1" w:styleId="afd">
    <w:name w:val="Булит КВ"/>
    <w:uiPriority w:val="99"/>
    <w:rsid w:val="00C036CF"/>
    <w:rPr>
      <w:rFonts w:ascii="PiGraphA" w:hAnsi="PiGraphA" w:cs="PiGraphA"/>
      <w:sz w:val="14"/>
      <w:szCs w:val="14"/>
      <w:lang w:val="ru-RU"/>
    </w:rPr>
  </w:style>
  <w:style w:type="paragraph" w:customStyle="1" w:styleId="a2">
    <w:name w:val="Тире (Доп. текст)"/>
    <w:basedOn w:val="af6"/>
    <w:uiPriority w:val="99"/>
    <w:rsid w:val="00C036CF"/>
    <w:pPr>
      <w:numPr>
        <w:numId w:val="12"/>
      </w:numPr>
      <w:ind w:left="567" w:hanging="340"/>
    </w:pPr>
    <w:rPr>
      <w:rFonts w:eastAsia="KaiTi Regular" w:cs="SchoolBookSanPin-Regular"/>
    </w:rPr>
  </w:style>
  <w:style w:type="paragraph" w:customStyle="1" w:styleId="52">
    <w:name w:val="Заг 5_2 (Заголовки)"/>
    <w:basedOn w:val="5"/>
    <w:uiPriority w:val="99"/>
    <w:rsid w:val="00C036CF"/>
    <w:pPr>
      <w:ind w:left="227" w:firstLine="0"/>
      <w:jc w:val="left"/>
    </w:pPr>
    <w:rPr>
      <w:rFonts w:eastAsia="KaiTi Regular"/>
      <w:i/>
    </w:rPr>
  </w:style>
  <w:style w:type="paragraph" w:customStyle="1" w:styleId="a4">
    <w:name w:val="Буллит (Доп. текст)"/>
    <w:basedOn w:val="af6"/>
    <w:uiPriority w:val="99"/>
    <w:rsid w:val="00C036CF"/>
    <w:pPr>
      <w:numPr>
        <w:numId w:val="13"/>
      </w:numPr>
      <w:ind w:left="567" w:hanging="340"/>
    </w:pPr>
    <w:rPr>
      <w:rFonts w:eastAsia="KaiTi Regular" w:cs="SchoolBookSanPin-Regular"/>
    </w:rPr>
  </w:style>
  <w:style w:type="paragraph" w:customStyle="1" w:styleId="302">
    <w:name w:val="Заг 3_0/2 (Заголовки)"/>
    <w:basedOn w:val="NoParagraphStyle"/>
    <w:uiPriority w:val="99"/>
    <w:rsid w:val="00C036CF"/>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C036CF"/>
    <w:pPr>
      <w:numPr>
        <w:numId w:val="14"/>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C036CF"/>
    <w:pPr>
      <w:numPr>
        <w:numId w:val="15"/>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e">
    <w:name w:val="Сноска (Основной Текст)"/>
    <w:basedOn w:val="af6"/>
    <w:uiPriority w:val="99"/>
    <w:rsid w:val="00C036CF"/>
    <w:pPr>
      <w:spacing w:line="180" w:lineRule="atLeast"/>
    </w:pPr>
    <w:rPr>
      <w:rFonts w:eastAsia="KaiTi Regular" w:cs="SchoolBookSanPin-Regular"/>
      <w:sz w:val="16"/>
      <w:szCs w:val="16"/>
    </w:rPr>
  </w:style>
  <w:style w:type="character" w:customStyle="1" w:styleId="aff">
    <w:name w:val="КИТАЙ"/>
    <w:uiPriority w:val="99"/>
    <w:rsid w:val="00C036CF"/>
    <w:rPr>
      <w:rFonts w:ascii="KaiTi" w:eastAsia="KaiTi" w:cs="KaiTi"/>
      <w:sz w:val="20"/>
      <w:szCs w:val="20"/>
    </w:rPr>
  </w:style>
  <w:style w:type="character" w:customStyle="1" w:styleId="aff0">
    <w:name w:val="Буллит"/>
    <w:uiPriority w:val="99"/>
    <w:rsid w:val="00C036CF"/>
    <w:rPr>
      <w:rFonts w:ascii="PiGraphA" w:hAnsi="PiGraphA" w:cs="PiGraphA"/>
      <w:position w:val="1"/>
      <w:sz w:val="14"/>
      <w:szCs w:val="14"/>
    </w:rPr>
  </w:style>
  <w:style w:type="paragraph" w:customStyle="1" w:styleId="BasicParagraph">
    <w:name w:val="[Basic Paragraph]"/>
    <w:basedOn w:val="NoParagraphStyle"/>
    <w:uiPriority w:val="99"/>
    <w:rsid w:val="00C036CF"/>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C036CF"/>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C036CF"/>
    <w:pPr>
      <w:jc w:val="center"/>
    </w:pPr>
    <w:rPr>
      <w:rFonts w:cs="SchoolBookSanPin-Bold"/>
      <w:b/>
      <w:bCs/>
    </w:rPr>
  </w:style>
  <w:style w:type="paragraph" w:customStyle="1" w:styleId="table-bodycentre">
    <w:name w:val="table-body_centre"/>
    <w:basedOn w:val="NoParagraphStyle"/>
    <w:uiPriority w:val="99"/>
    <w:rsid w:val="00C036CF"/>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C036CF"/>
    <w:pPr>
      <w:spacing w:line="200" w:lineRule="atLeast"/>
      <w:ind w:firstLine="0"/>
      <w:jc w:val="left"/>
    </w:pPr>
    <w:rPr>
      <w:rFonts w:eastAsia="Times New Roman"/>
      <w:sz w:val="18"/>
      <w:szCs w:val="18"/>
    </w:rPr>
  </w:style>
  <w:style w:type="character" w:customStyle="1" w:styleId="Book">
    <w:name w:val="Book"/>
    <w:uiPriority w:val="99"/>
    <w:rsid w:val="00C036CF"/>
  </w:style>
  <w:style w:type="character" w:customStyle="1" w:styleId="h3tracking">
    <w:name w:val="h3_tracking"/>
    <w:uiPriority w:val="99"/>
    <w:rsid w:val="00C036CF"/>
    <w:rPr>
      <w:rFonts w:ascii="Times New Roman" w:hAnsi="Times New Roman" w:cs="OfficinaSansExtraBoldITC-Reg"/>
      <w:b/>
      <w:bCs/>
    </w:rPr>
  </w:style>
  <w:style w:type="paragraph" w:customStyle="1" w:styleId="aff1">
    <w:name w:val="Сноска (Доп. текст)"/>
    <w:basedOn w:val="NoParagraphStyle"/>
    <w:uiPriority w:val="99"/>
    <w:rsid w:val="00C036CF"/>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f2">
    <w:name w:val="Ц сноски"/>
    <w:uiPriority w:val="99"/>
    <w:rsid w:val="00C036CF"/>
    <w:rPr>
      <w:rFonts w:ascii="SchoolBookSanPin-Regular" w:hAnsi="SchoolBookSanPin-Regular" w:cs="SchoolBookSanPin-Regular"/>
      <w:sz w:val="18"/>
      <w:szCs w:val="18"/>
      <w:vertAlign w:val="superscript"/>
    </w:rPr>
  </w:style>
  <w:style w:type="character" w:customStyle="1" w:styleId="aff3">
    <w:name w:val="Автоинтерлиньяж (Прочее)"/>
    <w:uiPriority w:val="99"/>
    <w:rsid w:val="00C036CF"/>
  </w:style>
  <w:style w:type="paragraph" w:customStyle="1" w:styleId="list-numnew">
    <w:name w:val="list-num_new"/>
    <w:basedOn w:val="NoParagraphStyle"/>
    <w:next w:val="NoParagraphStyle"/>
    <w:uiPriority w:val="99"/>
    <w:rsid w:val="00C036CF"/>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C036CF"/>
    <w:rPr>
      <w:vertAlign w:val="superscript"/>
    </w:rPr>
  </w:style>
  <w:style w:type="paragraph" w:customStyle="1" w:styleId="17">
    <w:name w:val="основной_1 (Основной Текст)"/>
    <w:basedOn w:val="NoParagraphStyle"/>
    <w:uiPriority w:val="99"/>
    <w:rsid w:val="00C036CF"/>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1">
    <w:name w:val="основной_— (Основной Текст)"/>
    <w:basedOn w:val="17"/>
    <w:uiPriority w:val="99"/>
    <w:rsid w:val="00C036CF"/>
    <w:pPr>
      <w:widowControl/>
      <w:numPr>
        <w:numId w:val="16"/>
      </w:numPr>
      <w:ind w:left="567" w:hanging="340"/>
    </w:pPr>
    <w:rPr>
      <w:rFonts w:ascii="Times New Roman" w:hAnsi="Times New Roman"/>
    </w:rPr>
  </w:style>
  <w:style w:type="paragraph" w:customStyle="1" w:styleId="Bull">
    <w:name w:val="Bull (Основной Текст)"/>
    <w:basedOn w:val="a1"/>
    <w:uiPriority w:val="99"/>
    <w:rsid w:val="00C036CF"/>
  </w:style>
  <w:style w:type="paragraph" w:customStyle="1" w:styleId="42">
    <w:name w:val="4 (Заголовки)"/>
    <w:basedOn w:val="32"/>
    <w:uiPriority w:val="99"/>
    <w:rsid w:val="00C036CF"/>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C036CF"/>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f4">
    <w:name w:val="Верх. Индекс (Индексы)"/>
    <w:uiPriority w:val="99"/>
    <w:rsid w:val="00C036CF"/>
    <w:rPr>
      <w:position w:val="4"/>
      <w:sz w:val="13"/>
      <w:szCs w:val="13"/>
    </w:rPr>
  </w:style>
  <w:style w:type="paragraph" w:customStyle="1" w:styleId="Header1">
    <w:name w:val="Header_1"/>
    <w:basedOn w:val="NoParagraphStyle"/>
    <w:next w:val="NoParagraphStyle"/>
    <w:uiPriority w:val="99"/>
    <w:rsid w:val="00C036CF"/>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C036CF"/>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C036CF"/>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C036CF"/>
    <w:pPr>
      <w:numPr>
        <w:numId w:val="17"/>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C036CF"/>
    <w:pPr>
      <w:spacing w:before="0"/>
    </w:pPr>
  </w:style>
  <w:style w:type="paragraph" w:customStyle="1" w:styleId="Header4">
    <w:name w:val="Header_4"/>
    <w:basedOn w:val="NoParagraphStyle"/>
    <w:next w:val="NoParagraphStyle"/>
    <w:uiPriority w:val="99"/>
    <w:rsid w:val="00C036CF"/>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C036CF"/>
    <w:pPr>
      <w:spacing w:before="120"/>
    </w:pPr>
  </w:style>
  <w:style w:type="paragraph" w:customStyle="1" w:styleId="Header3">
    <w:name w:val="Header_3"/>
    <w:basedOn w:val="NoParagraphStyle"/>
    <w:uiPriority w:val="99"/>
    <w:rsid w:val="00C036CF"/>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a"/>
    <w:uiPriority w:val="99"/>
    <w:rsid w:val="00C036CF"/>
    <w:pPr>
      <w:tabs>
        <w:tab w:val="left" w:pos="510"/>
      </w:tabs>
      <w:suppressAutoHyphens w:val="0"/>
      <w:spacing w:after="113"/>
    </w:pPr>
    <w:rPr>
      <w:rFonts w:eastAsia="Times New Roman" w:cs="OfficinaSansExtraBoldITC-Reg"/>
    </w:rPr>
  </w:style>
  <w:style w:type="paragraph" w:customStyle="1" w:styleId="aff5">
    <w:name w:val="Таблица Влево (Таблицы)"/>
    <w:basedOn w:val="af6"/>
    <w:uiPriority w:val="99"/>
    <w:rsid w:val="00C036CF"/>
    <w:pPr>
      <w:tabs>
        <w:tab w:val="left" w:pos="510"/>
      </w:tabs>
      <w:spacing w:line="220" w:lineRule="atLeast"/>
      <w:ind w:firstLine="0"/>
      <w:jc w:val="left"/>
    </w:pPr>
    <w:rPr>
      <w:rFonts w:eastAsia="Times New Roman"/>
      <w:sz w:val="18"/>
      <w:szCs w:val="18"/>
    </w:rPr>
  </w:style>
  <w:style w:type="paragraph" w:customStyle="1" w:styleId="aff6">
    <w:name w:val="Таблица Головка (Таблицы)"/>
    <w:basedOn w:val="aff5"/>
    <w:uiPriority w:val="99"/>
    <w:rsid w:val="00C036CF"/>
    <w:pPr>
      <w:jc w:val="center"/>
    </w:pPr>
    <w:rPr>
      <w:rFonts w:ascii="SchoolBookSanPin-Bold" w:hAnsi="SchoolBookSanPin-Bold" w:cs="SchoolBookSanPin-Bold"/>
      <w:b/>
      <w:bCs/>
    </w:rPr>
  </w:style>
  <w:style w:type="paragraph" w:customStyle="1" w:styleId="aff7">
    <w:name w:val="Таблица по Центру (Таблицы)"/>
    <w:basedOn w:val="aff5"/>
    <w:uiPriority w:val="99"/>
    <w:rsid w:val="00C036CF"/>
    <w:pPr>
      <w:jc w:val="center"/>
    </w:pPr>
  </w:style>
  <w:style w:type="paragraph" w:customStyle="1" w:styleId="bodycentre">
    <w:name w:val="body_centre"/>
    <w:basedOn w:val="NoParagraphStyle"/>
    <w:uiPriority w:val="99"/>
    <w:rsid w:val="00C036CF"/>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C036CF"/>
    <w:rPr>
      <w:b/>
      <w:bCs/>
      <w:i/>
      <w:iCs/>
      <w:u w:val="thick"/>
    </w:rPr>
  </w:style>
  <w:style w:type="character" w:customStyle="1" w:styleId="Symbol">
    <w:name w:val="Symbol"/>
    <w:uiPriority w:val="99"/>
    <w:rsid w:val="00C036CF"/>
    <w:rPr>
      <w:rFonts w:ascii="Symbol" w:hAnsi="Symbol" w:cs="Symbol"/>
    </w:rPr>
  </w:style>
  <w:style w:type="character" w:customStyle="1" w:styleId="Underline">
    <w:name w:val="Underline"/>
    <w:uiPriority w:val="99"/>
    <w:rsid w:val="00C036CF"/>
    <w:rPr>
      <w:u w:val="thick"/>
    </w:rPr>
  </w:style>
  <w:style w:type="paragraph" w:customStyle="1" w:styleId="table-list-bullet">
    <w:name w:val="table-list-bullet"/>
    <w:basedOn w:val="table-body1mm"/>
    <w:uiPriority w:val="99"/>
    <w:rsid w:val="00C036CF"/>
    <w:pPr>
      <w:spacing w:after="0"/>
      <w:ind w:left="142" w:hanging="142"/>
    </w:pPr>
  </w:style>
  <w:style w:type="paragraph" w:styleId="aff8">
    <w:name w:val="header"/>
    <w:basedOn w:val="a5"/>
    <w:link w:val="aff9"/>
    <w:uiPriority w:val="99"/>
    <w:unhideWhenUsed/>
    <w:rsid w:val="00C036CF"/>
    <w:pPr>
      <w:tabs>
        <w:tab w:val="center" w:pos="4677"/>
        <w:tab w:val="right" w:pos="9355"/>
      </w:tabs>
      <w:spacing w:after="0" w:line="240" w:lineRule="auto"/>
    </w:pPr>
    <w:rPr>
      <w:rFonts w:ascii="Times New Roman" w:eastAsiaTheme="minorEastAsia" w:hAnsi="Times New Roman"/>
      <w:sz w:val="20"/>
      <w:lang w:eastAsia="ru-RU"/>
    </w:rPr>
  </w:style>
  <w:style w:type="character" w:customStyle="1" w:styleId="aff9">
    <w:name w:val="Верхний колонтитул Знак"/>
    <w:basedOn w:val="a6"/>
    <w:link w:val="aff8"/>
    <w:uiPriority w:val="99"/>
    <w:rsid w:val="00C036CF"/>
    <w:rPr>
      <w:rFonts w:ascii="Times New Roman" w:eastAsiaTheme="minorEastAsia" w:hAnsi="Times New Roman"/>
      <w:sz w:val="20"/>
      <w:lang w:eastAsia="ru-RU"/>
    </w:rPr>
  </w:style>
  <w:style w:type="paragraph" w:styleId="affa">
    <w:name w:val="footer"/>
    <w:basedOn w:val="a5"/>
    <w:link w:val="affb"/>
    <w:uiPriority w:val="99"/>
    <w:unhideWhenUsed/>
    <w:rsid w:val="00C036CF"/>
    <w:pPr>
      <w:tabs>
        <w:tab w:val="center" w:pos="4677"/>
        <w:tab w:val="right" w:pos="9355"/>
      </w:tabs>
      <w:spacing w:after="0" w:line="240" w:lineRule="auto"/>
    </w:pPr>
    <w:rPr>
      <w:rFonts w:ascii="Times New Roman" w:eastAsiaTheme="minorEastAsia" w:hAnsi="Times New Roman"/>
      <w:sz w:val="20"/>
      <w:lang w:eastAsia="ru-RU"/>
    </w:rPr>
  </w:style>
  <w:style w:type="character" w:customStyle="1" w:styleId="affb">
    <w:name w:val="Нижний колонтитул Знак"/>
    <w:basedOn w:val="a6"/>
    <w:link w:val="affa"/>
    <w:uiPriority w:val="99"/>
    <w:rsid w:val="00C036CF"/>
    <w:rPr>
      <w:rFonts w:ascii="Times New Roman" w:eastAsiaTheme="minorEastAsia" w:hAnsi="Times New Roman"/>
      <w:sz w:val="20"/>
      <w:lang w:eastAsia="ru-RU"/>
    </w:rPr>
  </w:style>
  <w:style w:type="paragraph" w:styleId="affc">
    <w:name w:val="footnote text"/>
    <w:basedOn w:val="a5"/>
    <w:link w:val="affd"/>
    <w:uiPriority w:val="99"/>
    <w:unhideWhenUsed/>
    <w:rsid w:val="00C036CF"/>
    <w:pPr>
      <w:spacing w:after="0" w:line="240" w:lineRule="auto"/>
    </w:pPr>
    <w:rPr>
      <w:rFonts w:ascii="Times New Roman" w:eastAsiaTheme="minorEastAsia" w:hAnsi="Times New Roman"/>
      <w:sz w:val="20"/>
      <w:szCs w:val="20"/>
      <w:lang w:eastAsia="ru-RU"/>
    </w:rPr>
  </w:style>
  <w:style w:type="character" w:customStyle="1" w:styleId="affd">
    <w:name w:val="Текст сноски Знак"/>
    <w:basedOn w:val="a6"/>
    <w:link w:val="affc"/>
    <w:uiPriority w:val="99"/>
    <w:rsid w:val="00C036CF"/>
    <w:rPr>
      <w:rFonts w:ascii="Times New Roman" w:eastAsiaTheme="minorEastAsia" w:hAnsi="Times New Roman"/>
      <w:sz w:val="20"/>
      <w:szCs w:val="20"/>
      <w:lang w:eastAsia="ru-RU"/>
    </w:rPr>
  </w:style>
  <w:style w:type="character" w:styleId="affe">
    <w:name w:val="footnote reference"/>
    <w:basedOn w:val="a6"/>
    <w:uiPriority w:val="99"/>
    <w:semiHidden/>
    <w:unhideWhenUsed/>
    <w:rsid w:val="00C036CF"/>
    <w:rPr>
      <w:vertAlign w:val="superscript"/>
    </w:rPr>
  </w:style>
  <w:style w:type="numbering" w:customStyle="1" w:styleId="1">
    <w:name w:val="Текущий список1"/>
    <w:uiPriority w:val="99"/>
    <w:rsid w:val="00C036CF"/>
    <w:pPr>
      <w:numPr>
        <w:numId w:val="19"/>
      </w:numPr>
    </w:pPr>
  </w:style>
  <w:style w:type="numbering" w:customStyle="1" w:styleId="2">
    <w:name w:val="Текущий список2"/>
    <w:uiPriority w:val="99"/>
    <w:rsid w:val="00C036CF"/>
    <w:pPr>
      <w:numPr>
        <w:numId w:val="20"/>
      </w:numPr>
    </w:pPr>
  </w:style>
  <w:style w:type="paragraph" w:styleId="afff">
    <w:name w:val="TOC Heading"/>
    <w:basedOn w:val="10"/>
    <w:next w:val="a5"/>
    <w:uiPriority w:val="39"/>
    <w:unhideWhenUsed/>
    <w:qFormat/>
    <w:rsid w:val="00C036CF"/>
    <w:pPr>
      <w:spacing w:after="0" w:line="259" w:lineRule="auto"/>
      <w:outlineLvl w:val="9"/>
    </w:pPr>
    <w:rPr>
      <w:rFonts w:asciiTheme="majorHAnsi" w:hAnsiTheme="majorHAnsi"/>
      <w:b w:val="0"/>
      <w:caps w:val="0"/>
      <w:color w:val="365F91" w:themeColor="accent1" w:themeShade="BF"/>
      <w:sz w:val="32"/>
    </w:rPr>
  </w:style>
  <w:style w:type="paragraph" w:styleId="33">
    <w:name w:val="toc 3"/>
    <w:basedOn w:val="a5"/>
    <w:next w:val="a5"/>
    <w:autoRedefine/>
    <w:uiPriority w:val="39"/>
    <w:unhideWhenUsed/>
    <w:rsid w:val="00C036CF"/>
    <w:pPr>
      <w:spacing w:after="100" w:line="22" w:lineRule="auto"/>
      <w:ind w:left="400"/>
    </w:pPr>
    <w:rPr>
      <w:rFonts w:ascii="Times New Roman" w:eastAsiaTheme="minorEastAsia" w:hAnsi="Times New Roman"/>
      <w:sz w:val="20"/>
      <w:lang w:eastAsia="ru-RU"/>
    </w:rPr>
  </w:style>
  <w:style w:type="paragraph" w:styleId="afff0">
    <w:name w:val="Revision"/>
    <w:hidden/>
    <w:uiPriority w:val="99"/>
    <w:semiHidden/>
    <w:rsid w:val="00C036CF"/>
    <w:pPr>
      <w:spacing w:after="0" w:line="240" w:lineRule="auto"/>
    </w:pPr>
    <w:rPr>
      <w:rFonts w:ascii="Times New Roman" w:eastAsiaTheme="minorEastAsia" w:hAnsi="Times New Roman"/>
      <w:sz w:val="20"/>
      <w:lang w:eastAsia="ru-RU"/>
    </w:rPr>
  </w:style>
  <w:style w:type="paragraph" w:styleId="afff1">
    <w:name w:val="Balloon Text"/>
    <w:basedOn w:val="a5"/>
    <w:link w:val="afff2"/>
    <w:uiPriority w:val="99"/>
    <w:semiHidden/>
    <w:unhideWhenUsed/>
    <w:rsid w:val="00C036CF"/>
    <w:pPr>
      <w:spacing w:after="0" w:line="240" w:lineRule="auto"/>
    </w:pPr>
    <w:rPr>
      <w:rFonts w:ascii="Tahoma" w:eastAsiaTheme="minorEastAsia" w:hAnsi="Tahoma" w:cs="Tahoma"/>
      <w:sz w:val="16"/>
      <w:szCs w:val="16"/>
      <w:lang w:eastAsia="ru-RU"/>
    </w:rPr>
  </w:style>
  <w:style w:type="character" w:customStyle="1" w:styleId="afff2">
    <w:name w:val="Текст выноски Знак"/>
    <w:basedOn w:val="a6"/>
    <w:link w:val="afff1"/>
    <w:uiPriority w:val="99"/>
    <w:semiHidden/>
    <w:rsid w:val="00C036CF"/>
    <w:rPr>
      <w:rFonts w:ascii="Tahoma" w:eastAsiaTheme="minorEastAsia" w:hAnsi="Tahoma" w:cs="Tahoma"/>
      <w:sz w:val="16"/>
      <w:szCs w:val="16"/>
      <w:lang w:eastAsia="ru-RU"/>
    </w:rPr>
  </w:style>
  <w:style w:type="paragraph" w:customStyle="1" w:styleId="afff3">
    <w:name w:val="Основной"/>
    <w:basedOn w:val="a5"/>
    <w:link w:val="afff4"/>
    <w:rsid w:val="00C036C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f4">
    <w:name w:val="Основной Знак"/>
    <w:link w:val="afff3"/>
    <w:rsid w:val="00C036CF"/>
    <w:rPr>
      <w:rFonts w:ascii="NewtonCSanPin" w:eastAsia="Times New Roman" w:hAnsi="NewtonCSanPin" w:cs="Times New Roman"/>
      <w:color w:val="000000"/>
      <w:sz w:val="21"/>
      <w:szCs w:val="21"/>
      <w:lang w:eastAsia="ru-RU"/>
    </w:rPr>
  </w:style>
  <w:style w:type="character" w:customStyle="1" w:styleId="af0">
    <w:name w:val="Без интервала Знак"/>
    <w:link w:val="af"/>
    <w:uiPriority w:val="1"/>
    <w:rsid w:val="00C036CF"/>
  </w:style>
  <w:style w:type="paragraph" w:customStyle="1" w:styleId="18">
    <w:name w:val="Обычный (веб)1"/>
    <w:basedOn w:val="a5"/>
    <w:rsid w:val="00C036CF"/>
    <w:pPr>
      <w:suppressAutoHyphens/>
      <w:spacing w:before="280" w:after="280" w:line="100" w:lineRule="atLeast"/>
    </w:pPr>
    <w:rPr>
      <w:rFonts w:ascii="Times New Roman" w:eastAsia="Arial" w:hAnsi="Times New Roman" w:cs="Times New Roman"/>
      <w:color w:val="000000"/>
      <w:kern w:val="1"/>
      <w:sz w:val="24"/>
      <w:szCs w:val="24"/>
      <w:lang w:eastAsia="ar-SA"/>
    </w:rPr>
  </w:style>
  <w:style w:type="paragraph" w:customStyle="1" w:styleId="h2-firstHeader">
    <w:name w:val="h2-first (Header)"/>
    <w:basedOn w:val="h2Header"/>
    <w:uiPriority w:val="99"/>
    <w:rsid w:val="00C036CF"/>
    <w:pPr>
      <w:keepNext w:val="0"/>
      <w:keepLines w:val="0"/>
      <w:tabs>
        <w:tab w:val="clear" w:pos="567"/>
        <w:tab w:val="left" w:pos="454"/>
      </w:tabs>
      <w:spacing w:before="119" w:after="0"/>
    </w:pPr>
  </w:style>
  <w:style w:type="paragraph" w:customStyle="1" w:styleId="h5Header">
    <w:name w:val="h5 (Header)"/>
    <w:basedOn w:val="NoParagraphStyle"/>
    <w:uiPriority w:val="99"/>
    <w:rsid w:val="00C036CF"/>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9">
    <w:name w:val="1 (Заголовки)"/>
    <w:basedOn w:val="body"/>
    <w:uiPriority w:val="99"/>
    <w:rsid w:val="00C036CF"/>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036CF"/>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0">
    <w:name w:val="list-bullet (Прочее)"/>
    <w:basedOn w:val="OSN"/>
    <w:uiPriority w:val="99"/>
    <w:rsid w:val="00C036CF"/>
    <w:pPr>
      <w:numPr>
        <w:numId w:val="23"/>
      </w:numPr>
      <w:ind w:left="567" w:hanging="340"/>
    </w:pPr>
  </w:style>
  <w:style w:type="paragraph" w:customStyle="1" w:styleId="list-dash">
    <w:name w:val="list-dash (Прочее)"/>
    <w:basedOn w:val="list-bullet0"/>
    <w:uiPriority w:val="99"/>
    <w:rsid w:val="00C036CF"/>
    <w:pPr>
      <w:numPr>
        <w:numId w:val="22"/>
      </w:numPr>
      <w:ind w:left="567" w:hanging="340"/>
    </w:pPr>
  </w:style>
  <w:style w:type="paragraph" w:customStyle="1" w:styleId="50">
    <w:name w:val="5 (Заголовки)"/>
    <w:basedOn w:val="OSN"/>
    <w:uiPriority w:val="99"/>
    <w:rsid w:val="00C036CF"/>
    <w:rPr>
      <w:rFonts w:cs="SchoolBookSanPin-BoldItalic"/>
      <w:b/>
      <w:bCs/>
      <w:i/>
      <w:iCs/>
    </w:rPr>
  </w:style>
  <w:style w:type="paragraph" w:customStyle="1" w:styleId="1a">
    <w:name w:val="Заг 1"/>
    <w:basedOn w:val="NoParagraphStyle"/>
    <w:uiPriority w:val="99"/>
    <w:rsid w:val="00C036CF"/>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b">
    <w:name w:val="Заг 2"/>
    <w:basedOn w:val="NoParagraphStyle"/>
    <w:uiPriority w:val="99"/>
    <w:rsid w:val="00C036CF"/>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1BEZLINE">
    <w:name w:val="1_BEZ_LINE (Заголовки)"/>
    <w:basedOn w:val="19"/>
    <w:uiPriority w:val="99"/>
    <w:rsid w:val="00C036CF"/>
    <w:pPr>
      <w:pBdr>
        <w:bottom w:val="none" w:sz="0" w:space="0" w:color="auto"/>
      </w:pBdr>
      <w:suppressAutoHyphens w:val="0"/>
      <w:spacing w:before="170" w:after="0"/>
    </w:pPr>
    <w:rPr>
      <w:rFonts w:cs="OfficinaSansBoldITC-Reg"/>
      <w:caps w:val="0"/>
      <w:u w:color="000000"/>
      <w:lang w:val="en-GB"/>
    </w:rPr>
  </w:style>
  <w:style w:type="paragraph" w:customStyle="1" w:styleId="a0">
    <w:name w:val="ТИРЕ (Доп. текст)"/>
    <w:basedOn w:val="af6"/>
    <w:uiPriority w:val="99"/>
    <w:rsid w:val="00C036CF"/>
    <w:pPr>
      <w:numPr>
        <w:numId w:val="24"/>
      </w:numPr>
      <w:ind w:left="567" w:hanging="340"/>
    </w:pPr>
    <w:rPr>
      <w:rFonts w:cs="SchoolBookSanPin-Regular"/>
    </w:rPr>
  </w:style>
  <w:style w:type="paragraph" w:customStyle="1" w:styleId="h184">
    <w:name w:val="h1_8/4"/>
    <w:basedOn w:val="NoParagraphStyle"/>
    <w:next w:val="NoParagraphStyle"/>
    <w:uiPriority w:val="99"/>
    <w:rsid w:val="00C036CF"/>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C036CF"/>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C036CF"/>
    <w:rPr>
      <w:rFonts w:ascii="MingLiU" w:eastAsia="MingLiU" w:cs="MingLiU"/>
    </w:rPr>
  </w:style>
  <w:style w:type="character" w:styleId="afff5">
    <w:name w:val="Emphasis"/>
    <w:uiPriority w:val="20"/>
    <w:qFormat/>
    <w:rsid w:val="00C036CF"/>
    <w:rPr>
      <w:rFonts w:ascii="Times New Roman" w:hAnsi="Times New Roman" w:cs="Times New Roman"/>
      <w:i/>
      <w:iCs/>
      <w:color w:val="000000"/>
      <w:w w:val="100"/>
    </w:rPr>
  </w:style>
  <w:style w:type="paragraph" w:customStyle="1" w:styleId="1b">
    <w:name w:val="Заг_1"/>
    <w:basedOn w:val="NoParagraphStyle"/>
    <w:uiPriority w:val="99"/>
    <w:rsid w:val="00C036CF"/>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c">
    <w:name w:val="Заг_2"/>
    <w:basedOn w:val="NoParagraphStyle"/>
    <w:uiPriority w:val="99"/>
    <w:rsid w:val="00C036CF"/>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C036CF"/>
    <w:pPr>
      <w:numPr>
        <w:numId w:val="25"/>
      </w:numPr>
      <w:tabs>
        <w:tab w:val="left" w:pos="567"/>
      </w:tabs>
      <w:spacing w:line="243" w:lineRule="atLeast"/>
      <w:ind w:left="567" w:hanging="340"/>
    </w:pPr>
    <w:rPr>
      <w:rFonts w:eastAsia="Times New Roman"/>
    </w:rPr>
  </w:style>
  <w:style w:type="paragraph" w:customStyle="1" w:styleId="34">
    <w:name w:val="Заг_3"/>
    <w:basedOn w:val="NoParagraphStyle"/>
    <w:uiPriority w:val="99"/>
    <w:rsid w:val="00C036CF"/>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C036CF"/>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character" w:customStyle="1" w:styleId="afff6">
    <w:name w:val="Подчерк. (Подчеркивания)"/>
    <w:uiPriority w:val="99"/>
    <w:rsid w:val="00C036CF"/>
    <w:rPr>
      <w:u w:val="thick" w:color="000000"/>
    </w:rPr>
  </w:style>
  <w:style w:type="paragraph" w:customStyle="1" w:styleId="2d">
    <w:name w:val="Список 2 (Основной Текст)"/>
    <w:basedOn w:val="af6"/>
    <w:uiPriority w:val="99"/>
    <w:rsid w:val="00C036CF"/>
    <w:pPr>
      <w:tabs>
        <w:tab w:val="left" w:pos="227"/>
      </w:tabs>
      <w:spacing w:line="238" w:lineRule="atLeast"/>
      <w:ind w:left="227" w:hanging="227"/>
    </w:pPr>
    <w:rPr>
      <w:rFonts w:eastAsia="Times New Roman" w:cs="SchoolBookSanPin-Regular"/>
    </w:rPr>
  </w:style>
  <w:style w:type="character" w:customStyle="1" w:styleId="ItalicBook">
    <w:name w:val="Italic_Book"/>
    <w:uiPriority w:val="99"/>
    <w:rsid w:val="00C036CF"/>
    <w:rPr>
      <w:i/>
      <w:iCs/>
    </w:rPr>
  </w:style>
  <w:style w:type="paragraph" w:customStyle="1" w:styleId="bodyindent">
    <w:name w:val="body_indent"/>
    <w:basedOn w:val="NoParagraphStyle"/>
    <w:uiPriority w:val="99"/>
    <w:rsid w:val="00C036CF"/>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footnote1">
    <w:name w:val="footnote*"/>
    <w:basedOn w:val="footnote"/>
    <w:uiPriority w:val="99"/>
    <w:rsid w:val="00C036CF"/>
    <w:pPr>
      <w:pBdr>
        <w:top w:val="single" w:sz="4" w:space="12" w:color="000000"/>
      </w:pBdr>
      <w:tabs>
        <w:tab w:val="clear" w:pos="454"/>
      </w:tabs>
    </w:pPr>
    <w:rPr>
      <w:rFonts w:eastAsia="Times New Roman"/>
    </w:rPr>
  </w:style>
  <w:style w:type="paragraph" w:customStyle="1" w:styleId="list-dashleviy">
    <w:name w:val="list-dash_leviy"/>
    <w:basedOn w:val="list-bullet"/>
    <w:uiPriority w:val="99"/>
    <w:rsid w:val="00C036CF"/>
    <w:pPr>
      <w:widowControl w:val="0"/>
      <w:numPr>
        <w:numId w:val="21"/>
      </w:numPr>
      <w:spacing w:line="242" w:lineRule="atLeast"/>
      <w:ind w:left="567" w:hanging="340"/>
    </w:pPr>
  </w:style>
  <w:style w:type="paragraph" w:styleId="afff7">
    <w:name w:val="Subtitle"/>
    <w:basedOn w:val="a5"/>
    <w:next w:val="a5"/>
    <w:link w:val="afff8"/>
    <w:qFormat/>
    <w:rsid w:val="00C036CF"/>
    <w:pPr>
      <w:spacing w:after="0" w:line="360" w:lineRule="auto"/>
      <w:jc w:val="both"/>
      <w:outlineLvl w:val="1"/>
    </w:pPr>
    <w:rPr>
      <w:rFonts w:ascii="Times New Roman" w:eastAsia="MS Gothic" w:hAnsi="Times New Roman" w:cs="Times New Roman"/>
      <w:b/>
      <w:sz w:val="28"/>
      <w:szCs w:val="24"/>
      <w:lang w:eastAsia="ru-RU"/>
    </w:rPr>
  </w:style>
  <w:style w:type="character" w:customStyle="1" w:styleId="afff8">
    <w:name w:val="Подзаголовок Знак"/>
    <w:basedOn w:val="a6"/>
    <w:link w:val="afff7"/>
    <w:rsid w:val="00C036CF"/>
    <w:rPr>
      <w:rFonts w:ascii="Times New Roman" w:eastAsia="MS Gothic" w:hAnsi="Times New Roman" w:cs="Times New Roman"/>
      <w:b/>
      <w:sz w:val="28"/>
      <w:szCs w:val="24"/>
      <w:lang w:eastAsia="ru-RU"/>
    </w:rPr>
  </w:style>
  <w:style w:type="paragraph" w:customStyle="1" w:styleId="afff9">
    <w:name w:val="А_сноска"/>
    <w:basedOn w:val="affc"/>
    <w:link w:val="afffa"/>
    <w:qFormat/>
    <w:rsid w:val="00C036CF"/>
    <w:pPr>
      <w:widowControl w:val="0"/>
      <w:ind w:firstLine="400"/>
      <w:jc w:val="both"/>
    </w:pPr>
    <w:rPr>
      <w:rFonts w:eastAsia="Times New Roman" w:cs="Times New Roman"/>
      <w:sz w:val="24"/>
      <w:szCs w:val="24"/>
    </w:rPr>
  </w:style>
  <w:style w:type="character" w:customStyle="1" w:styleId="afffa">
    <w:name w:val="А_сноска Знак"/>
    <w:link w:val="afff9"/>
    <w:locked/>
    <w:rsid w:val="00C036CF"/>
    <w:rPr>
      <w:rFonts w:ascii="Times New Roman" w:eastAsia="Times New Roman" w:hAnsi="Times New Roman" w:cs="Times New Roman"/>
      <w:sz w:val="24"/>
      <w:szCs w:val="24"/>
      <w:lang w:eastAsia="ru-RU"/>
    </w:rPr>
  </w:style>
  <w:style w:type="paragraph" w:styleId="afffb">
    <w:name w:val="List Paragraph"/>
    <w:basedOn w:val="a5"/>
    <w:link w:val="afffc"/>
    <w:uiPriority w:val="99"/>
    <w:qFormat/>
    <w:rsid w:val="00C036C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1">
    <w:name w:val="s_1"/>
    <w:basedOn w:val="a5"/>
    <w:rsid w:val="00C036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Attribute30">
    <w:name w:val="ParaAttribute30"/>
    <w:rsid w:val="00C036CF"/>
    <w:pPr>
      <w:spacing w:after="0" w:line="240" w:lineRule="auto"/>
      <w:ind w:left="709" w:right="566"/>
      <w:jc w:val="center"/>
    </w:pPr>
    <w:rPr>
      <w:rFonts w:ascii="Times New Roman" w:eastAsia="№Е" w:hAnsi="Times New Roman" w:cs="Times New Roman"/>
      <w:sz w:val="20"/>
      <w:szCs w:val="20"/>
      <w:lang w:eastAsia="ru-RU"/>
    </w:rPr>
  </w:style>
  <w:style w:type="character" w:customStyle="1" w:styleId="afffc">
    <w:name w:val="Абзац списка Знак"/>
    <w:link w:val="afffb"/>
    <w:uiPriority w:val="99"/>
    <w:qFormat/>
    <w:locked/>
    <w:rsid w:val="00C036CF"/>
    <w:rPr>
      <w:rFonts w:ascii="Times New Roman" w:eastAsia="Times New Roman" w:hAnsi="Times New Roman" w:cs="Times New Roman"/>
      <w:sz w:val="24"/>
      <w:szCs w:val="24"/>
      <w:lang w:eastAsia="ru-RU"/>
    </w:rPr>
  </w:style>
  <w:style w:type="character" w:customStyle="1" w:styleId="CharAttribute484">
    <w:name w:val="CharAttribute484"/>
    <w:uiPriority w:val="99"/>
    <w:rsid w:val="00C036CF"/>
    <w:rPr>
      <w:rFonts w:ascii="Times New Roman" w:eastAsia="Times New Roman"/>
      <w:i/>
      <w:sz w:val="28"/>
    </w:rPr>
  </w:style>
  <w:style w:type="paragraph" w:customStyle="1" w:styleId="ParaAttribute38">
    <w:name w:val="ParaAttribute38"/>
    <w:rsid w:val="00C036CF"/>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036CF"/>
    <w:rPr>
      <w:rFonts w:ascii="Times New Roman" w:eastAsia="Times New Roman"/>
      <w:i/>
      <w:sz w:val="28"/>
      <w:u w:val="single"/>
    </w:rPr>
  </w:style>
  <w:style w:type="character" w:customStyle="1" w:styleId="CharAttribute502">
    <w:name w:val="CharAttribute502"/>
    <w:rsid w:val="00C036CF"/>
    <w:rPr>
      <w:rFonts w:ascii="Times New Roman" w:eastAsia="Times New Roman"/>
      <w:i/>
      <w:sz w:val="28"/>
    </w:rPr>
  </w:style>
  <w:style w:type="character" w:customStyle="1" w:styleId="CharAttribute511">
    <w:name w:val="CharAttribute511"/>
    <w:uiPriority w:val="99"/>
    <w:rsid w:val="00C036CF"/>
    <w:rPr>
      <w:rFonts w:ascii="Times New Roman" w:eastAsia="Times New Roman"/>
      <w:sz w:val="28"/>
    </w:rPr>
  </w:style>
  <w:style w:type="character" w:customStyle="1" w:styleId="CharAttribute512">
    <w:name w:val="CharAttribute512"/>
    <w:rsid w:val="00C036CF"/>
    <w:rPr>
      <w:rFonts w:ascii="Times New Roman" w:eastAsia="Times New Roman"/>
      <w:sz w:val="28"/>
    </w:rPr>
  </w:style>
  <w:style w:type="character" w:customStyle="1" w:styleId="CharAttribute3">
    <w:name w:val="CharAttribute3"/>
    <w:rsid w:val="00C036CF"/>
    <w:rPr>
      <w:rFonts w:ascii="Times New Roman" w:eastAsia="Batang" w:hAnsi="Batang"/>
      <w:sz w:val="28"/>
    </w:rPr>
  </w:style>
  <w:style w:type="character" w:customStyle="1" w:styleId="CharAttribute1">
    <w:name w:val="CharAttribute1"/>
    <w:rsid w:val="00C036CF"/>
    <w:rPr>
      <w:rFonts w:ascii="Times New Roman" w:eastAsia="Gulim" w:hAnsi="Gulim"/>
      <w:sz w:val="28"/>
    </w:rPr>
  </w:style>
  <w:style w:type="character" w:customStyle="1" w:styleId="CharAttribute0">
    <w:name w:val="CharAttribute0"/>
    <w:rsid w:val="00C036CF"/>
    <w:rPr>
      <w:rFonts w:ascii="Times New Roman" w:eastAsia="Times New Roman" w:hAnsi="Times New Roman"/>
      <w:sz w:val="28"/>
    </w:rPr>
  </w:style>
  <w:style w:type="character" w:customStyle="1" w:styleId="CharAttribute2">
    <w:name w:val="CharAttribute2"/>
    <w:rsid w:val="00C036CF"/>
    <w:rPr>
      <w:rFonts w:ascii="Times New Roman" w:eastAsia="Batang" w:hAnsi="Batang"/>
      <w:color w:val="00000A"/>
      <w:sz w:val="28"/>
    </w:rPr>
  </w:style>
  <w:style w:type="paragraph" w:styleId="afffd">
    <w:name w:val="Body Text Indent"/>
    <w:basedOn w:val="a5"/>
    <w:link w:val="afffe"/>
    <w:unhideWhenUsed/>
    <w:rsid w:val="00C036CF"/>
    <w:pPr>
      <w:spacing w:before="64" w:after="120" w:line="240" w:lineRule="auto"/>
      <w:ind w:left="283" w:right="816"/>
      <w:jc w:val="both"/>
    </w:pPr>
    <w:rPr>
      <w:rFonts w:ascii="Calibri" w:eastAsia="Calibri" w:hAnsi="Calibri" w:cs="Times New Roman"/>
    </w:rPr>
  </w:style>
  <w:style w:type="character" w:customStyle="1" w:styleId="afffe">
    <w:name w:val="Основной текст с отступом Знак"/>
    <w:basedOn w:val="a6"/>
    <w:link w:val="afffd"/>
    <w:rsid w:val="00C036CF"/>
    <w:rPr>
      <w:rFonts w:ascii="Calibri" w:eastAsia="Calibri" w:hAnsi="Calibri" w:cs="Times New Roman"/>
    </w:rPr>
  </w:style>
  <w:style w:type="paragraph" w:styleId="35">
    <w:name w:val="Body Text Indent 3"/>
    <w:basedOn w:val="a5"/>
    <w:link w:val="36"/>
    <w:unhideWhenUsed/>
    <w:rsid w:val="00C036CF"/>
    <w:pPr>
      <w:spacing w:before="64" w:after="120" w:line="240" w:lineRule="auto"/>
      <w:ind w:left="283" w:right="816"/>
      <w:jc w:val="both"/>
    </w:pPr>
    <w:rPr>
      <w:rFonts w:ascii="Calibri" w:eastAsia="Calibri" w:hAnsi="Calibri" w:cs="Times New Roman"/>
      <w:sz w:val="16"/>
      <w:szCs w:val="16"/>
    </w:rPr>
  </w:style>
  <w:style w:type="character" w:customStyle="1" w:styleId="36">
    <w:name w:val="Основной текст с отступом 3 Знак"/>
    <w:basedOn w:val="a6"/>
    <w:link w:val="35"/>
    <w:rsid w:val="00C036CF"/>
    <w:rPr>
      <w:rFonts w:ascii="Calibri" w:eastAsia="Calibri" w:hAnsi="Calibri" w:cs="Times New Roman"/>
      <w:sz w:val="16"/>
      <w:szCs w:val="16"/>
    </w:rPr>
  </w:style>
  <w:style w:type="paragraph" w:styleId="2e">
    <w:name w:val="Body Text Indent 2"/>
    <w:basedOn w:val="a5"/>
    <w:link w:val="2f"/>
    <w:unhideWhenUsed/>
    <w:rsid w:val="00C036CF"/>
    <w:pPr>
      <w:spacing w:before="64" w:after="120" w:line="480" w:lineRule="auto"/>
      <w:ind w:left="283" w:right="816"/>
      <w:jc w:val="both"/>
    </w:pPr>
    <w:rPr>
      <w:rFonts w:ascii="Calibri" w:eastAsia="Calibri" w:hAnsi="Calibri" w:cs="Times New Roman"/>
    </w:rPr>
  </w:style>
  <w:style w:type="character" w:customStyle="1" w:styleId="2f">
    <w:name w:val="Основной текст с отступом 2 Знак"/>
    <w:basedOn w:val="a6"/>
    <w:link w:val="2e"/>
    <w:rsid w:val="00C036CF"/>
    <w:rPr>
      <w:rFonts w:ascii="Calibri" w:eastAsia="Calibri" w:hAnsi="Calibri" w:cs="Times New Roman"/>
    </w:rPr>
  </w:style>
  <w:style w:type="character" w:customStyle="1" w:styleId="CharAttribute504">
    <w:name w:val="CharAttribute504"/>
    <w:rsid w:val="00C036CF"/>
    <w:rPr>
      <w:rFonts w:ascii="Times New Roman" w:eastAsia="Times New Roman"/>
      <w:sz w:val="28"/>
    </w:rPr>
  </w:style>
  <w:style w:type="paragraph" w:customStyle="1" w:styleId="210">
    <w:name w:val="Основной текст 21"/>
    <w:basedOn w:val="a5"/>
    <w:rsid w:val="00C036CF"/>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ffff">
    <w:name w:val="Block Text"/>
    <w:basedOn w:val="a5"/>
    <w:rsid w:val="00C036CF"/>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rsid w:val="00C036CF"/>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C036CF"/>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C036CF"/>
    <w:rPr>
      <w:rFonts w:ascii="Times New Roman" w:eastAsia="Times New Roman"/>
      <w:sz w:val="28"/>
    </w:rPr>
  </w:style>
  <w:style w:type="character" w:customStyle="1" w:styleId="CharAttribute269">
    <w:name w:val="CharAttribute269"/>
    <w:rsid w:val="00C036CF"/>
    <w:rPr>
      <w:rFonts w:ascii="Times New Roman" w:eastAsia="Times New Roman"/>
      <w:i/>
      <w:sz w:val="28"/>
    </w:rPr>
  </w:style>
  <w:style w:type="character" w:customStyle="1" w:styleId="CharAttribute271">
    <w:name w:val="CharAttribute271"/>
    <w:rsid w:val="00C036CF"/>
    <w:rPr>
      <w:rFonts w:ascii="Times New Roman" w:eastAsia="Times New Roman"/>
      <w:b/>
      <w:sz w:val="28"/>
    </w:rPr>
  </w:style>
  <w:style w:type="character" w:customStyle="1" w:styleId="CharAttribute272">
    <w:name w:val="CharAttribute272"/>
    <w:rsid w:val="00C036CF"/>
    <w:rPr>
      <w:rFonts w:ascii="Times New Roman" w:eastAsia="Times New Roman"/>
      <w:sz w:val="28"/>
    </w:rPr>
  </w:style>
  <w:style w:type="character" w:customStyle="1" w:styleId="CharAttribute273">
    <w:name w:val="CharAttribute273"/>
    <w:rsid w:val="00C036CF"/>
    <w:rPr>
      <w:rFonts w:ascii="Times New Roman" w:eastAsia="Times New Roman"/>
      <w:sz w:val="28"/>
    </w:rPr>
  </w:style>
  <w:style w:type="character" w:customStyle="1" w:styleId="CharAttribute274">
    <w:name w:val="CharAttribute274"/>
    <w:rsid w:val="00C036CF"/>
    <w:rPr>
      <w:rFonts w:ascii="Times New Roman" w:eastAsia="Times New Roman"/>
      <w:sz w:val="28"/>
    </w:rPr>
  </w:style>
  <w:style w:type="character" w:customStyle="1" w:styleId="CharAttribute275">
    <w:name w:val="CharAttribute275"/>
    <w:rsid w:val="00C036CF"/>
    <w:rPr>
      <w:rFonts w:ascii="Times New Roman" w:eastAsia="Times New Roman"/>
      <w:b/>
      <w:i/>
      <w:sz w:val="28"/>
    </w:rPr>
  </w:style>
  <w:style w:type="character" w:customStyle="1" w:styleId="CharAttribute276">
    <w:name w:val="CharAttribute276"/>
    <w:rsid w:val="00C036CF"/>
    <w:rPr>
      <w:rFonts w:ascii="Times New Roman" w:eastAsia="Times New Roman"/>
      <w:sz w:val="28"/>
    </w:rPr>
  </w:style>
  <w:style w:type="character" w:customStyle="1" w:styleId="CharAttribute277">
    <w:name w:val="CharAttribute277"/>
    <w:rsid w:val="00C036CF"/>
    <w:rPr>
      <w:rFonts w:ascii="Times New Roman" w:eastAsia="Times New Roman"/>
      <w:b/>
      <w:i/>
      <w:color w:val="00000A"/>
      <w:sz w:val="28"/>
    </w:rPr>
  </w:style>
  <w:style w:type="character" w:customStyle="1" w:styleId="CharAttribute278">
    <w:name w:val="CharAttribute278"/>
    <w:rsid w:val="00C036CF"/>
    <w:rPr>
      <w:rFonts w:ascii="Times New Roman" w:eastAsia="Times New Roman"/>
      <w:color w:val="00000A"/>
      <w:sz w:val="28"/>
    </w:rPr>
  </w:style>
  <w:style w:type="character" w:customStyle="1" w:styleId="CharAttribute279">
    <w:name w:val="CharAttribute279"/>
    <w:rsid w:val="00C036CF"/>
    <w:rPr>
      <w:rFonts w:ascii="Times New Roman" w:eastAsia="Times New Roman"/>
      <w:color w:val="00000A"/>
      <w:sz w:val="28"/>
    </w:rPr>
  </w:style>
  <w:style w:type="character" w:customStyle="1" w:styleId="CharAttribute280">
    <w:name w:val="CharAttribute280"/>
    <w:rsid w:val="00C036CF"/>
    <w:rPr>
      <w:rFonts w:ascii="Times New Roman" w:eastAsia="Times New Roman"/>
      <w:color w:val="00000A"/>
      <w:sz w:val="28"/>
    </w:rPr>
  </w:style>
  <w:style w:type="character" w:customStyle="1" w:styleId="CharAttribute281">
    <w:name w:val="CharAttribute281"/>
    <w:rsid w:val="00C036CF"/>
    <w:rPr>
      <w:rFonts w:ascii="Times New Roman" w:eastAsia="Times New Roman"/>
      <w:color w:val="00000A"/>
      <w:sz w:val="28"/>
    </w:rPr>
  </w:style>
  <w:style w:type="character" w:customStyle="1" w:styleId="CharAttribute282">
    <w:name w:val="CharAttribute282"/>
    <w:rsid w:val="00C036CF"/>
    <w:rPr>
      <w:rFonts w:ascii="Times New Roman" w:eastAsia="Times New Roman"/>
      <w:color w:val="00000A"/>
      <w:sz w:val="28"/>
    </w:rPr>
  </w:style>
  <w:style w:type="character" w:customStyle="1" w:styleId="CharAttribute283">
    <w:name w:val="CharAttribute283"/>
    <w:rsid w:val="00C036CF"/>
    <w:rPr>
      <w:rFonts w:ascii="Times New Roman" w:eastAsia="Times New Roman"/>
      <w:i/>
      <w:color w:val="00000A"/>
      <w:sz w:val="28"/>
    </w:rPr>
  </w:style>
  <w:style w:type="character" w:customStyle="1" w:styleId="CharAttribute284">
    <w:name w:val="CharAttribute284"/>
    <w:rsid w:val="00C036CF"/>
    <w:rPr>
      <w:rFonts w:ascii="Times New Roman" w:eastAsia="Times New Roman"/>
      <w:sz w:val="28"/>
    </w:rPr>
  </w:style>
  <w:style w:type="character" w:customStyle="1" w:styleId="CharAttribute285">
    <w:name w:val="CharAttribute285"/>
    <w:rsid w:val="00C036CF"/>
    <w:rPr>
      <w:rFonts w:ascii="Times New Roman" w:eastAsia="Times New Roman"/>
      <w:sz w:val="28"/>
    </w:rPr>
  </w:style>
  <w:style w:type="character" w:customStyle="1" w:styleId="CharAttribute286">
    <w:name w:val="CharAttribute286"/>
    <w:rsid w:val="00C036CF"/>
    <w:rPr>
      <w:rFonts w:ascii="Times New Roman" w:eastAsia="Times New Roman"/>
      <w:sz w:val="28"/>
    </w:rPr>
  </w:style>
  <w:style w:type="character" w:customStyle="1" w:styleId="CharAttribute287">
    <w:name w:val="CharAttribute287"/>
    <w:rsid w:val="00C036CF"/>
    <w:rPr>
      <w:rFonts w:ascii="Times New Roman" w:eastAsia="Times New Roman"/>
      <w:sz w:val="28"/>
    </w:rPr>
  </w:style>
  <w:style w:type="character" w:customStyle="1" w:styleId="CharAttribute288">
    <w:name w:val="CharAttribute288"/>
    <w:rsid w:val="00C036CF"/>
    <w:rPr>
      <w:rFonts w:ascii="Times New Roman" w:eastAsia="Times New Roman"/>
      <w:sz w:val="28"/>
    </w:rPr>
  </w:style>
  <w:style w:type="character" w:customStyle="1" w:styleId="CharAttribute289">
    <w:name w:val="CharAttribute289"/>
    <w:rsid w:val="00C036CF"/>
    <w:rPr>
      <w:rFonts w:ascii="Times New Roman" w:eastAsia="Times New Roman"/>
      <w:sz w:val="28"/>
    </w:rPr>
  </w:style>
  <w:style w:type="character" w:customStyle="1" w:styleId="CharAttribute290">
    <w:name w:val="CharAttribute290"/>
    <w:rsid w:val="00C036CF"/>
    <w:rPr>
      <w:rFonts w:ascii="Times New Roman" w:eastAsia="Times New Roman"/>
      <w:sz w:val="28"/>
    </w:rPr>
  </w:style>
  <w:style w:type="character" w:customStyle="1" w:styleId="CharAttribute291">
    <w:name w:val="CharAttribute291"/>
    <w:rsid w:val="00C036CF"/>
    <w:rPr>
      <w:rFonts w:ascii="Times New Roman" w:eastAsia="Times New Roman"/>
      <w:sz w:val="28"/>
    </w:rPr>
  </w:style>
  <w:style w:type="character" w:customStyle="1" w:styleId="CharAttribute292">
    <w:name w:val="CharAttribute292"/>
    <w:rsid w:val="00C036CF"/>
    <w:rPr>
      <w:rFonts w:ascii="Times New Roman" w:eastAsia="Times New Roman"/>
      <w:sz w:val="28"/>
    </w:rPr>
  </w:style>
  <w:style w:type="character" w:customStyle="1" w:styleId="CharAttribute293">
    <w:name w:val="CharAttribute293"/>
    <w:rsid w:val="00C036CF"/>
    <w:rPr>
      <w:rFonts w:ascii="Times New Roman" w:eastAsia="Times New Roman"/>
      <w:sz w:val="28"/>
    </w:rPr>
  </w:style>
  <w:style w:type="character" w:customStyle="1" w:styleId="CharAttribute294">
    <w:name w:val="CharAttribute294"/>
    <w:rsid w:val="00C036CF"/>
    <w:rPr>
      <w:rFonts w:ascii="Times New Roman" w:eastAsia="Times New Roman"/>
      <w:sz w:val="28"/>
    </w:rPr>
  </w:style>
  <w:style w:type="character" w:customStyle="1" w:styleId="CharAttribute295">
    <w:name w:val="CharAttribute295"/>
    <w:rsid w:val="00C036CF"/>
    <w:rPr>
      <w:rFonts w:ascii="Times New Roman" w:eastAsia="Times New Roman"/>
      <w:sz w:val="28"/>
    </w:rPr>
  </w:style>
  <w:style w:type="character" w:customStyle="1" w:styleId="CharAttribute296">
    <w:name w:val="CharAttribute296"/>
    <w:rsid w:val="00C036CF"/>
    <w:rPr>
      <w:rFonts w:ascii="Times New Roman" w:eastAsia="Times New Roman"/>
      <w:sz w:val="28"/>
    </w:rPr>
  </w:style>
  <w:style w:type="character" w:customStyle="1" w:styleId="CharAttribute297">
    <w:name w:val="CharAttribute297"/>
    <w:rsid w:val="00C036CF"/>
    <w:rPr>
      <w:rFonts w:ascii="Times New Roman" w:eastAsia="Times New Roman"/>
      <w:sz w:val="28"/>
    </w:rPr>
  </w:style>
  <w:style w:type="character" w:customStyle="1" w:styleId="CharAttribute298">
    <w:name w:val="CharAttribute298"/>
    <w:rsid w:val="00C036CF"/>
    <w:rPr>
      <w:rFonts w:ascii="Times New Roman" w:eastAsia="Times New Roman"/>
      <w:sz w:val="28"/>
    </w:rPr>
  </w:style>
  <w:style w:type="character" w:customStyle="1" w:styleId="CharAttribute299">
    <w:name w:val="CharAttribute299"/>
    <w:rsid w:val="00C036CF"/>
    <w:rPr>
      <w:rFonts w:ascii="Times New Roman" w:eastAsia="Times New Roman"/>
      <w:sz w:val="28"/>
    </w:rPr>
  </w:style>
  <w:style w:type="character" w:customStyle="1" w:styleId="CharAttribute300">
    <w:name w:val="CharAttribute300"/>
    <w:rsid w:val="00C036CF"/>
    <w:rPr>
      <w:rFonts w:ascii="Times New Roman" w:eastAsia="Times New Roman"/>
      <w:color w:val="00000A"/>
      <w:sz w:val="28"/>
    </w:rPr>
  </w:style>
  <w:style w:type="character" w:customStyle="1" w:styleId="CharAttribute301">
    <w:name w:val="CharAttribute301"/>
    <w:rsid w:val="00C036CF"/>
    <w:rPr>
      <w:rFonts w:ascii="Times New Roman" w:eastAsia="Times New Roman"/>
      <w:color w:val="00000A"/>
      <w:sz w:val="28"/>
    </w:rPr>
  </w:style>
  <w:style w:type="character" w:customStyle="1" w:styleId="CharAttribute303">
    <w:name w:val="CharAttribute303"/>
    <w:rsid w:val="00C036CF"/>
    <w:rPr>
      <w:rFonts w:ascii="Times New Roman" w:eastAsia="Times New Roman"/>
      <w:b/>
      <w:sz w:val="28"/>
    </w:rPr>
  </w:style>
  <w:style w:type="character" w:customStyle="1" w:styleId="CharAttribute304">
    <w:name w:val="CharAttribute304"/>
    <w:rsid w:val="00C036CF"/>
    <w:rPr>
      <w:rFonts w:ascii="Times New Roman" w:eastAsia="Times New Roman"/>
      <w:sz w:val="28"/>
    </w:rPr>
  </w:style>
  <w:style w:type="character" w:customStyle="1" w:styleId="CharAttribute305">
    <w:name w:val="CharAttribute305"/>
    <w:rsid w:val="00C036CF"/>
    <w:rPr>
      <w:rFonts w:ascii="Times New Roman" w:eastAsia="Times New Roman"/>
      <w:sz w:val="28"/>
    </w:rPr>
  </w:style>
  <w:style w:type="character" w:customStyle="1" w:styleId="CharAttribute306">
    <w:name w:val="CharAttribute306"/>
    <w:rsid w:val="00C036CF"/>
    <w:rPr>
      <w:rFonts w:ascii="Times New Roman" w:eastAsia="Times New Roman"/>
      <w:sz w:val="28"/>
    </w:rPr>
  </w:style>
  <w:style w:type="character" w:customStyle="1" w:styleId="CharAttribute307">
    <w:name w:val="CharAttribute307"/>
    <w:rsid w:val="00C036CF"/>
    <w:rPr>
      <w:rFonts w:ascii="Times New Roman" w:eastAsia="Times New Roman"/>
      <w:sz w:val="28"/>
    </w:rPr>
  </w:style>
  <w:style w:type="character" w:customStyle="1" w:styleId="CharAttribute308">
    <w:name w:val="CharAttribute308"/>
    <w:rsid w:val="00C036CF"/>
    <w:rPr>
      <w:rFonts w:ascii="Times New Roman" w:eastAsia="Times New Roman"/>
      <w:sz w:val="28"/>
    </w:rPr>
  </w:style>
  <w:style w:type="character" w:customStyle="1" w:styleId="CharAttribute309">
    <w:name w:val="CharAttribute309"/>
    <w:rsid w:val="00C036CF"/>
    <w:rPr>
      <w:rFonts w:ascii="Times New Roman" w:eastAsia="Times New Roman"/>
      <w:sz w:val="28"/>
    </w:rPr>
  </w:style>
  <w:style w:type="character" w:customStyle="1" w:styleId="CharAttribute310">
    <w:name w:val="CharAttribute310"/>
    <w:rsid w:val="00C036CF"/>
    <w:rPr>
      <w:rFonts w:ascii="Times New Roman" w:eastAsia="Times New Roman"/>
      <w:sz w:val="28"/>
    </w:rPr>
  </w:style>
  <w:style w:type="character" w:customStyle="1" w:styleId="CharAttribute311">
    <w:name w:val="CharAttribute311"/>
    <w:rsid w:val="00C036CF"/>
    <w:rPr>
      <w:rFonts w:ascii="Times New Roman" w:eastAsia="Times New Roman"/>
      <w:sz w:val="28"/>
    </w:rPr>
  </w:style>
  <w:style w:type="character" w:customStyle="1" w:styleId="CharAttribute312">
    <w:name w:val="CharAttribute312"/>
    <w:rsid w:val="00C036CF"/>
    <w:rPr>
      <w:rFonts w:ascii="Times New Roman" w:eastAsia="Times New Roman"/>
      <w:sz w:val="28"/>
    </w:rPr>
  </w:style>
  <w:style w:type="character" w:customStyle="1" w:styleId="CharAttribute313">
    <w:name w:val="CharAttribute313"/>
    <w:rsid w:val="00C036CF"/>
    <w:rPr>
      <w:rFonts w:ascii="Times New Roman" w:eastAsia="Times New Roman"/>
      <w:sz w:val="28"/>
    </w:rPr>
  </w:style>
  <w:style w:type="character" w:customStyle="1" w:styleId="CharAttribute314">
    <w:name w:val="CharAttribute314"/>
    <w:rsid w:val="00C036CF"/>
    <w:rPr>
      <w:rFonts w:ascii="Times New Roman" w:eastAsia="Times New Roman"/>
      <w:sz w:val="28"/>
    </w:rPr>
  </w:style>
  <w:style w:type="character" w:customStyle="1" w:styleId="CharAttribute315">
    <w:name w:val="CharAttribute315"/>
    <w:rsid w:val="00C036CF"/>
    <w:rPr>
      <w:rFonts w:ascii="Times New Roman" w:eastAsia="Times New Roman"/>
      <w:sz w:val="28"/>
    </w:rPr>
  </w:style>
  <w:style w:type="character" w:customStyle="1" w:styleId="CharAttribute316">
    <w:name w:val="CharAttribute316"/>
    <w:rsid w:val="00C036CF"/>
    <w:rPr>
      <w:rFonts w:ascii="Times New Roman" w:eastAsia="Times New Roman"/>
      <w:sz w:val="28"/>
    </w:rPr>
  </w:style>
  <w:style w:type="character" w:customStyle="1" w:styleId="CharAttribute317">
    <w:name w:val="CharAttribute317"/>
    <w:rsid w:val="00C036CF"/>
    <w:rPr>
      <w:rFonts w:ascii="Times New Roman" w:eastAsia="Times New Roman"/>
      <w:sz w:val="28"/>
    </w:rPr>
  </w:style>
  <w:style w:type="character" w:customStyle="1" w:styleId="CharAttribute318">
    <w:name w:val="CharAttribute318"/>
    <w:rsid w:val="00C036CF"/>
    <w:rPr>
      <w:rFonts w:ascii="Times New Roman" w:eastAsia="Times New Roman"/>
      <w:sz w:val="28"/>
    </w:rPr>
  </w:style>
  <w:style w:type="character" w:customStyle="1" w:styleId="CharAttribute319">
    <w:name w:val="CharAttribute319"/>
    <w:rsid w:val="00C036CF"/>
    <w:rPr>
      <w:rFonts w:ascii="Times New Roman" w:eastAsia="Times New Roman"/>
      <w:sz w:val="28"/>
    </w:rPr>
  </w:style>
  <w:style w:type="character" w:customStyle="1" w:styleId="CharAttribute320">
    <w:name w:val="CharAttribute320"/>
    <w:rsid w:val="00C036CF"/>
    <w:rPr>
      <w:rFonts w:ascii="Times New Roman" w:eastAsia="Times New Roman"/>
      <w:sz w:val="28"/>
    </w:rPr>
  </w:style>
  <w:style w:type="character" w:customStyle="1" w:styleId="CharAttribute321">
    <w:name w:val="CharAttribute321"/>
    <w:rsid w:val="00C036CF"/>
    <w:rPr>
      <w:rFonts w:ascii="Times New Roman" w:eastAsia="Times New Roman"/>
      <w:sz w:val="28"/>
    </w:rPr>
  </w:style>
  <w:style w:type="character" w:customStyle="1" w:styleId="CharAttribute322">
    <w:name w:val="CharAttribute322"/>
    <w:rsid w:val="00C036CF"/>
    <w:rPr>
      <w:rFonts w:ascii="Times New Roman" w:eastAsia="Times New Roman"/>
      <w:sz w:val="28"/>
    </w:rPr>
  </w:style>
  <w:style w:type="character" w:customStyle="1" w:styleId="CharAttribute323">
    <w:name w:val="CharAttribute323"/>
    <w:rsid w:val="00C036CF"/>
    <w:rPr>
      <w:rFonts w:ascii="Times New Roman" w:eastAsia="Times New Roman"/>
      <w:sz w:val="28"/>
    </w:rPr>
  </w:style>
  <w:style w:type="character" w:customStyle="1" w:styleId="CharAttribute324">
    <w:name w:val="CharAttribute324"/>
    <w:rsid w:val="00C036CF"/>
    <w:rPr>
      <w:rFonts w:ascii="Times New Roman" w:eastAsia="Times New Roman"/>
      <w:sz w:val="28"/>
    </w:rPr>
  </w:style>
  <w:style w:type="character" w:customStyle="1" w:styleId="CharAttribute325">
    <w:name w:val="CharAttribute325"/>
    <w:rsid w:val="00C036CF"/>
    <w:rPr>
      <w:rFonts w:ascii="Times New Roman" w:eastAsia="Times New Roman"/>
      <w:sz w:val="28"/>
    </w:rPr>
  </w:style>
  <w:style w:type="character" w:customStyle="1" w:styleId="CharAttribute326">
    <w:name w:val="CharAttribute326"/>
    <w:rsid w:val="00C036CF"/>
    <w:rPr>
      <w:rFonts w:ascii="Times New Roman" w:eastAsia="Times New Roman"/>
      <w:sz w:val="28"/>
    </w:rPr>
  </w:style>
  <w:style w:type="character" w:customStyle="1" w:styleId="CharAttribute327">
    <w:name w:val="CharAttribute327"/>
    <w:rsid w:val="00C036CF"/>
    <w:rPr>
      <w:rFonts w:ascii="Times New Roman" w:eastAsia="Times New Roman"/>
      <w:sz w:val="28"/>
    </w:rPr>
  </w:style>
  <w:style w:type="character" w:customStyle="1" w:styleId="CharAttribute328">
    <w:name w:val="CharAttribute328"/>
    <w:rsid w:val="00C036CF"/>
    <w:rPr>
      <w:rFonts w:ascii="Times New Roman" w:eastAsia="Times New Roman"/>
      <w:sz w:val="28"/>
    </w:rPr>
  </w:style>
  <w:style w:type="character" w:customStyle="1" w:styleId="CharAttribute329">
    <w:name w:val="CharAttribute329"/>
    <w:rsid w:val="00C036CF"/>
    <w:rPr>
      <w:rFonts w:ascii="Times New Roman" w:eastAsia="Times New Roman"/>
      <w:sz w:val="28"/>
    </w:rPr>
  </w:style>
  <w:style w:type="character" w:customStyle="1" w:styleId="CharAttribute330">
    <w:name w:val="CharAttribute330"/>
    <w:rsid w:val="00C036CF"/>
    <w:rPr>
      <w:rFonts w:ascii="Times New Roman" w:eastAsia="Times New Roman"/>
      <w:sz w:val="28"/>
    </w:rPr>
  </w:style>
  <w:style w:type="character" w:customStyle="1" w:styleId="CharAttribute331">
    <w:name w:val="CharAttribute331"/>
    <w:rsid w:val="00C036CF"/>
    <w:rPr>
      <w:rFonts w:ascii="Times New Roman" w:eastAsia="Times New Roman"/>
      <w:sz w:val="28"/>
    </w:rPr>
  </w:style>
  <w:style w:type="character" w:customStyle="1" w:styleId="CharAttribute332">
    <w:name w:val="CharAttribute332"/>
    <w:rsid w:val="00C036CF"/>
    <w:rPr>
      <w:rFonts w:ascii="Times New Roman" w:eastAsia="Times New Roman"/>
      <w:sz w:val="28"/>
    </w:rPr>
  </w:style>
  <w:style w:type="character" w:customStyle="1" w:styleId="CharAttribute333">
    <w:name w:val="CharAttribute333"/>
    <w:rsid w:val="00C036CF"/>
    <w:rPr>
      <w:rFonts w:ascii="Times New Roman" w:eastAsia="Times New Roman"/>
      <w:sz w:val="28"/>
    </w:rPr>
  </w:style>
  <w:style w:type="character" w:customStyle="1" w:styleId="CharAttribute334">
    <w:name w:val="CharAttribute334"/>
    <w:rsid w:val="00C036CF"/>
    <w:rPr>
      <w:rFonts w:ascii="Times New Roman" w:eastAsia="Times New Roman"/>
      <w:sz w:val="28"/>
    </w:rPr>
  </w:style>
  <w:style w:type="character" w:customStyle="1" w:styleId="CharAttribute335">
    <w:name w:val="CharAttribute335"/>
    <w:rsid w:val="00C036CF"/>
    <w:rPr>
      <w:rFonts w:ascii="Times New Roman" w:eastAsia="Times New Roman"/>
      <w:sz w:val="28"/>
    </w:rPr>
  </w:style>
  <w:style w:type="character" w:customStyle="1" w:styleId="CharAttribute514">
    <w:name w:val="CharAttribute514"/>
    <w:rsid w:val="00C036CF"/>
    <w:rPr>
      <w:rFonts w:ascii="Times New Roman" w:eastAsia="Times New Roman"/>
      <w:sz w:val="28"/>
    </w:rPr>
  </w:style>
  <w:style w:type="character" w:customStyle="1" w:styleId="CharAttribute520">
    <w:name w:val="CharAttribute520"/>
    <w:rsid w:val="00C036CF"/>
    <w:rPr>
      <w:rFonts w:ascii="Times New Roman" w:eastAsia="Times New Roman"/>
      <w:sz w:val="28"/>
    </w:rPr>
  </w:style>
  <w:style w:type="character" w:customStyle="1" w:styleId="CharAttribute521">
    <w:name w:val="CharAttribute521"/>
    <w:rsid w:val="00C036CF"/>
    <w:rPr>
      <w:rFonts w:ascii="Times New Roman" w:eastAsia="Times New Roman"/>
      <w:i/>
      <w:sz w:val="28"/>
    </w:rPr>
  </w:style>
  <w:style w:type="character" w:customStyle="1" w:styleId="CharAttribute548">
    <w:name w:val="CharAttribute548"/>
    <w:rsid w:val="00C036CF"/>
    <w:rPr>
      <w:rFonts w:ascii="Times New Roman" w:eastAsia="Times New Roman"/>
      <w:sz w:val="24"/>
    </w:rPr>
  </w:style>
  <w:style w:type="paragraph" w:customStyle="1" w:styleId="ParaAttribute10">
    <w:name w:val="ParaAttribute10"/>
    <w:uiPriority w:val="99"/>
    <w:rsid w:val="00C036CF"/>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036CF"/>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036CF"/>
    <w:rPr>
      <w:rFonts w:ascii="Times New Roman" w:eastAsia="Times New Roman"/>
      <w:i/>
      <w:sz w:val="22"/>
    </w:rPr>
  </w:style>
  <w:style w:type="character" w:styleId="affff0">
    <w:name w:val="annotation reference"/>
    <w:uiPriority w:val="99"/>
    <w:semiHidden/>
    <w:unhideWhenUsed/>
    <w:rsid w:val="00C036CF"/>
    <w:rPr>
      <w:sz w:val="16"/>
      <w:szCs w:val="16"/>
    </w:rPr>
  </w:style>
  <w:style w:type="paragraph" w:styleId="affff1">
    <w:name w:val="annotation text"/>
    <w:basedOn w:val="a5"/>
    <w:link w:val="affff2"/>
    <w:uiPriority w:val="99"/>
    <w:semiHidden/>
    <w:unhideWhenUsed/>
    <w:rsid w:val="00C036CF"/>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fff2">
    <w:name w:val="Текст примечания Знак"/>
    <w:basedOn w:val="a6"/>
    <w:link w:val="affff1"/>
    <w:uiPriority w:val="99"/>
    <w:semiHidden/>
    <w:rsid w:val="00C036CF"/>
    <w:rPr>
      <w:rFonts w:ascii="Times New Roman" w:eastAsia="Times New Roman" w:hAnsi="Times New Roman" w:cs="Times New Roman"/>
      <w:kern w:val="2"/>
      <w:sz w:val="20"/>
      <w:szCs w:val="20"/>
      <w:lang w:val="en-US" w:eastAsia="ko-KR"/>
    </w:rPr>
  </w:style>
  <w:style w:type="paragraph" w:styleId="affff3">
    <w:name w:val="annotation subject"/>
    <w:basedOn w:val="affff1"/>
    <w:next w:val="affff1"/>
    <w:link w:val="affff4"/>
    <w:uiPriority w:val="99"/>
    <w:semiHidden/>
    <w:unhideWhenUsed/>
    <w:rsid w:val="00C036CF"/>
    <w:rPr>
      <w:b/>
      <w:bCs/>
    </w:rPr>
  </w:style>
  <w:style w:type="character" w:customStyle="1" w:styleId="affff4">
    <w:name w:val="Тема примечания Знак"/>
    <w:basedOn w:val="affff2"/>
    <w:link w:val="affff3"/>
    <w:uiPriority w:val="99"/>
    <w:semiHidden/>
    <w:rsid w:val="00C036CF"/>
    <w:rPr>
      <w:rFonts w:ascii="Times New Roman" w:eastAsia="Times New Roman" w:hAnsi="Times New Roman" w:cs="Times New Roman"/>
      <w:b/>
      <w:bCs/>
      <w:kern w:val="2"/>
      <w:sz w:val="20"/>
      <w:szCs w:val="20"/>
      <w:lang w:val="en-US" w:eastAsia="ko-KR"/>
    </w:rPr>
  </w:style>
  <w:style w:type="paragraph" w:customStyle="1" w:styleId="1c">
    <w:name w:val="Без интервала1"/>
    <w:aliases w:val="основа"/>
    <w:rsid w:val="00C036CF"/>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C036CF"/>
    <w:rPr>
      <w:rFonts w:ascii="Times New Roman" w:eastAsia="Times New Roman"/>
      <w:sz w:val="28"/>
    </w:rPr>
  </w:style>
  <w:style w:type="character" w:customStyle="1" w:styleId="CharAttribute534">
    <w:name w:val="CharAttribute534"/>
    <w:rsid w:val="00C036CF"/>
    <w:rPr>
      <w:rFonts w:ascii="Times New Roman" w:eastAsia="Times New Roman"/>
      <w:sz w:val="24"/>
    </w:rPr>
  </w:style>
  <w:style w:type="character" w:customStyle="1" w:styleId="CharAttribute4">
    <w:name w:val="CharAttribute4"/>
    <w:uiPriority w:val="99"/>
    <w:rsid w:val="00C036CF"/>
    <w:rPr>
      <w:rFonts w:ascii="Times New Roman" w:eastAsia="Batang" w:hAnsi="Batang"/>
      <w:i/>
      <w:sz w:val="28"/>
    </w:rPr>
  </w:style>
  <w:style w:type="character" w:customStyle="1" w:styleId="CharAttribute10">
    <w:name w:val="CharAttribute10"/>
    <w:uiPriority w:val="99"/>
    <w:rsid w:val="00C036CF"/>
    <w:rPr>
      <w:rFonts w:ascii="Times New Roman" w:eastAsia="Times New Roman" w:hAnsi="Times New Roman"/>
      <w:b/>
      <w:sz w:val="28"/>
    </w:rPr>
  </w:style>
  <w:style w:type="character" w:customStyle="1" w:styleId="CharAttribute11">
    <w:name w:val="CharAttribute11"/>
    <w:rsid w:val="00C036CF"/>
    <w:rPr>
      <w:rFonts w:ascii="Times New Roman" w:eastAsia="Batang" w:hAnsi="Batang"/>
      <w:i/>
      <w:color w:val="00000A"/>
      <w:sz w:val="28"/>
    </w:rPr>
  </w:style>
  <w:style w:type="paragraph" w:styleId="affff5">
    <w:name w:val="Normal (Web)"/>
    <w:basedOn w:val="a5"/>
    <w:uiPriority w:val="99"/>
    <w:unhideWhenUsed/>
    <w:rsid w:val="00C036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498">
    <w:name w:val="CharAttribute498"/>
    <w:rsid w:val="00C036CF"/>
    <w:rPr>
      <w:rFonts w:ascii="Times New Roman" w:eastAsia="Times New Roman"/>
      <w:sz w:val="28"/>
    </w:rPr>
  </w:style>
  <w:style w:type="character" w:customStyle="1" w:styleId="CharAttribute499">
    <w:name w:val="CharAttribute499"/>
    <w:rsid w:val="00C036CF"/>
    <w:rPr>
      <w:rFonts w:ascii="Times New Roman" w:eastAsia="Times New Roman"/>
      <w:i/>
      <w:sz w:val="28"/>
      <w:u w:val="single"/>
    </w:rPr>
  </w:style>
  <w:style w:type="character" w:customStyle="1" w:styleId="CharAttribute500">
    <w:name w:val="CharAttribute500"/>
    <w:rsid w:val="00C036CF"/>
    <w:rPr>
      <w:rFonts w:ascii="Times New Roman" w:eastAsia="Times New Roman"/>
      <w:sz w:val="28"/>
    </w:rPr>
  </w:style>
  <w:style w:type="table" w:customStyle="1" w:styleId="DefaultTable">
    <w:name w:val="Default Table"/>
    <w:rsid w:val="00C036C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C036C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6"/>
    <w:rsid w:val="00C036CF"/>
  </w:style>
  <w:style w:type="paragraph" w:customStyle="1" w:styleId="ConsPlusNormal">
    <w:name w:val="ConsPlusNormal"/>
    <w:qFormat/>
    <w:rsid w:val="00C036CF"/>
    <w:pPr>
      <w:widowControl w:val="0"/>
      <w:autoSpaceDE w:val="0"/>
      <w:autoSpaceDN w:val="0"/>
      <w:spacing w:after="0" w:line="240" w:lineRule="auto"/>
    </w:pPr>
    <w:rPr>
      <w:rFonts w:ascii="Calibri" w:eastAsia="Times New Roman" w:hAnsi="Calibri" w:cs="Calibri"/>
      <w:szCs w:val="20"/>
      <w:lang w:eastAsia="ru-RU"/>
    </w:rPr>
  </w:style>
  <w:style w:type="paragraph" w:customStyle="1" w:styleId="text-12">
    <w:name w:val="text-12"/>
    <w:basedOn w:val="a5"/>
    <w:rsid w:val="00C036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6">
    <w:name w:val="Title"/>
    <w:basedOn w:val="a5"/>
    <w:link w:val="affff7"/>
    <w:qFormat/>
    <w:rsid w:val="00C036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7">
    <w:name w:val="Название Знак"/>
    <w:basedOn w:val="a6"/>
    <w:link w:val="affff6"/>
    <w:rsid w:val="00C036CF"/>
    <w:rPr>
      <w:rFonts w:ascii="Times New Roman" w:eastAsia="Times New Roman" w:hAnsi="Times New Roman" w:cs="Times New Roman"/>
      <w:sz w:val="24"/>
      <w:szCs w:val="24"/>
      <w:lang w:eastAsia="ru-RU"/>
    </w:rPr>
  </w:style>
  <w:style w:type="paragraph" w:customStyle="1" w:styleId="2f0">
    <w:name w:val="Абзац списка2"/>
    <w:basedOn w:val="a5"/>
    <w:rsid w:val="00C036CF"/>
    <w:pPr>
      <w:ind w:left="720"/>
      <w:contextualSpacing/>
    </w:pPr>
    <w:rPr>
      <w:rFonts w:ascii="Calibri" w:eastAsia="Times New Roman" w:hAnsi="Calibri" w:cs="Times New Roman"/>
      <w:lang w:eastAsia="ru-RU"/>
    </w:rPr>
  </w:style>
  <w:style w:type="character" w:styleId="affff8">
    <w:name w:val="Strong"/>
    <w:uiPriority w:val="22"/>
    <w:qFormat/>
    <w:rsid w:val="00C036CF"/>
    <w:rPr>
      <w:b/>
      <w:bCs/>
    </w:rPr>
  </w:style>
  <w:style w:type="paragraph" w:styleId="affff9">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ffa"/>
    <w:uiPriority w:val="99"/>
    <w:unhideWhenUsed/>
    <w:rsid w:val="00C036CF"/>
    <w:pPr>
      <w:spacing w:after="120"/>
    </w:pPr>
    <w:rPr>
      <w:rFonts w:ascii="Calibri" w:eastAsia="Calibri" w:hAnsi="Calibri" w:cs="Times New Roman"/>
    </w:rPr>
  </w:style>
  <w:style w:type="character" w:customStyle="1" w:styleId="affffa">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fff9"/>
    <w:uiPriority w:val="99"/>
    <w:rsid w:val="00C036CF"/>
    <w:rPr>
      <w:rFonts w:ascii="Calibri" w:eastAsia="Calibri" w:hAnsi="Calibri" w:cs="Times New Roman"/>
    </w:rPr>
  </w:style>
  <w:style w:type="character" w:customStyle="1" w:styleId="affffb">
    <w:name w:val="Перечень Знак"/>
    <w:link w:val="a3"/>
    <w:locked/>
    <w:rsid w:val="00C036CF"/>
    <w:rPr>
      <w:sz w:val="28"/>
      <w:u w:color="000000"/>
      <w:bdr w:val="none" w:sz="0" w:space="0" w:color="auto" w:frame="1"/>
    </w:rPr>
  </w:style>
  <w:style w:type="paragraph" w:customStyle="1" w:styleId="a3">
    <w:name w:val="Перечень"/>
    <w:basedOn w:val="a5"/>
    <w:next w:val="a5"/>
    <w:link w:val="affffb"/>
    <w:qFormat/>
    <w:rsid w:val="00C036CF"/>
    <w:pPr>
      <w:numPr>
        <w:numId w:val="26"/>
      </w:numPr>
      <w:suppressAutoHyphens/>
      <w:spacing w:after="0" w:line="360" w:lineRule="auto"/>
      <w:ind w:left="0" w:firstLine="284"/>
      <w:jc w:val="both"/>
    </w:pPr>
    <w:rPr>
      <w:sz w:val="28"/>
      <w:u w:color="000000"/>
      <w:bdr w:val="none" w:sz="0" w:space="0" w:color="auto" w:frame="1"/>
    </w:rPr>
  </w:style>
  <w:style w:type="table" w:customStyle="1" w:styleId="44">
    <w:name w:val="Сетка таблицы4"/>
    <w:basedOn w:val="a7"/>
    <w:next w:val="af4"/>
    <w:uiPriority w:val="59"/>
    <w:rsid w:val="00C036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Адрес HTML Знак"/>
    <w:link w:val="HTML0"/>
    <w:uiPriority w:val="99"/>
    <w:semiHidden/>
    <w:rsid w:val="00C036CF"/>
    <w:rPr>
      <w:rFonts w:eastAsia="Times New Roman"/>
      <w:i/>
      <w:iCs/>
      <w:sz w:val="24"/>
      <w:szCs w:val="24"/>
    </w:rPr>
  </w:style>
  <w:style w:type="paragraph" w:styleId="HTML0">
    <w:name w:val="HTML Address"/>
    <w:basedOn w:val="a5"/>
    <w:link w:val="HTML"/>
    <w:uiPriority w:val="99"/>
    <w:semiHidden/>
    <w:unhideWhenUsed/>
    <w:rsid w:val="00C036CF"/>
    <w:pPr>
      <w:spacing w:after="0" w:line="240" w:lineRule="auto"/>
    </w:pPr>
    <w:rPr>
      <w:rFonts w:eastAsia="Times New Roman"/>
      <w:i/>
      <w:iCs/>
      <w:sz w:val="24"/>
      <w:szCs w:val="24"/>
    </w:rPr>
  </w:style>
  <w:style w:type="character" w:customStyle="1" w:styleId="HTML1">
    <w:name w:val="Адрес HTML Знак1"/>
    <w:basedOn w:val="a6"/>
    <w:uiPriority w:val="99"/>
    <w:semiHidden/>
    <w:rsid w:val="00C036CF"/>
    <w:rPr>
      <w:i/>
      <w:iCs/>
    </w:rPr>
  </w:style>
  <w:style w:type="character" w:customStyle="1" w:styleId="51">
    <w:name w:val="Основной текст (5)_"/>
    <w:link w:val="53"/>
    <w:rsid w:val="00C036CF"/>
    <w:rPr>
      <w:rFonts w:eastAsia="Times New Roman"/>
      <w:b/>
      <w:bCs/>
      <w:sz w:val="28"/>
      <w:szCs w:val="28"/>
      <w:shd w:val="clear" w:color="auto" w:fill="FFFFFF"/>
    </w:rPr>
  </w:style>
  <w:style w:type="paragraph" w:customStyle="1" w:styleId="53">
    <w:name w:val="Основной текст (5)"/>
    <w:basedOn w:val="a5"/>
    <w:link w:val="51"/>
    <w:rsid w:val="00C036CF"/>
    <w:pPr>
      <w:widowControl w:val="0"/>
      <w:shd w:val="clear" w:color="auto" w:fill="FFFFFF"/>
      <w:spacing w:after="0" w:line="322" w:lineRule="exact"/>
      <w:ind w:hanging="980"/>
    </w:pPr>
    <w:rPr>
      <w:rFonts w:eastAsia="Times New Roman"/>
      <w:b/>
      <w:bCs/>
      <w:sz w:val="28"/>
      <w:szCs w:val="28"/>
    </w:rPr>
  </w:style>
  <w:style w:type="character" w:customStyle="1" w:styleId="7">
    <w:name w:val="Основной текст (7)_"/>
    <w:link w:val="70"/>
    <w:rsid w:val="00C036CF"/>
    <w:rPr>
      <w:rFonts w:eastAsia="Times New Roman"/>
      <w:b/>
      <w:bCs/>
      <w:i/>
      <w:iCs/>
      <w:sz w:val="28"/>
      <w:szCs w:val="28"/>
      <w:shd w:val="clear" w:color="auto" w:fill="FFFFFF"/>
    </w:rPr>
  </w:style>
  <w:style w:type="paragraph" w:customStyle="1" w:styleId="70">
    <w:name w:val="Основной текст (7)"/>
    <w:basedOn w:val="a5"/>
    <w:link w:val="7"/>
    <w:rsid w:val="00C036CF"/>
    <w:pPr>
      <w:widowControl w:val="0"/>
      <w:shd w:val="clear" w:color="auto" w:fill="FFFFFF"/>
      <w:spacing w:after="0" w:line="322" w:lineRule="exact"/>
      <w:jc w:val="both"/>
    </w:pPr>
    <w:rPr>
      <w:rFonts w:eastAsia="Times New Roman"/>
      <w:b/>
      <w:bCs/>
      <w:i/>
      <w:iCs/>
      <w:sz w:val="28"/>
      <w:szCs w:val="28"/>
    </w:rPr>
  </w:style>
  <w:style w:type="character" w:customStyle="1" w:styleId="2f1">
    <w:name w:val="Основной текст (2) + Курсив"/>
    <w:rsid w:val="00C036CF"/>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C036CF"/>
    <w:rPr>
      <w:rFonts w:eastAsia="Times New Roman"/>
      <w:i/>
      <w:iCs/>
      <w:sz w:val="28"/>
      <w:szCs w:val="28"/>
      <w:shd w:val="clear" w:color="auto" w:fill="FFFFFF"/>
    </w:rPr>
  </w:style>
  <w:style w:type="paragraph" w:customStyle="1" w:styleId="80">
    <w:name w:val="Основной текст (8)"/>
    <w:basedOn w:val="a5"/>
    <w:link w:val="8"/>
    <w:rsid w:val="00C036CF"/>
    <w:pPr>
      <w:widowControl w:val="0"/>
      <w:shd w:val="clear" w:color="auto" w:fill="FFFFFF"/>
      <w:spacing w:after="160" w:line="317" w:lineRule="exact"/>
      <w:ind w:firstLine="760"/>
      <w:jc w:val="both"/>
    </w:pPr>
    <w:rPr>
      <w:rFonts w:eastAsia="Times New Roman"/>
      <w:i/>
      <w:iCs/>
      <w:sz w:val="28"/>
      <w:szCs w:val="28"/>
    </w:rPr>
  </w:style>
  <w:style w:type="character" w:customStyle="1" w:styleId="81">
    <w:name w:val="Основной текст (8) + Не курсив"/>
    <w:rsid w:val="00C036CF"/>
    <w:rPr>
      <w:rFonts w:eastAsia="Times New Roman"/>
      <w:i/>
      <w:iCs/>
      <w:color w:val="000000"/>
      <w:spacing w:val="0"/>
      <w:w w:val="100"/>
      <w:position w:val="0"/>
      <w:sz w:val="28"/>
      <w:szCs w:val="28"/>
      <w:shd w:val="clear" w:color="auto" w:fill="FFFFFF"/>
      <w:lang w:val="ru-RU" w:eastAsia="ru-RU" w:bidi="ru-RU"/>
    </w:rPr>
  </w:style>
  <w:style w:type="character" w:customStyle="1" w:styleId="2f2">
    <w:name w:val="Основной текст (2) + Полужирный"/>
    <w:rsid w:val="00C036CF"/>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C036CF"/>
  </w:style>
  <w:style w:type="character" w:customStyle="1" w:styleId="45">
    <w:name w:val="Заголовок №4_"/>
    <w:link w:val="46"/>
    <w:rsid w:val="00C036CF"/>
    <w:rPr>
      <w:rFonts w:eastAsia="Times New Roman"/>
      <w:b/>
      <w:bCs/>
      <w:shd w:val="clear" w:color="auto" w:fill="FFFFFF"/>
    </w:rPr>
  </w:style>
  <w:style w:type="paragraph" w:customStyle="1" w:styleId="46">
    <w:name w:val="Заголовок №4"/>
    <w:basedOn w:val="a5"/>
    <w:link w:val="45"/>
    <w:rsid w:val="00C036CF"/>
    <w:pPr>
      <w:widowControl w:val="0"/>
      <w:shd w:val="clear" w:color="auto" w:fill="FFFFFF"/>
      <w:spacing w:after="0" w:line="274" w:lineRule="exact"/>
      <w:outlineLvl w:val="3"/>
    </w:pPr>
    <w:rPr>
      <w:rFonts w:eastAsia="Times New Roman"/>
      <w:b/>
      <w:bCs/>
    </w:rPr>
  </w:style>
  <w:style w:type="character" w:customStyle="1" w:styleId="211pt">
    <w:name w:val="Основной текст (2) + 11 pt;Курсив"/>
    <w:rsid w:val="00C036CF"/>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C036CF"/>
    <w:rPr>
      <w:rFonts w:eastAsia="Times New Roman"/>
      <w:b/>
      <w:bCs/>
      <w:shd w:val="clear" w:color="auto" w:fill="FFFFFF"/>
    </w:rPr>
  </w:style>
  <w:style w:type="paragraph" w:customStyle="1" w:styleId="60">
    <w:name w:val="Основной текст (6)"/>
    <w:basedOn w:val="a5"/>
    <w:link w:val="6"/>
    <w:rsid w:val="00C036CF"/>
    <w:pPr>
      <w:widowControl w:val="0"/>
      <w:shd w:val="clear" w:color="auto" w:fill="FFFFFF"/>
      <w:spacing w:after="0" w:line="274" w:lineRule="exact"/>
    </w:pPr>
    <w:rPr>
      <w:rFonts w:eastAsia="Times New Roman"/>
      <w:b/>
      <w:bCs/>
    </w:rPr>
  </w:style>
  <w:style w:type="character" w:customStyle="1" w:styleId="61">
    <w:name w:val="Основной текст (6) + Малые прописные"/>
    <w:rsid w:val="00C036CF"/>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d">
    <w:name w:val="Нет списка1"/>
    <w:next w:val="a8"/>
    <w:uiPriority w:val="99"/>
    <w:semiHidden/>
    <w:unhideWhenUsed/>
    <w:rsid w:val="00C036CF"/>
  </w:style>
  <w:style w:type="paragraph" w:customStyle="1" w:styleId="swiper-slide">
    <w:name w:val="swiper-slide"/>
    <w:basedOn w:val="a5"/>
    <w:rsid w:val="00C036C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f3">
    <w:name w:val="Нет списка2"/>
    <w:next w:val="a8"/>
    <w:uiPriority w:val="99"/>
    <w:semiHidden/>
    <w:unhideWhenUsed/>
    <w:rsid w:val="00C036CF"/>
  </w:style>
  <w:style w:type="paragraph" w:customStyle="1" w:styleId="13NormDOC-header-1">
    <w:name w:val="13NormDOC-header-1"/>
    <w:basedOn w:val="a5"/>
    <w:uiPriority w:val="99"/>
    <w:rsid w:val="00C036CF"/>
    <w:pPr>
      <w:autoSpaceDE w:val="0"/>
      <w:autoSpaceDN w:val="0"/>
      <w:adjustRightInd w:val="0"/>
      <w:spacing w:before="340" w:after="340" w:line="280" w:lineRule="atLeast"/>
      <w:ind w:left="567" w:right="567"/>
      <w:jc w:val="center"/>
      <w:textAlignment w:val="center"/>
    </w:pPr>
    <w:rPr>
      <w:rFonts w:ascii="TextBookC" w:eastAsia="Calibri" w:hAnsi="TextBookC" w:cs="TextBookC"/>
      <w:b/>
      <w:bCs/>
      <w:color w:val="000000"/>
      <w:spacing w:val="-2"/>
      <w:u w:color="000000"/>
    </w:rPr>
  </w:style>
  <w:style w:type="numbering" w:customStyle="1" w:styleId="37">
    <w:name w:val="Нет списка3"/>
    <w:next w:val="a8"/>
    <w:uiPriority w:val="99"/>
    <w:semiHidden/>
    <w:unhideWhenUsed/>
    <w:rsid w:val="00C036CF"/>
  </w:style>
  <w:style w:type="table" w:customStyle="1" w:styleId="TableNormal">
    <w:name w:val="Table Normal"/>
    <w:uiPriority w:val="2"/>
    <w:semiHidden/>
    <w:unhideWhenUsed/>
    <w:qFormat/>
    <w:rsid w:val="00C036C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C036CF"/>
    <w:pPr>
      <w:widowControl w:val="0"/>
      <w:autoSpaceDE w:val="0"/>
      <w:autoSpaceDN w:val="0"/>
      <w:spacing w:after="0" w:line="268" w:lineRule="exact"/>
      <w:ind w:left="110"/>
    </w:pPr>
    <w:rPr>
      <w:rFonts w:ascii="Times New Roman" w:eastAsia="Times New Roman" w:hAnsi="Times New Roman" w:cs="Times New Roman"/>
    </w:rPr>
  </w:style>
  <w:style w:type="table" w:customStyle="1" w:styleId="TableGrid">
    <w:name w:val="TableGrid"/>
    <w:rsid w:val="00C036CF"/>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21">
    <w:name w:val="Средняя сетка 21"/>
    <w:basedOn w:val="a5"/>
    <w:qFormat/>
    <w:rsid w:val="00C036CF"/>
    <w:pPr>
      <w:numPr>
        <w:numId w:val="27"/>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Default">
    <w:name w:val="Default"/>
    <w:rsid w:val="00C036C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ash041e005f0431005f044b005f0447005f043d005f044b005f0439005f005fchar1char1">
    <w:name w:val="dash041e_005f0431_005f044b_005f0447_005f043d_005f044b_005f0439_005f_005fchar1__char1"/>
    <w:rsid w:val="00A94A6A"/>
    <w:rPr>
      <w:rFonts w:ascii="Times New Roman" w:hAnsi="Times New Roman" w:cs="Times New Roman" w:hint="default"/>
      <w:strike w:val="0"/>
      <w:dstrike w:val="0"/>
      <w:sz w:val="24"/>
      <w:szCs w:val="24"/>
      <w:u w:val="none"/>
      <w:effect w:val="none"/>
    </w:rPr>
  </w:style>
  <w:style w:type="character" w:customStyle="1" w:styleId="affffc">
    <w:name w:val="Основной текст + Полужирный"/>
    <w:rsid w:val="00A94A6A"/>
    <w:rPr>
      <w:b/>
      <w:bCs/>
      <w:shd w:val="clear" w:color="auto" w:fill="FFFFFF"/>
    </w:rPr>
  </w:style>
  <w:style w:type="paragraph" w:customStyle="1" w:styleId="dash041e005f0431005f044b005f0447005f043d005f044b005f0439">
    <w:name w:val="dash041e_005f0431_005f044b_005f0447_005f043d_005f044b_005f0439"/>
    <w:basedOn w:val="a5"/>
    <w:rsid w:val="00A94A6A"/>
    <w:pPr>
      <w:spacing w:after="0" w:line="240" w:lineRule="auto"/>
    </w:pPr>
    <w:rPr>
      <w:rFonts w:ascii="Times New Roman" w:eastAsia="Times New Roman"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Indent 2" w:uiPriority="0"/>
    <w:lsdException w:name="Body Text Inden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5">
    <w:name w:val="Normal"/>
    <w:qFormat/>
  </w:style>
  <w:style w:type="paragraph" w:styleId="10">
    <w:name w:val="heading 1"/>
    <w:basedOn w:val="a5"/>
    <w:next w:val="a5"/>
    <w:link w:val="11"/>
    <w:uiPriority w:val="9"/>
    <w:qFormat/>
    <w:rsid w:val="00C036CF"/>
    <w:pPr>
      <w:keepNext/>
      <w:keepLines/>
      <w:spacing w:before="240" w:after="120" w:line="240" w:lineRule="auto"/>
      <w:outlineLvl w:val="0"/>
    </w:pPr>
    <w:rPr>
      <w:rFonts w:ascii="Times New Roman" w:eastAsiaTheme="majorEastAsia" w:hAnsi="Times New Roman" w:cstheme="majorBidi"/>
      <w:b/>
      <w:caps/>
      <w:color w:val="0D0D0D" w:themeColor="text1" w:themeTint="F2"/>
      <w:sz w:val="24"/>
      <w:szCs w:val="32"/>
      <w:lang w:eastAsia="ru-RU"/>
    </w:rPr>
  </w:style>
  <w:style w:type="paragraph" w:styleId="20">
    <w:name w:val="heading 2"/>
    <w:basedOn w:val="a5"/>
    <w:next w:val="a5"/>
    <w:link w:val="22"/>
    <w:uiPriority w:val="9"/>
    <w:unhideWhenUsed/>
    <w:qFormat/>
    <w:rsid w:val="00C036CF"/>
    <w:pPr>
      <w:keepNext/>
      <w:keepLines/>
      <w:spacing w:before="120" w:after="120" w:line="240" w:lineRule="auto"/>
      <w:outlineLvl w:val="1"/>
    </w:pPr>
    <w:rPr>
      <w:rFonts w:ascii="Times New Roman" w:eastAsiaTheme="majorEastAsia" w:hAnsi="Times New Roman" w:cstheme="majorBidi"/>
      <w:b/>
      <w:caps/>
      <w:color w:val="0D0D0D" w:themeColor="text1" w:themeTint="F2"/>
      <w:szCs w:val="26"/>
      <w:lang w:eastAsia="ru-RU"/>
    </w:rPr>
  </w:style>
  <w:style w:type="paragraph" w:styleId="3">
    <w:name w:val="heading 3"/>
    <w:basedOn w:val="a5"/>
    <w:next w:val="a5"/>
    <w:link w:val="30"/>
    <w:uiPriority w:val="9"/>
    <w:unhideWhenUsed/>
    <w:qFormat/>
    <w:rsid w:val="00C036CF"/>
    <w:pPr>
      <w:keepNext/>
      <w:keepLines/>
      <w:pBdr>
        <w:bottom w:val="single" w:sz="4" w:space="1" w:color="auto"/>
      </w:pBdr>
      <w:spacing w:before="120" w:after="120" w:line="240" w:lineRule="auto"/>
      <w:outlineLvl w:val="2"/>
    </w:pPr>
    <w:rPr>
      <w:rFonts w:ascii="Times New Roman" w:eastAsiaTheme="majorEastAsia" w:hAnsi="Times New Roman" w:cstheme="majorBidi"/>
      <w:b/>
      <w:color w:val="0D0D0D" w:themeColor="text1" w:themeTint="F2"/>
      <w:szCs w:val="24"/>
      <w:lang w:eastAsia="ru-RU"/>
    </w:rPr>
  </w:style>
  <w:style w:type="paragraph" w:styleId="4">
    <w:name w:val="heading 4"/>
    <w:basedOn w:val="a5"/>
    <w:next w:val="a5"/>
    <w:link w:val="40"/>
    <w:uiPriority w:val="9"/>
    <w:unhideWhenUsed/>
    <w:qFormat/>
    <w:rsid w:val="00C036CF"/>
    <w:pPr>
      <w:keepNext/>
      <w:keepLines/>
      <w:spacing w:before="480" w:after="240" w:line="240" w:lineRule="auto"/>
      <w:outlineLvl w:val="3"/>
    </w:pPr>
    <w:rPr>
      <w:rFonts w:ascii="Times New Roman" w:eastAsiaTheme="majorEastAsia" w:hAnsi="Times New Roman" w:cstheme="majorBidi"/>
      <w:b/>
      <w:iCs/>
      <w:caps/>
      <w:color w:val="0D0D0D" w:themeColor="text1" w:themeTint="F2"/>
      <w:sz w:val="24"/>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character" w:customStyle="1" w:styleId="a9">
    <w:name w:val="Другое_"/>
    <w:basedOn w:val="a6"/>
    <w:link w:val="aa"/>
    <w:rsid w:val="009E49F3"/>
    <w:rPr>
      <w:rFonts w:ascii="Times New Roman" w:eastAsia="Times New Roman" w:hAnsi="Times New Roman" w:cs="Times New Roman"/>
      <w:color w:val="231E20"/>
      <w:sz w:val="20"/>
      <w:szCs w:val="20"/>
    </w:rPr>
  </w:style>
  <w:style w:type="paragraph" w:customStyle="1" w:styleId="aa">
    <w:name w:val="Другое"/>
    <w:basedOn w:val="a5"/>
    <w:link w:val="a9"/>
    <w:rsid w:val="009E49F3"/>
    <w:pPr>
      <w:widowControl w:val="0"/>
      <w:spacing w:after="0" w:line="254" w:lineRule="auto"/>
      <w:ind w:firstLine="240"/>
    </w:pPr>
    <w:rPr>
      <w:rFonts w:ascii="Times New Roman" w:eastAsia="Times New Roman" w:hAnsi="Times New Roman" w:cs="Times New Roman"/>
      <w:color w:val="231E20"/>
      <w:sz w:val="20"/>
      <w:szCs w:val="20"/>
    </w:rPr>
  </w:style>
  <w:style w:type="paragraph" w:customStyle="1" w:styleId="ab">
    <w:name w:val="Подзаг"/>
    <w:basedOn w:val="a5"/>
    <w:qFormat/>
    <w:rsid w:val="009E49F3"/>
    <w:pPr>
      <w:widowControl w:val="0"/>
      <w:spacing w:after="0" w:line="240" w:lineRule="auto"/>
    </w:pPr>
    <w:rPr>
      <w:rFonts w:ascii="Arial" w:eastAsia="Courier New" w:hAnsi="Arial" w:cs="Arial"/>
      <w:b/>
      <w:color w:val="000000"/>
      <w:sz w:val="20"/>
      <w:szCs w:val="20"/>
      <w:lang w:eastAsia="ru-RU" w:bidi="ru-RU"/>
    </w:rPr>
  </w:style>
  <w:style w:type="character" w:customStyle="1" w:styleId="ac">
    <w:name w:val="Оглавление_"/>
    <w:basedOn w:val="a6"/>
    <w:link w:val="ad"/>
    <w:rsid w:val="009E49F3"/>
    <w:rPr>
      <w:rFonts w:ascii="Times New Roman" w:eastAsia="Times New Roman" w:hAnsi="Times New Roman" w:cs="Times New Roman"/>
      <w:color w:val="231E20"/>
      <w:sz w:val="20"/>
      <w:szCs w:val="20"/>
    </w:rPr>
  </w:style>
  <w:style w:type="paragraph" w:customStyle="1" w:styleId="ad">
    <w:name w:val="Оглавление"/>
    <w:basedOn w:val="a5"/>
    <w:link w:val="ac"/>
    <w:rsid w:val="009E49F3"/>
    <w:pPr>
      <w:widowControl w:val="0"/>
      <w:spacing w:after="80" w:line="293" w:lineRule="auto"/>
      <w:ind w:left="460"/>
    </w:pPr>
    <w:rPr>
      <w:rFonts w:ascii="Times New Roman" w:eastAsia="Times New Roman" w:hAnsi="Times New Roman" w:cs="Times New Roman"/>
      <w:color w:val="231E20"/>
      <w:sz w:val="20"/>
      <w:szCs w:val="20"/>
    </w:rPr>
  </w:style>
  <w:style w:type="character" w:styleId="ae">
    <w:name w:val="Hyperlink"/>
    <w:basedOn w:val="a6"/>
    <w:unhideWhenUsed/>
    <w:rsid w:val="009E49F3"/>
    <w:rPr>
      <w:color w:val="0000FF" w:themeColor="hyperlink"/>
      <w:u w:val="single"/>
    </w:rPr>
  </w:style>
  <w:style w:type="paragraph" w:styleId="12">
    <w:name w:val="toc 1"/>
    <w:basedOn w:val="a5"/>
    <w:next w:val="a5"/>
    <w:autoRedefine/>
    <w:uiPriority w:val="39"/>
    <w:unhideWhenUsed/>
    <w:rsid w:val="009E49F3"/>
    <w:pPr>
      <w:widowControl w:val="0"/>
      <w:spacing w:after="100" w:line="240" w:lineRule="auto"/>
    </w:pPr>
    <w:rPr>
      <w:rFonts w:ascii="Courier New" w:eastAsia="Courier New" w:hAnsi="Courier New" w:cs="Courier New"/>
      <w:color w:val="000000"/>
      <w:sz w:val="24"/>
      <w:szCs w:val="24"/>
      <w:lang w:eastAsia="ru-RU" w:bidi="ru-RU"/>
    </w:rPr>
  </w:style>
  <w:style w:type="paragraph" w:styleId="23">
    <w:name w:val="toc 2"/>
    <w:basedOn w:val="a5"/>
    <w:next w:val="a5"/>
    <w:autoRedefine/>
    <w:uiPriority w:val="39"/>
    <w:unhideWhenUsed/>
    <w:rsid w:val="009E49F3"/>
    <w:pPr>
      <w:widowControl w:val="0"/>
      <w:spacing w:after="100" w:line="240" w:lineRule="auto"/>
      <w:ind w:left="240"/>
    </w:pPr>
    <w:rPr>
      <w:rFonts w:ascii="Courier New" w:eastAsia="Courier New" w:hAnsi="Courier New" w:cs="Courier New"/>
      <w:color w:val="000000"/>
      <w:sz w:val="24"/>
      <w:szCs w:val="24"/>
      <w:lang w:eastAsia="ru-RU" w:bidi="ru-RU"/>
    </w:rPr>
  </w:style>
  <w:style w:type="paragraph" w:styleId="af">
    <w:name w:val="No Spacing"/>
    <w:link w:val="af0"/>
    <w:uiPriority w:val="1"/>
    <w:qFormat/>
    <w:rsid w:val="009E49F3"/>
    <w:pPr>
      <w:spacing w:after="0" w:line="240" w:lineRule="auto"/>
    </w:pPr>
  </w:style>
  <w:style w:type="character" w:customStyle="1" w:styleId="24">
    <w:name w:val="Колонтитул (2)_"/>
    <w:basedOn w:val="a6"/>
    <w:link w:val="25"/>
    <w:rsid w:val="0095253A"/>
    <w:rPr>
      <w:rFonts w:ascii="Times New Roman" w:eastAsia="Times New Roman" w:hAnsi="Times New Roman" w:cs="Times New Roman"/>
      <w:sz w:val="20"/>
      <w:szCs w:val="20"/>
    </w:rPr>
  </w:style>
  <w:style w:type="paragraph" w:customStyle="1" w:styleId="25">
    <w:name w:val="Колонтитул (2)"/>
    <w:basedOn w:val="a5"/>
    <w:link w:val="24"/>
    <w:rsid w:val="0095253A"/>
    <w:pPr>
      <w:widowControl w:val="0"/>
      <w:spacing w:after="0" w:line="240" w:lineRule="auto"/>
    </w:pPr>
    <w:rPr>
      <w:rFonts w:ascii="Times New Roman" w:eastAsia="Times New Roman" w:hAnsi="Times New Roman" w:cs="Times New Roman"/>
      <w:sz w:val="20"/>
      <w:szCs w:val="20"/>
    </w:rPr>
  </w:style>
  <w:style w:type="character" w:customStyle="1" w:styleId="af1">
    <w:name w:val="Основной текст_"/>
    <w:basedOn w:val="a6"/>
    <w:link w:val="13"/>
    <w:rsid w:val="0095253A"/>
    <w:rPr>
      <w:rFonts w:ascii="Times New Roman" w:eastAsia="Times New Roman" w:hAnsi="Times New Roman" w:cs="Times New Roman"/>
      <w:color w:val="231E20"/>
      <w:sz w:val="20"/>
      <w:szCs w:val="20"/>
    </w:rPr>
  </w:style>
  <w:style w:type="paragraph" w:customStyle="1" w:styleId="13">
    <w:name w:val="Основной текст1"/>
    <w:basedOn w:val="a5"/>
    <w:link w:val="af1"/>
    <w:rsid w:val="0095253A"/>
    <w:pPr>
      <w:widowControl w:val="0"/>
      <w:spacing w:after="0" w:line="254" w:lineRule="auto"/>
      <w:ind w:firstLine="240"/>
    </w:pPr>
    <w:rPr>
      <w:rFonts w:ascii="Times New Roman" w:eastAsia="Times New Roman" w:hAnsi="Times New Roman" w:cs="Times New Roman"/>
      <w:color w:val="231E20"/>
      <w:sz w:val="20"/>
      <w:szCs w:val="20"/>
    </w:rPr>
  </w:style>
  <w:style w:type="character" w:customStyle="1" w:styleId="26">
    <w:name w:val="Заголовок №2_"/>
    <w:basedOn w:val="a6"/>
    <w:link w:val="27"/>
    <w:rsid w:val="0095253A"/>
    <w:rPr>
      <w:rFonts w:ascii="Arial" w:eastAsia="Arial" w:hAnsi="Arial" w:cs="Arial"/>
      <w:b/>
      <w:bCs/>
      <w:color w:val="231E20"/>
      <w:sz w:val="20"/>
      <w:szCs w:val="20"/>
    </w:rPr>
  </w:style>
  <w:style w:type="paragraph" w:customStyle="1" w:styleId="27">
    <w:name w:val="Заголовок №2"/>
    <w:basedOn w:val="a5"/>
    <w:link w:val="26"/>
    <w:rsid w:val="0095253A"/>
    <w:pPr>
      <w:widowControl w:val="0"/>
      <w:spacing w:after="60" w:line="240" w:lineRule="auto"/>
      <w:outlineLvl w:val="1"/>
    </w:pPr>
    <w:rPr>
      <w:rFonts w:ascii="Arial" w:eastAsia="Arial" w:hAnsi="Arial" w:cs="Arial"/>
      <w:b/>
      <w:bCs/>
      <w:color w:val="231E20"/>
      <w:sz w:val="20"/>
      <w:szCs w:val="20"/>
    </w:rPr>
  </w:style>
  <w:style w:type="character" w:customStyle="1" w:styleId="28">
    <w:name w:val="Основной текст (2)_"/>
    <w:basedOn w:val="a6"/>
    <w:link w:val="29"/>
    <w:rsid w:val="0095253A"/>
    <w:rPr>
      <w:sz w:val="18"/>
      <w:szCs w:val="18"/>
    </w:rPr>
  </w:style>
  <w:style w:type="paragraph" w:customStyle="1" w:styleId="29">
    <w:name w:val="Основной текст (2)"/>
    <w:basedOn w:val="a5"/>
    <w:link w:val="28"/>
    <w:rsid w:val="0095253A"/>
    <w:pPr>
      <w:widowControl w:val="0"/>
      <w:spacing w:after="0" w:line="298" w:lineRule="auto"/>
      <w:ind w:left="240" w:hanging="240"/>
    </w:pPr>
    <w:rPr>
      <w:sz w:val="18"/>
      <w:szCs w:val="18"/>
    </w:rPr>
  </w:style>
  <w:style w:type="paragraph" w:customStyle="1" w:styleId="31">
    <w:name w:val="Заголовок №3"/>
    <w:basedOn w:val="27"/>
    <w:qFormat/>
    <w:rsid w:val="0095253A"/>
    <w:pPr>
      <w:keepNext/>
      <w:keepLines/>
      <w:tabs>
        <w:tab w:val="left" w:pos="649"/>
      </w:tabs>
      <w:spacing w:line="257" w:lineRule="auto"/>
    </w:pPr>
  </w:style>
  <w:style w:type="character" w:customStyle="1" w:styleId="af2">
    <w:name w:val="Сноска_"/>
    <w:basedOn w:val="a6"/>
    <w:link w:val="af3"/>
    <w:rsid w:val="000F7129"/>
    <w:rPr>
      <w:color w:val="231E20"/>
      <w:sz w:val="18"/>
      <w:szCs w:val="18"/>
    </w:rPr>
  </w:style>
  <w:style w:type="paragraph" w:customStyle="1" w:styleId="af3">
    <w:name w:val="Сноска"/>
    <w:basedOn w:val="a5"/>
    <w:link w:val="af2"/>
    <w:rsid w:val="000F7129"/>
    <w:pPr>
      <w:widowControl w:val="0"/>
      <w:spacing w:after="0" w:line="223" w:lineRule="auto"/>
      <w:ind w:left="240" w:hanging="240"/>
    </w:pPr>
    <w:rPr>
      <w:color w:val="231E20"/>
      <w:sz w:val="18"/>
      <w:szCs w:val="18"/>
    </w:rPr>
  </w:style>
  <w:style w:type="table" w:styleId="af4">
    <w:name w:val="Table Grid"/>
    <w:basedOn w:val="a7"/>
    <w:uiPriority w:val="59"/>
    <w:rsid w:val="000E6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
    <w:name w:val="body"/>
    <w:basedOn w:val="a5"/>
    <w:uiPriority w:val="99"/>
    <w:rsid w:val="00C036CF"/>
    <w:pPr>
      <w:autoSpaceDE w:val="0"/>
      <w:autoSpaceDN w:val="0"/>
      <w:adjustRightInd w:val="0"/>
      <w:spacing w:after="0" w:line="240" w:lineRule="atLeast"/>
      <w:ind w:firstLine="227"/>
      <w:jc w:val="both"/>
      <w:textAlignment w:val="center"/>
    </w:pPr>
    <w:rPr>
      <w:rFonts w:ascii="Times New Roman" w:eastAsiaTheme="minorEastAsia" w:hAnsi="Times New Roman" w:cs="SchoolBookSanPin"/>
      <w:color w:val="000000"/>
      <w:sz w:val="20"/>
      <w:szCs w:val="20"/>
      <w:lang w:eastAsia="ru-RU"/>
    </w:rPr>
  </w:style>
  <w:style w:type="paragraph" w:customStyle="1" w:styleId="h2">
    <w:name w:val="h2"/>
    <w:basedOn w:val="a5"/>
    <w:uiPriority w:val="99"/>
    <w:rsid w:val="00C036CF"/>
    <w:pPr>
      <w:keepNext/>
      <w:keepLines/>
      <w:suppressAutoHyphens/>
      <w:autoSpaceDE w:val="0"/>
      <w:autoSpaceDN w:val="0"/>
      <w:adjustRightInd w:val="0"/>
      <w:spacing w:before="240" w:after="120" w:line="240" w:lineRule="atLeast"/>
      <w:textAlignment w:val="center"/>
    </w:pPr>
    <w:rPr>
      <w:rFonts w:ascii="Times New Roman" w:eastAsiaTheme="minorEastAsia" w:hAnsi="Times New Roman" w:cs="OfficinaSansMediumITC"/>
      <w:b/>
      <w:bCs/>
      <w:caps/>
      <w:color w:val="000000"/>
      <w:position w:val="6"/>
      <w:lang w:eastAsia="ru-RU"/>
    </w:rPr>
  </w:style>
  <w:style w:type="paragraph" w:customStyle="1" w:styleId="h3">
    <w:name w:val="h3"/>
    <w:basedOn w:val="h2"/>
    <w:uiPriority w:val="99"/>
    <w:rsid w:val="00C036CF"/>
    <w:rPr>
      <w:rFonts w:cs="OfficinaSansExtraBoldITC-Reg"/>
      <w:caps w:val="0"/>
    </w:rPr>
  </w:style>
  <w:style w:type="paragraph" w:customStyle="1" w:styleId="h4">
    <w:name w:val="h4"/>
    <w:basedOn w:val="body"/>
    <w:uiPriority w:val="99"/>
    <w:rsid w:val="00C036CF"/>
    <w:pPr>
      <w:keepNext/>
      <w:keepLines/>
      <w:spacing w:before="181" w:after="57" w:line="242" w:lineRule="atLeast"/>
      <w:ind w:firstLine="0"/>
    </w:pPr>
    <w:rPr>
      <w:rFonts w:cs="OfficinaSansMediumITC"/>
      <w:b/>
      <w:sz w:val="22"/>
      <w:szCs w:val="22"/>
    </w:rPr>
  </w:style>
  <w:style w:type="character" w:customStyle="1" w:styleId="af5">
    <w:name w:val="Полужирный курсив"/>
    <w:uiPriority w:val="99"/>
    <w:rsid w:val="00C036CF"/>
    <w:rPr>
      <w:rFonts w:ascii="Times New Roman" w:hAnsi="Times New Roman"/>
      <w:b/>
      <w:bCs/>
      <w:i/>
      <w:iCs/>
    </w:rPr>
  </w:style>
  <w:style w:type="character" w:customStyle="1" w:styleId="11">
    <w:name w:val="Заголовок 1 Знак"/>
    <w:basedOn w:val="a6"/>
    <w:link w:val="10"/>
    <w:uiPriority w:val="9"/>
    <w:rsid w:val="00C036CF"/>
    <w:rPr>
      <w:rFonts w:ascii="Times New Roman" w:eastAsiaTheme="majorEastAsia" w:hAnsi="Times New Roman" w:cstheme="majorBidi"/>
      <w:b/>
      <w:caps/>
      <w:color w:val="0D0D0D" w:themeColor="text1" w:themeTint="F2"/>
      <w:sz w:val="24"/>
      <w:szCs w:val="32"/>
      <w:lang w:eastAsia="ru-RU"/>
    </w:rPr>
  </w:style>
  <w:style w:type="character" w:customStyle="1" w:styleId="22">
    <w:name w:val="Заголовок 2 Знак"/>
    <w:basedOn w:val="a6"/>
    <w:link w:val="20"/>
    <w:uiPriority w:val="9"/>
    <w:rsid w:val="00C036CF"/>
    <w:rPr>
      <w:rFonts w:ascii="Times New Roman" w:eastAsiaTheme="majorEastAsia" w:hAnsi="Times New Roman" w:cstheme="majorBidi"/>
      <w:b/>
      <w:caps/>
      <w:color w:val="0D0D0D" w:themeColor="text1" w:themeTint="F2"/>
      <w:szCs w:val="26"/>
      <w:lang w:eastAsia="ru-RU"/>
    </w:rPr>
  </w:style>
  <w:style w:type="character" w:customStyle="1" w:styleId="30">
    <w:name w:val="Заголовок 3 Знак"/>
    <w:basedOn w:val="a6"/>
    <w:link w:val="3"/>
    <w:uiPriority w:val="9"/>
    <w:rsid w:val="00C036CF"/>
    <w:rPr>
      <w:rFonts w:ascii="Times New Roman" w:eastAsiaTheme="majorEastAsia" w:hAnsi="Times New Roman" w:cstheme="majorBidi"/>
      <w:b/>
      <w:color w:val="0D0D0D" w:themeColor="text1" w:themeTint="F2"/>
      <w:szCs w:val="24"/>
      <w:lang w:eastAsia="ru-RU"/>
    </w:rPr>
  </w:style>
  <w:style w:type="character" w:customStyle="1" w:styleId="40">
    <w:name w:val="Заголовок 4 Знак"/>
    <w:basedOn w:val="a6"/>
    <w:link w:val="4"/>
    <w:uiPriority w:val="9"/>
    <w:rsid w:val="00C036CF"/>
    <w:rPr>
      <w:rFonts w:ascii="Times New Roman" w:eastAsiaTheme="majorEastAsia" w:hAnsi="Times New Roman" w:cstheme="majorBidi"/>
      <w:b/>
      <w:iCs/>
      <w:caps/>
      <w:color w:val="0D0D0D" w:themeColor="text1" w:themeTint="F2"/>
      <w:sz w:val="24"/>
      <w:lang w:eastAsia="ru-RU"/>
    </w:rPr>
  </w:style>
  <w:style w:type="paragraph" w:customStyle="1" w:styleId="NoParagraphStyle">
    <w:name w:val="[No Paragraph Style]"/>
    <w:rsid w:val="00C036CF"/>
    <w:pPr>
      <w:widowControl w:val="0"/>
      <w:autoSpaceDE w:val="0"/>
      <w:autoSpaceDN w:val="0"/>
      <w:adjustRightInd w:val="0"/>
      <w:spacing w:after="0" w:line="288" w:lineRule="auto"/>
      <w:textAlignment w:val="center"/>
    </w:pPr>
    <w:rPr>
      <w:rFonts w:ascii="Minion Pro" w:eastAsiaTheme="minorEastAsia" w:hAnsi="Minion Pro" w:cs="Minion Pro"/>
      <w:color w:val="000000"/>
      <w:sz w:val="24"/>
      <w:szCs w:val="24"/>
      <w:lang w:val="en-GB" w:eastAsia="ru-RU"/>
    </w:rPr>
  </w:style>
  <w:style w:type="paragraph" w:customStyle="1" w:styleId="h1">
    <w:name w:val="h1"/>
    <w:basedOn w:val="body"/>
    <w:uiPriority w:val="99"/>
    <w:rsid w:val="00C036CF"/>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TOC-1">
    <w:name w:val="TOC-1"/>
    <w:basedOn w:val="body"/>
    <w:uiPriority w:val="99"/>
    <w:rsid w:val="00C036CF"/>
    <w:pPr>
      <w:tabs>
        <w:tab w:val="right" w:leader="dot" w:pos="5670"/>
        <w:tab w:val="right" w:pos="6350"/>
      </w:tabs>
      <w:suppressAutoHyphens/>
      <w:spacing w:before="120"/>
      <w:ind w:firstLine="0"/>
      <w:jc w:val="left"/>
    </w:pPr>
  </w:style>
  <w:style w:type="paragraph" w:customStyle="1" w:styleId="TOC-2">
    <w:name w:val="TOC-2"/>
    <w:basedOn w:val="TOC-1"/>
    <w:uiPriority w:val="99"/>
    <w:rsid w:val="00C036CF"/>
    <w:pPr>
      <w:spacing w:before="0"/>
      <w:ind w:left="227"/>
    </w:pPr>
  </w:style>
  <w:style w:type="paragraph" w:customStyle="1" w:styleId="TOC-3">
    <w:name w:val="TOC-3"/>
    <w:basedOn w:val="TOC-1"/>
    <w:uiPriority w:val="99"/>
    <w:rsid w:val="00C036CF"/>
    <w:pPr>
      <w:spacing w:before="0"/>
      <w:ind w:left="454"/>
    </w:pPr>
  </w:style>
  <w:style w:type="paragraph" w:customStyle="1" w:styleId="h2-first">
    <w:name w:val="h2-first"/>
    <w:basedOn w:val="h2"/>
    <w:uiPriority w:val="99"/>
    <w:rsid w:val="00C036CF"/>
    <w:pPr>
      <w:spacing w:before="113"/>
    </w:pPr>
  </w:style>
  <w:style w:type="paragraph" w:customStyle="1" w:styleId="h3-first">
    <w:name w:val="h3-first"/>
    <w:basedOn w:val="h3"/>
    <w:uiPriority w:val="99"/>
    <w:rsid w:val="00C036CF"/>
    <w:pPr>
      <w:spacing w:before="120"/>
    </w:pPr>
  </w:style>
  <w:style w:type="paragraph" w:customStyle="1" w:styleId="list-bullet">
    <w:name w:val="list-bullet"/>
    <w:basedOn w:val="body"/>
    <w:uiPriority w:val="99"/>
    <w:rsid w:val="00C036CF"/>
    <w:pPr>
      <w:numPr>
        <w:numId w:val="9"/>
      </w:numPr>
      <w:ind w:left="567" w:hanging="340"/>
    </w:pPr>
  </w:style>
  <w:style w:type="paragraph" w:customStyle="1" w:styleId="list-dash0">
    <w:name w:val="list-dash"/>
    <w:basedOn w:val="list-bullet"/>
    <w:uiPriority w:val="99"/>
    <w:rsid w:val="00C036CF"/>
    <w:pPr>
      <w:numPr>
        <w:numId w:val="10"/>
      </w:numPr>
      <w:ind w:left="567" w:hanging="340"/>
    </w:pPr>
  </w:style>
  <w:style w:type="paragraph" w:customStyle="1" w:styleId="footnote">
    <w:name w:val="footnote"/>
    <w:basedOn w:val="body"/>
    <w:uiPriority w:val="99"/>
    <w:rsid w:val="00C036CF"/>
    <w:pPr>
      <w:tabs>
        <w:tab w:val="left" w:pos="454"/>
      </w:tabs>
      <w:spacing w:line="200" w:lineRule="atLeast"/>
    </w:pPr>
    <w:rPr>
      <w:sz w:val="18"/>
      <w:szCs w:val="18"/>
    </w:rPr>
  </w:style>
  <w:style w:type="character" w:customStyle="1" w:styleId="Italic">
    <w:name w:val="Italic"/>
    <w:uiPriority w:val="99"/>
    <w:rsid w:val="00C036CF"/>
    <w:rPr>
      <w:i/>
      <w:iCs/>
    </w:rPr>
  </w:style>
  <w:style w:type="character" w:customStyle="1" w:styleId="Bold">
    <w:name w:val="Bold"/>
    <w:uiPriority w:val="99"/>
    <w:rsid w:val="00C036CF"/>
    <w:rPr>
      <w:rFonts w:ascii="Times New Roman" w:hAnsi="Times New Roman"/>
      <w:b/>
      <w:bCs/>
    </w:rPr>
  </w:style>
  <w:style w:type="character" w:customStyle="1" w:styleId="BoldItalic">
    <w:name w:val="Bold_Italic"/>
    <w:uiPriority w:val="99"/>
    <w:rsid w:val="00C036CF"/>
    <w:rPr>
      <w:rFonts w:ascii="Times New Roman" w:hAnsi="Times New Roman"/>
      <w:b/>
      <w:bCs/>
      <w:i/>
      <w:iCs/>
    </w:rPr>
  </w:style>
  <w:style w:type="character" w:customStyle="1" w:styleId="footnote-num">
    <w:name w:val="footnote-num"/>
    <w:uiPriority w:val="99"/>
    <w:rsid w:val="00C036CF"/>
    <w:rPr>
      <w:position w:val="4"/>
      <w:sz w:val="12"/>
      <w:szCs w:val="12"/>
      <w:vertAlign w:val="baseline"/>
    </w:rPr>
  </w:style>
  <w:style w:type="character" w:customStyle="1" w:styleId="list-bullet1">
    <w:name w:val="list-bullet1"/>
    <w:uiPriority w:val="99"/>
    <w:rsid w:val="00C036CF"/>
    <w:rPr>
      <w:rFonts w:ascii="PiGraphA Regular" w:hAnsi="PiGraphA Regular" w:cs="PiGraphA Regular"/>
      <w:position w:val="1"/>
      <w:sz w:val="14"/>
      <w:szCs w:val="14"/>
    </w:rPr>
  </w:style>
  <w:style w:type="paragraph" w:customStyle="1" w:styleId="body20">
    <w:name w:val="body_2/0"/>
    <w:basedOn w:val="NoParagraphStyle"/>
    <w:next w:val="NoParagraphStyle"/>
    <w:uiPriority w:val="99"/>
    <w:rsid w:val="00C036CF"/>
    <w:pPr>
      <w:widowControl/>
      <w:spacing w:before="113" w:line="240" w:lineRule="atLeast"/>
      <w:ind w:firstLine="227"/>
      <w:jc w:val="both"/>
    </w:pPr>
    <w:rPr>
      <w:rFonts w:ascii="Times New Roman" w:hAnsi="Times New Roman" w:cs="SchoolBookSanPin"/>
      <w:sz w:val="20"/>
      <w:szCs w:val="20"/>
      <w:lang w:val="ru-RU"/>
    </w:rPr>
  </w:style>
  <w:style w:type="paragraph" w:customStyle="1" w:styleId="bodybefore1mm">
    <w:name w:val="body_before_1mm"/>
    <w:basedOn w:val="NoParagraphStyle"/>
    <w:next w:val="NoParagraphStyle"/>
    <w:uiPriority w:val="99"/>
    <w:rsid w:val="00C036CF"/>
    <w:pPr>
      <w:spacing w:before="57" w:line="240" w:lineRule="atLeast"/>
      <w:ind w:firstLine="227"/>
      <w:jc w:val="both"/>
    </w:pPr>
    <w:rPr>
      <w:rFonts w:ascii="Times New Roman" w:hAnsi="Times New Roman" w:cs="SchoolBookSanPin"/>
      <w:sz w:val="20"/>
      <w:szCs w:val="20"/>
      <w:lang w:val="ru-RU"/>
    </w:rPr>
  </w:style>
  <w:style w:type="paragraph" w:customStyle="1" w:styleId="h5">
    <w:name w:val="h5"/>
    <w:basedOn w:val="NoParagraphStyle"/>
    <w:next w:val="NoParagraphStyle"/>
    <w:uiPriority w:val="99"/>
    <w:rsid w:val="00C036CF"/>
    <w:pPr>
      <w:keepNext/>
      <w:spacing w:line="240" w:lineRule="atLeast"/>
      <w:ind w:firstLine="227"/>
      <w:jc w:val="both"/>
    </w:pPr>
    <w:rPr>
      <w:rFonts w:ascii="Times New Roman" w:hAnsi="Times New Roman" w:cs="SchoolBookSanPin-BoldItalic"/>
      <w:b/>
      <w:bCs/>
      <w:i/>
      <w:iCs/>
      <w:sz w:val="20"/>
      <w:szCs w:val="20"/>
      <w:lang w:val="ru-RU"/>
    </w:rPr>
  </w:style>
  <w:style w:type="paragraph" w:customStyle="1" w:styleId="h4-first">
    <w:name w:val="h4-first"/>
    <w:basedOn w:val="h4"/>
    <w:uiPriority w:val="99"/>
    <w:rsid w:val="00C036CF"/>
    <w:pPr>
      <w:suppressAutoHyphens/>
      <w:spacing w:before="120" w:after="0" w:line="240" w:lineRule="atLeast"/>
      <w:jc w:val="left"/>
    </w:pPr>
    <w:rPr>
      <w:position w:val="6"/>
      <w:sz w:val="20"/>
      <w:szCs w:val="20"/>
    </w:rPr>
  </w:style>
  <w:style w:type="paragraph" w:customStyle="1" w:styleId="Noparagraphstyle0">
    <w:name w:val="[No paragraph style]"/>
    <w:rsid w:val="00C036CF"/>
    <w:pPr>
      <w:widowControl w:val="0"/>
      <w:autoSpaceDE w:val="0"/>
      <w:autoSpaceDN w:val="0"/>
      <w:adjustRightInd w:val="0"/>
      <w:spacing w:after="0" w:line="288" w:lineRule="auto"/>
      <w:textAlignment w:val="center"/>
    </w:pPr>
    <w:rPr>
      <w:rFonts w:ascii="Times New Roman" w:eastAsiaTheme="minorEastAsia" w:hAnsi="Times New Roman" w:cs="Times New Roman"/>
      <w:color w:val="000000"/>
      <w:sz w:val="24"/>
      <w:szCs w:val="24"/>
      <w:lang w:val="en-GB" w:eastAsia="ru-RU"/>
    </w:rPr>
  </w:style>
  <w:style w:type="paragraph" w:customStyle="1" w:styleId="h1Header">
    <w:name w:val="h1 (Header)"/>
    <w:basedOn w:val="body"/>
    <w:uiPriority w:val="99"/>
    <w:rsid w:val="00C036CF"/>
    <w:pPr>
      <w:keepNext/>
      <w:keepLines/>
      <w:pageBreakBefore/>
      <w:pBdr>
        <w:bottom w:val="single" w:sz="4" w:space="5" w:color="auto"/>
      </w:pBdr>
      <w:tabs>
        <w:tab w:val="left" w:pos="567"/>
      </w:tabs>
      <w:suppressAutoHyphens/>
      <w:spacing w:before="480" w:after="240" w:line="242" w:lineRule="atLeast"/>
      <w:ind w:firstLine="0"/>
      <w:jc w:val="left"/>
    </w:pPr>
    <w:rPr>
      <w:rFonts w:cs="OfficinaSansExtraBoldITC-Reg"/>
      <w:b/>
      <w:bCs/>
      <w:caps/>
      <w:sz w:val="24"/>
      <w:szCs w:val="24"/>
    </w:rPr>
  </w:style>
  <w:style w:type="paragraph" w:customStyle="1" w:styleId="h2Header">
    <w:name w:val="h2 (Header)"/>
    <w:basedOn w:val="h1Header"/>
    <w:uiPriority w:val="99"/>
    <w:rsid w:val="00C036CF"/>
    <w:pPr>
      <w:pageBreakBefore w:val="0"/>
      <w:pBdr>
        <w:bottom w:val="none" w:sz="0" w:space="0" w:color="auto"/>
      </w:pBdr>
      <w:spacing w:before="240" w:after="120"/>
    </w:pPr>
    <w:rPr>
      <w:rFonts w:cs="OfficinaSansMediumITC"/>
      <w:position w:val="6"/>
      <w:sz w:val="22"/>
      <w:szCs w:val="22"/>
    </w:rPr>
  </w:style>
  <w:style w:type="paragraph" w:customStyle="1" w:styleId="h3Header">
    <w:name w:val="h3 (Header)"/>
    <w:basedOn w:val="h2Header"/>
    <w:uiPriority w:val="99"/>
    <w:rsid w:val="00C036CF"/>
    <w:pPr>
      <w:tabs>
        <w:tab w:val="clear" w:pos="567"/>
        <w:tab w:val="left" w:pos="227"/>
      </w:tabs>
    </w:pPr>
    <w:rPr>
      <w:rFonts w:cs="OfficinaSansExtraBoldITC-Reg"/>
      <w:caps w:val="0"/>
    </w:rPr>
  </w:style>
  <w:style w:type="paragraph" w:customStyle="1" w:styleId="h3-firstHeader">
    <w:name w:val="h3-first (Header)"/>
    <w:basedOn w:val="h3Header"/>
    <w:uiPriority w:val="99"/>
    <w:rsid w:val="00C036CF"/>
    <w:pPr>
      <w:spacing w:before="120"/>
    </w:pPr>
  </w:style>
  <w:style w:type="paragraph" w:customStyle="1" w:styleId="h4Header">
    <w:name w:val="h4 (Header)"/>
    <w:basedOn w:val="body"/>
    <w:uiPriority w:val="99"/>
    <w:rsid w:val="00C036CF"/>
    <w:pPr>
      <w:tabs>
        <w:tab w:val="left" w:pos="567"/>
      </w:tabs>
      <w:spacing w:before="240" w:line="242" w:lineRule="atLeast"/>
      <w:ind w:firstLine="0"/>
    </w:pPr>
    <w:rPr>
      <w:rFonts w:cs="OfficinaSansMediumITC"/>
      <w:b/>
      <w:position w:val="6"/>
    </w:rPr>
  </w:style>
  <w:style w:type="paragraph" w:customStyle="1" w:styleId="h4-firstHeader">
    <w:name w:val="h4-first (Header)"/>
    <w:basedOn w:val="h4Header"/>
    <w:uiPriority w:val="99"/>
    <w:rsid w:val="00C036CF"/>
    <w:pPr>
      <w:spacing w:before="120"/>
    </w:pPr>
  </w:style>
  <w:style w:type="character" w:customStyle="1" w:styleId="BoldItalic0">
    <w:name w:val="Bold+Italic"/>
    <w:uiPriority w:val="99"/>
    <w:rsid w:val="00C036CF"/>
    <w:rPr>
      <w:rFonts w:ascii="Times New Roman" w:hAnsi="Times New Roman"/>
      <w:b/>
      <w:bCs/>
      <w:i/>
      <w:iCs/>
    </w:rPr>
  </w:style>
  <w:style w:type="character" w:customStyle="1" w:styleId="Bul">
    <w:name w:val="Bul"/>
    <w:uiPriority w:val="99"/>
    <w:rsid w:val="00C036CF"/>
    <w:rPr>
      <w:rFonts w:ascii="SchoolBookSanPin" w:hAnsi="SchoolBookSanPin" w:cs="SchoolBookSanPin"/>
      <w:w w:val="80"/>
      <w:sz w:val="20"/>
      <w:szCs w:val="20"/>
    </w:rPr>
  </w:style>
  <w:style w:type="paragraph" w:customStyle="1" w:styleId="af6">
    <w:name w:val="Основной (Основной Текст)"/>
    <w:basedOn w:val="NoParagraphStyle"/>
    <w:uiPriority w:val="99"/>
    <w:rsid w:val="00C036CF"/>
    <w:pPr>
      <w:widowControl/>
      <w:spacing w:line="240" w:lineRule="atLeast"/>
      <w:ind w:firstLine="227"/>
      <w:jc w:val="both"/>
    </w:pPr>
    <w:rPr>
      <w:rFonts w:ascii="Times New Roman" w:hAnsi="Times New Roman" w:cs="SchoolBookSanPin"/>
      <w:sz w:val="20"/>
      <w:szCs w:val="20"/>
      <w:lang w:val="ru-RU"/>
    </w:rPr>
  </w:style>
  <w:style w:type="paragraph" w:customStyle="1" w:styleId="14">
    <w:name w:val="Заг 1 (Заголовки)"/>
    <w:basedOn w:val="af6"/>
    <w:uiPriority w:val="99"/>
    <w:rsid w:val="00C036CF"/>
    <w:pPr>
      <w:pageBreakBefore/>
      <w:pBdr>
        <w:top w:val="single" w:sz="4" w:space="0" w:color="000000"/>
      </w:pBdr>
      <w:suppressAutoHyphens/>
      <w:spacing w:before="397" w:after="283"/>
      <w:ind w:firstLine="0"/>
    </w:pPr>
    <w:rPr>
      <w:rFonts w:cs="OfficinaSansExtraBoldITC"/>
      <w:b/>
      <w:bCs/>
      <w:sz w:val="24"/>
      <w:szCs w:val="24"/>
    </w:rPr>
  </w:style>
  <w:style w:type="paragraph" w:customStyle="1" w:styleId="2a">
    <w:name w:val="Заг 2 (Заголовки)"/>
    <w:basedOn w:val="14"/>
    <w:uiPriority w:val="99"/>
    <w:rsid w:val="00C036CF"/>
    <w:pPr>
      <w:pageBreakBefore w:val="0"/>
      <w:pBdr>
        <w:top w:val="none" w:sz="0" w:space="0" w:color="auto"/>
      </w:pBdr>
      <w:spacing w:before="283" w:after="170"/>
      <w:jc w:val="left"/>
    </w:pPr>
    <w:rPr>
      <w:rFonts w:cs="OfficinaSansMediumITC"/>
      <w:caps/>
      <w:sz w:val="22"/>
      <w:szCs w:val="22"/>
    </w:rPr>
  </w:style>
  <w:style w:type="paragraph" w:customStyle="1" w:styleId="32">
    <w:name w:val="Заг 3 (Заголовки)"/>
    <w:basedOn w:val="2a"/>
    <w:uiPriority w:val="99"/>
    <w:rsid w:val="00C036CF"/>
    <w:pPr>
      <w:spacing w:before="227" w:after="113"/>
    </w:pPr>
    <w:rPr>
      <w:rFonts w:cs="OfficinaSansExtraBoldITC"/>
      <w:caps w:val="0"/>
    </w:rPr>
  </w:style>
  <w:style w:type="paragraph" w:customStyle="1" w:styleId="15">
    <w:name w:val="Заг1а (Заголовки)"/>
    <w:basedOn w:val="14"/>
    <w:uiPriority w:val="99"/>
    <w:rsid w:val="00C036CF"/>
    <w:pPr>
      <w:pBdr>
        <w:top w:val="none" w:sz="0" w:space="0" w:color="auto"/>
      </w:pBdr>
      <w:spacing w:after="0"/>
      <w:jc w:val="left"/>
    </w:pPr>
  </w:style>
  <w:style w:type="paragraph" w:customStyle="1" w:styleId="5">
    <w:name w:val="Заг 5 (Заголовки)"/>
    <w:basedOn w:val="af6"/>
    <w:uiPriority w:val="99"/>
    <w:rsid w:val="00C036CF"/>
    <w:pPr>
      <w:spacing w:before="113"/>
    </w:pPr>
    <w:rPr>
      <w:rFonts w:cs="SchoolBookSanPin-BoldItalic"/>
      <w:b/>
      <w:bCs/>
      <w:iCs/>
    </w:rPr>
  </w:style>
  <w:style w:type="paragraph" w:customStyle="1" w:styleId="footnote0">
    <w:name w:val="footnote (Доп. текст)"/>
    <w:basedOn w:val="af6"/>
    <w:uiPriority w:val="99"/>
    <w:rsid w:val="00C036CF"/>
    <w:pPr>
      <w:tabs>
        <w:tab w:val="left" w:pos="454"/>
      </w:tabs>
      <w:spacing w:line="200" w:lineRule="atLeast"/>
    </w:pPr>
    <w:rPr>
      <w:sz w:val="18"/>
      <w:szCs w:val="18"/>
    </w:rPr>
  </w:style>
  <w:style w:type="character" w:customStyle="1" w:styleId="af7">
    <w:name w:val="Полужирный (Выделения)"/>
    <w:uiPriority w:val="99"/>
    <w:rsid w:val="00C036CF"/>
    <w:rPr>
      <w:rFonts w:ascii="Times New Roman" w:hAnsi="Times New Roman"/>
      <w:b/>
      <w:bCs/>
    </w:rPr>
  </w:style>
  <w:style w:type="character" w:customStyle="1" w:styleId="af8">
    <w:name w:val="Курсив (Выделения)"/>
    <w:uiPriority w:val="99"/>
    <w:rsid w:val="00C036CF"/>
    <w:rPr>
      <w:rFonts w:ascii="Times New Roman" w:hAnsi="Times New Roman"/>
      <w:i/>
      <w:iCs/>
    </w:rPr>
  </w:style>
  <w:style w:type="character" w:customStyle="1" w:styleId="af9">
    <w:name w:val="Полужирный Курсив (Выделения)"/>
    <w:uiPriority w:val="99"/>
    <w:rsid w:val="00C036CF"/>
    <w:rPr>
      <w:rFonts w:ascii="Times New Roman" w:hAnsi="Times New Roman"/>
      <w:b/>
      <w:bCs/>
      <w:i/>
      <w:iCs/>
    </w:rPr>
  </w:style>
  <w:style w:type="paragraph" w:customStyle="1" w:styleId="41">
    <w:name w:val="Заг 4 (Заголовки)"/>
    <w:basedOn w:val="NoParagraphStyle"/>
    <w:uiPriority w:val="99"/>
    <w:rsid w:val="00C036CF"/>
    <w:pPr>
      <w:spacing w:before="283" w:after="113" w:line="237" w:lineRule="atLeast"/>
    </w:pPr>
    <w:rPr>
      <w:rFonts w:ascii="Times New Roman" w:hAnsi="Times New Roman" w:cs="OfficinaSansMediumITC-Reg"/>
      <w:b/>
      <w:sz w:val="20"/>
      <w:szCs w:val="20"/>
      <w:lang w:val="ru-RU"/>
    </w:rPr>
  </w:style>
  <w:style w:type="paragraph" w:customStyle="1" w:styleId="16">
    <w:name w:val="Заг 1 а (Заголовки)"/>
    <w:basedOn w:val="NoParagraphStyle"/>
    <w:uiPriority w:val="99"/>
    <w:rsid w:val="00C036CF"/>
    <w:pPr>
      <w:keepNext/>
      <w:keepLines/>
      <w:pageBreakBefore/>
      <w:widowControl/>
      <w:pBdr>
        <w:bottom w:val="single" w:sz="4" w:space="8" w:color="auto"/>
      </w:pBdr>
      <w:spacing w:after="340" w:line="240" w:lineRule="atLeast"/>
    </w:pPr>
    <w:rPr>
      <w:rFonts w:ascii="Times New Roman" w:hAnsi="Times New Roman" w:cs="OfficinaSansExtraBoldITC-Reg"/>
      <w:b/>
      <w:bCs/>
      <w:caps/>
      <w:lang w:val="ru-RU"/>
    </w:rPr>
  </w:style>
  <w:style w:type="paragraph" w:customStyle="1" w:styleId="afa">
    <w:name w:val="Основной БА (Основной Текст)"/>
    <w:basedOn w:val="af6"/>
    <w:uiPriority w:val="99"/>
    <w:rsid w:val="00C036CF"/>
    <w:pPr>
      <w:ind w:firstLine="0"/>
    </w:pPr>
  </w:style>
  <w:style w:type="paragraph" w:customStyle="1" w:styleId="afb">
    <w:name w:val="Осн тире (Основной Текст)"/>
    <w:basedOn w:val="afa"/>
    <w:uiPriority w:val="99"/>
    <w:rsid w:val="00C036CF"/>
    <w:pPr>
      <w:ind w:left="283" w:hanging="283"/>
    </w:pPr>
  </w:style>
  <w:style w:type="paragraph" w:customStyle="1" w:styleId="a">
    <w:name w:val="Осн булит (Основной Текст)"/>
    <w:basedOn w:val="af6"/>
    <w:uiPriority w:val="99"/>
    <w:rsid w:val="00C036CF"/>
    <w:pPr>
      <w:numPr>
        <w:numId w:val="11"/>
      </w:numPr>
      <w:tabs>
        <w:tab w:val="left" w:pos="227"/>
      </w:tabs>
      <w:ind w:left="567" w:hanging="340"/>
    </w:pPr>
  </w:style>
  <w:style w:type="paragraph" w:customStyle="1" w:styleId="afc">
    <w:name w:val="Осн  тире набором (Основной Текст)"/>
    <w:basedOn w:val="afa"/>
    <w:uiPriority w:val="99"/>
    <w:rsid w:val="00C036CF"/>
    <w:pPr>
      <w:tabs>
        <w:tab w:val="left" w:pos="283"/>
      </w:tabs>
      <w:ind w:left="567" w:hanging="340"/>
    </w:pPr>
  </w:style>
  <w:style w:type="character" w:customStyle="1" w:styleId="afd">
    <w:name w:val="Булит КВ"/>
    <w:uiPriority w:val="99"/>
    <w:rsid w:val="00C036CF"/>
    <w:rPr>
      <w:rFonts w:ascii="PiGraphA" w:hAnsi="PiGraphA" w:cs="PiGraphA"/>
      <w:sz w:val="14"/>
      <w:szCs w:val="14"/>
      <w:lang w:val="ru-RU"/>
    </w:rPr>
  </w:style>
  <w:style w:type="paragraph" w:customStyle="1" w:styleId="a2">
    <w:name w:val="Тире (Доп. текст)"/>
    <w:basedOn w:val="af6"/>
    <w:uiPriority w:val="99"/>
    <w:rsid w:val="00C036CF"/>
    <w:pPr>
      <w:numPr>
        <w:numId w:val="12"/>
      </w:numPr>
      <w:ind w:left="567" w:hanging="340"/>
    </w:pPr>
    <w:rPr>
      <w:rFonts w:eastAsia="KaiTi Regular" w:cs="SchoolBookSanPin-Regular"/>
    </w:rPr>
  </w:style>
  <w:style w:type="paragraph" w:customStyle="1" w:styleId="52">
    <w:name w:val="Заг 5_2 (Заголовки)"/>
    <w:basedOn w:val="5"/>
    <w:uiPriority w:val="99"/>
    <w:rsid w:val="00C036CF"/>
    <w:pPr>
      <w:ind w:left="227" w:firstLine="0"/>
      <w:jc w:val="left"/>
    </w:pPr>
    <w:rPr>
      <w:rFonts w:eastAsia="KaiTi Regular"/>
      <w:i/>
    </w:rPr>
  </w:style>
  <w:style w:type="paragraph" w:customStyle="1" w:styleId="a4">
    <w:name w:val="Буллит (Доп. текст)"/>
    <w:basedOn w:val="af6"/>
    <w:uiPriority w:val="99"/>
    <w:rsid w:val="00C036CF"/>
    <w:pPr>
      <w:numPr>
        <w:numId w:val="13"/>
      </w:numPr>
      <w:ind w:left="567" w:hanging="340"/>
    </w:pPr>
    <w:rPr>
      <w:rFonts w:eastAsia="KaiTi Regular" w:cs="SchoolBookSanPin-Regular"/>
    </w:rPr>
  </w:style>
  <w:style w:type="paragraph" w:customStyle="1" w:styleId="302">
    <w:name w:val="Заг 3_0/2 (Заголовки)"/>
    <w:basedOn w:val="NoParagraphStyle"/>
    <w:uiPriority w:val="99"/>
    <w:rsid w:val="00C036CF"/>
    <w:pPr>
      <w:spacing w:after="113" w:line="240" w:lineRule="atLeast"/>
    </w:pPr>
    <w:rPr>
      <w:rFonts w:ascii="Times New Roman" w:eastAsia="KaiTi Regular" w:hAnsi="Times New Roman" w:cs="OfficinaSansExtraBoldITC-Reg"/>
      <w:b/>
      <w:bCs/>
      <w:sz w:val="22"/>
      <w:szCs w:val="22"/>
      <w:lang w:val="ru-RU"/>
    </w:rPr>
  </w:style>
  <w:style w:type="paragraph" w:customStyle="1" w:styleId="BodyBullet">
    <w:name w:val="Body_Bullet (Доп. текст)"/>
    <w:basedOn w:val="NoParagraphStyle"/>
    <w:next w:val="NoParagraphStyle"/>
    <w:uiPriority w:val="99"/>
    <w:rsid w:val="00C036CF"/>
    <w:pPr>
      <w:numPr>
        <w:numId w:val="14"/>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BodyBulletnew">
    <w:name w:val="Body_Bullet_new (Доп. текст)"/>
    <w:basedOn w:val="NoParagraphStyle"/>
    <w:next w:val="NoParagraphStyle"/>
    <w:uiPriority w:val="99"/>
    <w:rsid w:val="00C036CF"/>
    <w:pPr>
      <w:numPr>
        <w:numId w:val="15"/>
      </w:numPr>
      <w:spacing w:line="240" w:lineRule="atLeast"/>
      <w:ind w:left="567" w:hanging="340"/>
      <w:jc w:val="both"/>
    </w:pPr>
    <w:rPr>
      <w:rFonts w:ascii="Times New Roman" w:eastAsia="KaiTi Regular" w:hAnsi="Times New Roman" w:cs="SchoolBookSanPin-Regular"/>
      <w:sz w:val="20"/>
      <w:szCs w:val="20"/>
      <w:lang w:val="ru-RU"/>
    </w:rPr>
  </w:style>
  <w:style w:type="paragraph" w:customStyle="1" w:styleId="afe">
    <w:name w:val="Сноска (Основной Текст)"/>
    <w:basedOn w:val="af6"/>
    <w:uiPriority w:val="99"/>
    <w:rsid w:val="00C036CF"/>
    <w:pPr>
      <w:spacing w:line="180" w:lineRule="atLeast"/>
    </w:pPr>
    <w:rPr>
      <w:rFonts w:eastAsia="KaiTi Regular" w:cs="SchoolBookSanPin-Regular"/>
      <w:sz w:val="16"/>
      <w:szCs w:val="16"/>
    </w:rPr>
  </w:style>
  <w:style w:type="character" w:customStyle="1" w:styleId="aff">
    <w:name w:val="КИТАЙ"/>
    <w:uiPriority w:val="99"/>
    <w:rsid w:val="00C036CF"/>
    <w:rPr>
      <w:rFonts w:ascii="KaiTi" w:eastAsia="KaiTi" w:cs="KaiTi"/>
      <w:sz w:val="20"/>
      <w:szCs w:val="20"/>
    </w:rPr>
  </w:style>
  <w:style w:type="character" w:customStyle="1" w:styleId="aff0">
    <w:name w:val="Буллит"/>
    <w:uiPriority w:val="99"/>
    <w:rsid w:val="00C036CF"/>
    <w:rPr>
      <w:rFonts w:ascii="PiGraphA" w:hAnsi="PiGraphA" w:cs="PiGraphA"/>
      <w:position w:val="1"/>
      <w:sz w:val="14"/>
      <w:szCs w:val="14"/>
    </w:rPr>
  </w:style>
  <w:style w:type="paragraph" w:customStyle="1" w:styleId="BasicParagraph">
    <w:name w:val="[Basic Paragraph]"/>
    <w:basedOn w:val="NoParagraphStyle"/>
    <w:uiPriority w:val="99"/>
    <w:rsid w:val="00C036CF"/>
    <w:pPr>
      <w:spacing w:line="240" w:lineRule="atLeast"/>
      <w:ind w:firstLine="227"/>
      <w:jc w:val="both"/>
    </w:pPr>
    <w:rPr>
      <w:rFonts w:ascii="SchoolBookSanPin" w:eastAsia="Times New Roman" w:hAnsi="SchoolBookSanPin" w:cs="SchoolBookSanPin"/>
      <w:sz w:val="20"/>
      <w:szCs w:val="20"/>
      <w:lang w:val="ru-RU"/>
    </w:rPr>
  </w:style>
  <w:style w:type="paragraph" w:customStyle="1" w:styleId="table-body1mm">
    <w:name w:val="table-body_1mm"/>
    <w:basedOn w:val="body"/>
    <w:uiPriority w:val="99"/>
    <w:rsid w:val="00C036CF"/>
    <w:pPr>
      <w:spacing w:after="100" w:line="200" w:lineRule="atLeast"/>
      <w:ind w:firstLine="0"/>
      <w:jc w:val="left"/>
    </w:pPr>
    <w:rPr>
      <w:rFonts w:eastAsia="Times New Roman"/>
      <w:sz w:val="18"/>
      <w:szCs w:val="18"/>
    </w:rPr>
  </w:style>
  <w:style w:type="paragraph" w:customStyle="1" w:styleId="table-head">
    <w:name w:val="table-head"/>
    <w:basedOn w:val="table-body1mm"/>
    <w:uiPriority w:val="99"/>
    <w:rsid w:val="00C036CF"/>
    <w:pPr>
      <w:jc w:val="center"/>
    </w:pPr>
    <w:rPr>
      <w:rFonts w:cs="SchoolBookSanPin-Bold"/>
      <w:b/>
      <w:bCs/>
    </w:rPr>
  </w:style>
  <w:style w:type="paragraph" w:customStyle="1" w:styleId="table-bodycentre">
    <w:name w:val="table-body_centre"/>
    <w:basedOn w:val="NoParagraphStyle"/>
    <w:uiPriority w:val="99"/>
    <w:rsid w:val="00C036CF"/>
    <w:pPr>
      <w:spacing w:after="100" w:line="200" w:lineRule="atLeast"/>
      <w:jc w:val="center"/>
    </w:pPr>
    <w:rPr>
      <w:rFonts w:ascii="Times New Roman" w:eastAsia="Times New Roman" w:hAnsi="Times New Roman" w:cs="SchoolBookSanPin"/>
      <w:sz w:val="18"/>
      <w:szCs w:val="18"/>
      <w:lang w:val="ru-RU"/>
    </w:rPr>
  </w:style>
  <w:style w:type="paragraph" w:customStyle="1" w:styleId="table-body0mm">
    <w:name w:val="table-body_0mm"/>
    <w:basedOn w:val="body"/>
    <w:uiPriority w:val="99"/>
    <w:rsid w:val="00C036CF"/>
    <w:pPr>
      <w:spacing w:line="200" w:lineRule="atLeast"/>
      <w:ind w:firstLine="0"/>
      <w:jc w:val="left"/>
    </w:pPr>
    <w:rPr>
      <w:rFonts w:eastAsia="Times New Roman"/>
      <w:sz w:val="18"/>
      <w:szCs w:val="18"/>
    </w:rPr>
  </w:style>
  <w:style w:type="character" w:customStyle="1" w:styleId="Book">
    <w:name w:val="Book"/>
    <w:uiPriority w:val="99"/>
    <w:rsid w:val="00C036CF"/>
  </w:style>
  <w:style w:type="character" w:customStyle="1" w:styleId="h3tracking">
    <w:name w:val="h3_tracking"/>
    <w:uiPriority w:val="99"/>
    <w:rsid w:val="00C036CF"/>
    <w:rPr>
      <w:rFonts w:ascii="Times New Roman" w:hAnsi="Times New Roman" w:cs="OfficinaSansExtraBoldITC-Reg"/>
      <w:b/>
      <w:bCs/>
    </w:rPr>
  </w:style>
  <w:style w:type="paragraph" w:customStyle="1" w:styleId="aff1">
    <w:name w:val="Сноска (Доп. текст)"/>
    <w:basedOn w:val="NoParagraphStyle"/>
    <w:uiPriority w:val="99"/>
    <w:rsid w:val="00C036CF"/>
    <w:pPr>
      <w:tabs>
        <w:tab w:val="left" w:pos="227"/>
        <w:tab w:val="left" w:pos="454"/>
      </w:tabs>
      <w:spacing w:line="200" w:lineRule="atLeast"/>
      <w:ind w:firstLine="227"/>
      <w:jc w:val="both"/>
    </w:pPr>
    <w:rPr>
      <w:rFonts w:ascii="Times New Roman" w:eastAsia="Times New Roman" w:hAnsi="Times New Roman" w:cs="SchoolBookSanPin-Regular"/>
      <w:sz w:val="18"/>
      <w:szCs w:val="18"/>
      <w:lang w:val="ru-RU"/>
    </w:rPr>
  </w:style>
  <w:style w:type="character" w:customStyle="1" w:styleId="aff2">
    <w:name w:val="Ц сноски"/>
    <w:uiPriority w:val="99"/>
    <w:rsid w:val="00C036CF"/>
    <w:rPr>
      <w:rFonts w:ascii="SchoolBookSanPin-Regular" w:hAnsi="SchoolBookSanPin-Regular" w:cs="SchoolBookSanPin-Regular"/>
      <w:sz w:val="18"/>
      <w:szCs w:val="18"/>
      <w:vertAlign w:val="superscript"/>
    </w:rPr>
  </w:style>
  <w:style w:type="character" w:customStyle="1" w:styleId="aff3">
    <w:name w:val="Автоинтерлиньяж (Прочее)"/>
    <w:uiPriority w:val="99"/>
    <w:rsid w:val="00C036CF"/>
  </w:style>
  <w:style w:type="paragraph" w:customStyle="1" w:styleId="list-numnew">
    <w:name w:val="list-num_new"/>
    <w:basedOn w:val="NoParagraphStyle"/>
    <w:next w:val="NoParagraphStyle"/>
    <w:uiPriority w:val="99"/>
    <w:rsid w:val="00C036CF"/>
    <w:pPr>
      <w:widowControl/>
      <w:tabs>
        <w:tab w:val="left" w:pos="567"/>
      </w:tabs>
      <w:spacing w:line="240" w:lineRule="atLeast"/>
      <w:ind w:left="567" w:hanging="340"/>
      <w:jc w:val="both"/>
    </w:pPr>
    <w:rPr>
      <w:rFonts w:ascii="Times New Roman" w:eastAsia="Times New Roman" w:hAnsi="Times New Roman" w:cs="SchoolBookSanPin"/>
      <w:sz w:val="20"/>
      <w:szCs w:val="20"/>
      <w:lang w:val="ru-RU"/>
    </w:rPr>
  </w:style>
  <w:style w:type="character" w:customStyle="1" w:styleId="Superscript">
    <w:name w:val="Superscript"/>
    <w:uiPriority w:val="99"/>
    <w:rsid w:val="00C036CF"/>
    <w:rPr>
      <w:vertAlign w:val="superscript"/>
    </w:rPr>
  </w:style>
  <w:style w:type="paragraph" w:customStyle="1" w:styleId="17">
    <w:name w:val="основной_1 (Основной Текст)"/>
    <w:basedOn w:val="NoParagraphStyle"/>
    <w:uiPriority w:val="99"/>
    <w:rsid w:val="00C036CF"/>
    <w:pPr>
      <w:tabs>
        <w:tab w:val="left" w:pos="240"/>
      </w:tabs>
      <w:spacing w:line="240" w:lineRule="atLeast"/>
      <w:ind w:firstLine="227"/>
      <w:jc w:val="both"/>
    </w:pPr>
    <w:rPr>
      <w:rFonts w:ascii="SchoolBookSanPin-Regular" w:eastAsia="Times New Roman" w:hAnsi="SchoolBookSanPin-Regular" w:cs="SchoolBookSanPin-Regular"/>
      <w:sz w:val="20"/>
      <w:szCs w:val="20"/>
      <w:lang w:val="ru-RU"/>
    </w:rPr>
  </w:style>
  <w:style w:type="paragraph" w:customStyle="1" w:styleId="a1">
    <w:name w:val="основной_— (Основной Текст)"/>
    <w:basedOn w:val="17"/>
    <w:uiPriority w:val="99"/>
    <w:rsid w:val="00C036CF"/>
    <w:pPr>
      <w:widowControl/>
      <w:numPr>
        <w:numId w:val="16"/>
      </w:numPr>
      <w:ind w:left="567" w:hanging="340"/>
    </w:pPr>
    <w:rPr>
      <w:rFonts w:ascii="Times New Roman" w:hAnsi="Times New Roman"/>
    </w:rPr>
  </w:style>
  <w:style w:type="paragraph" w:customStyle="1" w:styleId="Bull">
    <w:name w:val="Bull (Основной Текст)"/>
    <w:basedOn w:val="a1"/>
    <w:uiPriority w:val="99"/>
    <w:rsid w:val="00C036CF"/>
  </w:style>
  <w:style w:type="paragraph" w:customStyle="1" w:styleId="42">
    <w:name w:val="4 (Заголовки)"/>
    <w:basedOn w:val="32"/>
    <w:uiPriority w:val="99"/>
    <w:rsid w:val="00C036CF"/>
    <w:pPr>
      <w:suppressAutoHyphens w:val="0"/>
      <w:spacing w:before="170"/>
    </w:pPr>
    <w:rPr>
      <w:rFonts w:ascii="OfficinaSansMediumITC-Reg" w:eastAsia="Times New Roman" w:hAnsi="OfficinaSansMediumITC-Reg" w:cs="OfficinaSansMediumITC-Reg"/>
      <w:sz w:val="20"/>
      <w:szCs w:val="20"/>
      <w:lang w:val="en-GB"/>
    </w:rPr>
  </w:style>
  <w:style w:type="paragraph" w:customStyle="1" w:styleId="snoska">
    <w:name w:val="snoska (Доп. текст)"/>
    <w:basedOn w:val="NoParagraphStyle"/>
    <w:uiPriority w:val="99"/>
    <w:rsid w:val="00C036CF"/>
    <w:pPr>
      <w:widowControl/>
      <w:spacing w:line="200" w:lineRule="atLeast"/>
      <w:ind w:firstLine="227"/>
      <w:jc w:val="both"/>
    </w:pPr>
    <w:rPr>
      <w:rFonts w:ascii="Times New Roman" w:eastAsia="Times New Roman" w:hAnsi="Times New Roman" w:cs="SchoolBookSanPin-Regular"/>
      <w:sz w:val="18"/>
      <w:szCs w:val="18"/>
      <w:lang w:val="ru-RU"/>
    </w:rPr>
  </w:style>
  <w:style w:type="character" w:customStyle="1" w:styleId="aff4">
    <w:name w:val="Верх. Индекс (Индексы)"/>
    <w:uiPriority w:val="99"/>
    <w:rsid w:val="00C036CF"/>
    <w:rPr>
      <w:position w:val="4"/>
      <w:sz w:val="13"/>
      <w:szCs w:val="13"/>
    </w:rPr>
  </w:style>
  <w:style w:type="paragraph" w:customStyle="1" w:styleId="Header1">
    <w:name w:val="Header_1"/>
    <w:basedOn w:val="NoParagraphStyle"/>
    <w:next w:val="NoParagraphStyle"/>
    <w:uiPriority w:val="99"/>
    <w:rsid w:val="00C036CF"/>
    <w:pPr>
      <w:keepNext/>
      <w:keepLines/>
      <w:pageBreakBefore/>
      <w:widowControl/>
      <w:pBdr>
        <w:bottom w:val="single" w:sz="4" w:space="5" w:color="auto"/>
      </w:pBdr>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Body0">
    <w:name w:val="Body"/>
    <w:basedOn w:val="NoParagraphStyle"/>
    <w:uiPriority w:val="99"/>
    <w:rsid w:val="00C036CF"/>
    <w:pPr>
      <w:widowControl/>
      <w:tabs>
        <w:tab w:val="left" w:pos="510"/>
      </w:tabs>
      <w:spacing w:line="240" w:lineRule="atLeast"/>
      <w:ind w:firstLine="227"/>
      <w:jc w:val="both"/>
    </w:pPr>
    <w:rPr>
      <w:rFonts w:ascii="Times New Roman" w:eastAsia="Times New Roman" w:hAnsi="Times New Roman" w:cs="SchoolBookSanPin"/>
      <w:sz w:val="20"/>
      <w:szCs w:val="20"/>
      <w:lang w:val="ru-RU"/>
    </w:rPr>
  </w:style>
  <w:style w:type="paragraph" w:customStyle="1" w:styleId="Header2">
    <w:name w:val="Header_2"/>
    <w:basedOn w:val="NoParagraphStyle"/>
    <w:next w:val="NoParagraphStyle"/>
    <w:uiPriority w:val="99"/>
    <w:rsid w:val="00C036CF"/>
    <w:pPr>
      <w:keepNext/>
      <w:keepLines/>
      <w:widowControl/>
      <w:suppressAutoHyphens/>
      <w:spacing w:before="240" w:line="240" w:lineRule="atLeast"/>
    </w:pPr>
    <w:rPr>
      <w:rFonts w:ascii="Times New Roman" w:eastAsia="Times New Roman" w:hAnsi="Times New Roman" w:cs="OfficinaSansMediumITC"/>
      <w:b/>
      <w:caps/>
      <w:position w:val="6"/>
      <w:sz w:val="22"/>
      <w:szCs w:val="22"/>
      <w:lang w:val="ru-RU"/>
    </w:rPr>
  </w:style>
  <w:style w:type="paragraph" w:customStyle="1" w:styleId="Bodybullet0">
    <w:name w:val="Body_bullet"/>
    <w:basedOn w:val="NoParagraphStyle"/>
    <w:next w:val="NoParagraphStyle"/>
    <w:uiPriority w:val="99"/>
    <w:rsid w:val="00C036CF"/>
    <w:pPr>
      <w:numPr>
        <w:numId w:val="17"/>
      </w:numPr>
      <w:spacing w:line="240" w:lineRule="atLeast"/>
      <w:ind w:left="567" w:hanging="340"/>
      <w:jc w:val="both"/>
    </w:pPr>
    <w:rPr>
      <w:rFonts w:ascii="Times New Roman" w:eastAsia="Times New Roman" w:hAnsi="Times New Roman" w:cs="SchoolBookSanPin"/>
      <w:sz w:val="20"/>
      <w:szCs w:val="20"/>
      <w:lang w:val="ru-RU"/>
    </w:rPr>
  </w:style>
  <w:style w:type="paragraph" w:customStyle="1" w:styleId="Header2first">
    <w:name w:val="Header_2_first"/>
    <w:basedOn w:val="Header2"/>
    <w:uiPriority w:val="99"/>
    <w:rsid w:val="00C036CF"/>
    <w:pPr>
      <w:spacing w:before="0"/>
    </w:pPr>
  </w:style>
  <w:style w:type="paragraph" w:customStyle="1" w:styleId="Header4">
    <w:name w:val="Header_4"/>
    <w:basedOn w:val="NoParagraphStyle"/>
    <w:next w:val="NoParagraphStyle"/>
    <w:uiPriority w:val="99"/>
    <w:rsid w:val="00C036CF"/>
    <w:pPr>
      <w:keepNext/>
      <w:suppressAutoHyphens/>
      <w:spacing w:before="240" w:line="240" w:lineRule="atLeast"/>
    </w:pPr>
    <w:rPr>
      <w:rFonts w:ascii="Times New Roman" w:eastAsia="Times New Roman" w:hAnsi="Times New Roman" w:cs="OfficinaSansMediumITC"/>
      <w:b/>
      <w:position w:val="6"/>
      <w:sz w:val="20"/>
      <w:szCs w:val="20"/>
      <w:lang w:val="ru-RU"/>
    </w:rPr>
  </w:style>
  <w:style w:type="paragraph" w:customStyle="1" w:styleId="Header4first">
    <w:name w:val="Header_4_first"/>
    <w:basedOn w:val="Header4"/>
    <w:uiPriority w:val="99"/>
    <w:rsid w:val="00C036CF"/>
    <w:pPr>
      <w:spacing w:before="120"/>
    </w:pPr>
  </w:style>
  <w:style w:type="paragraph" w:customStyle="1" w:styleId="Header3">
    <w:name w:val="Header_3"/>
    <w:basedOn w:val="NoParagraphStyle"/>
    <w:uiPriority w:val="99"/>
    <w:rsid w:val="00C036CF"/>
    <w:pPr>
      <w:keepNext/>
      <w:suppressAutoHyphens/>
      <w:spacing w:before="340" w:line="240" w:lineRule="atLeast"/>
    </w:pPr>
    <w:rPr>
      <w:rFonts w:ascii="Times New Roman" w:eastAsia="Times New Roman" w:hAnsi="Times New Roman" w:cs="OfficinaSansExtraBoldITC-Reg"/>
      <w:b/>
      <w:bCs/>
      <w:position w:val="6"/>
      <w:sz w:val="22"/>
      <w:szCs w:val="22"/>
      <w:lang w:val="ru-RU"/>
    </w:rPr>
  </w:style>
  <w:style w:type="paragraph" w:customStyle="1" w:styleId="3a">
    <w:name w:val="Заг 3a (Заголовки)"/>
    <w:basedOn w:val="2a"/>
    <w:uiPriority w:val="99"/>
    <w:rsid w:val="00C036CF"/>
    <w:pPr>
      <w:tabs>
        <w:tab w:val="left" w:pos="510"/>
      </w:tabs>
      <w:suppressAutoHyphens w:val="0"/>
      <w:spacing w:after="113"/>
    </w:pPr>
    <w:rPr>
      <w:rFonts w:eastAsia="Times New Roman" w:cs="OfficinaSansExtraBoldITC-Reg"/>
    </w:rPr>
  </w:style>
  <w:style w:type="paragraph" w:customStyle="1" w:styleId="aff5">
    <w:name w:val="Таблица Влево (Таблицы)"/>
    <w:basedOn w:val="af6"/>
    <w:uiPriority w:val="99"/>
    <w:rsid w:val="00C036CF"/>
    <w:pPr>
      <w:tabs>
        <w:tab w:val="left" w:pos="510"/>
      </w:tabs>
      <w:spacing w:line="220" w:lineRule="atLeast"/>
      <w:ind w:firstLine="0"/>
      <w:jc w:val="left"/>
    </w:pPr>
    <w:rPr>
      <w:rFonts w:eastAsia="Times New Roman"/>
      <w:sz w:val="18"/>
      <w:szCs w:val="18"/>
    </w:rPr>
  </w:style>
  <w:style w:type="paragraph" w:customStyle="1" w:styleId="aff6">
    <w:name w:val="Таблица Головка (Таблицы)"/>
    <w:basedOn w:val="aff5"/>
    <w:uiPriority w:val="99"/>
    <w:rsid w:val="00C036CF"/>
    <w:pPr>
      <w:jc w:val="center"/>
    </w:pPr>
    <w:rPr>
      <w:rFonts w:ascii="SchoolBookSanPin-Bold" w:hAnsi="SchoolBookSanPin-Bold" w:cs="SchoolBookSanPin-Bold"/>
      <w:b/>
      <w:bCs/>
    </w:rPr>
  </w:style>
  <w:style w:type="paragraph" w:customStyle="1" w:styleId="aff7">
    <w:name w:val="Таблица по Центру (Таблицы)"/>
    <w:basedOn w:val="aff5"/>
    <w:uiPriority w:val="99"/>
    <w:rsid w:val="00C036CF"/>
    <w:pPr>
      <w:jc w:val="center"/>
    </w:pPr>
  </w:style>
  <w:style w:type="paragraph" w:customStyle="1" w:styleId="bodycentre">
    <w:name w:val="body_centre"/>
    <w:basedOn w:val="NoParagraphStyle"/>
    <w:uiPriority w:val="99"/>
    <w:rsid w:val="00C036CF"/>
    <w:pPr>
      <w:tabs>
        <w:tab w:val="left" w:pos="567"/>
      </w:tabs>
      <w:spacing w:line="240" w:lineRule="atLeast"/>
      <w:jc w:val="center"/>
    </w:pPr>
    <w:rPr>
      <w:rFonts w:ascii="SchoolBookSanPin" w:eastAsia="Times New Roman" w:hAnsi="SchoolBookSanPin" w:cs="SchoolBookSanPin"/>
      <w:sz w:val="20"/>
      <w:szCs w:val="20"/>
      <w:lang w:val="ru-RU"/>
    </w:rPr>
  </w:style>
  <w:style w:type="character" w:customStyle="1" w:styleId="BoldItalicUnderline">
    <w:name w:val="Bold_Italic_Underline"/>
    <w:uiPriority w:val="99"/>
    <w:rsid w:val="00C036CF"/>
    <w:rPr>
      <w:b/>
      <w:bCs/>
      <w:i/>
      <w:iCs/>
      <w:u w:val="thick"/>
    </w:rPr>
  </w:style>
  <w:style w:type="character" w:customStyle="1" w:styleId="Symbol">
    <w:name w:val="Symbol"/>
    <w:uiPriority w:val="99"/>
    <w:rsid w:val="00C036CF"/>
    <w:rPr>
      <w:rFonts w:ascii="Symbol" w:hAnsi="Symbol" w:cs="Symbol"/>
    </w:rPr>
  </w:style>
  <w:style w:type="character" w:customStyle="1" w:styleId="Underline">
    <w:name w:val="Underline"/>
    <w:uiPriority w:val="99"/>
    <w:rsid w:val="00C036CF"/>
    <w:rPr>
      <w:u w:val="thick"/>
    </w:rPr>
  </w:style>
  <w:style w:type="paragraph" w:customStyle="1" w:styleId="table-list-bullet">
    <w:name w:val="table-list-bullet"/>
    <w:basedOn w:val="table-body1mm"/>
    <w:uiPriority w:val="99"/>
    <w:rsid w:val="00C036CF"/>
    <w:pPr>
      <w:spacing w:after="0"/>
      <w:ind w:left="142" w:hanging="142"/>
    </w:pPr>
  </w:style>
  <w:style w:type="paragraph" w:styleId="aff8">
    <w:name w:val="header"/>
    <w:basedOn w:val="a5"/>
    <w:link w:val="aff9"/>
    <w:uiPriority w:val="99"/>
    <w:unhideWhenUsed/>
    <w:rsid w:val="00C036CF"/>
    <w:pPr>
      <w:tabs>
        <w:tab w:val="center" w:pos="4677"/>
        <w:tab w:val="right" w:pos="9355"/>
      </w:tabs>
      <w:spacing w:after="0" w:line="240" w:lineRule="auto"/>
    </w:pPr>
    <w:rPr>
      <w:rFonts w:ascii="Times New Roman" w:eastAsiaTheme="minorEastAsia" w:hAnsi="Times New Roman"/>
      <w:sz w:val="20"/>
      <w:lang w:eastAsia="ru-RU"/>
    </w:rPr>
  </w:style>
  <w:style w:type="character" w:customStyle="1" w:styleId="aff9">
    <w:name w:val="Верхний колонтитул Знак"/>
    <w:basedOn w:val="a6"/>
    <w:link w:val="aff8"/>
    <w:uiPriority w:val="99"/>
    <w:rsid w:val="00C036CF"/>
    <w:rPr>
      <w:rFonts w:ascii="Times New Roman" w:eastAsiaTheme="minorEastAsia" w:hAnsi="Times New Roman"/>
      <w:sz w:val="20"/>
      <w:lang w:eastAsia="ru-RU"/>
    </w:rPr>
  </w:style>
  <w:style w:type="paragraph" w:styleId="affa">
    <w:name w:val="footer"/>
    <w:basedOn w:val="a5"/>
    <w:link w:val="affb"/>
    <w:uiPriority w:val="99"/>
    <w:unhideWhenUsed/>
    <w:rsid w:val="00C036CF"/>
    <w:pPr>
      <w:tabs>
        <w:tab w:val="center" w:pos="4677"/>
        <w:tab w:val="right" w:pos="9355"/>
      </w:tabs>
      <w:spacing w:after="0" w:line="240" w:lineRule="auto"/>
    </w:pPr>
    <w:rPr>
      <w:rFonts w:ascii="Times New Roman" w:eastAsiaTheme="minorEastAsia" w:hAnsi="Times New Roman"/>
      <w:sz w:val="20"/>
      <w:lang w:eastAsia="ru-RU"/>
    </w:rPr>
  </w:style>
  <w:style w:type="character" w:customStyle="1" w:styleId="affb">
    <w:name w:val="Нижний колонтитул Знак"/>
    <w:basedOn w:val="a6"/>
    <w:link w:val="affa"/>
    <w:uiPriority w:val="99"/>
    <w:rsid w:val="00C036CF"/>
    <w:rPr>
      <w:rFonts w:ascii="Times New Roman" w:eastAsiaTheme="minorEastAsia" w:hAnsi="Times New Roman"/>
      <w:sz w:val="20"/>
      <w:lang w:eastAsia="ru-RU"/>
    </w:rPr>
  </w:style>
  <w:style w:type="paragraph" w:styleId="affc">
    <w:name w:val="footnote text"/>
    <w:basedOn w:val="a5"/>
    <w:link w:val="affd"/>
    <w:uiPriority w:val="99"/>
    <w:unhideWhenUsed/>
    <w:rsid w:val="00C036CF"/>
    <w:pPr>
      <w:spacing w:after="0" w:line="240" w:lineRule="auto"/>
    </w:pPr>
    <w:rPr>
      <w:rFonts w:ascii="Times New Roman" w:eastAsiaTheme="minorEastAsia" w:hAnsi="Times New Roman"/>
      <w:sz w:val="20"/>
      <w:szCs w:val="20"/>
      <w:lang w:eastAsia="ru-RU"/>
    </w:rPr>
  </w:style>
  <w:style w:type="character" w:customStyle="1" w:styleId="affd">
    <w:name w:val="Текст сноски Знак"/>
    <w:basedOn w:val="a6"/>
    <w:link w:val="affc"/>
    <w:uiPriority w:val="99"/>
    <w:rsid w:val="00C036CF"/>
    <w:rPr>
      <w:rFonts w:ascii="Times New Roman" w:eastAsiaTheme="minorEastAsia" w:hAnsi="Times New Roman"/>
      <w:sz w:val="20"/>
      <w:szCs w:val="20"/>
      <w:lang w:eastAsia="ru-RU"/>
    </w:rPr>
  </w:style>
  <w:style w:type="character" w:styleId="affe">
    <w:name w:val="footnote reference"/>
    <w:basedOn w:val="a6"/>
    <w:uiPriority w:val="99"/>
    <w:semiHidden/>
    <w:unhideWhenUsed/>
    <w:rsid w:val="00C036CF"/>
    <w:rPr>
      <w:vertAlign w:val="superscript"/>
    </w:rPr>
  </w:style>
  <w:style w:type="numbering" w:customStyle="1" w:styleId="1">
    <w:name w:val="Текущий список1"/>
    <w:uiPriority w:val="99"/>
    <w:rsid w:val="00C036CF"/>
    <w:pPr>
      <w:numPr>
        <w:numId w:val="19"/>
      </w:numPr>
    </w:pPr>
  </w:style>
  <w:style w:type="numbering" w:customStyle="1" w:styleId="2">
    <w:name w:val="Текущий список2"/>
    <w:uiPriority w:val="99"/>
    <w:rsid w:val="00C036CF"/>
    <w:pPr>
      <w:numPr>
        <w:numId w:val="20"/>
      </w:numPr>
    </w:pPr>
  </w:style>
  <w:style w:type="paragraph" w:styleId="afff">
    <w:name w:val="TOC Heading"/>
    <w:basedOn w:val="10"/>
    <w:next w:val="a5"/>
    <w:uiPriority w:val="39"/>
    <w:unhideWhenUsed/>
    <w:qFormat/>
    <w:rsid w:val="00C036CF"/>
    <w:pPr>
      <w:spacing w:after="0" w:line="259" w:lineRule="auto"/>
      <w:outlineLvl w:val="9"/>
    </w:pPr>
    <w:rPr>
      <w:rFonts w:asciiTheme="majorHAnsi" w:hAnsiTheme="majorHAnsi"/>
      <w:b w:val="0"/>
      <w:caps w:val="0"/>
      <w:color w:val="365F91" w:themeColor="accent1" w:themeShade="BF"/>
      <w:sz w:val="32"/>
    </w:rPr>
  </w:style>
  <w:style w:type="paragraph" w:styleId="33">
    <w:name w:val="toc 3"/>
    <w:basedOn w:val="a5"/>
    <w:next w:val="a5"/>
    <w:autoRedefine/>
    <w:uiPriority w:val="39"/>
    <w:unhideWhenUsed/>
    <w:rsid w:val="00C036CF"/>
    <w:pPr>
      <w:spacing w:after="100" w:line="22" w:lineRule="auto"/>
      <w:ind w:left="400"/>
    </w:pPr>
    <w:rPr>
      <w:rFonts w:ascii="Times New Roman" w:eastAsiaTheme="minorEastAsia" w:hAnsi="Times New Roman"/>
      <w:sz w:val="20"/>
      <w:lang w:eastAsia="ru-RU"/>
    </w:rPr>
  </w:style>
  <w:style w:type="paragraph" w:styleId="afff0">
    <w:name w:val="Revision"/>
    <w:hidden/>
    <w:uiPriority w:val="99"/>
    <w:semiHidden/>
    <w:rsid w:val="00C036CF"/>
    <w:pPr>
      <w:spacing w:after="0" w:line="240" w:lineRule="auto"/>
    </w:pPr>
    <w:rPr>
      <w:rFonts w:ascii="Times New Roman" w:eastAsiaTheme="minorEastAsia" w:hAnsi="Times New Roman"/>
      <w:sz w:val="20"/>
      <w:lang w:eastAsia="ru-RU"/>
    </w:rPr>
  </w:style>
  <w:style w:type="paragraph" w:styleId="afff1">
    <w:name w:val="Balloon Text"/>
    <w:basedOn w:val="a5"/>
    <w:link w:val="afff2"/>
    <w:uiPriority w:val="99"/>
    <w:semiHidden/>
    <w:unhideWhenUsed/>
    <w:rsid w:val="00C036CF"/>
    <w:pPr>
      <w:spacing w:after="0" w:line="240" w:lineRule="auto"/>
    </w:pPr>
    <w:rPr>
      <w:rFonts w:ascii="Tahoma" w:eastAsiaTheme="minorEastAsia" w:hAnsi="Tahoma" w:cs="Tahoma"/>
      <w:sz w:val="16"/>
      <w:szCs w:val="16"/>
      <w:lang w:eastAsia="ru-RU"/>
    </w:rPr>
  </w:style>
  <w:style w:type="character" w:customStyle="1" w:styleId="afff2">
    <w:name w:val="Текст выноски Знак"/>
    <w:basedOn w:val="a6"/>
    <w:link w:val="afff1"/>
    <w:uiPriority w:val="99"/>
    <w:semiHidden/>
    <w:rsid w:val="00C036CF"/>
    <w:rPr>
      <w:rFonts w:ascii="Tahoma" w:eastAsiaTheme="minorEastAsia" w:hAnsi="Tahoma" w:cs="Tahoma"/>
      <w:sz w:val="16"/>
      <w:szCs w:val="16"/>
      <w:lang w:eastAsia="ru-RU"/>
    </w:rPr>
  </w:style>
  <w:style w:type="paragraph" w:customStyle="1" w:styleId="afff3">
    <w:name w:val="Основной"/>
    <w:basedOn w:val="a5"/>
    <w:link w:val="afff4"/>
    <w:rsid w:val="00C036CF"/>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lang w:eastAsia="ru-RU"/>
    </w:rPr>
  </w:style>
  <w:style w:type="character" w:customStyle="1" w:styleId="afff4">
    <w:name w:val="Основной Знак"/>
    <w:link w:val="afff3"/>
    <w:rsid w:val="00C036CF"/>
    <w:rPr>
      <w:rFonts w:ascii="NewtonCSanPin" w:eastAsia="Times New Roman" w:hAnsi="NewtonCSanPin" w:cs="Times New Roman"/>
      <w:color w:val="000000"/>
      <w:sz w:val="21"/>
      <w:szCs w:val="21"/>
      <w:lang w:eastAsia="ru-RU"/>
    </w:rPr>
  </w:style>
  <w:style w:type="character" w:customStyle="1" w:styleId="af0">
    <w:name w:val="Без интервала Знак"/>
    <w:link w:val="af"/>
    <w:uiPriority w:val="1"/>
    <w:rsid w:val="00C036CF"/>
  </w:style>
  <w:style w:type="paragraph" w:customStyle="1" w:styleId="18">
    <w:name w:val="Обычный (веб)1"/>
    <w:basedOn w:val="a5"/>
    <w:rsid w:val="00C036CF"/>
    <w:pPr>
      <w:suppressAutoHyphens/>
      <w:spacing w:before="280" w:after="280" w:line="100" w:lineRule="atLeast"/>
    </w:pPr>
    <w:rPr>
      <w:rFonts w:ascii="Times New Roman" w:eastAsia="Arial" w:hAnsi="Times New Roman" w:cs="Times New Roman"/>
      <w:color w:val="000000"/>
      <w:kern w:val="1"/>
      <w:sz w:val="24"/>
      <w:szCs w:val="24"/>
      <w:lang w:eastAsia="ar-SA"/>
    </w:rPr>
  </w:style>
  <w:style w:type="paragraph" w:customStyle="1" w:styleId="h2-firstHeader">
    <w:name w:val="h2-first (Header)"/>
    <w:basedOn w:val="h2Header"/>
    <w:uiPriority w:val="99"/>
    <w:rsid w:val="00C036CF"/>
    <w:pPr>
      <w:keepNext w:val="0"/>
      <w:keepLines w:val="0"/>
      <w:tabs>
        <w:tab w:val="clear" w:pos="567"/>
        <w:tab w:val="left" w:pos="454"/>
      </w:tabs>
      <w:spacing w:before="119" w:after="0"/>
    </w:pPr>
  </w:style>
  <w:style w:type="paragraph" w:customStyle="1" w:styleId="h5Header">
    <w:name w:val="h5 (Header)"/>
    <w:basedOn w:val="NoParagraphStyle"/>
    <w:uiPriority w:val="99"/>
    <w:rsid w:val="00C036CF"/>
    <w:pPr>
      <w:tabs>
        <w:tab w:val="left" w:pos="567"/>
      </w:tabs>
      <w:spacing w:line="242" w:lineRule="atLeast"/>
      <w:ind w:firstLine="227"/>
      <w:jc w:val="both"/>
    </w:pPr>
    <w:rPr>
      <w:rFonts w:ascii="Times New Roman" w:hAnsi="Times New Roman" w:cs="SchoolBookSanPin-BoldItalic"/>
      <w:b/>
      <w:bCs/>
      <w:i/>
      <w:iCs/>
      <w:sz w:val="20"/>
      <w:szCs w:val="20"/>
      <w:lang w:val="ru-RU"/>
    </w:rPr>
  </w:style>
  <w:style w:type="paragraph" w:customStyle="1" w:styleId="19">
    <w:name w:val="1 (Заголовки)"/>
    <w:basedOn w:val="body"/>
    <w:uiPriority w:val="99"/>
    <w:rsid w:val="00C036CF"/>
    <w:pPr>
      <w:pageBreakBefore/>
      <w:pBdr>
        <w:bottom w:val="single" w:sz="4" w:space="5" w:color="auto"/>
      </w:pBdr>
      <w:suppressAutoHyphens/>
      <w:spacing w:before="480" w:after="240"/>
      <w:ind w:firstLine="0"/>
      <w:jc w:val="left"/>
    </w:pPr>
    <w:rPr>
      <w:rFonts w:cs="OfficinaSansExtraBoldITC-Reg"/>
      <w:b/>
      <w:bCs/>
      <w:caps/>
      <w:sz w:val="24"/>
      <w:szCs w:val="24"/>
    </w:rPr>
  </w:style>
  <w:style w:type="paragraph" w:customStyle="1" w:styleId="OSN">
    <w:name w:val="OSN (Основной Текст)"/>
    <w:basedOn w:val="NoParagraphStyle"/>
    <w:uiPriority w:val="99"/>
    <w:rsid w:val="00C036CF"/>
    <w:pPr>
      <w:widowControl/>
      <w:tabs>
        <w:tab w:val="left" w:pos="540"/>
      </w:tabs>
      <w:spacing w:line="240" w:lineRule="atLeast"/>
      <w:ind w:firstLine="227"/>
      <w:jc w:val="both"/>
    </w:pPr>
    <w:rPr>
      <w:rFonts w:ascii="Times New Roman" w:hAnsi="Times New Roman" w:cs="SchoolBookSanPin"/>
      <w:sz w:val="20"/>
      <w:szCs w:val="20"/>
      <w:lang w:val="ru-RU"/>
    </w:rPr>
  </w:style>
  <w:style w:type="paragraph" w:customStyle="1" w:styleId="list-bullet0">
    <w:name w:val="list-bullet (Прочее)"/>
    <w:basedOn w:val="OSN"/>
    <w:uiPriority w:val="99"/>
    <w:rsid w:val="00C036CF"/>
    <w:pPr>
      <w:numPr>
        <w:numId w:val="23"/>
      </w:numPr>
      <w:ind w:left="567" w:hanging="340"/>
    </w:pPr>
  </w:style>
  <w:style w:type="paragraph" w:customStyle="1" w:styleId="list-dash">
    <w:name w:val="list-dash (Прочее)"/>
    <w:basedOn w:val="list-bullet0"/>
    <w:uiPriority w:val="99"/>
    <w:rsid w:val="00C036CF"/>
    <w:pPr>
      <w:numPr>
        <w:numId w:val="22"/>
      </w:numPr>
      <w:ind w:left="567" w:hanging="340"/>
    </w:pPr>
  </w:style>
  <w:style w:type="paragraph" w:customStyle="1" w:styleId="50">
    <w:name w:val="5 (Заголовки)"/>
    <w:basedOn w:val="OSN"/>
    <w:uiPriority w:val="99"/>
    <w:rsid w:val="00C036CF"/>
    <w:rPr>
      <w:rFonts w:cs="SchoolBookSanPin-BoldItalic"/>
      <w:b/>
      <w:bCs/>
      <w:i/>
      <w:iCs/>
    </w:rPr>
  </w:style>
  <w:style w:type="paragraph" w:customStyle="1" w:styleId="1a">
    <w:name w:val="Заг 1"/>
    <w:basedOn w:val="NoParagraphStyle"/>
    <w:uiPriority w:val="99"/>
    <w:rsid w:val="00C036CF"/>
    <w:pPr>
      <w:pageBreakBefore/>
      <w:pBdr>
        <w:bottom w:val="single" w:sz="4" w:space="5" w:color="auto"/>
      </w:pBdr>
      <w:suppressAutoHyphens/>
      <w:spacing w:before="480" w:after="240" w:line="240" w:lineRule="atLeast"/>
    </w:pPr>
    <w:rPr>
      <w:rFonts w:ascii="Times New Roman" w:hAnsi="Times New Roman" w:cs="OfficinaSansExtraBoldITC-Reg"/>
      <w:b/>
      <w:bCs/>
      <w:caps/>
      <w:lang w:val="ru-RU"/>
    </w:rPr>
  </w:style>
  <w:style w:type="paragraph" w:customStyle="1" w:styleId="2b">
    <w:name w:val="Заг 2"/>
    <w:basedOn w:val="NoParagraphStyle"/>
    <w:uiPriority w:val="99"/>
    <w:rsid w:val="00C036CF"/>
    <w:pPr>
      <w:suppressAutoHyphens/>
      <w:spacing w:before="240" w:line="240" w:lineRule="atLeast"/>
    </w:pPr>
    <w:rPr>
      <w:rFonts w:ascii="OfficinaSansMediumITC-Reg" w:hAnsi="OfficinaSansMediumITC-Reg" w:cs="OfficinaSansMediumITC-Reg"/>
      <w:caps/>
      <w:sz w:val="22"/>
      <w:szCs w:val="22"/>
      <w:lang w:val="ru-RU"/>
    </w:rPr>
  </w:style>
  <w:style w:type="paragraph" w:customStyle="1" w:styleId="1BEZLINE">
    <w:name w:val="1_BEZ_LINE (Заголовки)"/>
    <w:basedOn w:val="19"/>
    <w:uiPriority w:val="99"/>
    <w:rsid w:val="00C036CF"/>
    <w:pPr>
      <w:pBdr>
        <w:bottom w:val="none" w:sz="0" w:space="0" w:color="auto"/>
      </w:pBdr>
      <w:suppressAutoHyphens w:val="0"/>
      <w:spacing w:before="170" w:after="0"/>
    </w:pPr>
    <w:rPr>
      <w:rFonts w:cs="OfficinaSansBoldITC-Reg"/>
      <w:caps w:val="0"/>
      <w:u w:color="000000"/>
      <w:lang w:val="en-GB"/>
    </w:rPr>
  </w:style>
  <w:style w:type="paragraph" w:customStyle="1" w:styleId="a0">
    <w:name w:val="ТИРЕ (Доп. текст)"/>
    <w:basedOn w:val="af6"/>
    <w:uiPriority w:val="99"/>
    <w:rsid w:val="00C036CF"/>
    <w:pPr>
      <w:numPr>
        <w:numId w:val="24"/>
      </w:numPr>
      <w:ind w:left="567" w:hanging="340"/>
    </w:pPr>
    <w:rPr>
      <w:rFonts w:cs="SchoolBookSanPin-Regular"/>
    </w:rPr>
  </w:style>
  <w:style w:type="paragraph" w:customStyle="1" w:styleId="h184">
    <w:name w:val="h1_8/4"/>
    <w:basedOn w:val="NoParagraphStyle"/>
    <w:next w:val="NoParagraphStyle"/>
    <w:uiPriority w:val="99"/>
    <w:rsid w:val="00C036CF"/>
    <w:pPr>
      <w:pageBreakBefore/>
      <w:pBdr>
        <w:bottom w:val="single" w:sz="4" w:space="5" w:color="auto"/>
      </w:pBdr>
      <w:suppressAutoHyphens/>
      <w:spacing w:before="480" w:after="240" w:line="240" w:lineRule="atLeast"/>
    </w:pPr>
    <w:rPr>
      <w:rFonts w:ascii="Times New Roman" w:eastAsia="MingLiU Regular" w:hAnsi="Times New Roman" w:cs="OfficinaSansExtraBoldITC-Reg"/>
      <w:b/>
      <w:bCs/>
      <w:caps/>
      <w:lang w:val="ru-RU"/>
    </w:rPr>
  </w:style>
  <w:style w:type="paragraph" w:customStyle="1" w:styleId="Body200">
    <w:name w:val="Body_2/0"/>
    <w:basedOn w:val="NoParagraphStyle"/>
    <w:next w:val="NoParagraphStyle"/>
    <w:uiPriority w:val="99"/>
    <w:rsid w:val="00C036CF"/>
    <w:pPr>
      <w:spacing w:before="113" w:line="240" w:lineRule="atLeast"/>
      <w:ind w:firstLine="227"/>
      <w:jc w:val="both"/>
    </w:pPr>
    <w:rPr>
      <w:rFonts w:ascii="Times New Roman" w:eastAsia="MingLiU Regular" w:hAnsi="Times New Roman" w:cs="SchoolBookSanPin"/>
      <w:sz w:val="20"/>
      <w:szCs w:val="20"/>
      <w:lang w:val="ru-RU"/>
    </w:rPr>
  </w:style>
  <w:style w:type="character" w:customStyle="1" w:styleId="MingLiU">
    <w:name w:val="MingLiU"/>
    <w:uiPriority w:val="99"/>
    <w:rsid w:val="00C036CF"/>
    <w:rPr>
      <w:rFonts w:ascii="MingLiU" w:eastAsia="MingLiU" w:cs="MingLiU"/>
    </w:rPr>
  </w:style>
  <w:style w:type="character" w:styleId="afff5">
    <w:name w:val="Emphasis"/>
    <w:uiPriority w:val="20"/>
    <w:qFormat/>
    <w:rsid w:val="00C036CF"/>
    <w:rPr>
      <w:rFonts w:ascii="Times New Roman" w:hAnsi="Times New Roman" w:cs="Times New Roman"/>
      <w:i/>
      <w:iCs/>
      <w:color w:val="000000"/>
      <w:w w:val="100"/>
    </w:rPr>
  </w:style>
  <w:style w:type="paragraph" w:customStyle="1" w:styleId="1b">
    <w:name w:val="Заг_1"/>
    <w:basedOn w:val="NoParagraphStyle"/>
    <w:uiPriority w:val="99"/>
    <w:rsid w:val="00C036CF"/>
    <w:pPr>
      <w:pageBreakBefore/>
      <w:widowControl/>
      <w:pBdr>
        <w:bottom w:val="single" w:sz="4" w:space="5" w:color="auto"/>
      </w:pBdr>
      <w:tabs>
        <w:tab w:val="left" w:pos="567"/>
      </w:tabs>
      <w:suppressAutoHyphens/>
      <w:spacing w:before="480" w:after="240" w:line="240" w:lineRule="atLeast"/>
    </w:pPr>
    <w:rPr>
      <w:rFonts w:ascii="Times New Roman" w:eastAsia="Times New Roman" w:hAnsi="Times New Roman" w:cs="OfficinaSansExtraBoldITC-Reg"/>
      <w:b/>
      <w:bCs/>
      <w:caps/>
      <w:lang w:val="ru-RU"/>
    </w:rPr>
  </w:style>
  <w:style w:type="paragraph" w:customStyle="1" w:styleId="2c">
    <w:name w:val="Заг_2"/>
    <w:basedOn w:val="NoParagraphStyle"/>
    <w:uiPriority w:val="99"/>
    <w:rsid w:val="00C036CF"/>
    <w:pPr>
      <w:keepNext/>
      <w:keepLines/>
      <w:widowControl/>
      <w:tabs>
        <w:tab w:val="left" w:pos="567"/>
      </w:tabs>
      <w:suppressAutoHyphens/>
      <w:spacing w:before="240" w:after="57" w:line="243" w:lineRule="atLeast"/>
    </w:pPr>
    <w:rPr>
      <w:rFonts w:ascii="Times New Roman" w:eastAsia="Times New Roman" w:hAnsi="Times New Roman" w:cs="OfficinaSansMediumITC"/>
      <w:b/>
      <w:caps/>
      <w:sz w:val="22"/>
      <w:szCs w:val="22"/>
      <w:lang w:val="ru-RU"/>
    </w:rPr>
  </w:style>
  <w:style w:type="paragraph" w:customStyle="1" w:styleId="osnova-bullet">
    <w:name w:val="osnova-bullet (Основной Текст)"/>
    <w:basedOn w:val="body"/>
    <w:uiPriority w:val="99"/>
    <w:rsid w:val="00C036CF"/>
    <w:pPr>
      <w:numPr>
        <w:numId w:val="25"/>
      </w:numPr>
      <w:tabs>
        <w:tab w:val="left" w:pos="567"/>
      </w:tabs>
      <w:spacing w:line="243" w:lineRule="atLeast"/>
      <w:ind w:left="567" w:hanging="340"/>
    </w:pPr>
    <w:rPr>
      <w:rFonts w:eastAsia="Times New Roman"/>
    </w:rPr>
  </w:style>
  <w:style w:type="paragraph" w:customStyle="1" w:styleId="34">
    <w:name w:val="Заг_3"/>
    <w:basedOn w:val="NoParagraphStyle"/>
    <w:uiPriority w:val="99"/>
    <w:rsid w:val="00C036CF"/>
    <w:pPr>
      <w:tabs>
        <w:tab w:val="left" w:pos="567"/>
      </w:tabs>
      <w:suppressAutoHyphens/>
      <w:spacing w:before="57" w:after="57" w:line="240" w:lineRule="atLeast"/>
    </w:pPr>
    <w:rPr>
      <w:rFonts w:ascii="Times New Roman" w:eastAsia="Times New Roman" w:hAnsi="Times New Roman" w:cs="OfficinaSansExtraBoldITC-Reg"/>
      <w:b/>
      <w:bCs/>
      <w:sz w:val="22"/>
      <w:szCs w:val="22"/>
      <w:lang w:val="ru-RU"/>
    </w:rPr>
  </w:style>
  <w:style w:type="paragraph" w:customStyle="1" w:styleId="43">
    <w:name w:val="Заг_4"/>
    <w:basedOn w:val="NoParagraphStyle"/>
    <w:uiPriority w:val="99"/>
    <w:rsid w:val="00C036CF"/>
    <w:pPr>
      <w:tabs>
        <w:tab w:val="left" w:pos="567"/>
      </w:tabs>
      <w:suppressAutoHyphens/>
      <w:spacing w:before="57" w:after="57" w:line="240" w:lineRule="atLeast"/>
    </w:pPr>
    <w:rPr>
      <w:rFonts w:ascii="Times New Roman" w:eastAsia="Times New Roman" w:hAnsi="Times New Roman" w:cs="OfficinaSansMediumITC"/>
      <w:b/>
      <w:sz w:val="22"/>
      <w:szCs w:val="22"/>
      <w:lang w:val="ru-RU"/>
    </w:rPr>
  </w:style>
  <w:style w:type="character" w:customStyle="1" w:styleId="afff6">
    <w:name w:val="Подчерк. (Подчеркивания)"/>
    <w:uiPriority w:val="99"/>
    <w:rsid w:val="00C036CF"/>
    <w:rPr>
      <w:u w:val="thick" w:color="000000"/>
    </w:rPr>
  </w:style>
  <w:style w:type="paragraph" w:customStyle="1" w:styleId="2d">
    <w:name w:val="Список 2 (Основной Текст)"/>
    <w:basedOn w:val="af6"/>
    <w:uiPriority w:val="99"/>
    <w:rsid w:val="00C036CF"/>
    <w:pPr>
      <w:tabs>
        <w:tab w:val="left" w:pos="227"/>
      </w:tabs>
      <w:spacing w:line="238" w:lineRule="atLeast"/>
      <w:ind w:left="227" w:hanging="227"/>
    </w:pPr>
    <w:rPr>
      <w:rFonts w:eastAsia="Times New Roman" w:cs="SchoolBookSanPin-Regular"/>
    </w:rPr>
  </w:style>
  <w:style w:type="character" w:customStyle="1" w:styleId="ItalicBook">
    <w:name w:val="Italic_Book"/>
    <w:uiPriority w:val="99"/>
    <w:rsid w:val="00C036CF"/>
    <w:rPr>
      <w:i/>
      <w:iCs/>
    </w:rPr>
  </w:style>
  <w:style w:type="paragraph" w:customStyle="1" w:styleId="bodyindent">
    <w:name w:val="body_indent"/>
    <w:basedOn w:val="NoParagraphStyle"/>
    <w:uiPriority w:val="99"/>
    <w:rsid w:val="00C036CF"/>
    <w:pPr>
      <w:tabs>
        <w:tab w:val="left" w:pos="567"/>
      </w:tabs>
      <w:spacing w:line="240" w:lineRule="atLeast"/>
      <w:ind w:right="2494" w:firstLine="227"/>
      <w:jc w:val="both"/>
    </w:pPr>
    <w:rPr>
      <w:rFonts w:ascii="Times New Roman" w:eastAsia="Times New Roman" w:hAnsi="Times New Roman" w:cs="SchoolBookSanPin"/>
      <w:sz w:val="20"/>
      <w:szCs w:val="20"/>
      <w:lang w:val="ru-RU"/>
    </w:rPr>
  </w:style>
  <w:style w:type="paragraph" w:customStyle="1" w:styleId="footnote1">
    <w:name w:val="footnote*"/>
    <w:basedOn w:val="footnote"/>
    <w:uiPriority w:val="99"/>
    <w:rsid w:val="00C036CF"/>
    <w:pPr>
      <w:pBdr>
        <w:top w:val="single" w:sz="4" w:space="12" w:color="000000"/>
      </w:pBdr>
      <w:tabs>
        <w:tab w:val="clear" w:pos="454"/>
      </w:tabs>
    </w:pPr>
    <w:rPr>
      <w:rFonts w:eastAsia="Times New Roman"/>
    </w:rPr>
  </w:style>
  <w:style w:type="paragraph" w:customStyle="1" w:styleId="list-dashleviy">
    <w:name w:val="list-dash_leviy"/>
    <w:basedOn w:val="list-bullet"/>
    <w:uiPriority w:val="99"/>
    <w:rsid w:val="00C036CF"/>
    <w:pPr>
      <w:widowControl w:val="0"/>
      <w:numPr>
        <w:numId w:val="21"/>
      </w:numPr>
      <w:spacing w:line="242" w:lineRule="atLeast"/>
      <w:ind w:left="567" w:hanging="340"/>
    </w:pPr>
  </w:style>
  <w:style w:type="paragraph" w:styleId="afff7">
    <w:name w:val="Subtitle"/>
    <w:basedOn w:val="a5"/>
    <w:next w:val="a5"/>
    <w:link w:val="afff8"/>
    <w:qFormat/>
    <w:rsid w:val="00C036CF"/>
    <w:pPr>
      <w:spacing w:after="0" w:line="360" w:lineRule="auto"/>
      <w:jc w:val="both"/>
      <w:outlineLvl w:val="1"/>
    </w:pPr>
    <w:rPr>
      <w:rFonts w:ascii="Times New Roman" w:eastAsia="MS Gothic" w:hAnsi="Times New Roman" w:cs="Times New Roman"/>
      <w:b/>
      <w:sz w:val="28"/>
      <w:szCs w:val="24"/>
      <w:lang w:eastAsia="ru-RU"/>
    </w:rPr>
  </w:style>
  <w:style w:type="character" w:customStyle="1" w:styleId="afff8">
    <w:name w:val="Подзаголовок Знак"/>
    <w:basedOn w:val="a6"/>
    <w:link w:val="afff7"/>
    <w:rsid w:val="00C036CF"/>
    <w:rPr>
      <w:rFonts w:ascii="Times New Roman" w:eastAsia="MS Gothic" w:hAnsi="Times New Roman" w:cs="Times New Roman"/>
      <w:b/>
      <w:sz w:val="28"/>
      <w:szCs w:val="24"/>
      <w:lang w:eastAsia="ru-RU"/>
    </w:rPr>
  </w:style>
  <w:style w:type="paragraph" w:customStyle="1" w:styleId="afff9">
    <w:name w:val="А_сноска"/>
    <w:basedOn w:val="affc"/>
    <w:link w:val="afffa"/>
    <w:qFormat/>
    <w:rsid w:val="00C036CF"/>
    <w:pPr>
      <w:widowControl w:val="0"/>
      <w:ind w:firstLine="400"/>
      <w:jc w:val="both"/>
    </w:pPr>
    <w:rPr>
      <w:rFonts w:eastAsia="Times New Roman" w:cs="Times New Roman"/>
      <w:sz w:val="24"/>
      <w:szCs w:val="24"/>
    </w:rPr>
  </w:style>
  <w:style w:type="character" w:customStyle="1" w:styleId="afffa">
    <w:name w:val="А_сноска Знак"/>
    <w:link w:val="afff9"/>
    <w:locked/>
    <w:rsid w:val="00C036CF"/>
    <w:rPr>
      <w:rFonts w:ascii="Times New Roman" w:eastAsia="Times New Roman" w:hAnsi="Times New Roman" w:cs="Times New Roman"/>
      <w:sz w:val="24"/>
      <w:szCs w:val="24"/>
      <w:lang w:eastAsia="ru-RU"/>
    </w:rPr>
  </w:style>
  <w:style w:type="paragraph" w:styleId="afffb">
    <w:name w:val="List Paragraph"/>
    <w:basedOn w:val="a5"/>
    <w:link w:val="afffc"/>
    <w:uiPriority w:val="99"/>
    <w:qFormat/>
    <w:rsid w:val="00C036CF"/>
    <w:pPr>
      <w:spacing w:after="0" w:line="240" w:lineRule="auto"/>
      <w:ind w:left="720"/>
      <w:contextualSpacing/>
    </w:pPr>
    <w:rPr>
      <w:rFonts w:ascii="Times New Roman" w:eastAsia="Times New Roman" w:hAnsi="Times New Roman" w:cs="Times New Roman"/>
      <w:sz w:val="24"/>
      <w:szCs w:val="24"/>
      <w:lang w:eastAsia="ru-RU"/>
    </w:rPr>
  </w:style>
  <w:style w:type="paragraph" w:customStyle="1" w:styleId="s1">
    <w:name w:val="s_1"/>
    <w:basedOn w:val="a5"/>
    <w:rsid w:val="00C036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Attribute30">
    <w:name w:val="ParaAttribute30"/>
    <w:rsid w:val="00C036CF"/>
    <w:pPr>
      <w:spacing w:after="0" w:line="240" w:lineRule="auto"/>
      <w:ind w:left="709" w:right="566"/>
      <w:jc w:val="center"/>
    </w:pPr>
    <w:rPr>
      <w:rFonts w:ascii="Times New Roman" w:eastAsia="№Е" w:hAnsi="Times New Roman" w:cs="Times New Roman"/>
      <w:sz w:val="20"/>
      <w:szCs w:val="20"/>
      <w:lang w:eastAsia="ru-RU"/>
    </w:rPr>
  </w:style>
  <w:style w:type="character" w:customStyle="1" w:styleId="afffc">
    <w:name w:val="Абзац списка Знак"/>
    <w:link w:val="afffb"/>
    <w:uiPriority w:val="99"/>
    <w:qFormat/>
    <w:locked/>
    <w:rsid w:val="00C036CF"/>
    <w:rPr>
      <w:rFonts w:ascii="Times New Roman" w:eastAsia="Times New Roman" w:hAnsi="Times New Roman" w:cs="Times New Roman"/>
      <w:sz w:val="24"/>
      <w:szCs w:val="24"/>
      <w:lang w:eastAsia="ru-RU"/>
    </w:rPr>
  </w:style>
  <w:style w:type="character" w:customStyle="1" w:styleId="CharAttribute484">
    <w:name w:val="CharAttribute484"/>
    <w:uiPriority w:val="99"/>
    <w:rsid w:val="00C036CF"/>
    <w:rPr>
      <w:rFonts w:ascii="Times New Roman" w:eastAsia="Times New Roman"/>
      <w:i/>
      <w:sz w:val="28"/>
    </w:rPr>
  </w:style>
  <w:style w:type="paragraph" w:customStyle="1" w:styleId="ParaAttribute38">
    <w:name w:val="ParaAttribute38"/>
    <w:rsid w:val="00C036CF"/>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C036CF"/>
    <w:rPr>
      <w:rFonts w:ascii="Times New Roman" w:eastAsia="Times New Roman"/>
      <w:i/>
      <w:sz w:val="28"/>
      <w:u w:val="single"/>
    </w:rPr>
  </w:style>
  <w:style w:type="character" w:customStyle="1" w:styleId="CharAttribute502">
    <w:name w:val="CharAttribute502"/>
    <w:rsid w:val="00C036CF"/>
    <w:rPr>
      <w:rFonts w:ascii="Times New Roman" w:eastAsia="Times New Roman"/>
      <w:i/>
      <w:sz w:val="28"/>
    </w:rPr>
  </w:style>
  <w:style w:type="character" w:customStyle="1" w:styleId="CharAttribute511">
    <w:name w:val="CharAttribute511"/>
    <w:uiPriority w:val="99"/>
    <w:rsid w:val="00C036CF"/>
    <w:rPr>
      <w:rFonts w:ascii="Times New Roman" w:eastAsia="Times New Roman"/>
      <w:sz w:val="28"/>
    </w:rPr>
  </w:style>
  <w:style w:type="character" w:customStyle="1" w:styleId="CharAttribute512">
    <w:name w:val="CharAttribute512"/>
    <w:rsid w:val="00C036CF"/>
    <w:rPr>
      <w:rFonts w:ascii="Times New Roman" w:eastAsia="Times New Roman"/>
      <w:sz w:val="28"/>
    </w:rPr>
  </w:style>
  <w:style w:type="character" w:customStyle="1" w:styleId="CharAttribute3">
    <w:name w:val="CharAttribute3"/>
    <w:rsid w:val="00C036CF"/>
    <w:rPr>
      <w:rFonts w:ascii="Times New Roman" w:eastAsia="Batang" w:hAnsi="Batang"/>
      <w:sz w:val="28"/>
    </w:rPr>
  </w:style>
  <w:style w:type="character" w:customStyle="1" w:styleId="CharAttribute1">
    <w:name w:val="CharAttribute1"/>
    <w:rsid w:val="00C036CF"/>
    <w:rPr>
      <w:rFonts w:ascii="Times New Roman" w:eastAsia="Gulim" w:hAnsi="Gulim"/>
      <w:sz w:val="28"/>
    </w:rPr>
  </w:style>
  <w:style w:type="character" w:customStyle="1" w:styleId="CharAttribute0">
    <w:name w:val="CharAttribute0"/>
    <w:rsid w:val="00C036CF"/>
    <w:rPr>
      <w:rFonts w:ascii="Times New Roman" w:eastAsia="Times New Roman" w:hAnsi="Times New Roman"/>
      <w:sz w:val="28"/>
    </w:rPr>
  </w:style>
  <w:style w:type="character" w:customStyle="1" w:styleId="CharAttribute2">
    <w:name w:val="CharAttribute2"/>
    <w:rsid w:val="00C036CF"/>
    <w:rPr>
      <w:rFonts w:ascii="Times New Roman" w:eastAsia="Batang" w:hAnsi="Batang"/>
      <w:color w:val="00000A"/>
      <w:sz w:val="28"/>
    </w:rPr>
  </w:style>
  <w:style w:type="paragraph" w:styleId="afffd">
    <w:name w:val="Body Text Indent"/>
    <w:basedOn w:val="a5"/>
    <w:link w:val="afffe"/>
    <w:unhideWhenUsed/>
    <w:rsid w:val="00C036CF"/>
    <w:pPr>
      <w:spacing w:before="64" w:after="120" w:line="240" w:lineRule="auto"/>
      <w:ind w:left="283" w:right="816"/>
      <w:jc w:val="both"/>
    </w:pPr>
    <w:rPr>
      <w:rFonts w:ascii="Calibri" w:eastAsia="Calibri" w:hAnsi="Calibri" w:cs="Times New Roman"/>
    </w:rPr>
  </w:style>
  <w:style w:type="character" w:customStyle="1" w:styleId="afffe">
    <w:name w:val="Основной текст с отступом Знак"/>
    <w:basedOn w:val="a6"/>
    <w:link w:val="afffd"/>
    <w:rsid w:val="00C036CF"/>
    <w:rPr>
      <w:rFonts w:ascii="Calibri" w:eastAsia="Calibri" w:hAnsi="Calibri" w:cs="Times New Roman"/>
    </w:rPr>
  </w:style>
  <w:style w:type="paragraph" w:styleId="35">
    <w:name w:val="Body Text Indent 3"/>
    <w:basedOn w:val="a5"/>
    <w:link w:val="36"/>
    <w:unhideWhenUsed/>
    <w:rsid w:val="00C036CF"/>
    <w:pPr>
      <w:spacing w:before="64" w:after="120" w:line="240" w:lineRule="auto"/>
      <w:ind w:left="283" w:right="816"/>
      <w:jc w:val="both"/>
    </w:pPr>
    <w:rPr>
      <w:rFonts w:ascii="Calibri" w:eastAsia="Calibri" w:hAnsi="Calibri" w:cs="Times New Roman"/>
      <w:sz w:val="16"/>
      <w:szCs w:val="16"/>
    </w:rPr>
  </w:style>
  <w:style w:type="character" w:customStyle="1" w:styleId="36">
    <w:name w:val="Основной текст с отступом 3 Знак"/>
    <w:basedOn w:val="a6"/>
    <w:link w:val="35"/>
    <w:rsid w:val="00C036CF"/>
    <w:rPr>
      <w:rFonts w:ascii="Calibri" w:eastAsia="Calibri" w:hAnsi="Calibri" w:cs="Times New Roman"/>
      <w:sz w:val="16"/>
      <w:szCs w:val="16"/>
    </w:rPr>
  </w:style>
  <w:style w:type="paragraph" w:styleId="2e">
    <w:name w:val="Body Text Indent 2"/>
    <w:basedOn w:val="a5"/>
    <w:link w:val="2f"/>
    <w:unhideWhenUsed/>
    <w:rsid w:val="00C036CF"/>
    <w:pPr>
      <w:spacing w:before="64" w:after="120" w:line="480" w:lineRule="auto"/>
      <w:ind w:left="283" w:right="816"/>
      <w:jc w:val="both"/>
    </w:pPr>
    <w:rPr>
      <w:rFonts w:ascii="Calibri" w:eastAsia="Calibri" w:hAnsi="Calibri" w:cs="Times New Roman"/>
    </w:rPr>
  </w:style>
  <w:style w:type="character" w:customStyle="1" w:styleId="2f">
    <w:name w:val="Основной текст с отступом 2 Знак"/>
    <w:basedOn w:val="a6"/>
    <w:link w:val="2e"/>
    <w:rsid w:val="00C036CF"/>
    <w:rPr>
      <w:rFonts w:ascii="Calibri" w:eastAsia="Calibri" w:hAnsi="Calibri" w:cs="Times New Roman"/>
    </w:rPr>
  </w:style>
  <w:style w:type="character" w:customStyle="1" w:styleId="CharAttribute504">
    <w:name w:val="CharAttribute504"/>
    <w:rsid w:val="00C036CF"/>
    <w:rPr>
      <w:rFonts w:ascii="Times New Roman" w:eastAsia="Times New Roman"/>
      <w:sz w:val="28"/>
    </w:rPr>
  </w:style>
  <w:style w:type="paragraph" w:customStyle="1" w:styleId="210">
    <w:name w:val="Основной текст 21"/>
    <w:basedOn w:val="a5"/>
    <w:rsid w:val="00C036CF"/>
    <w:pPr>
      <w:overflowPunct w:val="0"/>
      <w:autoSpaceDE w:val="0"/>
      <w:autoSpaceDN w:val="0"/>
      <w:adjustRightInd w:val="0"/>
      <w:spacing w:after="0" w:line="360" w:lineRule="auto"/>
      <w:ind w:firstLine="539"/>
      <w:jc w:val="both"/>
      <w:textAlignment w:val="baseline"/>
    </w:pPr>
    <w:rPr>
      <w:rFonts w:ascii="Times New Roman" w:eastAsia="Times New Roman" w:hAnsi="Times New Roman" w:cs="Times New Roman"/>
      <w:sz w:val="28"/>
      <w:szCs w:val="20"/>
      <w:lang w:eastAsia="ru-RU"/>
    </w:rPr>
  </w:style>
  <w:style w:type="paragraph" w:styleId="affff">
    <w:name w:val="Block Text"/>
    <w:basedOn w:val="a5"/>
    <w:rsid w:val="00C036CF"/>
    <w:pPr>
      <w:shd w:val="clear" w:color="auto" w:fill="FFFFFF"/>
      <w:spacing w:after="0" w:line="360" w:lineRule="auto"/>
      <w:ind w:left="-709" w:right="-9" w:firstLine="709"/>
      <w:jc w:val="both"/>
    </w:pPr>
    <w:rPr>
      <w:rFonts w:ascii="Times New Roman" w:eastAsia="Times New Roman" w:hAnsi="Times New Roman" w:cs="Times New Roman"/>
      <w:spacing w:val="5"/>
      <w:sz w:val="24"/>
      <w:szCs w:val="20"/>
      <w:lang w:eastAsia="ru-RU"/>
    </w:rPr>
  </w:style>
  <w:style w:type="paragraph" w:customStyle="1" w:styleId="ParaAttribute0">
    <w:name w:val="ParaAttribute0"/>
    <w:rsid w:val="00C036CF"/>
    <w:pPr>
      <w:spacing w:after="0" w:line="240" w:lineRule="auto"/>
    </w:pPr>
    <w:rPr>
      <w:rFonts w:ascii="Times New Roman" w:eastAsia="№Е" w:hAnsi="Times New Roman" w:cs="Times New Roman"/>
      <w:sz w:val="20"/>
      <w:szCs w:val="20"/>
      <w:lang w:eastAsia="ru-RU"/>
    </w:rPr>
  </w:style>
  <w:style w:type="paragraph" w:customStyle="1" w:styleId="ParaAttribute8">
    <w:name w:val="ParaAttribute8"/>
    <w:rsid w:val="00C036CF"/>
    <w:pPr>
      <w:spacing w:after="0" w:line="240" w:lineRule="auto"/>
      <w:ind w:firstLine="851"/>
      <w:jc w:val="both"/>
    </w:pPr>
    <w:rPr>
      <w:rFonts w:ascii="Times New Roman" w:eastAsia="№Е" w:hAnsi="Times New Roman" w:cs="Times New Roman"/>
      <w:sz w:val="20"/>
      <w:szCs w:val="20"/>
      <w:lang w:eastAsia="ru-RU"/>
    </w:rPr>
  </w:style>
  <w:style w:type="character" w:customStyle="1" w:styleId="CharAttribute268">
    <w:name w:val="CharAttribute268"/>
    <w:rsid w:val="00C036CF"/>
    <w:rPr>
      <w:rFonts w:ascii="Times New Roman" w:eastAsia="Times New Roman"/>
      <w:sz w:val="28"/>
    </w:rPr>
  </w:style>
  <w:style w:type="character" w:customStyle="1" w:styleId="CharAttribute269">
    <w:name w:val="CharAttribute269"/>
    <w:rsid w:val="00C036CF"/>
    <w:rPr>
      <w:rFonts w:ascii="Times New Roman" w:eastAsia="Times New Roman"/>
      <w:i/>
      <w:sz w:val="28"/>
    </w:rPr>
  </w:style>
  <w:style w:type="character" w:customStyle="1" w:styleId="CharAttribute271">
    <w:name w:val="CharAttribute271"/>
    <w:rsid w:val="00C036CF"/>
    <w:rPr>
      <w:rFonts w:ascii="Times New Roman" w:eastAsia="Times New Roman"/>
      <w:b/>
      <w:sz w:val="28"/>
    </w:rPr>
  </w:style>
  <w:style w:type="character" w:customStyle="1" w:styleId="CharAttribute272">
    <w:name w:val="CharAttribute272"/>
    <w:rsid w:val="00C036CF"/>
    <w:rPr>
      <w:rFonts w:ascii="Times New Roman" w:eastAsia="Times New Roman"/>
      <w:sz w:val="28"/>
    </w:rPr>
  </w:style>
  <w:style w:type="character" w:customStyle="1" w:styleId="CharAttribute273">
    <w:name w:val="CharAttribute273"/>
    <w:rsid w:val="00C036CF"/>
    <w:rPr>
      <w:rFonts w:ascii="Times New Roman" w:eastAsia="Times New Roman"/>
      <w:sz w:val="28"/>
    </w:rPr>
  </w:style>
  <w:style w:type="character" w:customStyle="1" w:styleId="CharAttribute274">
    <w:name w:val="CharAttribute274"/>
    <w:rsid w:val="00C036CF"/>
    <w:rPr>
      <w:rFonts w:ascii="Times New Roman" w:eastAsia="Times New Roman"/>
      <w:sz w:val="28"/>
    </w:rPr>
  </w:style>
  <w:style w:type="character" w:customStyle="1" w:styleId="CharAttribute275">
    <w:name w:val="CharAttribute275"/>
    <w:rsid w:val="00C036CF"/>
    <w:rPr>
      <w:rFonts w:ascii="Times New Roman" w:eastAsia="Times New Roman"/>
      <w:b/>
      <w:i/>
      <w:sz w:val="28"/>
    </w:rPr>
  </w:style>
  <w:style w:type="character" w:customStyle="1" w:styleId="CharAttribute276">
    <w:name w:val="CharAttribute276"/>
    <w:rsid w:val="00C036CF"/>
    <w:rPr>
      <w:rFonts w:ascii="Times New Roman" w:eastAsia="Times New Roman"/>
      <w:sz w:val="28"/>
    </w:rPr>
  </w:style>
  <w:style w:type="character" w:customStyle="1" w:styleId="CharAttribute277">
    <w:name w:val="CharAttribute277"/>
    <w:rsid w:val="00C036CF"/>
    <w:rPr>
      <w:rFonts w:ascii="Times New Roman" w:eastAsia="Times New Roman"/>
      <w:b/>
      <w:i/>
      <w:color w:val="00000A"/>
      <w:sz w:val="28"/>
    </w:rPr>
  </w:style>
  <w:style w:type="character" w:customStyle="1" w:styleId="CharAttribute278">
    <w:name w:val="CharAttribute278"/>
    <w:rsid w:val="00C036CF"/>
    <w:rPr>
      <w:rFonts w:ascii="Times New Roman" w:eastAsia="Times New Roman"/>
      <w:color w:val="00000A"/>
      <w:sz w:val="28"/>
    </w:rPr>
  </w:style>
  <w:style w:type="character" w:customStyle="1" w:styleId="CharAttribute279">
    <w:name w:val="CharAttribute279"/>
    <w:rsid w:val="00C036CF"/>
    <w:rPr>
      <w:rFonts w:ascii="Times New Roman" w:eastAsia="Times New Roman"/>
      <w:color w:val="00000A"/>
      <w:sz w:val="28"/>
    </w:rPr>
  </w:style>
  <w:style w:type="character" w:customStyle="1" w:styleId="CharAttribute280">
    <w:name w:val="CharAttribute280"/>
    <w:rsid w:val="00C036CF"/>
    <w:rPr>
      <w:rFonts w:ascii="Times New Roman" w:eastAsia="Times New Roman"/>
      <w:color w:val="00000A"/>
      <w:sz w:val="28"/>
    </w:rPr>
  </w:style>
  <w:style w:type="character" w:customStyle="1" w:styleId="CharAttribute281">
    <w:name w:val="CharAttribute281"/>
    <w:rsid w:val="00C036CF"/>
    <w:rPr>
      <w:rFonts w:ascii="Times New Roman" w:eastAsia="Times New Roman"/>
      <w:color w:val="00000A"/>
      <w:sz w:val="28"/>
    </w:rPr>
  </w:style>
  <w:style w:type="character" w:customStyle="1" w:styleId="CharAttribute282">
    <w:name w:val="CharAttribute282"/>
    <w:rsid w:val="00C036CF"/>
    <w:rPr>
      <w:rFonts w:ascii="Times New Roman" w:eastAsia="Times New Roman"/>
      <w:color w:val="00000A"/>
      <w:sz w:val="28"/>
    </w:rPr>
  </w:style>
  <w:style w:type="character" w:customStyle="1" w:styleId="CharAttribute283">
    <w:name w:val="CharAttribute283"/>
    <w:rsid w:val="00C036CF"/>
    <w:rPr>
      <w:rFonts w:ascii="Times New Roman" w:eastAsia="Times New Roman"/>
      <w:i/>
      <w:color w:val="00000A"/>
      <w:sz w:val="28"/>
    </w:rPr>
  </w:style>
  <w:style w:type="character" w:customStyle="1" w:styleId="CharAttribute284">
    <w:name w:val="CharAttribute284"/>
    <w:rsid w:val="00C036CF"/>
    <w:rPr>
      <w:rFonts w:ascii="Times New Roman" w:eastAsia="Times New Roman"/>
      <w:sz w:val="28"/>
    </w:rPr>
  </w:style>
  <w:style w:type="character" w:customStyle="1" w:styleId="CharAttribute285">
    <w:name w:val="CharAttribute285"/>
    <w:rsid w:val="00C036CF"/>
    <w:rPr>
      <w:rFonts w:ascii="Times New Roman" w:eastAsia="Times New Roman"/>
      <w:sz w:val="28"/>
    </w:rPr>
  </w:style>
  <w:style w:type="character" w:customStyle="1" w:styleId="CharAttribute286">
    <w:name w:val="CharAttribute286"/>
    <w:rsid w:val="00C036CF"/>
    <w:rPr>
      <w:rFonts w:ascii="Times New Roman" w:eastAsia="Times New Roman"/>
      <w:sz w:val="28"/>
    </w:rPr>
  </w:style>
  <w:style w:type="character" w:customStyle="1" w:styleId="CharAttribute287">
    <w:name w:val="CharAttribute287"/>
    <w:rsid w:val="00C036CF"/>
    <w:rPr>
      <w:rFonts w:ascii="Times New Roman" w:eastAsia="Times New Roman"/>
      <w:sz w:val="28"/>
    </w:rPr>
  </w:style>
  <w:style w:type="character" w:customStyle="1" w:styleId="CharAttribute288">
    <w:name w:val="CharAttribute288"/>
    <w:rsid w:val="00C036CF"/>
    <w:rPr>
      <w:rFonts w:ascii="Times New Roman" w:eastAsia="Times New Roman"/>
      <w:sz w:val="28"/>
    </w:rPr>
  </w:style>
  <w:style w:type="character" w:customStyle="1" w:styleId="CharAttribute289">
    <w:name w:val="CharAttribute289"/>
    <w:rsid w:val="00C036CF"/>
    <w:rPr>
      <w:rFonts w:ascii="Times New Roman" w:eastAsia="Times New Roman"/>
      <w:sz w:val="28"/>
    </w:rPr>
  </w:style>
  <w:style w:type="character" w:customStyle="1" w:styleId="CharAttribute290">
    <w:name w:val="CharAttribute290"/>
    <w:rsid w:val="00C036CF"/>
    <w:rPr>
      <w:rFonts w:ascii="Times New Roman" w:eastAsia="Times New Roman"/>
      <w:sz w:val="28"/>
    </w:rPr>
  </w:style>
  <w:style w:type="character" w:customStyle="1" w:styleId="CharAttribute291">
    <w:name w:val="CharAttribute291"/>
    <w:rsid w:val="00C036CF"/>
    <w:rPr>
      <w:rFonts w:ascii="Times New Roman" w:eastAsia="Times New Roman"/>
      <w:sz w:val="28"/>
    </w:rPr>
  </w:style>
  <w:style w:type="character" w:customStyle="1" w:styleId="CharAttribute292">
    <w:name w:val="CharAttribute292"/>
    <w:rsid w:val="00C036CF"/>
    <w:rPr>
      <w:rFonts w:ascii="Times New Roman" w:eastAsia="Times New Roman"/>
      <w:sz w:val="28"/>
    </w:rPr>
  </w:style>
  <w:style w:type="character" w:customStyle="1" w:styleId="CharAttribute293">
    <w:name w:val="CharAttribute293"/>
    <w:rsid w:val="00C036CF"/>
    <w:rPr>
      <w:rFonts w:ascii="Times New Roman" w:eastAsia="Times New Roman"/>
      <w:sz w:val="28"/>
    </w:rPr>
  </w:style>
  <w:style w:type="character" w:customStyle="1" w:styleId="CharAttribute294">
    <w:name w:val="CharAttribute294"/>
    <w:rsid w:val="00C036CF"/>
    <w:rPr>
      <w:rFonts w:ascii="Times New Roman" w:eastAsia="Times New Roman"/>
      <w:sz w:val="28"/>
    </w:rPr>
  </w:style>
  <w:style w:type="character" w:customStyle="1" w:styleId="CharAttribute295">
    <w:name w:val="CharAttribute295"/>
    <w:rsid w:val="00C036CF"/>
    <w:rPr>
      <w:rFonts w:ascii="Times New Roman" w:eastAsia="Times New Roman"/>
      <w:sz w:val="28"/>
    </w:rPr>
  </w:style>
  <w:style w:type="character" w:customStyle="1" w:styleId="CharAttribute296">
    <w:name w:val="CharAttribute296"/>
    <w:rsid w:val="00C036CF"/>
    <w:rPr>
      <w:rFonts w:ascii="Times New Roman" w:eastAsia="Times New Roman"/>
      <w:sz w:val="28"/>
    </w:rPr>
  </w:style>
  <w:style w:type="character" w:customStyle="1" w:styleId="CharAttribute297">
    <w:name w:val="CharAttribute297"/>
    <w:rsid w:val="00C036CF"/>
    <w:rPr>
      <w:rFonts w:ascii="Times New Roman" w:eastAsia="Times New Roman"/>
      <w:sz w:val="28"/>
    </w:rPr>
  </w:style>
  <w:style w:type="character" w:customStyle="1" w:styleId="CharAttribute298">
    <w:name w:val="CharAttribute298"/>
    <w:rsid w:val="00C036CF"/>
    <w:rPr>
      <w:rFonts w:ascii="Times New Roman" w:eastAsia="Times New Roman"/>
      <w:sz w:val="28"/>
    </w:rPr>
  </w:style>
  <w:style w:type="character" w:customStyle="1" w:styleId="CharAttribute299">
    <w:name w:val="CharAttribute299"/>
    <w:rsid w:val="00C036CF"/>
    <w:rPr>
      <w:rFonts w:ascii="Times New Roman" w:eastAsia="Times New Roman"/>
      <w:sz w:val="28"/>
    </w:rPr>
  </w:style>
  <w:style w:type="character" w:customStyle="1" w:styleId="CharAttribute300">
    <w:name w:val="CharAttribute300"/>
    <w:rsid w:val="00C036CF"/>
    <w:rPr>
      <w:rFonts w:ascii="Times New Roman" w:eastAsia="Times New Roman"/>
      <w:color w:val="00000A"/>
      <w:sz w:val="28"/>
    </w:rPr>
  </w:style>
  <w:style w:type="character" w:customStyle="1" w:styleId="CharAttribute301">
    <w:name w:val="CharAttribute301"/>
    <w:rsid w:val="00C036CF"/>
    <w:rPr>
      <w:rFonts w:ascii="Times New Roman" w:eastAsia="Times New Roman"/>
      <w:color w:val="00000A"/>
      <w:sz w:val="28"/>
    </w:rPr>
  </w:style>
  <w:style w:type="character" w:customStyle="1" w:styleId="CharAttribute303">
    <w:name w:val="CharAttribute303"/>
    <w:rsid w:val="00C036CF"/>
    <w:rPr>
      <w:rFonts w:ascii="Times New Roman" w:eastAsia="Times New Roman"/>
      <w:b/>
      <w:sz w:val="28"/>
    </w:rPr>
  </w:style>
  <w:style w:type="character" w:customStyle="1" w:styleId="CharAttribute304">
    <w:name w:val="CharAttribute304"/>
    <w:rsid w:val="00C036CF"/>
    <w:rPr>
      <w:rFonts w:ascii="Times New Roman" w:eastAsia="Times New Roman"/>
      <w:sz w:val="28"/>
    </w:rPr>
  </w:style>
  <w:style w:type="character" w:customStyle="1" w:styleId="CharAttribute305">
    <w:name w:val="CharAttribute305"/>
    <w:rsid w:val="00C036CF"/>
    <w:rPr>
      <w:rFonts w:ascii="Times New Roman" w:eastAsia="Times New Roman"/>
      <w:sz w:val="28"/>
    </w:rPr>
  </w:style>
  <w:style w:type="character" w:customStyle="1" w:styleId="CharAttribute306">
    <w:name w:val="CharAttribute306"/>
    <w:rsid w:val="00C036CF"/>
    <w:rPr>
      <w:rFonts w:ascii="Times New Roman" w:eastAsia="Times New Roman"/>
      <w:sz w:val="28"/>
    </w:rPr>
  </w:style>
  <w:style w:type="character" w:customStyle="1" w:styleId="CharAttribute307">
    <w:name w:val="CharAttribute307"/>
    <w:rsid w:val="00C036CF"/>
    <w:rPr>
      <w:rFonts w:ascii="Times New Roman" w:eastAsia="Times New Roman"/>
      <w:sz w:val="28"/>
    </w:rPr>
  </w:style>
  <w:style w:type="character" w:customStyle="1" w:styleId="CharAttribute308">
    <w:name w:val="CharAttribute308"/>
    <w:rsid w:val="00C036CF"/>
    <w:rPr>
      <w:rFonts w:ascii="Times New Roman" w:eastAsia="Times New Roman"/>
      <w:sz w:val="28"/>
    </w:rPr>
  </w:style>
  <w:style w:type="character" w:customStyle="1" w:styleId="CharAttribute309">
    <w:name w:val="CharAttribute309"/>
    <w:rsid w:val="00C036CF"/>
    <w:rPr>
      <w:rFonts w:ascii="Times New Roman" w:eastAsia="Times New Roman"/>
      <w:sz w:val="28"/>
    </w:rPr>
  </w:style>
  <w:style w:type="character" w:customStyle="1" w:styleId="CharAttribute310">
    <w:name w:val="CharAttribute310"/>
    <w:rsid w:val="00C036CF"/>
    <w:rPr>
      <w:rFonts w:ascii="Times New Roman" w:eastAsia="Times New Roman"/>
      <w:sz w:val="28"/>
    </w:rPr>
  </w:style>
  <w:style w:type="character" w:customStyle="1" w:styleId="CharAttribute311">
    <w:name w:val="CharAttribute311"/>
    <w:rsid w:val="00C036CF"/>
    <w:rPr>
      <w:rFonts w:ascii="Times New Roman" w:eastAsia="Times New Roman"/>
      <w:sz w:val="28"/>
    </w:rPr>
  </w:style>
  <w:style w:type="character" w:customStyle="1" w:styleId="CharAttribute312">
    <w:name w:val="CharAttribute312"/>
    <w:rsid w:val="00C036CF"/>
    <w:rPr>
      <w:rFonts w:ascii="Times New Roman" w:eastAsia="Times New Roman"/>
      <w:sz w:val="28"/>
    </w:rPr>
  </w:style>
  <w:style w:type="character" w:customStyle="1" w:styleId="CharAttribute313">
    <w:name w:val="CharAttribute313"/>
    <w:rsid w:val="00C036CF"/>
    <w:rPr>
      <w:rFonts w:ascii="Times New Roman" w:eastAsia="Times New Roman"/>
      <w:sz w:val="28"/>
    </w:rPr>
  </w:style>
  <w:style w:type="character" w:customStyle="1" w:styleId="CharAttribute314">
    <w:name w:val="CharAttribute314"/>
    <w:rsid w:val="00C036CF"/>
    <w:rPr>
      <w:rFonts w:ascii="Times New Roman" w:eastAsia="Times New Roman"/>
      <w:sz w:val="28"/>
    </w:rPr>
  </w:style>
  <w:style w:type="character" w:customStyle="1" w:styleId="CharAttribute315">
    <w:name w:val="CharAttribute315"/>
    <w:rsid w:val="00C036CF"/>
    <w:rPr>
      <w:rFonts w:ascii="Times New Roman" w:eastAsia="Times New Roman"/>
      <w:sz w:val="28"/>
    </w:rPr>
  </w:style>
  <w:style w:type="character" w:customStyle="1" w:styleId="CharAttribute316">
    <w:name w:val="CharAttribute316"/>
    <w:rsid w:val="00C036CF"/>
    <w:rPr>
      <w:rFonts w:ascii="Times New Roman" w:eastAsia="Times New Roman"/>
      <w:sz w:val="28"/>
    </w:rPr>
  </w:style>
  <w:style w:type="character" w:customStyle="1" w:styleId="CharAttribute317">
    <w:name w:val="CharAttribute317"/>
    <w:rsid w:val="00C036CF"/>
    <w:rPr>
      <w:rFonts w:ascii="Times New Roman" w:eastAsia="Times New Roman"/>
      <w:sz w:val="28"/>
    </w:rPr>
  </w:style>
  <w:style w:type="character" w:customStyle="1" w:styleId="CharAttribute318">
    <w:name w:val="CharAttribute318"/>
    <w:rsid w:val="00C036CF"/>
    <w:rPr>
      <w:rFonts w:ascii="Times New Roman" w:eastAsia="Times New Roman"/>
      <w:sz w:val="28"/>
    </w:rPr>
  </w:style>
  <w:style w:type="character" w:customStyle="1" w:styleId="CharAttribute319">
    <w:name w:val="CharAttribute319"/>
    <w:rsid w:val="00C036CF"/>
    <w:rPr>
      <w:rFonts w:ascii="Times New Roman" w:eastAsia="Times New Roman"/>
      <w:sz w:val="28"/>
    </w:rPr>
  </w:style>
  <w:style w:type="character" w:customStyle="1" w:styleId="CharAttribute320">
    <w:name w:val="CharAttribute320"/>
    <w:rsid w:val="00C036CF"/>
    <w:rPr>
      <w:rFonts w:ascii="Times New Roman" w:eastAsia="Times New Roman"/>
      <w:sz w:val="28"/>
    </w:rPr>
  </w:style>
  <w:style w:type="character" w:customStyle="1" w:styleId="CharAttribute321">
    <w:name w:val="CharAttribute321"/>
    <w:rsid w:val="00C036CF"/>
    <w:rPr>
      <w:rFonts w:ascii="Times New Roman" w:eastAsia="Times New Roman"/>
      <w:sz w:val="28"/>
    </w:rPr>
  </w:style>
  <w:style w:type="character" w:customStyle="1" w:styleId="CharAttribute322">
    <w:name w:val="CharAttribute322"/>
    <w:rsid w:val="00C036CF"/>
    <w:rPr>
      <w:rFonts w:ascii="Times New Roman" w:eastAsia="Times New Roman"/>
      <w:sz w:val="28"/>
    </w:rPr>
  </w:style>
  <w:style w:type="character" w:customStyle="1" w:styleId="CharAttribute323">
    <w:name w:val="CharAttribute323"/>
    <w:rsid w:val="00C036CF"/>
    <w:rPr>
      <w:rFonts w:ascii="Times New Roman" w:eastAsia="Times New Roman"/>
      <w:sz w:val="28"/>
    </w:rPr>
  </w:style>
  <w:style w:type="character" w:customStyle="1" w:styleId="CharAttribute324">
    <w:name w:val="CharAttribute324"/>
    <w:rsid w:val="00C036CF"/>
    <w:rPr>
      <w:rFonts w:ascii="Times New Roman" w:eastAsia="Times New Roman"/>
      <w:sz w:val="28"/>
    </w:rPr>
  </w:style>
  <w:style w:type="character" w:customStyle="1" w:styleId="CharAttribute325">
    <w:name w:val="CharAttribute325"/>
    <w:rsid w:val="00C036CF"/>
    <w:rPr>
      <w:rFonts w:ascii="Times New Roman" w:eastAsia="Times New Roman"/>
      <w:sz w:val="28"/>
    </w:rPr>
  </w:style>
  <w:style w:type="character" w:customStyle="1" w:styleId="CharAttribute326">
    <w:name w:val="CharAttribute326"/>
    <w:rsid w:val="00C036CF"/>
    <w:rPr>
      <w:rFonts w:ascii="Times New Roman" w:eastAsia="Times New Roman"/>
      <w:sz w:val="28"/>
    </w:rPr>
  </w:style>
  <w:style w:type="character" w:customStyle="1" w:styleId="CharAttribute327">
    <w:name w:val="CharAttribute327"/>
    <w:rsid w:val="00C036CF"/>
    <w:rPr>
      <w:rFonts w:ascii="Times New Roman" w:eastAsia="Times New Roman"/>
      <w:sz w:val="28"/>
    </w:rPr>
  </w:style>
  <w:style w:type="character" w:customStyle="1" w:styleId="CharAttribute328">
    <w:name w:val="CharAttribute328"/>
    <w:rsid w:val="00C036CF"/>
    <w:rPr>
      <w:rFonts w:ascii="Times New Roman" w:eastAsia="Times New Roman"/>
      <w:sz w:val="28"/>
    </w:rPr>
  </w:style>
  <w:style w:type="character" w:customStyle="1" w:styleId="CharAttribute329">
    <w:name w:val="CharAttribute329"/>
    <w:rsid w:val="00C036CF"/>
    <w:rPr>
      <w:rFonts w:ascii="Times New Roman" w:eastAsia="Times New Roman"/>
      <w:sz w:val="28"/>
    </w:rPr>
  </w:style>
  <w:style w:type="character" w:customStyle="1" w:styleId="CharAttribute330">
    <w:name w:val="CharAttribute330"/>
    <w:rsid w:val="00C036CF"/>
    <w:rPr>
      <w:rFonts w:ascii="Times New Roman" w:eastAsia="Times New Roman"/>
      <w:sz w:val="28"/>
    </w:rPr>
  </w:style>
  <w:style w:type="character" w:customStyle="1" w:styleId="CharAttribute331">
    <w:name w:val="CharAttribute331"/>
    <w:rsid w:val="00C036CF"/>
    <w:rPr>
      <w:rFonts w:ascii="Times New Roman" w:eastAsia="Times New Roman"/>
      <w:sz w:val="28"/>
    </w:rPr>
  </w:style>
  <w:style w:type="character" w:customStyle="1" w:styleId="CharAttribute332">
    <w:name w:val="CharAttribute332"/>
    <w:rsid w:val="00C036CF"/>
    <w:rPr>
      <w:rFonts w:ascii="Times New Roman" w:eastAsia="Times New Roman"/>
      <w:sz w:val="28"/>
    </w:rPr>
  </w:style>
  <w:style w:type="character" w:customStyle="1" w:styleId="CharAttribute333">
    <w:name w:val="CharAttribute333"/>
    <w:rsid w:val="00C036CF"/>
    <w:rPr>
      <w:rFonts w:ascii="Times New Roman" w:eastAsia="Times New Roman"/>
      <w:sz w:val="28"/>
    </w:rPr>
  </w:style>
  <w:style w:type="character" w:customStyle="1" w:styleId="CharAttribute334">
    <w:name w:val="CharAttribute334"/>
    <w:rsid w:val="00C036CF"/>
    <w:rPr>
      <w:rFonts w:ascii="Times New Roman" w:eastAsia="Times New Roman"/>
      <w:sz w:val="28"/>
    </w:rPr>
  </w:style>
  <w:style w:type="character" w:customStyle="1" w:styleId="CharAttribute335">
    <w:name w:val="CharAttribute335"/>
    <w:rsid w:val="00C036CF"/>
    <w:rPr>
      <w:rFonts w:ascii="Times New Roman" w:eastAsia="Times New Roman"/>
      <w:sz w:val="28"/>
    </w:rPr>
  </w:style>
  <w:style w:type="character" w:customStyle="1" w:styleId="CharAttribute514">
    <w:name w:val="CharAttribute514"/>
    <w:rsid w:val="00C036CF"/>
    <w:rPr>
      <w:rFonts w:ascii="Times New Roman" w:eastAsia="Times New Roman"/>
      <w:sz w:val="28"/>
    </w:rPr>
  </w:style>
  <w:style w:type="character" w:customStyle="1" w:styleId="CharAttribute520">
    <w:name w:val="CharAttribute520"/>
    <w:rsid w:val="00C036CF"/>
    <w:rPr>
      <w:rFonts w:ascii="Times New Roman" w:eastAsia="Times New Roman"/>
      <w:sz w:val="28"/>
    </w:rPr>
  </w:style>
  <w:style w:type="character" w:customStyle="1" w:styleId="CharAttribute521">
    <w:name w:val="CharAttribute521"/>
    <w:rsid w:val="00C036CF"/>
    <w:rPr>
      <w:rFonts w:ascii="Times New Roman" w:eastAsia="Times New Roman"/>
      <w:i/>
      <w:sz w:val="28"/>
    </w:rPr>
  </w:style>
  <w:style w:type="character" w:customStyle="1" w:styleId="CharAttribute548">
    <w:name w:val="CharAttribute548"/>
    <w:rsid w:val="00C036CF"/>
    <w:rPr>
      <w:rFonts w:ascii="Times New Roman" w:eastAsia="Times New Roman"/>
      <w:sz w:val="24"/>
    </w:rPr>
  </w:style>
  <w:style w:type="paragraph" w:customStyle="1" w:styleId="ParaAttribute10">
    <w:name w:val="ParaAttribute10"/>
    <w:uiPriority w:val="99"/>
    <w:rsid w:val="00C036CF"/>
    <w:pPr>
      <w:spacing w:after="0" w:line="240" w:lineRule="auto"/>
      <w:jc w:val="both"/>
    </w:pPr>
    <w:rPr>
      <w:rFonts w:ascii="Times New Roman" w:eastAsia="№Е" w:hAnsi="Times New Roman" w:cs="Times New Roman"/>
      <w:sz w:val="20"/>
      <w:szCs w:val="20"/>
      <w:lang w:eastAsia="ru-RU"/>
    </w:rPr>
  </w:style>
  <w:style w:type="paragraph" w:customStyle="1" w:styleId="ParaAttribute16">
    <w:name w:val="ParaAttribute16"/>
    <w:uiPriority w:val="99"/>
    <w:rsid w:val="00C036CF"/>
    <w:pPr>
      <w:spacing w:after="0" w:line="240" w:lineRule="auto"/>
      <w:ind w:left="1080"/>
      <w:jc w:val="both"/>
    </w:pPr>
    <w:rPr>
      <w:rFonts w:ascii="Times New Roman" w:eastAsia="№Е" w:hAnsi="Times New Roman" w:cs="Times New Roman"/>
      <w:sz w:val="20"/>
      <w:szCs w:val="20"/>
      <w:lang w:eastAsia="ru-RU"/>
    </w:rPr>
  </w:style>
  <w:style w:type="character" w:customStyle="1" w:styleId="CharAttribute485">
    <w:name w:val="CharAttribute485"/>
    <w:uiPriority w:val="99"/>
    <w:rsid w:val="00C036CF"/>
    <w:rPr>
      <w:rFonts w:ascii="Times New Roman" w:eastAsia="Times New Roman"/>
      <w:i/>
      <w:sz w:val="22"/>
    </w:rPr>
  </w:style>
  <w:style w:type="character" w:styleId="affff0">
    <w:name w:val="annotation reference"/>
    <w:uiPriority w:val="99"/>
    <w:semiHidden/>
    <w:unhideWhenUsed/>
    <w:rsid w:val="00C036CF"/>
    <w:rPr>
      <w:sz w:val="16"/>
      <w:szCs w:val="16"/>
    </w:rPr>
  </w:style>
  <w:style w:type="paragraph" w:styleId="affff1">
    <w:name w:val="annotation text"/>
    <w:basedOn w:val="a5"/>
    <w:link w:val="affff2"/>
    <w:uiPriority w:val="99"/>
    <w:semiHidden/>
    <w:unhideWhenUsed/>
    <w:rsid w:val="00C036CF"/>
    <w:pPr>
      <w:widowControl w:val="0"/>
      <w:wordWrap w:val="0"/>
      <w:autoSpaceDE w:val="0"/>
      <w:autoSpaceDN w:val="0"/>
      <w:spacing w:after="0" w:line="240" w:lineRule="auto"/>
      <w:jc w:val="both"/>
    </w:pPr>
    <w:rPr>
      <w:rFonts w:ascii="Times New Roman" w:eastAsia="Times New Roman" w:hAnsi="Times New Roman" w:cs="Times New Roman"/>
      <w:kern w:val="2"/>
      <w:sz w:val="20"/>
      <w:szCs w:val="20"/>
      <w:lang w:val="en-US" w:eastAsia="ko-KR"/>
    </w:rPr>
  </w:style>
  <w:style w:type="character" w:customStyle="1" w:styleId="affff2">
    <w:name w:val="Текст примечания Знак"/>
    <w:basedOn w:val="a6"/>
    <w:link w:val="affff1"/>
    <w:uiPriority w:val="99"/>
    <w:semiHidden/>
    <w:rsid w:val="00C036CF"/>
    <w:rPr>
      <w:rFonts w:ascii="Times New Roman" w:eastAsia="Times New Roman" w:hAnsi="Times New Roman" w:cs="Times New Roman"/>
      <w:kern w:val="2"/>
      <w:sz w:val="20"/>
      <w:szCs w:val="20"/>
      <w:lang w:val="en-US" w:eastAsia="ko-KR"/>
    </w:rPr>
  </w:style>
  <w:style w:type="paragraph" w:styleId="affff3">
    <w:name w:val="annotation subject"/>
    <w:basedOn w:val="affff1"/>
    <w:next w:val="affff1"/>
    <w:link w:val="affff4"/>
    <w:uiPriority w:val="99"/>
    <w:semiHidden/>
    <w:unhideWhenUsed/>
    <w:rsid w:val="00C036CF"/>
    <w:rPr>
      <w:b/>
      <w:bCs/>
    </w:rPr>
  </w:style>
  <w:style w:type="character" w:customStyle="1" w:styleId="affff4">
    <w:name w:val="Тема примечания Знак"/>
    <w:basedOn w:val="affff2"/>
    <w:link w:val="affff3"/>
    <w:uiPriority w:val="99"/>
    <w:semiHidden/>
    <w:rsid w:val="00C036CF"/>
    <w:rPr>
      <w:rFonts w:ascii="Times New Roman" w:eastAsia="Times New Roman" w:hAnsi="Times New Roman" w:cs="Times New Roman"/>
      <w:b/>
      <w:bCs/>
      <w:kern w:val="2"/>
      <w:sz w:val="20"/>
      <w:szCs w:val="20"/>
      <w:lang w:val="en-US" w:eastAsia="ko-KR"/>
    </w:rPr>
  </w:style>
  <w:style w:type="paragraph" w:customStyle="1" w:styleId="1c">
    <w:name w:val="Без интервала1"/>
    <w:aliases w:val="основа"/>
    <w:rsid w:val="00C036CF"/>
    <w:pPr>
      <w:spacing w:after="0" w:line="240" w:lineRule="auto"/>
    </w:pPr>
    <w:rPr>
      <w:rFonts w:ascii="Calibri" w:eastAsia="Times New Roman" w:hAnsi="Calibri" w:cs="Times New Roman"/>
      <w:szCs w:val="20"/>
      <w:lang w:val="en-US" w:bidi="en-US"/>
    </w:rPr>
  </w:style>
  <w:style w:type="character" w:customStyle="1" w:styleId="CharAttribute526">
    <w:name w:val="CharAttribute526"/>
    <w:rsid w:val="00C036CF"/>
    <w:rPr>
      <w:rFonts w:ascii="Times New Roman" w:eastAsia="Times New Roman"/>
      <w:sz w:val="28"/>
    </w:rPr>
  </w:style>
  <w:style w:type="character" w:customStyle="1" w:styleId="CharAttribute534">
    <w:name w:val="CharAttribute534"/>
    <w:rsid w:val="00C036CF"/>
    <w:rPr>
      <w:rFonts w:ascii="Times New Roman" w:eastAsia="Times New Roman"/>
      <w:sz w:val="24"/>
    </w:rPr>
  </w:style>
  <w:style w:type="character" w:customStyle="1" w:styleId="CharAttribute4">
    <w:name w:val="CharAttribute4"/>
    <w:uiPriority w:val="99"/>
    <w:rsid w:val="00C036CF"/>
    <w:rPr>
      <w:rFonts w:ascii="Times New Roman" w:eastAsia="Batang" w:hAnsi="Batang"/>
      <w:i/>
      <w:sz w:val="28"/>
    </w:rPr>
  </w:style>
  <w:style w:type="character" w:customStyle="1" w:styleId="CharAttribute10">
    <w:name w:val="CharAttribute10"/>
    <w:uiPriority w:val="99"/>
    <w:rsid w:val="00C036CF"/>
    <w:rPr>
      <w:rFonts w:ascii="Times New Roman" w:eastAsia="Times New Roman" w:hAnsi="Times New Roman"/>
      <w:b/>
      <w:sz w:val="28"/>
    </w:rPr>
  </w:style>
  <w:style w:type="character" w:customStyle="1" w:styleId="CharAttribute11">
    <w:name w:val="CharAttribute11"/>
    <w:rsid w:val="00C036CF"/>
    <w:rPr>
      <w:rFonts w:ascii="Times New Roman" w:eastAsia="Batang" w:hAnsi="Batang"/>
      <w:i/>
      <w:color w:val="00000A"/>
      <w:sz w:val="28"/>
    </w:rPr>
  </w:style>
  <w:style w:type="paragraph" w:styleId="affff5">
    <w:name w:val="Normal (Web)"/>
    <w:basedOn w:val="a5"/>
    <w:uiPriority w:val="99"/>
    <w:unhideWhenUsed/>
    <w:rsid w:val="00C036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harAttribute498">
    <w:name w:val="CharAttribute498"/>
    <w:rsid w:val="00C036CF"/>
    <w:rPr>
      <w:rFonts w:ascii="Times New Roman" w:eastAsia="Times New Roman"/>
      <w:sz w:val="28"/>
    </w:rPr>
  </w:style>
  <w:style w:type="character" w:customStyle="1" w:styleId="CharAttribute499">
    <w:name w:val="CharAttribute499"/>
    <w:rsid w:val="00C036CF"/>
    <w:rPr>
      <w:rFonts w:ascii="Times New Roman" w:eastAsia="Times New Roman"/>
      <w:i/>
      <w:sz w:val="28"/>
      <w:u w:val="single"/>
    </w:rPr>
  </w:style>
  <w:style w:type="character" w:customStyle="1" w:styleId="CharAttribute500">
    <w:name w:val="CharAttribute500"/>
    <w:rsid w:val="00C036CF"/>
    <w:rPr>
      <w:rFonts w:ascii="Times New Roman" w:eastAsia="Times New Roman"/>
      <w:sz w:val="28"/>
    </w:rPr>
  </w:style>
  <w:style w:type="table" w:customStyle="1" w:styleId="DefaultTable">
    <w:name w:val="Default Table"/>
    <w:rsid w:val="00C036CF"/>
    <w:pPr>
      <w:spacing w:after="0" w:line="240" w:lineRule="auto"/>
    </w:pPr>
    <w:rPr>
      <w:rFonts w:ascii="Times New Roman" w:eastAsia="Batang" w:hAnsi="Times New Roman"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ParaAttribute1">
    <w:name w:val="ParaAttribute1"/>
    <w:rsid w:val="00C036CF"/>
    <w:pPr>
      <w:widowControl w:val="0"/>
      <w:wordWrap w:val="0"/>
      <w:spacing w:after="0" w:line="240" w:lineRule="auto"/>
      <w:jc w:val="center"/>
    </w:pPr>
    <w:rPr>
      <w:rFonts w:ascii="Times New Roman" w:eastAsia="Batang" w:hAnsi="Times New Roman" w:cs="Times New Roman"/>
      <w:sz w:val="20"/>
      <w:szCs w:val="20"/>
      <w:lang w:eastAsia="ru-RU"/>
    </w:rPr>
  </w:style>
  <w:style w:type="character" w:customStyle="1" w:styleId="wmi-callto">
    <w:name w:val="wmi-callto"/>
    <w:basedOn w:val="a6"/>
    <w:rsid w:val="00C036CF"/>
  </w:style>
  <w:style w:type="paragraph" w:customStyle="1" w:styleId="ConsPlusNormal">
    <w:name w:val="ConsPlusNormal"/>
    <w:qFormat/>
    <w:rsid w:val="00C036CF"/>
    <w:pPr>
      <w:widowControl w:val="0"/>
      <w:autoSpaceDE w:val="0"/>
      <w:autoSpaceDN w:val="0"/>
      <w:spacing w:after="0" w:line="240" w:lineRule="auto"/>
    </w:pPr>
    <w:rPr>
      <w:rFonts w:ascii="Calibri" w:eastAsia="Times New Roman" w:hAnsi="Calibri" w:cs="Calibri"/>
      <w:szCs w:val="20"/>
      <w:lang w:eastAsia="ru-RU"/>
    </w:rPr>
  </w:style>
  <w:style w:type="paragraph" w:customStyle="1" w:styleId="text-12">
    <w:name w:val="text-12"/>
    <w:basedOn w:val="a5"/>
    <w:rsid w:val="00C036C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ffff6">
    <w:name w:val="Title"/>
    <w:basedOn w:val="a5"/>
    <w:link w:val="affff7"/>
    <w:qFormat/>
    <w:rsid w:val="00C036C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fff7">
    <w:name w:val="Название Знак"/>
    <w:basedOn w:val="a6"/>
    <w:link w:val="affff6"/>
    <w:rsid w:val="00C036CF"/>
    <w:rPr>
      <w:rFonts w:ascii="Times New Roman" w:eastAsia="Times New Roman" w:hAnsi="Times New Roman" w:cs="Times New Roman"/>
      <w:sz w:val="24"/>
      <w:szCs w:val="24"/>
      <w:lang w:eastAsia="ru-RU"/>
    </w:rPr>
  </w:style>
  <w:style w:type="paragraph" w:customStyle="1" w:styleId="2f0">
    <w:name w:val="Абзац списка2"/>
    <w:basedOn w:val="a5"/>
    <w:rsid w:val="00C036CF"/>
    <w:pPr>
      <w:ind w:left="720"/>
      <w:contextualSpacing/>
    </w:pPr>
    <w:rPr>
      <w:rFonts w:ascii="Calibri" w:eastAsia="Times New Roman" w:hAnsi="Calibri" w:cs="Times New Roman"/>
      <w:lang w:eastAsia="ru-RU"/>
    </w:rPr>
  </w:style>
  <w:style w:type="character" w:styleId="affff8">
    <w:name w:val="Strong"/>
    <w:uiPriority w:val="22"/>
    <w:qFormat/>
    <w:rsid w:val="00C036CF"/>
    <w:rPr>
      <w:b/>
      <w:bCs/>
    </w:rPr>
  </w:style>
  <w:style w:type="paragraph" w:styleId="affff9">
    <w:name w:val="Body Text"/>
    <w:aliases w:val="body text,Основной текст Знак Знак,Основной текст отчета,Основной текст отчета Знак,Основной текст отчета Знак Знак Знак,DTP Body Text"/>
    <w:basedOn w:val="a5"/>
    <w:link w:val="affffa"/>
    <w:uiPriority w:val="99"/>
    <w:unhideWhenUsed/>
    <w:rsid w:val="00C036CF"/>
    <w:pPr>
      <w:spacing w:after="120"/>
    </w:pPr>
    <w:rPr>
      <w:rFonts w:ascii="Calibri" w:eastAsia="Calibri" w:hAnsi="Calibri" w:cs="Times New Roman"/>
    </w:rPr>
  </w:style>
  <w:style w:type="character" w:customStyle="1" w:styleId="affffa">
    <w:name w:val="Основной текст Знак"/>
    <w:aliases w:val="body text Знак,Основной текст Знак Знак Знак,Основной текст отчета Знак1,Основной текст отчета Знак Знак,Основной текст отчета Знак Знак Знак Знак,DTP Body Text Знак"/>
    <w:basedOn w:val="a6"/>
    <w:link w:val="affff9"/>
    <w:uiPriority w:val="99"/>
    <w:rsid w:val="00C036CF"/>
    <w:rPr>
      <w:rFonts w:ascii="Calibri" w:eastAsia="Calibri" w:hAnsi="Calibri" w:cs="Times New Roman"/>
    </w:rPr>
  </w:style>
  <w:style w:type="character" w:customStyle="1" w:styleId="affffb">
    <w:name w:val="Перечень Знак"/>
    <w:link w:val="a3"/>
    <w:locked/>
    <w:rsid w:val="00C036CF"/>
    <w:rPr>
      <w:sz w:val="28"/>
      <w:u w:color="000000"/>
      <w:bdr w:val="none" w:sz="0" w:space="0" w:color="auto" w:frame="1"/>
    </w:rPr>
  </w:style>
  <w:style w:type="paragraph" w:customStyle="1" w:styleId="a3">
    <w:name w:val="Перечень"/>
    <w:basedOn w:val="a5"/>
    <w:next w:val="a5"/>
    <w:link w:val="affffb"/>
    <w:qFormat/>
    <w:rsid w:val="00C036CF"/>
    <w:pPr>
      <w:numPr>
        <w:numId w:val="26"/>
      </w:numPr>
      <w:suppressAutoHyphens/>
      <w:spacing w:after="0" w:line="360" w:lineRule="auto"/>
      <w:ind w:left="0" w:firstLine="284"/>
      <w:jc w:val="both"/>
    </w:pPr>
    <w:rPr>
      <w:sz w:val="28"/>
      <w:u w:color="000000"/>
      <w:bdr w:val="none" w:sz="0" w:space="0" w:color="auto" w:frame="1"/>
    </w:rPr>
  </w:style>
  <w:style w:type="table" w:customStyle="1" w:styleId="44">
    <w:name w:val="Сетка таблицы4"/>
    <w:basedOn w:val="a7"/>
    <w:next w:val="af4"/>
    <w:uiPriority w:val="59"/>
    <w:rsid w:val="00C036C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
    <w:name w:val="Адрес HTML Знак"/>
    <w:link w:val="HTML0"/>
    <w:uiPriority w:val="99"/>
    <w:semiHidden/>
    <w:rsid w:val="00C036CF"/>
    <w:rPr>
      <w:rFonts w:eastAsia="Times New Roman"/>
      <w:i/>
      <w:iCs/>
      <w:sz w:val="24"/>
      <w:szCs w:val="24"/>
    </w:rPr>
  </w:style>
  <w:style w:type="paragraph" w:styleId="HTML0">
    <w:name w:val="HTML Address"/>
    <w:basedOn w:val="a5"/>
    <w:link w:val="HTML"/>
    <w:uiPriority w:val="99"/>
    <w:semiHidden/>
    <w:unhideWhenUsed/>
    <w:rsid w:val="00C036CF"/>
    <w:pPr>
      <w:spacing w:after="0" w:line="240" w:lineRule="auto"/>
    </w:pPr>
    <w:rPr>
      <w:rFonts w:eastAsia="Times New Roman"/>
      <w:i/>
      <w:iCs/>
      <w:sz w:val="24"/>
      <w:szCs w:val="24"/>
    </w:rPr>
  </w:style>
  <w:style w:type="character" w:customStyle="1" w:styleId="HTML1">
    <w:name w:val="Адрес HTML Знак1"/>
    <w:basedOn w:val="a6"/>
    <w:uiPriority w:val="99"/>
    <w:semiHidden/>
    <w:rsid w:val="00C036CF"/>
    <w:rPr>
      <w:i/>
      <w:iCs/>
    </w:rPr>
  </w:style>
  <w:style w:type="character" w:customStyle="1" w:styleId="51">
    <w:name w:val="Основной текст (5)_"/>
    <w:link w:val="53"/>
    <w:rsid w:val="00C036CF"/>
    <w:rPr>
      <w:rFonts w:eastAsia="Times New Roman"/>
      <w:b/>
      <w:bCs/>
      <w:sz w:val="28"/>
      <w:szCs w:val="28"/>
      <w:shd w:val="clear" w:color="auto" w:fill="FFFFFF"/>
    </w:rPr>
  </w:style>
  <w:style w:type="paragraph" w:customStyle="1" w:styleId="53">
    <w:name w:val="Основной текст (5)"/>
    <w:basedOn w:val="a5"/>
    <w:link w:val="51"/>
    <w:rsid w:val="00C036CF"/>
    <w:pPr>
      <w:widowControl w:val="0"/>
      <w:shd w:val="clear" w:color="auto" w:fill="FFFFFF"/>
      <w:spacing w:after="0" w:line="322" w:lineRule="exact"/>
      <w:ind w:hanging="980"/>
    </w:pPr>
    <w:rPr>
      <w:rFonts w:eastAsia="Times New Roman"/>
      <w:b/>
      <w:bCs/>
      <w:sz w:val="28"/>
      <w:szCs w:val="28"/>
    </w:rPr>
  </w:style>
  <w:style w:type="character" w:customStyle="1" w:styleId="7">
    <w:name w:val="Основной текст (7)_"/>
    <w:link w:val="70"/>
    <w:rsid w:val="00C036CF"/>
    <w:rPr>
      <w:rFonts w:eastAsia="Times New Roman"/>
      <w:b/>
      <w:bCs/>
      <w:i/>
      <w:iCs/>
      <w:sz w:val="28"/>
      <w:szCs w:val="28"/>
      <w:shd w:val="clear" w:color="auto" w:fill="FFFFFF"/>
    </w:rPr>
  </w:style>
  <w:style w:type="paragraph" w:customStyle="1" w:styleId="70">
    <w:name w:val="Основной текст (7)"/>
    <w:basedOn w:val="a5"/>
    <w:link w:val="7"/>
    <w:rsid w:val="00C036CF"/>
    <w:pPr>
      <w:widowControl w:val="0"/>
      <w:shd w:val="clear" w:color="auto" w:fill="FFFFFF"/>
      <w:spacing w:after="0" w:line="322" w:lineRule="exact"/>
      <w:jc w:val="both"/>
    </w:pPr>
    <w:rPr>
      <w:rFonts w:eastAsia="Times New Roman"/>
      <w:b/>
      <w:bCs/>
      <w:i/>
      <w:iCs/>
      <w:sz w:val="28"/>
      <w:szCs w:val="28"/>
    </w:rPr>
  </w:style>
  <w:style w:type="character" w:customStyle="1" w:styleId="2f1">
    <w:name w:val="Основной текст (2) + Курсив"/>
    <w:rsid w:val="00C036CF"/>
    <w:rPr>
      <w:rFonts w:eastAsia="Times New Roman"/>
      <w:i/>
      <w:iCs/>
      <w:color w:val="000000"/>
      <w:spacing w:val="0"/>
      <w:w w:val="100"/>
      <w:position w:val="0"/>
      <w:sz w:val="28"/>
      <w:szCs w:val="28"/>
      <w:shd w:val="clear" w:color="auto" w:fill="FFFFFF"/>
      <w:lang w:val="ru-RU" w:eastAsia="ru-RU" w:bidi="ru-RU"/>
    </w:rPr>
  </w:style>
  <w:style w:type="character" w:customStyle="1" w:styleId="8">
    <w:name w:val="Основной текст (8)_"/>
    <w:link w:val="80"/>
    <w:rsid w:val="00C036CF"/>
    <w:rPr>
      <w:rFonts w:eastAsia="Times New Roman"/>
      <w:i/>
      <w:iCs/>
      <w:sz w:val="28"/>
      <w:szCs w:val="28"/>
      <w:shd w:val="clear" w:color="auto" w:fill="FFFFFF"/>
    </w:rPr>
  </w:style>
  <w:style w:type="paragraph" w:customStyle="1" w:styleId="80">
    <w:name w:val="Основной текст (8)"/>
    <w:basedOn w:val="a5"/>
    <w:link w:val="8"/>
    <w:rsid w:val="00C036CF"/>
    <w:pPr>
      <w:widowControl w:val="0"/>
      <w:shd w:val="clear" w:color="auto" w:fill="FFFFFF"/>
      <w:spacing w:after="160" w:line="317" w:lineRule="exact"/>
      <w:ind w:firstLine="760"/>
      <w:jc w:val="both"/>
    </w:pPr>
    <w:rPr>
      <w:rFonts w:eastAsia="Times New Roman"/>
      <w:i/>
      <w:iCs/>
      <w:sz w:val="28"/>
      <w:szCs w:val="28"/>
    </w:rPr>
  </w:style>
  <w:style w:type="character" w:customStyle="1" w:styleId="81">
    <w:name w:val="Основной текст (8) + Не курсив"/>
    <w:rsid w:val="00C036CF"/>
    <w:rPr>
      <w:rFonts w:eastAsia="Times New Roman"/>
      <w:i/>
      <w:iCs/>
      <w:color w:val="000000"/>
      <w:spacing w:val="0"/>
      <w:w w:val="100"/>
      <w:position w:val="0"/>
      <w:sz w:val="28"/>
      <w:szCs w:val="28"/>
      <w:shd w:val="clear" w:color="auto" w:fill="FFFFFF"/>
      <w:lang w:val="ru-RU" w:eastAsia="ru-RU" w:bidi="ru-RU"/>
    </w:rPr>
  </w:style>
  <w:style w:type="character" w:customStyle="1" w:styleId="2f2">
    <w:name w:val="Основной текст (2) + Полужирный"/>
    <w:rsid w:val="00C036CF"/>
    <w:rPr>
      <w:rFonts w:eastAsia="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pple-converted-space">
    <w:name w:val="apple-converted-space"/>
    <w:rsid w:val="00C036CF"/>
  </w:style>
  <w:style w:type="character" w:customStyle="1" w:styleId="45">
    <w:name w:val="Заголовок №4_"/>
    <w:link w:val="46"/>
    <w:rsid w:val="00C036CF"/>
    <w:rPr>
      <w:rFonts w:eastAsia="Times New Roman"/>
      <w:b/>
      <w:bCs/>
      <w:shd w:val="clear" w:color="auto" w:fill="FFFFFF"/>
    </w:rPr>
  </w:style>
  <w:style w:type="paragraph" w:customStyle="1" w:styleId="46">
    <w:name w:val="Заголовок №4"/>
    <w:basedOn w:val="a5"/>
    <w:link w:val="45"/>
    <w:rsid w:val="00C036CF"/>
    <w:pPr>
      <w:widowControl w:val="0"/>
      <w:shd w:val="clear" w:color="auto" w:fill="FFFFFF"/>
      <w:spacing w:after="0" w:line="274" w:lineRule="exact"/>
      <w:outlineLvl w:val="3"/>
    </w:pPr>
    <w:rPr>
      <w:rFonts w:eastAsia="Times New Roman"/>
      <w:b/>
      <w:bCs/>
    </w:rPr>
  </w:style>
  <w:style w:type="character" w:customStyle="1" w:styleId="211pt">
    <w:name w:val="Основной текст (2) + 11 pt;Курсив"/>
    <w:rsid w:val="00C036CF"/>
    <w:rPr>
      <w:rFonts w:eastAsia="Times New Roman"/>
      <w:b w:val="0"/>
      <w:bCs w:val="0"/>
      <w:i/>
      <w:iCs/>
      <w:smallCaps w:val="0"/>
      <w:strike w:val="0"/>
      <w:color w:val="000000"/>
      <w:spacing w:val="0"/>
      <w:w w:val="100"/>
      <w:position w:val="0"/>
      <w:sz w:val="22"/>
      <w:szCs w:val="22"/>
      <w:u w:val="none"/>
      <w:shd w:val="clear" w:color="auto" w:fill="FFFFFF"/>
      <w:lang w:val="ru-RU" w:eastAsia="ru-RU" w:bidi="ru-RU"/>
    </w:rPr>
  </w:style>
  <w:style w:type="character" w:customStyle="1" w:styleId="6">
    <w:name w:val="Основной текст (6)_"/>
    <w:link w:val="60"/>
    <w:rsid w:val="00C036CF"/>
    <w:rPr>
      <w:rFonts w:eastAsia="Times New Roman"/>
      <w:b/>
      <w:bCs/>
      <w:shd w:val="clear" w:color="auto" w:fill="FFFFFF"/>
    </w:rPr>
  </w:style>
  <w:style w:type="paragraph" w:customStyle="1" w:styleId="60">
    <w:name w:val="Основной текст (6)"/>
    <w:basedOn w:val="a5"/>
    <w:link w:val="6"/>
    <w:rsid w:val="00C036CF"/>
    <w:pPr>
      <w:widowControl w:val="0"/>
      <w:shd w:val="clear" w:color="auto" w:fill="FFFFFF"/>
      <w:spacing w:after="0" w:line="274" w:lineRule="exact"/>
    </w:pPr>
    <w:rPr>
      <w:rFonts w:eastAsia="Times New Roman"/>
      <w:b/>
      <w:bCs/>
    </w:rPr>
  </w:style>
  <w:style w:type="character" w:customStyle="1" w:styleId="61">
    <w:name w:val="Основной текст (6) + Малые прописные"/>
    <w:rsid w:val="00C036CF"/>
    <w:rPr>
      <w:rFonts w:eastAsia="Times New Roman"/>
      <w:b/>
      <w:bCs/>
      <w:i w:val="0"/>
      <w:iCs w:val="0"/>
      <w:smallCaps/>
      <w:strike w:val="0"/>
      <w:color w:val="000000"/>
      <w:spacing w:val="0"/>
      <w:w w:val="100"/>
      <w:position w:val="0"/>
      <w:sz w:val="24"/>
      <w:szCs w:val="24"/>
      <w:u w:val="none"/>
      <w:shd w:val="clear" w:color="auto" w:fill="FFFFFF"/>
      <w:lang w:val="ru-RU" w:eastAsia="ru-RU" w:bidi="ru-RU"/>
    </w:rPr>
  </w:style>
  <w:style w:type="numbering" w:customStyle="1" w:styleId="1d">
    <w:name w:val="Нет списка1"/>
    <w:next w:val="a8"/>
    <w:uiPriority w:val="99"/>
    <w:semiHidden/>
    <w:unhideWhenUsed/>
    <w:rsid w:val="00C036CF"/>
  </w:style>
  <w:style w:type="paragraph" w:customStyle="1" w:styleId="swiper-slide">
    <w:name w:val="swiper-slide"/>
    <w:basedOn w:val="a5"/>
    <w:rsid w:val="00C036CF"/>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2f3">
    <w:name w:val="Нет списка2"/>
    <w:next w:val="a8"/>
    <w:uiPriority w:val="99"/>
    <w:semiHidden/>
    <w:unhideWhenUsed/>
    <w:rsid w:val="00C036CF"/>
  </w:style>
  <w:style w:type="paragraph" w:customStyle="1" w:styleId="13NormDOC-header-1">
    <w:name w:val="13NormDOC-header-1"/>
    <w:basedOn w:val="a5"/>
    <w:uiPriority w:val="99"/>
    <w:rsid w:val="00C036CF"/>
    <w:pPr>
      <w:autoSpaceDE w:val="0"/>
      <w:autoSpaceDN w:val="0"/>
      <w:adjustRightInd w:val="0"/>
      <w:spacing w:before="340" w:after="340" w:line="280" w:lineRule="atLeast"/>
      <w:ind w:left="567" w:right="567"/>
      <w:jc w:val="center"/>
      <w:textAlignment w:val="center"/>
    </w:pPr>
    <w:rPr>
      <w:rFonts w:ascii="TextBookC" w:eastAsia="Calibri" w:hAnsi="TextBookC" w:cs="TextBookC"/>
      <w:b/>
      <w:bCs/>
      <w:color w:val="000000"/>
      <w:spacing w:val="-2"/>
      <w:u w:color="000000"/>
    </w:rPr>
  </w:style>
  <w:style w:type="numbering" w:customStyle="1" w:styleId="37">
    <w:name w:val="Нет списка3"/>
    <w:next w:val="a8"/>
    <w:uiPriority w:val="99"/>
    <w:semiHidden/>
    <w:unhideWhenUsed/>
    <w:rsid w:val="00C036CF"/>
  </w:style>
  <w:style w:type="table" w:customStyle="1" w:styleId="TableNormal">
    <w:name w:val="Table Normal"/>
    <w:uiPriority w:val="2"/>
    <w:semiHidden/>
    <w:unhideWhenUsed/>
    <w:qFormat/>
    <w:rsid w:val="00C036CF"/>
    <w:pPr>
      <w:widowControl w:val="0"/>
      <w:autoSpaceDE w:val="0"/>
      <w:autoSpaceDN w:val="0"/>
      <w:spacing w:after="0" w:line="240" w:lineRule="auto"/>
    </w:pPr>
    <w:rPr>
      <w:rFonts w:ascii="Calibri" w:eastAsia="Calibri" w:hAnsi="Calibri"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a5"/>
    <w:uiPriority w:val="1"/>
    <w:qFormat/>
    <w:rsid w:val="00C036CF"/>
    <w:pPr>
      <w:widowControl w:val="0"/>
      <w:autoSpaceDE w:val="0"/>
      <w:autoSpaceDN w:val="0"/>
      <w:spacing w:after="0" w:line="268" w:lineRule="exact"/>
      <w:ind w:left="110"/>
    </w:pPr>
    <w:rPr>
      <w:rFonts w:ascii="Times New Roman" w:eastAsia="Times New Roman" w:hAnsi="Times New Roman" w:cs="Times New Roman"/>
    </w:rPr>
  </w:style>
  <w:style w:type="table" w:customStyle="1" w:styleId="TableGrid">
    <w:name w:val="TableGrid"/>
    <w:rsid w:val="00C036CF"/>
    <w:pPr>
      <w:spacing w:after="0" w:line="240" w:lineRule="auto"/>
    </w:pPr>
    <w:rPr>
      <w:rFonts w:ascii="Calibri" w:eastAsia="Times New Roman" w:hAnsi="Calibri" w:cs="Times New Roman"/>
      <w:lang w:val="en-US"/>
    </w:rPr>
    <w:tblPr>
      <w:tblCellMar>
        <w:top w:w="0" w:type="dxa"/>
        <w:left w:w="0" w:type="dxa"/>
        <w:bottom w:w="0" w:type="dxa"/>
        <w:right w:w="0" w:type="dxa"/>
      </w:tblCellMar>
    </w:tblPr>
  </w:style>
  <w:style w:type="paragraph" w:customStyle="1" w:styleId="21">
    <w:name w:val="Средняя сетка 21"/>
    <w:basedOn w:val="a5"/>
    <w:qFormat/>
    <w:rsid w:val="00C036CF"/>
    <w:pPr>
      <w:numPr>
        <w:numId w:val="27"/>
      </w:numPr>
      <w:spacing w:after="0" w:line="360" w:lineRule="auto"/>
      <w:contextualSpacing/>
      <w:jc w:val="both"/>
      <w:outlineLvl w:val="1"/>
    </w:pPr>
    <w:rPr>
      <w:rFonts w:ascii="Times New Roman" w:eastAsia="Times New Roman" w:hAnsi="Times New Roman" w:cs="Times New Roman"/>
      <w:sz w:val="28"/>
      <w:szCs w:val="24"/>
      <w:lang w:eastAsia="ru-RU"/>
    </w:rPr>
  </w:style>
  <w:style w:type="paragraph" w:customStyle="1" w:styleId="Default">
    <w:name w:val="Default"/>
    <w:rsid w:val="00C036CF"/>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dash041e005f0431005f044b005f0447005f043d005f044b005f0439005f005fchar1char1">
    <w:name w:val="dash041e_005f0431_005f044b_005f0447_005f043d_005f044b_005f0439_005f_005fchar1__char1"/>
    <w:rsid w:val="00A94A6A"/>
    <w:rPr>
      <w:rFonts w:ascii="Times New Roman" w:hAnsi="Times New Roman" w:cs="Times New Roman" w:hint="default"/>
      <w:strike w:val="0"/>
      <w:dstrike w:val="0"/>
      <w:sz w:val="24"/>
      <w:szCs w:val="24"/>
      <w:u w:val="none"/>
      <w:effect w:val="none"/>
    </w:rPr>
  </w:style>
  <w:style w:type="character" w:customStyle="1" w:styleId="affffc">
    <w:name w:val="Основной текст + Полужирный"/>
    <w:rsid w:val="00A94A6A"/>
    <w:rPr>
      <w:b/>
      <w:bCs/>
      <w:shd w:val="clear" w:color="auto" w:fill="FFFFFF"/>
    </w:rPr>
  </w:style>
  <w:style w:type="paragraph" w:customStyle="1" w:styleId="dash041e005f0431005f044b005f0447005f043d005f044b005f0439">
    <w:name w:val="dash041e_005f0431_005f044b_005f0447_005f043d_005f044b_005f0439"/>
    <w:basedOn w:val="a5"/>
    <w:rsid w:val="00A94A6A"/>
    <w:pPr>
      <w:spacing w:after="0"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base.garant.ru/55170507/"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oleObject" Target="embeddings/oleObject1.bin"/><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241393-62B1-4DCA-827C-3F486B852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482</TotalTime>
  <Pages>1</Pages>
  <Words>227937</Words>
  <Characters>1299242</Characters>
  <Application>Microsoft Office Word</Application>
  <DocSecurity>0</DocSecurity>
  <Lines>10827</Lines>
  <Paragraphs>3048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1524131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Кирпиченко</cp:lastModifiedBy>
  <cp:revision>33</cp:revision>
  <dcterms:created xsi:type="dcterms:W3CDTF">2022-10-18T16:47:00Z</dcterms:created>
  <dcterms:modified xsi:type="dcterms:W3CDTF">2023-02-06T10:15:00Z</dcterms:modified>
</cp:coreProperties>
</file>